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B8E" w:rsidRDefault="009A0B8E" w:rsidP="009A0B8E">
      <w:pPr>
        <w:pStyle w:val="NormalWeb"/>
        <w:shd w:val="clear" w:color="auto" w:fill="FFFFFF"/>
        <w:spacing w:before="0" w:beforeAutospacing="0" w:after="180" w:afterAutospacing="0"/>
        <w:jc w:val="both"/>
        <w:rPr>
          <w:rFonts w:ascii="Arial" w:hAnsi="Arial" w:cs="Arial"/>
          <w:color w:val="111111"/>
        </w:rPr>
      </w:pPr>
      <w:r>
        <w:rPr>
          <w:rFonts w:ascii="Arial" w:hAnsi="Arial" w:cs="Arial"/>
          <w:color w:val="111111"/>
        </w:rPr>
        <w:t>increase in the price.  The correlation is very close to zero and by removing the outliers the correlation remains weak (r = 0.01).</w:t>
      </w:r>
    </w:p>
    <w:p w:rsidR="009A0B8E" w:rsidRDefault="009A0B8E" w:rsidP="009A0B8E">
      <w:pPr>
        <w:pStyle w:val="NormalWeb"/>
        <w:shd w:val="clear" w:color="auto" w:fill="FFFFFF"/>
        <w:spacing w:before="0" w:beforeAutospacing="0" w:after="180" w:afterAutospacing="0"/>
        <w:jc w:val="both"/>
        <w:rPr>
          <w:rFonts w:ascii="Arial" w:hAnsi="Arial" w:cs="Arial"/>
          <w:color w:val="111111"/>
        </w:rPr>
      </w:pPr>
      <w:r>
        <w:rPr>
          <w:noProof/>
        </w:rPr>
        <w:drawing>
          <wp:inline distT="0" distB="0" distL="0" distR="0" wp14:anchorId="31D92D1E" wp14:editId="73A4B3FC">
            <wp:extent cx="4527550" cy="2343150"/>
            <wp:effectExtent l="0" t="0" r="6350" b="0"/>
            <wp:docPr id="5" name="Picture 5" descr="https://www.kdnuggets.com/wp-content/uploads/amazon-review-length-vs-pr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dnuggets.com/wp-content/uploads/amazon-review-length-vs-pric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7550" cy="2343150"/>
                    </a:xfrm>
                    <a:prstGeom prst="rect">
                      <a:avLst/>
                    </a:prstGeom>
                    <a:noFill/>
                    <a:ln>
                      <a:noFill/>
                    </a:ln>
                  </pic:spPr>
                </pic:pic>
              </a:graphicData>
            </a:graphic>
          </wp:inline>
        </w:drawing>
      </w:r>
    </w:p>
    <w:p w:rsidR="009A0B8E" w:rsidRPr="002A5F49" w:rsidRDefault="009A0B8E" w:rsidP="009A0B8E">
      <w:pPr>
        <w:pStyle w:val="Heading4"/>
        <w:shd w:val="clear" w:color="auto" w:fill="FFFFFF"/>
        <w:spacing w:before="0"/>
        <w:jc w:val="both"/>
        <w:rPr>
          <w:rFonts w:ascii="Arial" w:hAnsi="Arial" w:cs="Arial"/>
          <w:b/>
          <w:color w:val="111111"/>
        </w:rPr>
      </w:pPr>
      <w:r w:rsidRPr="002A5F49">
        <w:rPr>
          <w:rFonts w:ascii="Arial" w:hAnsi="Arial" w:cs="Arial"/>
          <w:b/>
          <w:color w:val="111111"/>
        </w:rPr>
        <w:t>5. RELATIONSHIP BETWEEN REVIEW LENGTH AND RATING</w:t>
      </w:r>
    </w:p>
    <w:p w:rsidR="009A0B8E" w:rsidRDefault="009A0B8E" w:rsidP="009A0B8E">
      <w:pPr>
        <w:pStyle w:val="NormalWeb"/>
        <w:shd w:val="clear" w:color="auto" w:fill="FFFFFF"/>
        <w:spacing w:before="0" w:beforeAutospacing="0" w:after="180" w:afterAutospacing="0"/>
        <w:jc w:val="both"/>
        <w:rPr>
          <w:rFonts w:ascii="Arial" w:hAnsi="Arial" w:cs="Arial"/>
          <w:color w:val="111111"/>
        </w:rPr>
      </w:pPr>
      <w:r>
        <w:rPr>
          <w:rFonts w:ascii="Arial" w:hAnsi="Arial" w:cs="Arial"/>
          <w:color w:val="111111"/>
        </w:rPr>
        <w:t>The plot between average review length and rating will help us find out if the products with detailed reviews attract better rating. Here we can see that there is no correlation between both.</w:t>
      </w:r>
    </w:p>
    <w:p w:rsidR="009A0B8E" w:rsidRDefault="009A0B8E" w:rsidP="009A0B8E">
      <w:pPr>
        <w:pStyle w:val="NormalWeb"/>
        <w:shd w:val="clear" w:color="auto" w:fill="FFFFFF"/>
        <w:spacing w:before="0" w:beforeAutospacing="0" w:after="180" w:afterAutospacing="0"/>
        <w:jc w:val="both"/>
        <w:rPr>
          <w:rFonts w:ascii="Arial" w:hAnsi="Arial" w:cs="Arial"/>
          <w:color w:val="111111"/>
        </w:rPr>
      </w:pPr>
      <w:r>
        <w:rPr>
          <w:noProof/>
        </w:rPr>
        <w:drawing>
          <wp:inline distT="0" distB="0" distL="0" distR="0" wp14:anchorId="1099AD75" wp14:editId="72A00BFC">
            <wp:extent cx="4489450" cy="2432050"/>
            <wp:effectExtent l="0" t="0" r="6350" b="6350"/>
            <wp:docPr id="6" name="Picture 6" descr="https://www.kdnuggets.com/wp-content/uploads/amazon-review-length-vs-ra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kdnuggets.com/wp-content/uploads/amazon-review-length-vs-rat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9450" cy="2432050"/>
                    </a:xfrm>
                    <a:prstGeom prst="rect">
                      <a:avLst/>
                    </a:prstGeom>
                    <a:noFill/>
                    <a:ln>
                      <a:noFill/>
                    </a:ln>
                  </pic:spPr>
                </pic:pic>
              </a:graphicData>
            </a:graphic>
          </wp:inline>
        </w:drawing>
      </w:r>
    </w:p>
    <w:p w:rsidR="009A0B8E" w:rsidRPr="00834C2E" w:rsidRDefault="009A0B8E" w:rsidP="009A0B8E">
      <w:pPr>
        <w:pStyle w:val="Heading4"/>
        <w:shd w:val="clear" w:color="auto" w:fill="FFFFFF"/>
        <w:spacing w:before="0"/>
        <w:jc w:val="both"/>
        <w:rPr>
          <w:rFonts w:ascii="Arial" w:hAnsi="Arial" w:cs="Arial"/>
          <w:b/>
          <w:color w:val="111111"/>
        </w:rPr>
      </w:pPr>
      <w:r w:rsidRPr="00834C2E">
        <w:rPr>
          <w:rFonts w:ascii="Arial" w:hAnsi="Arial" w:cs="Arial"/>
          <w:b/>
          <w:color w:val="111111"/>
        </w:rPr>
        <w:t>6. RELATIONSHIP BETWEEN PRODUCT PRICE AND RATING</w:t>
      </w:r>
    </w:p>
    <w:p w:rsidR="009A0B8E" w:rsidRDefault="009A0B8E" w:rsidP="009A0B8E">
      <w:pPr>
        <w:pStyle w:val="NormalWeb"/>
        <w:shd w:val="clear" w:color="auto" w:fill="FFFFFF"/>
        <w:spacing w:before="0" w:beforeAutospacing="0" w:after="180" w:afterAutospacing="0"/>
        <w:jc w:val="both"/>
        <w:rPr>
          <w:rFonts w:ascii="Arial" w:hAnsi="Arial" w:cs="Arial"/>
          <w:color w:val="111111"/>
        </w:rPr>
      </w:pPr>
      <w:r>
        <w:rPr>
          <w:rFonts w:ascii="Arial" w:hAnsi="Arial" w:cs="Arial"/>
          <w:color w:val="111111"/>
        </w:rPr>
        <w:t>Now we’ll find out if costlier products have better ratings. This plot shows there is some correlation (r = 0.26) between rating and price. When consumers pay more for a product, they also expect better quality and sellers need to meet this expectation. It can be considered that with cost the product quality increases, which in turn leads to higher rating.</w:t>
      </w:r>
    </w:p>
    <w:p w:rsidR="009A0B8E" w:rsidRDefault="009A0B8E" w:rsidP="009A0B8E">
      <w:pPr>
        <w:pStyle w:val="NormalWeb"/>
        <w:shd w:val="clear" w:color="auto" w:fill="FFFFFF"/>
        <w:spacing w:before="0" w:beforeAutospacing="0" w:after="180" w:afterAutospacing="0"/>
        <w:jc w:val="both"/>
        <w:rPr>
          <w:rFonts w:ascii="Arial" w:hAnsi="Arial" w:cs="Arial"/>
          <w:color w:val="111111"/>
        </w:rPr>
      </w:pPr>
      <w:r>
        <w:rPr>
          <w:noProof/>
        </w:rPr>
        <w:lastRenderedPageBreak/>
        <w:drawing>
          <wp:inline distT="0" distB="0" distL="0" distR="0" wp14:anchorId="00F8C261" wp14:editId="6245B237">
            <wp:extent cx="4222750" cy="2368550"/>
            <wp:effectExtent l="0" t="0" r="6350" b="0"/>
            <wp:docPr id="7" name="Picture 7" descr="https://www.kdnuggets.com/wp-content/uploads/amazon-reviews-price-vs-ra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kdnuggets.com/wp-content/uploads/amazon-reviews-price-vs-rat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750" cy="2368550"/>
                    </a:xfrm>
                    <a:prstGeom prst="rect">
                      <a:avLst/>
                    </a:prstGeom>
                    <a:noFill/>
                    <a:ln>
                      <a:noFill/>
                    </a:ln>
                  </pic:spPr>
                </pic:pic>
              </a:graphicData>
            </a:graphic>
          </wp:inline>
        </w:drawing>
      </w:r>
    </w:p>
    <w:p w:rsidR="009A0B8E" w:rsidRDefault="009A0B8E" w:rsidP="009A0B8E">
      <w:pPr>
        <w:pStyle w:val="NormalWeb"/>
        <w:shd w:val="clear" w:color="auto" w:fill="FFFFFF"/>
        <w:spacing w:before="0" w:beforeAutospacing="0" w:after="180" w:afterAutospacing="0"/>
        <w:jc w:val="both"/>
        <w:rPr>
          <w:rFonts w:ascii="Arial" w:hAnsi="Arial" w:cs="Arial"/>
          <w:color w:val="111111"/>
        </w:rPr>
      </w:pPr>
    </w:p>
    <w:p w:rsidR="009A0B8E" w:rsidRPr="001666AA" w:rsidRDefault="009A0B8E" w:rsidP="009A0B8E">
      <w:pPr>
        <w:pStyle w:val="Heading4"/>
        <w:shd w:val="clear" w:color="auto" w:fill="FFFFFF"/>
        <w:spacing w:before="0"/>
        <w:jc w:val="both"/>
        <w:rPr>
          <w:rFonts w:ascii="Arial" w:hAnsi="Arial" w:cs="Arial"/>
          <w:b/>
          <w:color w:val="111111"/>
        </w:rPr>
      </w:pPr>
      <w:r w:rsidRPr="001666AA">
        <w:rPr>
          <w:rFonts w:ascii="Arial" w:hAnsi="Arial" w:cs="Arial"/>
          <w:b/>
          <w:color w:val="111111"/>
        </w:rPr>
        <w:t>7. WORD CLOUD</w:t>
      </w:r>
    </w:p>
    <w:p w:rsidR="009A0B8E" w:rsidRDefault="009A0B8E" w:rsidP="009A0B8E">
      <w:pPr>
        <w:pStyle w:val="NormalWeb"/>
        <w:shd w:val="clear" w:color="auto" w:fill="FFFFFF"/>
        <w:spacing w:before="0" w:beforeAutospacing="0" w:after="180" w:afterAutospacing="0"/>
        <w:jc w:val="both"/>
        <w:rPr>
          <w:rFonts w:ascii="Arial" w:hAnsi="Arial" w:cs="Arial"/>
          <w:color w:val="111111"/>
        </w:rPr>
      </w:pPr>
      <w:r>
        <w:rPr>
          <w:rFonts w:ascii="Arial" w:hAnsi="Arial" w:cs="Arial"/>
          <w:color w:val="111111"/>
        </w:rPr>
        <w:t>We segregated the reviews according to their ratings – positive reviews (4 or 5 star) and negative reviews (1 or 2 star). In both type of reviews there are certain common words like “work</w:t>
      </w:r>
      <w:bookmarkStart w:id="0" w:name="_GoBack"/>
      <w:bookmarkEnd w:id="0"/>
      <w:r>
        <w:rPr>
          <w:rFonts w:ascii="Arial" w:hAnsi="Arial" w:cs="Arial"/>
          <w:color w:val="111111"/>
        </w:rPr>
        <w:t xml:space="preserve">”, “battery” and “screen”. The most frequently used words in positive reviews are: “great”, “good”, “camera”, “price”, “excellent”, etc. In case of negative reviews words such as “return”, “back”, “problem”, “charge” </w:t>
      </w:r>
      <w:proofErr w:type="gramStart"/>
      <w:r>
        <w:rPr>
          <w:rFonts w:ascii="Arial" w:hAnsi="Arial" w:cs="Arial"/>
          <w:color w:val="111111"/>
        </w:rPr>
        <w:t>are</w:t>
      </w:r>
      <w:proofErr w:type="gramEnd"/>
      <w:r>
        <w:rPr>
          <w:rFonts w:ascii="Arial" w:hAnsi="Arial" w:cs="Arial"/>
          <w:color w:val="111111"/>
        </w:rPr>
        <w:t xml:space="preserve"> prevalent.</w:t>
      </w:r>
    </w:p>
    <w:p w:rsidR="009A0B8E" w:rsidRDefault="009A0B8E" w:rsidP="009A0B8E">
      <w:pPr>
        <w:jc w:val="both"/>
        <w:rPr>
          <w:rStyle w:val="Strong"/>
          <w:rFonts w:ascii="Arial" w:hAnsi="Arial" w:cs="Arial"/>
          <w:color w:val="111111"/>
          <w:shd w:val="clear" w:color="auto" w:fill="FFFFFF"/>
        </w:rPr>
      </w:pPr>
      <w:r>
        <w:rPr>
          <w:noProof/>
          <w:lang w:eastAsia="en-GB"/>
        </w:rPr>
        <w:drawing>
          <wp:inline distT="0" distB="0" distL="0" distR="0" wp14:anchorId="26D2E3EA" wp14:editId="037E5796">
            <wp:extent cx="2736850" cy="2590800"/>
            <wp:effectExtent l="0" t="0" r="6350" b="0"/>
            <wp:docPr id="8" name="Picture 8" descr="https://www.kdnuggets.com/wp-content/uploads/amazon-review-word-cloud-positive-revie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dnuggets.com/wp-content/uploads/amazon-review-word-cloud-positive-review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6850" cy="2590800"/>
                    </a:xfrm>
                    <a:prstGeom prst="rect">
                      <a:avLst/>
                    </a:prstGeom>
                    <a:noFill/>
                    <a:ln>
                      <a:noFill/>
                    </a:ln>
                  </pic:spPr>
                </pic:pic>
              </a:graphicData>
            </a:graphic>
          </wp:inline>
        </w:drawing>
      </w:r>
      <w:r>
        <w:t xml:space="preserve"> </w:t>
      </w:r>
      <w:r>
        <w:rPr>
          <w:rStyle w:val="Strong"/>
          <w:rFonts w:ascii="Arial" w:hAnsi="Arial" w:cs="Arial"/>
          <w:color w:val="111111"/>
          <w:shd w:val="clear" w:color="auto" w:fill="FFFFFF"/>
        </w:rPr>
        <w:t>Figure: Word cloud of positive reviews</w:t>
      </w:r>
    </w:p>
    <w:p w:rsidR="009A0B8E" w:rsidRDefault="009A0B8E" w:rsidP="009A0B8E">
      <w:pPr>
        <w:jc w:val="both"/>
        <w:rPr>
          <w:rStyle w:val="Strong"/>
          <w:rFonts w:ascii="Arial" w:hAnsi="Arial" w:cs="Arial"/>
          <w:color w:val="111111"/>
          <w:shd w:val="clear" w:color="auto" w:fill="FFFFFF"/>
        </w:rPr>
      </w:pPr>
      <w:r>
        <w:rPr>
          <w:noProof/>
          <w:lang w:eastAsia="en-GB"/>
        </w:rPr>
        <w:lastRenderedPageBreak/>
        <w:drawing>
          <wp:inline distT="0" distB="0" distL="0" distR="0" wp14:anchorId="20F2C539" wp14:editId="1C84EA3C">
            <wp:extent cx="2876550" cy="2470150"/>
            <wp:effectExtent l="0" t="0" r="0" b="6350"/>
            <wp:docPr id="9" name="Picture 9" descr="https://www.kdnuggets.com/wp-content/uploads/amazon-review-word-cloud-negative-revie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dnuggets.com/wp-content/uploads/amazon-review-word-cloud-negative-review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2470150"/>
                    </a:xfrm>
                    <a:prstGeom prst="rect">
                      <a:avLst/>
                    </a:prstGeom>
                    <a:noFill/>
                    <a:ln>
                      <a:noFill/>
                    </a:ln>
                  </pic:spPr>
                </pic:pic>
              </a:graphicData>
            </a:graphic>
          </wp:inline>
        </w:drawing>
      </w:r>
      <w:r>
        <w:t xml:space="preserve"> </w:t>
      </w:r>
      <w:r>
        <w:rPr>
          <w:rStyle w:val="Strong"/>
          <w:rFonts w:ascii="Arial" w:hAnsi="Arial" w:cs="Arial"/>
          <w:color w:val="111111"/>
          <w:shd w:val="clear" w:color="auto" w:fill="FFFFFF"/>
        </w:rPr>
        <w:t>Figure: Word cloud of negative reviews</w:t>
      </w:r>
    </w:p>
    <w:p w:rsidR="009A0B8E" w:rsidRDefault="009A0B8E" w:rsidP="009A0B8E">
      <w:pPr>
        <w:jc w:val="both"/>
        <w:rPr>
          <w:rStyle w:val="Strong"/>
          <w:rFonts w:ascii="Arial" w:hAnsi="Arial" w:cs="Arial"/>
          <w:i/>
          <w:color w:val="111111"/>
          <w:shd w:val="clear" w:color="auto" w:fill="FFFFFF"/>
        </w:rPr>
      </w:pPr>
      <w:r w:rsidRPr="00904E2D">
        <w:rPr>
          <w:rStyle w:val="Strong"/>
          <w:rFonts w:ascii="Arial" w:hAnsi="Arial" w:cs="Arial"/>
          <w:i/>
          <w:color w:val="111111"/>
          <w:shd w:val="clear" w:color="auto" w:fill="FFFFFF"/>
        </w:rPr>
        <w:t>8. TOP REVIEW COUNTS WITH BRAND</w:t>
      </w:r>
    </w:p>
    <w:p w:rsidR="009A0B8E" w:rsidRDefault="009A0B8E" w:rsidP="009A0B8E">
      <w:pPr>
        <w:jc w:val="both"/>
        <w:rPr>
          <w:rStyle w:val="Strong"/>
          <w:rFonts w:ascii="Arial" w:hAnsi="Arial" w:cs="Arial"/>
          <w:i/>
          <w:color w:val="111111"/>
          <w:shd w:val="clear" w:color="auto" w:fill="FFFFFF"/>
        </w:rPr>
      </w:pPr>
      <w:r>
        <w:rPr>
          <w:rStyle w:val="Strong"/>
          <w:rFonts w:ascii="Arial" w:hAnsi="Arial" w:cs="Arial"/>
          <w:i/>
          <w:color w:val="111111"/>
          <w:shd w:val="clear" w:color="auto" w:fill="FFFFFF"/>
        </w:rPr>
        <w:br/>
      </w:r>
      <w:r>
        <w:rPr>
          <w:noProof/>
        </w:rPr>
        <w:drawing>
          <wp:inline distT="0" distB="0" distL="0" distR="0" wp14:anchorId="321AC110" wp14:editId="476D3E4E">
            <wp:extent cx="5731510" cy="5664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6420"/>
                    </a:xfrm>
                    <a:prstGeom prst="rect">
                      <a:avLst/>
                    </a:prstGeom>
                  </pic:spPr>
                </pic:pic>
              </a:graphicData>
            </a:graphic>
          </wp:inline>
        </w:drawing>
      </w:r>
    </w:p>
    <w:p w:rsidR="009A0B8E" w:rsidRPr="00904E2D" w:rsidRDefault="009A0B8E" w:rsidP="009A0B8E">
      <w:pPr>
        <w:jc w:val="both"/>
        <w:rPr>
          <w:rStyle w:val="Strong"/>
          <w:rFonts w:ascii="Arial" w:hAnsi="Arial" w:cs="Arial"/>
          <w:i/>
          <w:color w:val="111111"/>
          <w:shd w:val="clear" w:color="auto" w:fill="FFFFFF"/>
        </w:rPr>
      </w:pPr>
      <w:r>
        <w:rPr>
          <w:rStyle w:val="Strong"/>
          <w:rFonts w:ascii="Arial" w:hAnsi="Arial" w:cs="Arial"/>
          <w:i/>
          <w:color w:val="111111"/>
          <w:shd w:val="clear" w:color="auto" w:fill="FFFFFF"/>
        </w:rPr>
        <w:t>RESULT:</w:t>
      </w:r>
      <w:r>
        <w:rPr>
          <w:rStyle w:val="Strong"/>
          <w:rFonts w:ascii="Arial" w:hAnsi="Arial" w:cs="Arial"/>
          <w:i/>
          <w:color w:val="111111"/>
          <w:shd w:val="clear" w:color="auto" w:fill="FFFFFF"/>
        </w:rPr>
        <w:br/>
      </w:r>
      <w:r>
        <w:rPr>
          <w:noProof/>
        </w:rPr>
        <w:drawing>
          <wp:inline distT="0" distB="0" distL="0" distR="0" wp14:anchorId="44FC18B8" wp14:editId="164D1147">
            <wp:extent cx="2971800" cy="272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2724150"/>
                    </a:xfrm>
                    <a:prstGeom prst="rect">
                      <a:avLst/>
                    </a:prstGeom>
                  </pic:spPr>
                </pic:pic>
              </a:graphicData>
            </a:graphic>
          </wp:inline>
        </w:drawing>
      </w:r>
    </w:p>
    <w:p w:rsidR="009A0B8E" w:rsidRDefault="009A0B8E" w:rsidP="009A0B8E">
      <w:pPr>
        <w:jc w:val="both"/>
        <w:rPr>
          <w:rStyle w:val="Strong"/>
          <w:rFonts w:ascii="Arial" w:hAnsi="Arial" w:cs="Arial"/>
          <w:color w:val="111111"/>
          <w:shd w:val="clear" w:color="auto" w:fill="FFFFFF"/>
        </w:rPr>
      </w:pPr>
    </w:p>
    <w:p w:rsidR="009A0B8E" w:rsidRDefault="009A0B8E" w:rsidP="009A0B8E">
      <w:pPr>
        <w:jc w:val="both"/>
        <w:rPr>
          <w:rStyle w:val="Strong"/>
          <w:rFonts w:ascii="Arial" w:hAnsi="Arial" w:cs="Arial"/>
          <w:i/>
          <w:color w:val="111111"/>
          <w:shd w:val="clear" w:color="auto" w:fill="FFFFFF"/>
        </w:rPr>
      </w:pPr>
      <w:r w:rsidRPr="00865FD9">
        <w:rPr>
          <w:rStyle w:val="Strong"/>
          <w:rFonts w:ascii="Arial" w:hAnsi="Arial" w:cs="Arial"/>
          <w:i/>
          <w:color w:val="111111"/>
          <w:shd w:val="clear" w:color="auto" w:fill="FFFFFF"/>
        </w:rPr>
        <w:t xml:space="preserve">9. Mean and Median Price </w:t>
      </w:r>
      <w:proofErr w:type="gramStart"/>
      <w:r w:rsidRPr="00865FD9">
        <w:rPr>
          <w:rStyle w:val="Strong"/>
          <w:rFonts w:ascii="Arial" w:hAnsi="Arial" w:cs="Arial"/>
          <w:i/>
          <w:color w:val="111111"/>
          <w:shd w:val="clear" w:color="auto" w:fill="FFFFFF"/>
        </w:rPr>
        <w:t>In</w:t>
      </w:r>
      <w:proofErr w:type="gramEnd"/>
      <w:r w:rsidRPr="00865FD9">
        <w:rPr>
          <w:rStyle w:val="Strong"/>
          <w:rFonts w:ascii="Arial" w:hAnsi="Arial" w:cs="Arial"/>
          <w:i/>
          <w:color w:val="111111"/>
          <w:shd w:val="clear" w:color="auto" w:fill="FFFFFF"/>
        </w:rPr>
        <w:t xml:space="preserve"> Given Data:</w:t>
      </w:r>
    </w:p>
    <w:p w:rsidR="009A0B8E" w:rsidRDefault="009A0B8E" w:rsidP="009A0B8E">
      <w:pPr>
        <w:jc w:val="both"/>
        <w:rPr>
          <w:rStyle w:val="Strong"/>
          <w:rFonts w:ascii="Arial" w:hAnsi="Arial" w:cs="Arial"/>
          <w:i/>
          <w:color w:val="111111"/>
          <w:shd w:val="clear" w:color="auto" w:fill="FFFFFF"/>
        </w:rPr>
      </w:pPr>
      <w:r w:rsidRPr="00865FD9">
        <w:rPr>
          <w:rStyle w:val="Strong"/>
          <w:rFonts w:ascii="Arial" w:hAnsi="Arial" w:cs="Arial"/>
          <w:i/>
          <w:color w:val="111111"/>
          <w:shd w:val="clear" w:color="auto" w:fill="FFFFFF"/>
        </w:rPr>
        <w:br/>
      </w:r>
      <w:r>
        <w:rPr>
          <w:noProof/>
        </w:rPr>
        <w:drawing>
          <wp:inline distT="0" distB="0" distL="0" distR="0" wp14:anchorId="259CA0BE" wp14:editId="04CF6B99">
            <wp:extent cx="3324225" cy="590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590550"/>
                    </a:xfrm>
                    <a:prstGeom prst="rect">
                      <a:avLst/>
                    </a:prstGeom>
                  </pic:spPr>
                </pic:pic>
              </a:graphicData>
            </a:graphic>
          </wp:inline>
        </w:drawing>
      </w:r>
    </w:p>
    <w:p w:rsidR="009A0B8E" w:rsidRDefault="009A0B8E" w:rsidP="009A0B8E">
      <w:pPr>
        <w:jc w:val="both"/>
        <w:rPr>
          <w:rStyle w:val="Strong"/>
          <w:rFonts w:ascii="Arial" w:hAnsi="Arial" w:cs="Arial"/>
          <w:i/>
          <w:color w:val="111111"/>
          <w:shd w:val="clear" w:color="auto" w:fill="FFFFFF"/>
        </w:rPr>
      </w:pPr>
      <w:r>
        <w:rPr>
          <w:noProof/>
        </w:rPr>
        <w:drawing>
          <wp:inline distT="0" distB="0" distL="0" distR="0" wp14:anchorId="245F8681" wp14:editId="7FB7C5FF">
            <wp:extent cx="2600325" cy="428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428625"/>
                    </a:xfrm>
                    <a:prstGeom prst="rect">
                      <a:avLst/>
                    </a:prstGeom>
                  </pic:spPr>
                </pic:pic>
              </a:graphicData>
            </a:graphic>
          </wp:inline>
        </w:drawing>
      </w:r>
    </w:p>
    <w:p w:rsidR="009A0B8E" w:rsidRDefault="009A0B8E" w:rsidP="009A0B8E">
      <w:pPr>
        <w:jc w:val="both"/>
        <w:rPr>
          <w:rStyle w:val="Strong"/>
          <w:rFonts w:ascii="Arial" w:hAnsi="Arial" w:cs="Arial"/>
          <w:b w:val="0"/>
          <w:color w:val="111111"/>
          <w:shd w:val="clear" w:color="auto" w:fill="FFFFFF"/>
        </w:rPr>
      </w:pPr>
      <w:r>
        <w:rPr>
          <w:noProof/>
        </w:rPr>
        <w:lastRenderedPageBreak/>
        <w:drawing>
          <wp:inline distT="0" distB="0" distL="0" distR="0" wp14:anchorId="4833BE3F" wp14:editId="04166569">
            <wp:extent cx="4171950" cy="485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950" cy="485775"/>
                    </a:xfrm>
                    <a:prstGeom prst="rect">
                      <a:avLst/>
                    </a:prstGeom>
                  </pic:spPr>
                </pic:pic>
              </a:graphicData>
            </a:graphic>
          </wp:inline>
        </w:drawing>
      </w:r>
      <w:r>
        <w:rPr>
          <w:rStyle w:val="Strong"/>
          <w:rFonts w:ascii="Arial" w:hAnsi="Arial" w:cs="Arial"/>
          <w:b w:val="0"/>
          <w:color w:val="111111"/>
          <w:shd w:val="clear" w:color="auto" w:fill="FFFFFF"/>
        </w:rPr>
        <w:br/>
      </w:r>
      <w:r>
        <w:rPr>
          <w:noProof/>
        </w:rPr>
        <w:drawing>
          <wp:inline distT="0" distB="0" distL="0" distR="0" wp14:anchorId="6A3D1D8C" wp14:editId="45A36ABC">
            <wp:extent cx="2114550" cy="523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550" cy="523875"/>
                    </a:xfrm>
                    <a:prstGeom prst="rect">
                      <a:avLst/>
                    </a:prstGeom>
                  </pic:spPr>
                </pic:pic>
              </a:graphicData>
            </a:graphic>
          </wp:inline>
        </w:drawing>
      </w:r>
    </w:p>
    <w:p w:rsidR="009A0B8E" w:rsidRPr="00865FD9" w:rsidRDefault="009A0B8E" w:rsidP="009A0B8E">
      <w:pPr>
        <w:jc w:val="both"/>
        <w:rPr>
          <w:rStyle w:val="Strong"/>
          <w:rFonts w:ascii="Arial" w:hAnsi="Arial" w:cs="Arial"/>
          <w:b w:val="0"/>
          <w:color w:val="111111"/>
          <w:shd w:val="clear" w:color="auto" w:fill="FFFFFF"/>
        </w:rPr>
      </w:pPr>
    </w:p>
    <w:p w:rsidR="009A0B8E" w:rsidRPr="009A5DB4" w:rsidRDefault="009A0B8E" w:rsidP="009A0B8E">
      <w:pPr>
        <w:pStyle w:val="Heading4"/>
        <w:shd w:val="clear" w:color="auto" w:fill="FFFFFF"/>
        <w:spacing w:before="0"/>
        <w:jc w:val="both"/>
        <w:rPr>
          <w:rFonts w:ascii="Arial" w:hAnsi="Arial" w:cs="Arial"/>
          <w:b/>
          <w:color w:val="111111"/>
        </w:rPr>
      </w:pPr>
      <w:r>
        <w:rPr>
          <w:rFonts w:ascii="Arial" w:hAnsi="Arial" w:cs="Arial"/>
          <w:b/>
          <w:color w:val="111111"/>
        </w:rPr>
        <w:t>10</w:t>
      </w:r>
      <w:r w:rsidRPr="009A5DB4">
        <w:rPr>
          <w:rFonts w:ascii="Arial" w:hAnsi="Arial" w:cs="Arial"/>
          <w:b/>
          <w:color w:val="111111"/>
        </w:rPr>
        <w:t>. SENTIMENT ANALYSIS</w:t>
      </w:r>
    </w:p>
    <w:p w:rsidR="009A0B8E" w:rsidRDefault="009A0B8E" w:rsidP="009A0B8E">
      <w:pPr>
        <w:pStyle w:val="NormalWeb"/>
        <w:shd w:val="clear" w:color="auto" w:fill="FFFFFF"/>
        <w:spacing w:before="0" w:beforeAutospacing="0" w:after="180" w:afterAutospacing="0"/>
        <w:jc w:val="both"/>
        <w:rPr>
          <w:rFonts w:ascii="Arial" w:hAnsi="Arial" w:cs="Arial"/>
          <w:color w:val="111111"/>
        </w:rPr>
      </w:pPr>
      <w:r>
        <w:rPr>
          <w:rFonts w:ascii="Arial" w:hAnsi="Arial" w:cs="Arial"/>
          <w:color w:val="111111"/>
        </w:rPr>
        <w:t xml:space="preserve">The sentiment analysis shows that </w:t>
      </w:r>
      <w:proofErr w:type="gramStart"/>
      <w:r>
        <w:rPr>
          <w:rFonts w:ascii="Arial" w:hAnsi="Arial" w:cs="Arial"/>
          <w:color w:val="111111"/>
        </w:rPr>
        <w:t>the majority of</w:t>
      </w:r>
      <w:proofErr w:type="gramEnd"/>
      <w:r>
        <w:rPr>
          <w:rFonts w:ascii="Arial" w:hAnsi="Arial" w:cs="Arial"/>
          <w:color w:val="111111"/>
        </w:rPr>
        <w:t xml:space="preserve"> reviews have positive sentiment and comparatively, negative sentiment is close to half of positive. Among the eight emotions, “trust”, “joy” and “anticipation” have top-most scores. High scores for “joy” and “anticipation” could be because of the newly delivered phones. Also, the highest score for “trust” among all the emotions shows that the reviewers are writing the reviews with conviction and they trust the product.</w:t>
      </w:r>
    </w:p>
    <w:p w:rsidR="009A0B8E" w:rsidRDefault="009A0B8E" w:rsidP="009A0B8E">
      <w:pPr>
        <w:jc w:val="both"/>
        <w:rPr>
          <w:rStyle w:val="Strong"/>
          <w:rFonts w:ascii="Arial" w:hAnsi="Arial" w:cs="Arial"/>
          <w:color w:val="111111"/>
          <w:shd w:val="clear" w:color="auto" w:fill="FFFFFF"/>
        </w:rPr>
      </w:pPr>
      <w:r>
        <w:rPr>
          <w:noProof/>
          <w:lang w:eastAsia="en-GB"/>
        </w:rPr>
        <w:drawing>
          <wp:inline distT="0" distB="0" distL="0" distR="0" wp14:anchorId="29429733" wp14:editId="7AAF3E64">
            <wp:extent cx="4089400" cy="2165350"/>
            <wp:effectExtent l="0" t="0" r="6350" b="6350"/>
            <wp:docPr id="18" name="Picture 18" descr="https://www.kdnuggets.com/wp-content/uploads/amazon-sentiment-analysis-revie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dnuggets.com/wp-content/uploads/amazon-sentiment-analysis-review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9400" cy="2165350"/>
                    </a:xfrm>
                    <a:prstGeom prst="rect">
                      <a:avLst/>
                    </a:prstGeom>
                    <a:noFill/>
                    <a:ln>
                      <a:noFill/>
                    </a:ln>
                  </pic:spPr>
                </pic:pic>
              </a:graphicData>
            </a:graphic>
          </wp:inline>
        </w:drawing>
      </w:r>
    </w:p>
    <w:p w:rsidR="009A0B8E" w:rsidRPr="00B42459" w:rsidRDefault="009A0B8E" w:rsidP="009A0B8E">
      <w:pPr>
        <w:jc w:val="both"/>
        <w:rPr>
          <w:rStyle w:val="Strong"/>
          <w:rFonts w:ascii="Arial" w:hAnsi="Arial" w:cs="Arial"/>
          <w:sz w:val="31"/>
          <w:szCs w:val="21"/>
          <w:u w:val="single"/>
          <w:shd w:val="clear" w:color="auto" w:fill="FFFFFF"/>
        </w:rPr>
      </w:pPr>
      <w:r w:rsidRPr="00B42459">
        <w:rPr>
          <w:rStyle w:val="Strong"/>
          <w:sz w:val="32"/>
          <w:u w:val="single"/>
        </w:rPr>
        <w:t>Customer Review Analysis using</w:t>
      </w:r>
      <w:r w:rsidRPr="00B42459">
        <w:rPr>
          <w:rFonts w:ascii="Arial" w:hAnsi="Arial" w:cs="Arial"/>
          <w:sz w:val="31"/>
          <w:szCs w:val="21"/>
          <w:u w:val="single"/>
          <w:shd w:val="clear" w:color="auto" w:fill="FFFFFF"/>
        </w:rPr>
        <w:t xml:space="preserve"> </w:t>
      </w:r>
      <w:proofErr w:type="spellStart"/>
      <w:r w:rsidRPr="00B42459">
        <w:rPr>
          <w:rStyle w:val="Strong"/>
          <w:rFonts w:ascii="Arial" w:hAnsi="Arial" w:cs="Arial"/>
          <w:sz w:val="31"/>
          <w:szCs w:val="21"/>
          <w:u w:val="single"/>
          <w:shd w:val="clear" w:color="auto" w:fill="FFFFFF"/>
        </w:rPr>
        <w:t>Kmeans</w:t>
      </w:r>
      <w:proofErr w:type="spellEnd"/>
      <w:r w:rsidRPr="00B42459">
        <w:rPr>
          <w:rStyle w:val="Strong"/>
          <w:rFonts w:ascii="Arial" w:hAnsi="Arial" w:cs="Arial"/>
          <w:sz w:val="31"/>
          <w:szCs w:val="21"/>
          <w:u w:val="single"/>
          <w:shd w:val="clear" w:color="auto" w:fill="FFFFFF"/>
        </w:rPr>
        <w:t xml:space="preserve"> Clustering</w:t>
      </w:r>
    </w:p>
    <w:p w:rsidR="009A0B8E" w:rsidRDefault="009A0B8E" w:rsidP="009A0B8E">
      <w:pPr>
        <w:jc w:val="both"/>
      </w:pPr>
      <w:r>
        <w:rPr>
          <w:noProof/>
          <w:lang w:eastAsia="en-GB"/>
        </w:rPr>
        <w:drawing>
          <wp:inline distT="0" distB="0" distL="0" distR="0" wp14:anchorId="2FF96B61" wp14:editId="0E993531">
            <wp:extent cx="5731510" cy="24555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55545"/>
                    </a:xfrm>
                    <a:prstGeom prst="rect">
                      <a:avLst/>
                    </a:prstGeom>
                  </pic:spPr>
                </pic:pic>
              </a:graphicData>
            </a:graphic>
          </wp:inline>
        </w:drawing>
      </w:r>
    </w:p>
    <w:p w:rsidR="009A0B8E" w:rsidRDefault="009A0B8E" w:rsidP="009A0B8E">
      <w:pPr>
        <w:jc w:val="both"/>
      </w:pPr>
    </w:p>
    <w:p w:rsidR="009A0B8E" w:rsidRDefault="009A0B8E" w:rsidP="009A0B8E">
      <w:pPr>
        <w:pStyle w:val="Heading3"/>
        <w:shd w:val="clear" w:color="auto" w:fill="FFFFFF"/>
        <w:spacing w:before="0"/>
        <w:ind w:right="75"/>
        <w:jc w:val="center"/>
        <w:rPr>
          <w:rFonts w:ascii="Arial" w:hAnsi="Arial" w:cs="Arial"/>
          <w:b/>
          <w:color w:val="111111"/>
          <w:sz w:val="30"/>
        </w:rPr>
      </w:pPr>
    </w:p>
    <w:p w:rsidR="009A0B8E" w:rsidRPr="005B4094" w:rsidRDefault="009A0B8E" w:rsidP="009A0B8E">
      <w:pPr>
        <w:pStyle w:val="Heading3"/>
        <w:shd w:val="clear" w:color="auto" w:fill="FFFFFF"/>
        <w:spacing w:before="0"/>
        <w:ind w:right="75"/>
        <w:jc w:val="center"/>
        <w:rPr>
          <w:rFonts w:ascii="Arial" w:hAnsi="Arial" w:cs="Arial"/>
          <w:b/>
          <w:color w:val="111111"/>
          <w:sz w:val="30"/>
        </w:rPr>
      </w:pPr>
      <w:r w:rsidRPr="005B4094">
        <w:rPr>
          <w:rFonts w:ascii="Arial" w:hAnsi="Arial" w:cs="Arial"/>
          <w:b/>
          <w:color w:val="111111"/>
          <w:sz w:val="30"/>
        </w:rPr>
        <w:t>CONCLUSION</w:t>
      </w:r>
    </w:p>
    <w:p w:rsidR="009A0B8E" w:rsidRDefault="009A0B8E" w:rsidP="009A0B8E">
      <w:pPr>
        <w:pStyle w:val="NormalWeb"/>
        <w:shd w:val="clear" w:color="auto" w:fill="FFFFFF"/>
        <w:spacing w:before="0" w:beforeAutospacing="0" w:after="180" w:afterAutospacing="0"/>
        <w:jc w:val="center"/>
        <w:rPr>
          <w:rFonts w:ascii="Arial" w:hAnsi="Arial" w:cs="Arial"/>
          <w:color w:val="111111"/>
        </w:rPr>
      </w:pPr>
      <w:r w:rsidRPr="005B4094">
        <w:rPr>
          <w:rFonts w:ascii="Arial" w:hAnsi="Arial" w:cs="Arial"/>
          <w:sz w:val="30"/>
          <w:lang w:val="en-US"/>
        </w:rPr>
        <w:t>_______________________________________________</w:t>
      </w:r>
    </w:p>
    <w:p w:rsidR="009A0B8E" w:rsidRDefault="009A0B8E" w:rsidP="009A0B8E">
      <w:pPr>
        <w:pStyle w:val="NormalWeb"/>
        <w:shd w:val="clear" w:color="auto" w:fill="FFFFFF"/>
        <w:spacing w:before="0" w:beforeAutospacing="0" w:after="180" w:afterAutospacing="0"/>
        <w:jc w:val="both"/>
        <w:rPr>
          <w:rFonts w:ascii="Arial" w:hAnsi="Arial" w:cs="Arial"/>
          <w:color w:val="111111"/>
        </w:rPr>
      </w:pPr>
    </w:p>
    <w:p w:rsidR="009A0B8E" w:rsidRDefault="009A0B8E" w:rsidP="009A0B8E">
      <w:pPr>
        <w:pStyle w:val="NormalWeb"/>
        <w:shd w:val="clear" w:color="auto" w:fill="FFFFFF"/>
        <w:spacing w:before="0" w:beforeAutospacing="0" w:after="180" w:afterAutospacing="0"/>
        <w:jc w:val="both"/>
        <w:rPr>
          <w:rFonts w:ascii="Arial" w:hAnsi="Arial" w:cs="Arial"/>
          <w:color w:val="111111"/>
        </w:rPr>
      </w:pPr>
      <w:r>
        <w:rPr>
          <w:rFonts w:ascii="Arial" w:hAnsi="Arial" w:cs="Arial"/>
          <w:color w:val="111111"/>
        </w:rPr>
        <w:t>Amazon’s product review platform shows that most of the reviewers have given 4-star and 3-star ratings to unlocked mobile phones. The average length of the reviews comes close to 230 characters. We also uncovered that lengthier reviews tend to be more helpful and there is a positive correlation between price &amp; rating. Sentiment analysis shows that positive sentiment is prevalent among the reviews and in terms of emotions, ‘trust’, ‘anticipation’ and ‘joy’ have highest scores.</w:t>
      </w:r>
    </w:p>
    <w:p w:rsidR="00EE609B" w:rsidRDefault="009A0B8E" w:rsidP="009A0B8E">
      <w:r>
        <w:rPr>
          <w:rFonts w:ascii="Arial" w:hAnsi="Arial" w:cs="Arial"/>
          <w:color w:val="111111"/>
        </w:rPr>
        <w:t>It’d be interesting to perform further analysis based on the brand (example: Samsung vs. Apple). We can also look at building a model to predict the helpfulness of the review and the rating based on the review text. Corpus-based and knowledge-based methods can be used to determine the semantic similarity of review text. There are many more insights to be unveiled from the Amazon reviews.</w:t>
      </w:r>
    </w:p>
    <w:sectPr w:rsidR="00EE609B" w:rsidSect="009A0B8E">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8E"/>
    <w:rsid w:val="009A0B8E"/>
    <w:rsid w:val="00EE6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DD581-443A-4551-85B2-231EBE7B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B8E"/>
  </w:style>
  <w:style w:type="paragraph" w:styleId="Heading3">
    <w:name w:val="heading 3"/>
    <w:basedOn w:val="Normal"/>
    <w:next w:val="Normal"/>
    <w:link w:val="Heading3Char"/>
    <w:uiPriority w:val="9"/>
    <w:semiHidden/>
    <w:unhideWhenUsed/>
    <w:qFormat/>
    <w:rsid w:val="009A0B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0B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A0B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0B8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A0B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A0B8E"/>
    <w:rPr>
      <w:b/>
      <w:bCs/>
    </w:rPr>
  </w:style>
  <w:style w:type="paragraph" w:styleId="BalloonText">
    <w:name w:val="Balloon Text"/>
    <w:basedOn w:val="Normal"/>
    <w:link w:val="BalloonTextChar"/>
    <w:uiPriority w:val="99"/>
    <w:semiHidden/>
    <w:unhideWhenUsed/>
    <w:rsid w:val="009A0B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B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Sheikh</dc:creator>
  <cp:keywords/>
  <dc:description/>
  <cp:lastModifiedBy>Muneeb Sheikh</cp:lastModifiedBy>
  <cp:revision>1</cp:revision>
  <dcterms:created xsi:type="dcterms:W3CDTF">2019-12-23T22:30:00Z</dcterms:created>
  <dcterms:modified xsi:type="dcterms:W3CDTF">2019-12-23T22:31:00Z</dcterms:modified>
</cp:coreProperties>
</file>