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123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06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Perempuan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Lajang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asddasasd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06 November 2024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Perempuan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asdasdasd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PERSALINANNYA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Persyaratan Administrasi BPJS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06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