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left"/>
      </w:pPr>
      <w:r>
        <w:rPr>
          <w:rFonts w:ascii="Calibri" w:hAnsi="Calibri"/>
          <w:b w:val="0"/>
          <w:color w:val="000000"/>
          <w:sz w:val="36"/>
        </w:rPr>
      </w:r>
    </w:p>
    <w:p>
      <w:pPr>
        <w:spacing w:after="0" w:before="0"/>
        <w:jc w:val="left"/>
      </w:pPr>
      <w:r>
        <w:rPr>
          <w:rFonts w:ascii="Calibri" w:hAnsi="Calibri"/>
          <w:b/>
          <w:color w:val="000000"/>
          <w:sz w:val="22"/>
        </w:rPr>
        <w:t>Artificial Intelligence (Lab)</w:t>
      </w:r>
    </w:p>
    <w:p>
      <w:pPr>
        <w:spacing w:after="40" w:before="0"/>
        <w:jc w:val="left"/>
      </w:pPr>
      <w:r>
        <w:rPr>
          <w:rFonts w:ascii="Calibri" w:hAnsi="Calibri"/>
          <w:b/>
          <w:color w:val="000000"/>
          <w:sz w:val="22"/>
        </w:rPr>
        <w:t>Mr. Rasikh Ali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000000"/>
          <w:sz w:val="22"/>
        </w:rPr>
        <w:t>Name: Afaq Akhtar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000000"/>
          <w:sz w:val="22"/>
        </w:rPr>
        <w:t>Roll No: SU92-BSSEM-S25-060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00000"/>
          <w:sz w:val="72"/>
        </w:rPr>
      </w:r>
    </w:p>
    <w:p>
      <w:pPr>
        <w:spacing w:after="480" w:before="0"/>
        <w:jc w:val="center"/>
      </w:pPr>
      <w:r>
        <w:rPr>
          <w:rFonts w:ascii="Calibri" w:hAnsi="Calibri"/>
          <w:b w:val="0"/>
          <w:color w:val="000000"/>
          <w:sz w:val="32"/>
        </w:rPr>
        <w:t>The Superior University</w:t>
      </w:r>
    </w:p>
    <w:p>
      <w:pPr>
        <w:spacing w:after="120" w:before="0"/>
        <w:jc w:val="center"/>
      </w:pPr>
      <w:r>
        <w:rPr>
          <w:rFonts w:ascii="Calibri" w:hAnsi="Calibri"/>
          <w:b/>
          <w:color w:val="000000"/>
          <w:sz w:val="72"/>
        </w:rPr>
        <w:t>AI Lab Tasks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000"/>
          <w:sz w:val="32"/>
        </w:rPr>
        <w:t>Lab 04</w:t>
      </w:r>
    </w:p>
    <w:p>
      <w:pPr>
        <w:spacing w:after="120" w:before="0"/>
        <w:jc w:val="right"/>
      </w:pPr>
      <w:r>
        <w:rPr>
          <w:rFonts w:ascii="Calibri" w:hAnsi="Calibri"/>
          <w:b/>
          <w:color w:val="000000"/>
          <w:sz w:val="24"/>
        </w:rPr>
        <w:t>Oct 15, 2026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0" w:before="12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943600" cy="198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over_deco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Introduction and Problem Formulation</w:t>
      </w:r>
    </w:p>
    <w:p>
      <w:r>
        <w:rPr>
          <w:color w:val="000000"/>
        </w:rPr>
        <w:t>A campus navigation robot must travel from starting building S to destination G using a directed, weighted graph. Each edge represents travel-time cost. A* combines the actual cost already paid, g(n), with an estimate of remaining cost, h(n), using f(n)=g(n)+h(n), to select promising frontier nodes.</w:t>
      </w:r>
    </w:p>
    <w:p>
      <w:pPr>
        <w:pStyle w:val="Heading2"/>
      </w:pPr>
      <w:r>
        <w:rPr>
          <w:color w:val="000000"/>
        </w:rPr>
        <w:t>Assumptions and Implementation Choices</w:t>
      </w:r>
    </w:p>
    <w:p>
      <w:pPr>
        <w:pStyle w:val="ListBullet"/>
      </w:pPr>
      <w:r>
        <w:rPr>
          <w:color w:val="000000"/>
        </w:rPr>
        <w:t>The graph is directed and edge weights are non-negative.</w:t>
      </w:r>
    </w:p>
    <w:p>
      <w:pPr>
        <w:pStyle w:val="ListBullet"/>
      </w:pPr>
      <w:r>
        <w:rPr>
          <w:color w:val="000000"/>
        </w:rPr>
        <w:t>Start node is S and goal node is G.</w:t>
      </w:r>
    </w:p>
    <w:p>
      <w:pPr>
        <w:pStyle w:val="ListBullet"/>
      </w:pPr>
      <w:r>
        <w:rPr>
          <w:color w:val="000000"/>
        </w:rPr>
        <w:t>Successors are considered in the order listed in the lab manual.</w:t>
      </w:r>
    </w:p>
    <w:p>
      <w:pPr>
        <w:pStyle w:val="ListBullet"/>
      </w:pPr>
      <w:r>
        <w:rPr>
          <w:color w:val="000000"/>
        </w:rPr>
        <w:t>Heuristic estimates use the same abstract units as edge costs.</w:t>
      </w:r>
    </w:p>
    <w:p>
      <w:pPr>
        <w:pStyle w:val="ListBullet"/>
      </w:pPr>
      <w:r>
        <w:rPr>
          <w:color w:val="000000"/>
        </w:rPr>
        <w:t>A node counts as expanded when its successors are examined; goal processing is recorded but excluded from the expansion count.</w:t>
      </w:r>
    </w:p>
    <w:p>
      <w:pPr>
        <w:pStyle w:val="ListBullet"/>
      </w:pPr>
      <w:r>
        <w:rPr>
          <w:color w:val="000000"/>
        </w:rPr>
        <w:t>A* and UCS use the same graph, start, goal, and tie-breaking convention.</w:t>
      </w:r>
    </w:p>
    <w:p>
      <w:r>
        <w:rPr>
          <w:color w:val="000000"/>
        </w:rPr>
        <w:t>The priority queue orders A* entries by f(n), while retaining g(n) to detect stale entries. A best-cost dictionary updates a node when a cheaper route is found. UCS is the control run with all h-values set to zero, so f(n)=g(n).</w:t>
      </w:r>
    </w:p>
    <w:p>
      <w:pPr>
        <w:pStyle w:val="Heading1"/>
      </w:pPr>
      <w:r>
        <w:rPr>
          <w:color w:val="000000"/>
        </w:rPr>
        <w:t>Theory: A*, Heuristics, and Admissibility</w:t>
      </w:r>
    </w:p>
    <w:p>
      <w:r>
        <w:rPr>
          <w:color w:val="000000"/>
        </w:rPr>
        <w:t>g(n): actual accumulated cost from S to node n.</w:t>
      </w:r>
    </w:p>
    <w:p>
      <w:r>
        <w:rPr>
          <w:color w:val="000000"/>
        </w:rPr>
        <w:t>h(n): estimated remaining cost from node n to G.</w:t>
      </w:r>
    </w:p>
    <w:p>
      <w:r>
        <w:rPr>
          <w:color w:val="000000"/>
        </w:rPr>
        <w:t>f(n)=g(n)+h(n): A* priority value.</w:t>
      </w:r>
    </w:p>
    <w:p>
      <w:r>
        <w:rPr>
          <w:color w:val="000000"/>
        </w:rPr>
        <w:t>A heuristic is admissible when it never overestimates the true minimum remaining cost. It is consistent when every edge u→v satisfies h(u) ≤ cost(u,v)+h(v). Admissibility supports A* optimality under standard graph-search conditions; consistency helps ensure f-values do not decrease along a path.</w:t>
      </w:r>
    </w:p>
    <w:p>
      <w:r>
        <w:rPr>
          <w:color w:val="000000"/>
        </w:rPr>
        <w:t>If h(n)=0 for all nodes, A* becomes UCS. An overestimating heuristic can make an expensive route appear more promising and remove the optimality guarantee.</w:t>
      </w:r>
    </w:p>
    <w:p>
      <w:pPr>
        <w:pStyle w:val="Heading1"/>
      </w:pPr>
      <w:r>
        <w:rPr>
          <w:color w:val="000000"/>
        </w:rPr>
        <w:t>Task 1: Manual A* Calculations and Frontier Trace</w:t>
      </w:r>
    </w:p>
    <w:p>
      <w:r>
        <w:rPr>
          <w:color w:val="000000"/>
        </w:rPr>
        <w:t>Edges: S→A (1), S→B (4), A→C (2), B→G (5), C→G (3).</w:t>
      </w:r>
    </w:p>
    <w:p>
      <w:r>
        <w:rPr>
          <w:color w:val="000000"/>
        </w:rPr>
        <w:t>Heuristic: h(S)=5, h(A)=4, h(B)=4, h(C)=2, h(G)=0. Initially S has g=0, h=5, f=0+5=5.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Expansion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Selected node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Calculation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Frontier after expansion (node: g,h,f)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Why next?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g=0, h=5, f=0+5=5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A:(1,4,5); B:(4,4,8)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 has the smallest f=5.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g=1, h=4, f=1+4=5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C:(3,2,5); B:(4,4,8)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 has the smallest f=5.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g=3, h=2, f=3+2=5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G:(6,0,6); B:(4,4,8)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G is selected next because 6&lt;8.</w:t>
            </w:r>
          </w:p>
        </w:tc>
      </w:tr>
    </w:tbl>
    <w:p>
      <w:r>
        <w:rPr>
          <w:color w:val="000000"/>
        </w:rPr>
        <w:t>A* then processes G and returns S→A→C→G. Total cost = 1+2+3 = 6.</w:t>
      </w:r>
    </w:p>
    <w:p>
      <w:r>
        <w:rPr>
          <w:color w:val="000000"/>
        </w:rPr>
        <w:t>True remaining costs: S=6, A=5, B=5, C=3, G=0. The supplied h-values (5,4,4,2,0) never exceed these costs, so they are admissible on this graph.</w:t>
      </w:r>
    </w:p>
    <w:p>
      <w:r>
        <w:rPr>
          <w:color w:val="000000"/>
        </w:rPr>
        <w:t>Consistency audit: S→A: 5≤1+4=5; S→B: 5≤4+4=8; A→C: 4≤2+2=4; B→G: 4≤5+0=5; C→G: 2≤3+0=3. All edge checks pass.</w:t>
      </w:r>
    </w:p>
    <w:p>
      <w:pPr>
        <w:pStyle w:val="Heading1"/>
      </w:pPr>
      <w:r>
        <w:rPr>
          <w:color w:val="000000"/>
        </w:rPr>
        <w:t>Task 2: A* vs UCS Comparison</w:t>
      </w:r>
    </w:p>
    <w:p>
      <w:r>
        <w:rPr>
          <w:color w:val="000000"/>
        </w:rPr>
        <w:t>Expansion convention: count a node only when its successors are examined. Log the goal but do not count it as expanded; ignore stale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Algorithm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Returned path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Independent cost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Expansion count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Expanded nodes (goal excluded)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A* with supplied 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S→A→C→G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1+2+3=6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S, A, C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UCS (h=0)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S→A→C→G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1+2+3=6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S, A, B, C</w:t>
            </w:r>
          </w:p>
        </w:tc>
      </w:tr>
    </w:tbl>
    <w:p>
      <w:r>
        <w:rPr>
          <w:color w:val="000000"/>
        </w:rPr>
        <w:t>The supplied heuristic allows A* to avoid expanding B, reducing the count from 4 to 3. UCS prioritizes only accumulated path cost because h=0. The goal is processed in both runs but is excluded from expansion counts, as required by the manual.</w:t>
      </w:r>
    </w:p>
    <w:p>
      <w:pPr>
        <w:pStyle w:val="Heading1"/>
      </w:pPr>
      <w:r>
        <w:rPr>
          <w:color w:val="000000"/>
        </w:rPr>
        <w:t>Task 3: Overestimate Experiment — h(C)=10</w:t>
      </w:r>
    </w:p>
    <w:p>
      <w:r>
        <w:rPr>
          <w:color w:val="000000"/>
        </w:rPr>
        <w:t>Only h(C) changes: original h(C)=2, modified h(C)=10. C’s true remaining cost is 3, so the modified value overestimates by 7 and is not admissible.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Run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h(C)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Frontier decision / behavior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Returned path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Cost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Original heuristic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After S and A, C has f=3+2=5 and is selected before B (f=8).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S→A→C→G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Modified heuristic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After S and A, C has f=3+10=13 while B has f=4+4=8; B is selected. G via B has cost 9 and is selected before C.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S→B→G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9</w:t>
            </w:r>
          </w:p>
        </w:tc>
      </w:tr>
    </w:tbl>
    <w:p>
      <w:r>
        <w:rPr>
          <w:color w:val="000000"/>
        </w:rPr>
        <w:t>Why it failed: the inflated estimate makes the optimal route through C look too expensive. A* chooses S→B→G at cost 4+5=9 instead of the optimal cost-6 route. Overestimation removes the optimality guarantee, although not every overestimate changes every run.</w:t>
      </w:r>
    </w:p>
    <w:p>
      <w:pPr>
        <w:pStyle w:val="Heading1"/>
      </w:pPr>
      <w:r>
        <w:rPr>
          <w:color w:val="000000"/>
        </w:rPr>
        <w:t>Edge Case Analysis</w:t>
      </w:r>
    </w:p>
    <w:p>
      <w:r>
        <w:rPr>
          <w:color w:val="000000"/>
        </w:rPr>
        <w:t>Edge Case Selected: Deliberately overestimating the heuristic at C.</w:t>
      </w:r>
    </w:p>
    <w:p>
      <w:r>
        <w:rPr>
          <w:color w:val="000000"/>
        </w:rPr>
        <w:t>Input: Original graph, start S, goal G; change only h(C) from 2 to 10.</w:t>
      </w:r>
    </w:p>
    <w:p>
      <w:r>
        <w:rPr>
          <w:color w:val="000000"/>
        </w:rPr>
        <w:t>Observed Behavior: A* returns S→B→G with cost 9 instead of the optimal S→A→C→G with cost 6.</w:t>
      </w:r>
    </w:p>
    <w:p>
      <w:r>
        <w:rPr>
          <w:color w:val="000000"/>
        </w:rPr>
        <w:t>Likely Cause: h(C)=10 exceeds C’s true remaining cost of 3, so C’s f-value becomes 13 and the optimal continuation is delayed.</w:t>
      </w:r>
    </w:p>
    <w:p>
      <w:r>
        <w:rPr>
          <w:color w:val="000000"/>
        </w:rPr>
        <w:t>Proposed Improvement: Use a verified admissible heuristic and audit estimates against true remaining costs on small graphs. Check consistency across each edge before claiming optimality.</w:t>
      </w:r>
    </w:p>
    <w:p>
      <w:pPr>
        <w:pStyle w:val="Heading1"/>
      </w:pPr>
      <w:r>
        <w:rPr>
          <w:color w:val="000000"/>
        </w:rPr>
        <w:t>Reflection and Responsible Practice</w:t>
      </w:r>
    </w:p>
    <w:p>
      <w:pPr>
        <w:pStyle w:val="Heading2"/>
      </w:pPr>
      <w:r>
        <w:rPr>
          <w:color w:val="000000"/>
        </w:rPr>
        <w:t>1. What did you learn today?</w:t>
      </w:r>
    </w:p>
    <w:p>
      <w:r>
        <w:rPr>
          <w:color w:val="000000"/>
        </w:rPr>
        <w:t>I learned how A* combines g(n) and h(n), and how f(n) determines frontier priority. Setting every heuristic value to zero makes A* behave like UCS.</w:t>
      </w:r>
    </w:p>
    <w:p>
      <w:pPr>
        <w:pStyle w:val="Heading2"/>
      </w:pPr>
      <w:r>
        <w:rPr>
          <w:color w:val="000000"/>
        </w:rPr>
        <w:t>2. How will you apply this in a real AI system?</w:t>
      </w:r>
    </w:p>
    <w:p>
      <w:r>
        <w:rPr>
          <w:color w:val="000000"/>
        </w:rPr>
        <w:t>I can use A* for campus or rescue-robot navigation when route costs vary. The heuristic must use units compatible with the edge costs.</w:t>
      </w:r>
    </w:p>
    <w:p>
      <w:pPr>
        <w:pStyle w:val="Heading2"/>
      </w:pPr>
      <w:r>
        <w:rPr>
          <w:color w:val="000000"/>
        </w:rPr>
        <w:t>3. What failed or surprised you?</w:t>
      </w:r>
    </w:p>
    <w:p>
      <w:r>
        <w:rPr>
          <w:color w:val="000000"/>
        </w:rPr>
        <w:t>I was surprised that changing only h(C) from 2 to 10 changed the returned route from cost 6 to cost 9.</w:t>
      </w:r>
    </w:p>
    <w:p>
      <w:pPr>
        <w:pStyle w:val="Heading2"/>
      </w:pPr>
      <w:r>
        <w:rPr>
          <w:color w:val="000000"/>
        </w:rPr>
        <w:t>4. What would you do differently next time?</w:t>
      </w:r>
    </w:p>
    <w:p>
      <w:r>
        <w:rPr>
          <w:color w:val="000000"/>
        </w:rPr>
        <w:t>Next time I would draw the graph, automate the trace, independently verify route costs, and test heuristic admissibility and consistency.</w:t>
      </w:r>
    </w:p>
    <w:p>
      <w:pPr>
        <w:pStyle w:val="Heading1"/>
      </w:pPr>
      <w:r>
        <w:rPr>
          <w:color w:val="000000"/>
        </w:rPr>
        <w:t>Conclusion</w:t>
      </w:r>
    </w:p>
    <w:p>
      <w:r>
        <w:rPr>
          <w:color w:val="000000"/>
        </w:rPr>
        <w:t>With the supplied admissible and consistent heuristic, A* finds the optimal route S→A→C→G at cost 6 and expands fewer nodes than the UCS control. Increasing h(C) to 10 makes A* return the cost-9 route, illustrating why heuristic quality must be verified.</w:t>
      </w:r>
    </w:p>
    <w:p>
      <w:r>
        <w:rPr>
          <w:color w:val="000000"/>
        </w:rPr>
        <w:br w:type="page"/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52"/>
      <w:szCs w:val="52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  <w:color w:val="00000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sz w:val="20"/>
      <w:szCs w:val="20"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  <w:color w:val="00000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  <w:color w:val="000000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u w:val="single"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spacing w:val="5"/>
      <w:u w:val="single"/>
      <w:color w:val="000000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