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Default Extension="jpeg" ContentType="image/jpeg"/>
  <Override PartName="/word/diagrams/colors1.xml" ContentType="application/vnd.openxmlformats-officedocument.drawingml.diagramColor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0341498"/>
        <w:docPartObj>
          <w:docPartGallery w:val="Cover Pages"/>
          <w:docPartUnique/>
        </w:docPartObj>
      </w:sdtPr>
      <w:sdtEndPr>
        <w:rPr>
          <w:sz w:val="48"/>
        </w:rPr>
      </w:sdtEndPr>
      <w:sdtContent>
        <w:p w:rsidR="00C473C4" w:rsidRDefault="00B275FA">
          <w:r>
            <w:rPr>
              <w:noProof/>
            </w:rPr>
            <w:pict>
              <v:shapetype id="_x0000_t202" coordsize="21600,21600" o:spt="202" path="m,l,21600r21600,l21600,xe">
                <v:stroke joinstyle="miter"/>
                <v:path gradientshapeok="t" o:connecttype="rect"/>
              </v:shapetype>
              <v:shape id="_x0000_s1038" type="#_x0000_t202" style="position:absolute;margin-left:154.15pt;margin-top:-388.4pt;width:219.8pt;height:322.1pt;z-index:251659264;mso-position-horizontal-relative:text;mso-position-vertical-relative:text" filled="f" stroked="f">
                <v:textbox>
                  <w:txbxContent>
                    <w:p w:rsidR="00FD79D0" w:rsidRPr="00FD79D0" w:rsidRDefault="00FD79D0" w:rsidP="00FD79D0">
                      <w:pPr>
                        <w:jc w:val="center"/>
                        <w:rPr>
                          <w:rFonts w:ascii="Britannic Bold" w:hAnsi="Britannic Bold"/>
                          <w:color w:val="EEECE1" w:themeColor="background2"/>
                          <w:sz w:val="44"/>
                          <w:szCs w:val="72"/>
                        </w:rPr>
                      </w:pPr>
                      <w:r w:rsidRPr="00FD79D0">
                        <w:rPr>
                          <w:rFonts w:ascii="Britannic Bold" w:hAnsi="Britannic Bold"/>
                          <w:color w:val="EEECE1" w:themeColor="background2"/>
                          <w:sz w:val="48"/>
                          <w:szCs w:val="72"/>
                        </w:rPr>
                        <w:t xml:space="preserve">Rice Young Alumni </w:t>
                      </w:r>
                    </w:p>
                    <w:p w:rsidR="00FD79D0" w:rsidRPr="00FD79D0" w:rsidRDefault="00FD79D0" w:rsidP="00FD79D0">
                      <w:pPr>
                        <w:jc w:val="center"/>
                        <w:rPr>
                          <w:rFonts w:ascii="Britannic Bold" w:hAnsi="Britannic Bold"/>
                          <w:color w:val="EEECE1" w:themeColor="background2"/>
                          <w:sz w:val="44"/>
                          <w:szCs w:val="72"/>
                        </w:rPr>
                      </w:pPr>
                      <w:r w:rsidRPr="00FD79D0">
                        <w:rPr>
                          <w:rFonts w:ascii="Britannic Bold" w:hAnsi="Britannic Bold"/>
                          <w:color w:val="EEECE1" w:themeColor="background2"/>
                          <w:sz w:val="44"/>
                          <w:szCs w:val="72"/>
                        </w:rPr>
                        <w:t>Detailed Information:</w:t>
                      </w:r>
                    </w:p>
                    <w:p w:rsidR="00FD79D0" w:rsidRPr="00FD79D0" w:rsidRDefault="00FD79D0" w:rsidP="00FD79D0">
                      <w:pPr>
                        <w:jc w:val="center"/>
                        <w:rPr>
                          <w:rFonts w:ascii="Britannic Bold" w:hAnsi="Britannic Bold"/>
                          <w:color w:val="FF0000"/>
                          <w:sz w:val="56"/>
                          <w:szCs w:val="56"/>
                        </w:rPr>
                      </w:pPr>
                      <w:r w:rsidRPr="00FD79D0">
                        <w:rPr>
                          <w:rFonts w:ascii="Britannic Bold" w:hAnsi="Britannic Bold"/>
                          <w:color w:val="FF0000"/>
                          <w:sz w:val="56"/>
                          <w:szCs w:val="56"/>
                        </w:rPr>
                        <w:t>Houston Young Alumni Committee Programs</w:t>
                      </w:r>
                    </w:p>
                    <w:p w:rsidR="00FD79D0" w:rsidRPr="009633CB" w:rsidRDefault="00FD79D0" w:rsidP="00FD79D0">
                      <w:pPr>
                        <w:jc w:val="center"/>
                        <w:rPr>
                          <w:rFonts w:ascii="Britannic Bold" w:hAnsi="Britannic Bold"/>
                          <w:color w:val="EEECE1" w:themeColor="background2"/>
                          <w:sz w:val="72"/>
                          <w:szCs w:val="72"/>
                        </w:rPr>
                      </w:pPr>
                      <w:r w:rsidRPr="009633CB">
                        <w:rPr>
                          <w:rFonts w:ascii="Britannic Bold" w:hAnsi="Britannic Bold"/>
                          <w:color w:val="EEECE1" w:themeColor="background2"/>
                          <w:sz w:val="72"/>
                          <w:szCs w:val="72"/>
                        </w:rPr>
                        <w:t>2011-2012</w:t>
                      </w:r>
                    </w:p>
                    <w:p w:rsidR="00C473C4" w:rsidRPr="00FD79D0" w:rsidRDefault="00C473C4" w:rsidP="00FD79D0">
                      <w:pPr>
                        <w:rPr>
                          <w:szCs w:val="72"/>
                        </w:rPr>
                      </w:pPr>
                    </w:p>
                  </w:txbxContent>
                </v:textbox>
              </v:shape>
            </w:pict>
          </w:r>
          <w:r w:rsidR="00F86D41">
            <w:rPr>
              <w:noProof/>
            </w:rPr>
            <w:drawing>
              <wp:anchor distT="0" distB="0" distL="114300" distR="114300" simplePos="0" relativeHeight="251658240" behindDoc="0" locked="0" layoutInCell="1" allowOverlap="1">
                <wp:simplePos x="0" y="0"/>
                <wp:positionH relativeFrom="page">
                  <wp:align>left</wp:align>
                </wp:positionH>
                <wp:positionV relativeFrom="page">
                  <wp:align>top</wp:align>
                </wp:positionV>
                <wp:extent cx="7753350" cy="10046970"/>
                <wp:effectExtent l="19050" t="0" r="0" b="0"/>
                <wp:wrapSquare wrapText="bothSides"/>
                <wp:docPr id="6" name="Picture 5" descr="Front-No-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No-Text.jpg"/>
                        <pic:cNvPicPr/>
                      </pic:nvPicPr>
                      <pic:blipFill>
                        <a:blip r:embed="rId8" cstate="print"/>
                        <a:stretch>
                          <a:fillRect/>
                        </a:stretch>
                      </pic:blipFill>
                      <pic:spPr>
                        <a:xfrm>
                          <a:off x="0" y="0"/>
                          <a:ext cx="7753350" cy="10046970"/>
                        </a:xfrm>
                        <a:prstGeom prst="rect">
                          <a:avLst/>
                        </a:prstGeom>
                      </pic:spPr>
                    </pic:pic>
                  </a:graphicData>
                </a:graphic>
              </wp:anchor>
            </w:drawing>
          </w:r>
        </w:p>
        <w:p w:rsidR="00C473C4" w:rsidRPr="00FD79D0" w:rsidRDefault="00FD79D0">
          <w:pPr>
            <w:rPr>
              <w:b/>
              <w:i/>
              <w:color w:val="FF0000"/>
              <w:sz w:val="48"/>
            </w:rPr>
          </w:pPr>
          <w:r w:rsidRPr="00FD79D0">
            <w:rPr>
              <w:b/>
              <w:i/>
              <w:color w:val="FF0000"/>
              <w:sz w:val="48"/>
            </w:rPr>
            <w:lastRenderedPageBreak/>
            <w:t xml:space="preserve">The Houston Young Alumni Committee Helps Shape Your Young Alumni Programs </w:t>
          </w:r>
        </w:p>
        <w:p w:rsidR="00FD79D0" w:rsidRDefault="00FD79D0" w:rsidP="00FD79D0">
          <w:r w:rsidRPr="0006384A">
            <w:t xml:space="preserve">The Houston Young Alumni Committee represents the over 2,300 Rice undergrad young alums in Houston.  Our goal is to serve all Houston Young Alumni through events and opportunities that promote interaction, education community </w:t>
          </w:r>
          <w:proofErr w:type="gramStart"/>
          <w:r w:rsidRPr="0006384A">
            <w:t>involvement</w:t>
          </w:r>
          <w:proofErr w:type="gramEnd"/>
          <w:r w:rsidRPr="0006384A">
            <w:t xml:space="preserve"> and cultural experiences.  We meet every other month for </w:t>
          </w:r>
          <w:r>
            <w:t>Board</w:t>
          </w:r>
          <w:r w:rsidRPr="0006384A">
            <w:t xml:space="preserve"> meetings and provide numerous events throughout the year.  </w:t>
          </w:r>
        </w:p>
        <w:p w:rsidR="00FD79D0" w:rsidRPr="0006384A" w:rsidRDefault="00FD79D0" w:rsidP="00FD79D0">
          <w:pPr>
            <w:rPr>
              <w:b/>
              <w:sz w:val="18"/>
            </w:rPr>
          </w:pPr>
          <w:r w:rsidRPr="0006384A">
            <w:rPr>
              <w:b/>
              <w:sz w:val="18"/>
            </w:rPr>
            <w:t>2011-2012 Houston Young Alumni Committee Goals</w:t>
          </w:r>
        </w:p>
        <w:p w:rsidR="00FD79D0" w:rsidRDefault="00FD79D0" w:rsidP="00FD79D0">
          <w:pPr>
            <w:rPr>
              <w:sz w:val="15"/>
              <w:szCs w:val="11"/>
            </w:rPr>
          </w:pPr>
          <w:r w:rsidRPr="0006384A">
            <w:rPr>
              <w:noProof/>
              <w:sz w:val="15"/>
              <w:szCs w:val="11"/>
            </w:rPr>
            <w:drawing>
              <wp:inline distT="0" distB="0" distL="0" distR="0">
                <wp:extent cx="4958392" cy="2234241"/>
                <wp:effectExtent l="19050" t="0" r="13658"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FD79D0" w:rsidRPr="00DD6AE9" w:rsidRDefault="00FD79D0" w:rsidP="00FD79D0">
          <w:pPr>
            <w:rPr>
              <w:b/>
              <w:sz w:val="18"/>
              <w:szCs w:val="18"/>
            </w:rPr>
          </w:pPr>
          <w:r w:rsidRPr="00DD6AE9">
            <w:rPr>
              <w:b/>
              <w:sz w:val="18"/>
              <w:szCs w:val="18"/>
            </w:rPr>
            <w:t>2011-2012 Houston Young Alumni Committee Programs</w:t>
          </w:r>
        </w:p>
        <w:p w:rsidR="00FD79D0" w:rsidRPr="004367AA" w:rsidRDefault="00FD79D0" w:rsidP="00FD79D0">
          <w:pPr>
            <w:rPr>
              <w:sz w:val="15"/>
              <w:szCs w:val="11"/>
            </w:rPr>
          </w:pPr>
          <w:r w:rsidRPr="0006384A">
            <w:rPr>
              <w:noProof/>
              <w:sz w:val="15"/>
              <w:szCs w:val="11"/>
            </w:rPr>
            <w:drawing>
              <wp:inline distT="0" distB="0" distL="0" distR="0">
                <wp:extent cx="5120496" cy="2424022"/>
                <wp:effectExtent l="38100" t="0" r="23004"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FD79D0" w:rsidRPr="00FD79D0" w:rsidRDefault="00FD79D0" w:rsidP="00FD79D0">
          <w:pPr>
            <w:rPr>
              <w:b/>
              <w:i/>
              <w:color w:val="FF0000"/>
              <w:sz w:val="48"/>
            </w:rPr>
          </w:pPr>
          <w:r w:rsidRPr="00FD79D0">
            <w:rPr>
              <w:b/>
              <w:i/>
              <w:color w:val="FF0000"/>
              <w:sz w:val="48"/>
            </w:rPr>
            <w:lastRenderedPageBreak/>
            <w:t>Social and Membership</w:t>
          </w:r>
        </w:p>
        <w:p w:rsidR="00FD79D0" w:rsidRPr="0006384A" w:rsidRDefault="00FD79D0" w:rsidP="00FD79D0">
          <w:r>
            <w:t>We work to make Homec</w:t>
          </w:r>
          <w:r w:rsidRPr="0006384A">
            <w:t>oming and Beer Bike memorable weekends through hosting Thursday night beer tastings, Friday Volcano events and Saturday tailgates.  We welcome all young alums back to Houston on those special weekends.</w:t>
          </w:r>
        </w:p>
        <w:p w:rsidR="00FD79D0" w:rsidRPr="0006384A" w:rsidRDefault="00FD79D0" w:rsidP="00FD79D0">
          <w:r w:rsidRPr="0006384A">
            <w:t xml:space="preserve">Builder’s Award </w:t>
          </w:r>
          <w:r>
            <w:t>is an honor</w:t>
          </w:r>
          <w:r w:rsidRPr="0006384A">
            <w:t xml:space="preserve"> that we annually </w:t>
          </w:r>
          <w:r>
            <w:t>bestow</w:t>
          </w:r>
          <w:r w:rsidRPr="0006384A">
            <w:t xml:space="preserve"> to honor outstanding young alumni and </w:t>
          </w:r>
          <w:r>
            <w:t>his or her</w:t>
          </w:r>
          <w:r w:rsidRPr="0006384A">
            <w:t xml:space="preserve"> investment in the Rice Community. </w:t>
          </w:r>
        </w:p>
        <w:p w:rsidR="00FD79D0" w:rsidRDefault="00FD79D0" w:rsidP="00FD79D0">
          <w:r w:rsidRPr="0006384A">
            <w:t xml:space="preserve">Alumni Connection is a new program that we have just begun to increase young alumni interaction with current students and with older alums.  </w:t>
          </w:r>
        </w:p>
        <w:p w:rsidR="00FD79D0" w:rsidRDefault="00FD79D0" w:rsidP="00FD79D0">
          <w:r>
            <w:t>We work with other organizations on campus to co-host informative panels and special events</w:t>
          </w:r>
          <w:r w:rsidRPr="00B9547D">
            <w:t xml:space="preserve">.  This </w:t>
          </w:r>
          <w:proofErr w:type="gramStart"/>
          <w:r w:rsidRPr="00B9547D">
            <w:t>Spring</w:t>
          </w:r>
          <w:proofErr w:type="gramEnd"/>
          <w:r w:rsidRPr="00B9547D">
            <w:t xml:space="preserve">, we will host a series of </w:t>
          </w:r>
          <w:r w:rsidR="00B9547D" w:rsidRPr="00B9547D">
            <w:t xml:space="preserve">panels and </w:t>
          </w:r>
          <w:r w:rsidRPr="00B9547D">
            <w:t>professional enhancement courses.</w:t>
          </w:r>
          <w:r>
            <w:t xml:space="preserve">  </w:t>
          </w:r>
        </w:p>
        <w:p w:rsidR="00FD79D0" w:rsidRPr="0006384A" w:rsidRDefault="00FD79D0" w:rsidP="00FD79D0">
          <w:pPr>
            <w:rPr>
              <w:b/>
            </w:rPr>
          </w:pPr>
          <w:r w:rsidRPr="00FD79D0">
            <w:rPr>
              <w:b/>
              <w:i/>
              <w:color w:val="FF0000"/>
              <w:sz w:val="48"/>
            </w:rPr>
            <w:t>Culture, Education and Service</w:t>
          </w:r>
        </w:p>
        <w:p w:rsidR="00FD79D0" w:rsidRPr="0006384A" w:rsidRDefault="00FD79D0" w:rsidP="00FD79D0">
          <w:r w:rsidRPr="0006384A">
            <w:t>We promote and assist educational efforts on Rice campus and in the Houston Community to augment our Rice education, making us more informed and well rounded stewards of the Rice Community.</w:t>
          </w:r>
        </w:p>
        <w:p w:rsidR="00FD79D0" w:rsidRPr="0006384A" w:rsidRDefault="00FD79D0" w:rsidP="00FD79D0">
          <w:r w:rsidRPr="0006384A">
            <w:t>The Rice Young Alumni Houston Connection introduces or reacquaints young alumni to Houston’s cultural and philanthropic organizations to encourage our peers to continue our education and to enable us to make a lasting impact in the community.  Through this program, alums can attend museums and events at no charge or for a greatly reduced rate, take part in special behind the scenes</w:t>
          </w:r>
          <w:r>
            <w:t xml:space="preserve"> educational </w:t>
          </w:r>
          <w:proofErr w:type="gramStart"/>
          <w:r>
            <w:t>events</w:t>
          </w:r>
          <w:proofErr w:type="gramEnd"/>
          <w:r>
            <w:t xml:space="preserve"> </w:t>
          </w:r>
          <w:r w:rsidRPr="0006384A">
            <w:t xml:space="preserve">and engage with established philanthropic groups to serve our community.  </w:t>
          </w:r>
          <w:r>
            <w:t xml:space="preserve">Organizations we are engaged with include the Houston Museum of Natural Science, the Museum of Fine Arts Houston, the Houston </w:t>
          </w:r>
          <w:proofErr w:type="gramStart"/>
          <w:r>
            <w:t>Symphony</w:t>
          </w:r>
          <w:proofErr w:type="gramEnd"/>
          <w:r>
            <w:t xml:space="preserve"> and Broadway Across America.  For details of these relationships, see the </w:t>
          </w:r>
          <w:r w:rsidRPr="00FD79D0">
            <w:rPr>
              <w:highlight w:val="yellow"/>
            </w:rPr>
            <w:t xml:space="preserve">Rice Young Alumni Perks Page (insert </w:t>
          </w:r>
          <w:proofErr w:type="spellStart"/>
          <w:r w:rsidRPr="00FD79D0">
            <w:rPr>
              <w:highlight w:val="yellow"/>
            </w:rPr>
            <w:t>pdf</w:t>
          </w:r>
          <w:proofErr w:type="spellEnd"/>
          <w:r w:rsidRPr="00FD79D0">
            <w:rPr>
              <w:highlight w:val="yellow"/>
            </w:rPr>
            <w:t xml:space="preserve"> link)</w:t>
          </w:r>
          <w:r>
            <w:t xml:space="preserve"> and visit the </w:t>
          </w:r>
          <w:r w:rsidRPr="00FD79D0">
            <w:rPr>
              <w:highlight w:val="yellow"/>
            </w:rPr>
            <w:t>Houston Young Alumni Events List Page (insert PDF link)</w:t>
          </w:r>
          <w:r>
            <w:t xml:space="preserve"> for details on our next outings. </w:t>
          </w:r>
        </w:p>
        <w:p w:rsidR="00FD79D0" w:rsidRPr="0006384A" w:rsidRDefault="00FD79D0" w:rsidP="00FD79D0">
          <w:r w:rsidRPr="0006384A">
            <w:t>RSVP Alliance allows us to work with the established Rice volunteer group to complete a service project with current students, offering not only a helping hand to Houston, but also a mentorship opportunity to younger Owls.</w:t>
          </w:r>
        </w:p>
        <w:p w:rsidR="00FD79D0" w:rsidRPr="0006384A" w:rsidRDefault="00FD79D0" w:rsidP="00FD79D0">
          <w:r w:rsidRPr="0006384A">
            <w:t xml:space="preserve">Rice Young Alumni Book Club is one of the firs programs young alums </w:t>
          </w:r>
          <w:r w:rsidRPr="00867FC4">
            <w:rPr>
              <w:highlight w:val="yellow"/>
            </w:rPr>
            <w:t xml:space="preserve">developed </w:t>
          </w:r>
          <w:commentRangeStart w:id="0"/>
          <w:r w:rsidRPr="00867FC4">
            <w:rPr>
              <w:highlight w:val="yellow"/>
            </w:rPr>
            <w:t xml:space="preserve">in _____.  </w:t>
          </w:r>
          <w:commentRangeEnd w:id="0"/>
          <w:r w:rsidRPr="00867FC4">
            <w:rPr>
              <w:rStyle w:val="CommentReference"/>
              <w:highlight w:val="yellow"/>
            </w:rPr>
            <w:commentReference w:id="0"/>
          </w:r>
          <w:r w:rsidRPr="0006384A">
            <w:t>We meet to discuss books running the gamut from non-fiction to the classics to the newest best seller.  We read the campus-wide read and try to recruit authors and guest speakers to help lead the conversation.  Even if you can’t attend the discussion, stay on top of your book list by reading along!</w:t>
          </w:r>
        </w:p>
        <w:p w:rsidR="00FD79D0" w:rsidRPr="0006384A" w:rsidRDefault="00FD79D0" w:rsidP="00FD79D0">
          <w:r w:rsidRPr="0006384A">
            <w:t xml:space="preserve">Professor Connection enables us to engage with some of our best on-campus resources—the faculty.  Many of the great leaders are our mentors and friends.  We hope that this program will help to keep us up to date on the newest research in our fields of study and to strengthen our relationship with campus. </w:t>
          </w:r>
        </w:p>
        <w:p w:rsidR="00FD79D0" w:rsidRDefault="00FD79D0">
          <w:pPr>
            <w:rPr>
              <w:b/>
              <w:i/>
              <w:color w:val="FF0000"/>
              <w:sz w:val="48"/>
            </w:rPr>
          </w:pPr>
          <w:r w:rsidRPr="00FD79D0">
            <w:rPr>
              <w:b/>
              <w:i/>
              <w:color w:val="FF0000"/>
              <w:sz w:val="48"/>
            </w:rPr>
            <w:lastRenderedPageBreak/>
            <w:t>General Management</w:t>
          </w:r>
        </w:p>
        <w:p w:rsidR="00F86D41" w:rsidRDefault="00FD79D0">
          <w:r>
            <w:t xml:space="preserve">We are working to </w:t>
          </w:r>
          <w:r w:rsidR="00867FC4">
            <w:t xml:space="preserve">provide Young Alumni with accurate and effective tools including the Young Alumni Handbook that lists many of the perks, services and opportunities that you earn as a Rice graduate.  We are working with the </w:t>
          </w:r>
          <w:proofErr w:type="spellStart"/>
          <w:r w:rsidR="00867FC4">
            <w:t>ARA</w:t>
          </w:r>
          <w:proofErr w:type="spellEnd"/>
          <w:r w:rsidR="00867FC4">
            <w:t xml:space="preserve"> to enhance communication with Young Alumni through a re-developed website.  </w:t>
          </w:r>
        </w:p>
        <w:p w:rsidR="00055E9B" w:rsidRDefault="00055E9B">
          <w:r>
            <w:t xml:space="preserve">We also set the Young Alumni calendar and put many of the programs in place.  </w:t>
          </w:r>
        </w:p>
        <w:p w:rsidR="006561FE" w:rsidRPr="000B3D5A" w:rsidRDefault="00867FC4" w:rsidP="006561FE">
          <w:r>
            <w:t xml:space="preserve">Please do not hesitate to contact us at any time.  We are here to serve YOU, our </w:t>
          </w:r>
          <w:proofErr w:type="gramStart"/>
          <w:r>
            <w:t>classmates</w:t>
          </w:r>
          <w:proofErr w:type="gramEnd"/>
          <w:r>
            <w:t xml:space="preserve"> and peers.  We welcome your comments, </w:t>
          </w:r>
          <w:proofErr w:type="gramStart"/>
          <w:r>
            <w:t>criticism</w:t>
          </w:r>
          <w:proofErr w:type="gramEnd"/>
          <w:r>
            <w:t xml:space="preserve"> and concerns.  Email your Young Alumni Committee representatives in Houston </w:t>
          </w:r>
          <w:hyperlink r:id="rId20" w:history="1">
            <w:r w:rsidR="00B9547D" w:rsidRPr="00904960">
              <w:rPr>
                <w:rStyle w:val="Hyperlink"/>
              </w:rPr>
              <w:t>youngalumnihouston@alumni.rice.edu</w:t>
            </w:r>
          </w:hyperlink>
          <w:r>
            <w:t xml:space="preserve">  </w:t>
          </w:r>
        </w:p>
      </w:sdtContent>
    </w:sdt>
    <w:p w:rsidR="006561FE" w:rsidRPr="006561FE" w:rsidRDefault="006561FE" w:rsidP="006561FE"/>
    <w:p w:rsidR="006561FE" w:rsidRPr="006561FE" w:rsidRDefault="006561FE" w:rsidP="006561FE"/>
    <w:p w:rsidR="006561FE" w:rsidRPr="006561FE" w:rsidRDefault="006561FE" w:rsidP="006561FE"/>
    <w:p w:rsidR="006561FE" w:rsidRPr="006561FE" w:rsidRDefault="006561FE" w:rsidP="006561FE"/>
    <w:p w:rsidR="006561FE" w:rsidRPr="006561FE" w:rsidRDefault="006561FE" w:rsidP="006561FE"/>
    <w:p w:rsidR="006561FE" w:rsidRDefault="006561FE" w:rsidP="006561FE"/>
    <w:sectPr w:rsidR="006561FE" w:rsidSect="00CE484D">
      <w:headerReference w:type="default" r:id="rId21"/>
      <w:footerReference w:type="default" r:id="rId22"/>
      <w:pgSz w:w="12240" w:h="15840"/>
      <w:pgMar w:top="720" w:right="720" w:bottom="720" w:left="720" w:header="720" w:footer="144" w:gutter="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Sparky Frost" w:date="2011-10-15T11:03:00Z" w:initials="SF">
    <w:p w:rsidR="00FD79D0" w:rsidRDefault="00FD79D0" w:rsidP="00FD79D0">
      <w:pPr>
        <w:pStyle w:val="CommentText"/>
      </w:pPr>
      <w:r>
        <w:rPr>
          <w:rStyle w:val="CommentReference"/>
        </w:rPr>
        <w:annotationRef/>
      </w:r>
      <w:r>
        <w:t>Need the year.</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0D50" w:rsidRDefault="00AF0D50" w:rsidP="006561FE">
      <w:pPr>
        <w:spacing w:after="0" w:line="240" w:lineRule="auto"/>
      </w:pPr>
      <w:r>
        <w:separator/>
      </w:r>
    </w:p>
  </w:endnote>
  <w:endnote w:type="continuationSeparator" w:id="0">
    <w:p w:rsidR="00AF0D50" w:rsidRDefault="00AF0D50" w:rsidP="006561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7641" w:rsidRPr="00526090" w:rsidRDefault="00EC7641" w:rsidP="00EC7641">
    <w:pPr>
      <w:tabs>
        <w:tab w:val="left" w:pos="3699"/>
      </w:tabs>
      <w:spacing w:after="0"/>
      <w:jc w:val="center"/>
      <w:rPr>
        <w:rFonts w:ascii="Britannic Bold" w:hAnsi="Britannic Bold"/>
        <w:color w:val="1F497D" w:themeColor="text2"/>
        <w:sz w:val="28"/>
      </w:rPr>
    </w:pPr>
    <w:r w:rsidRPr="00526090">
      <w:rPr>
        <w:rFonts w:ascii="Britannic Bold" w:hAnsi="Britannic Bold"/>
        <w:color w:val="1F497D" w:themeColor="text2"/>
        <w:sz w:val="28"/>
      </w:rPr>
      <w:t>Rice Young Alumni Information</w:t>
    </w:r>
  </w:p>
  <w:p w:rsidR="00EC7641" w:rsidRPr="00526090" w:rsidRDefault="00EC7641" w:rsidP="00EC7641">
    <w:pPr>
      <w:tabs>
        <w:tab w:val="left" w:pos="3699"/>
      </w:tabs>
      <w:spacing w:after="0"/>
      <w:jc w:val="center"/>
      <w:rPr>
        <w:rFonts w:ascii="Britannic Bold" w:hAnsi="Britannic Bold"/>
        <w:color w:val="1F497D" w:themeColor="text2"/>
        <w:sz w:val="28"/>
      </w:rPr>
    </w:pPr>
    <w:r w:rsidRPr="00526090">
      <w:rPr>
        <w:rFonts w:ascii="Britannic Bold" w:hAnsi="Britannic Bold"/>
        <w:color w:val="1F497D" w:themeColor="text2"/>
        <w:sz w:val="28"/>
      </w:rPr>
      <w:t>Alumni.rice.edu</w:t>
    </w:r>
  </w:p>
  <w:p w:rsidR="006561FE" w:rsidRDefault="006561F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0D50" w:rsidRDefault="00AF0D50" w:rsidP="006561FE">
      <w:pPr>
        <w:spacing w:after="0" w:line="240" w:lineRule="auto"/>
      </w:pPr>
      <w:r>
        <w:separator/>
      </w:r>
    </w:p>
  </w:footnote>
  <w:footnote w:type="continuationSeparator" w:id="0">
    <w:p w:rsidR="00AF0D50" w:rsidRDefault="00AF0D50" w:rsidP="006561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1FE" w:rsidRDefault="006561FE">
    <w:pPr>
      <w:pStyle w:val="Header"/>
    </w:pPr>
    <w:r w:rsidRPr="006561FE">
      <w:rPr>
        <w:noProof/>
      </w:rPr>
      <w:drawing>
        <wp:inline distT="0" distB="0" distL="0" distR="0">
          <wp:extent cx="5973288" cy="1151906"/>
          <wp:effectExtent l="19050" t="0" r="8412" b="0"/>
          <wp:docPr id="3" name="Picture 0" descr="Owls-Divi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ls-Divider.jpg"/>
                  <pic:cNvPicPr/>
                </pic:nvPicPr>
                <pic:blipFill>
                  <a:blip r:embed="rId1"/>
                  <a:stretch>
                    <a:fillRect/>
                  </a:stretch>
                </pic:blipFill>
                <pic:spPr>
                  <a:xfrm>
                    <a:off x="0" y="0"/>
                    <a:ext cx="5973288" cy="1151906"/>
                  </a:xfrm>
                  <a:prstGeom prst="rect">
                    <a:avLst/>
                  </a:prstGeom>
                </pic:spPr>
              </pic:pic>
            </a:graphicData>
          </a:graphic>
        </wp:inline>
      </w:drawing>
    </w:r>
    <w:r w:rsidRPr="006561FE">
      <w:rPr>
        <w:noProof/>
      </w:rPr>
      <w:drawing>
        <wp:inline distT="0" distB="0" distL="0" distR="0">
          <wp:extent cx="813212" cy="1151906"/>
          <wp:effectExtent l="19050" t="0" r="5938" b="0"/>
          <wp:docPr id="4" name="Picture 0" descr="Owls-Divi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ls-Divider.jpg"/>
                  <pic:cNvPicPr/>
                </pic:nvPicPr>
                <pic:blipFill>
                  <a:blip r:embed="rId1"/>
                  <a:srcRect r="85898"/>
                  <a:stretch>
                    <a:fillRect/>
                  </a:stretch>
                </pic:blipFill>
                <pic:spPr>
                  <a:xfrm>
                    <a:off x="0" y="0"/>
                    <a:ext cx="816429" cy="1156463"/>
                  </a:xfrm>
                  <a:prstGeom prst="rect">
                    <a:avLst/>
                  </a:prstGeom>
                </pic:spPr>
              </pic:pic>
            </a:graphicData>
          </a:graphic>
        </wp:inline>
      </w:drawing>
    </w:r>
  </w:p>
  <w:p w:rsidR="006561FE" w:rsidRDefault="006561F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562AEE"/>
    <w:multiLevelType w:val="hybridMultilevel"/>
    <w:tmpl w:val="371C8D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C1341BF"/>
    <w:multiLevelType w:val="hybridMultilevel"/>
    <w:tmpl w:val="127204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7450EE9"/>
    <w:multiLevelType w:val="hybridMultilevel"/>
    <w:tmpl w:val="7D5238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15362">
      <o:colormenu v:ext="edit" fillcolor="none" strokecolor="none"/>
    </o:shapedefaults>
  </w:hdrShapeDefaults>
  <w:footnotePr>
    <w:footnote w:id="-1"/>
    <w:footnote w:id="0"/>
  </w:footnotePr>
  <w:endnotePr>
    <w:endnote w:id="-1"/>
    <w:endnote w:id="0"/>
  </w:endnotePr>
  <w:compat/>
  <w:rsids>
    <w:rsidRoot w:val="006561FE"/>
    <w:rsid w:val="00055E9B"/>
    <w:rsid w:val="000B3D5A"/>
    <w:rsid w:val="00241B74"/>
    <w:rsid w:val="00380FC6"/>
    <w:rsid w:val="003A2EF5"/>
    <w:rsid w:val="00482791"/>
    <w:rsid w:val="006561FE"/>
    <w:rsid w:val="006B5407"/>
    <w:rsid w:val="00705894"/>
    <w:rsid w:val="00751EFE"/>
    <w:rsid w:val="00867FC4"/>
    <w:rsid w:val="00A872D4"/>
    <w:rsid w:val="00AF0D50"/>
    <w:rsid w:val="00B275FA"/>
    <w:rsid w:val="00B9547D"/>
    <w:rsid w:val="00B9778F"/>
    <w:rsid w:val="00C20F3C"/>
    <w:rsid w:val="00C473C4"/>
    <w:rsid w:val="00CE484D"/>
    <w:rsid w:val="00EC7641"/>
    <w:rsid w:val="00F826AB"/>
    <w:rsid w:val="00F86D41"/>
    <w:rsid w:val="00FD79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79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61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61FE"/>
    <w:rPr>
      <w:rFonts w:ascii="Tahoma" w:hAnsi="Tahoma" w:cs="Tahoma"/>
      <w:sz w:val="16"/>
      <w:szCs w:val="16"/>
    </w:rPr>
  </w:style>
  <w:style w:type="paragraph" w:styleId="Header">
    <w:name w:val="header"/>
    <w:basedOn w:val="Normal"/>
    <w:link w:val="HeaderChar"/>
    <w:uiPriority w:val="99"/>
    <w:unhideWhenUsed/>
    <w:rsid w:val="006561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1FE"/>
  </w:style>
  <w:style w:type="paragraph" w:styleId="Footer">
    <w:name w:val="footer"/>
    <w:basedOn w:val="Normal"/>
    <w:link w:val="FooterChar"/>
    <w:uiPriority w:val="99"/>
    <w:unhideWhenUsed/>
    <w:rsid w:val="006561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1FE"/>
  </w:style>
  <w:style w:type="character" w:styleId="CommentReference">
    <w:name w:val="annotation reference"/>
    <w:basedOn w:val="DefaultParagraphFont"/>
    <w:uiPriority w:val="99"/>
    <w:semiHidden/>
    <w:unhideWhenUsed/>
    <w:rsid w:val="006561FE"/>
    <w:rPr>
      <w:sz w:val="16"/>
      <w:szCs w:val="16"/>
    </w:rPr>
  </w:style>
  <w:style w:type="paragraph" w:styleId="CommentText">
    <w:name w:val="annotation text"/>
    <w:basedOn w:val="Normal"/>
    <w:link w:val="CommentTextChar"/>
    <w:uiPriority w:val="99"/>
    <w:semiHidden/>
    <w:unhideWhenUsed/>
    <w:rsid w:val="006561FE"/>
    <w:pPr>
      <w:spacing w:line="240" w:lineRule="auto"/>
    </w:pPr>
    <w:rPr>
      <w:sz w:val="20"/>
      <w:szCs w:val="20"/>
    </w:rPr>
  </w:style>
  <w:style w:type="character" w:customStyle="1" w:styleId="CommentTextChar">
    <w:name w:val="Comment Text Char"/>
    <w:basedOn w:val="DefaultParagraphFont"/>
    <w:link w:val="CommentText"/>
    <w:uiPriority w:val="99"/>
    <w:semiHidden/>
    <w:rsid w:val="006561FE"/>
    <w:rPr>
      <w:sz w:val="20"/>
      <w:szCs w:val="20"/>
    </w:rPr>
  </w:style>
  <w:style w:type="character" w:styleId="Hyperlink">
    <w:name w:val="Hyperlink"/>
    <w:basedOn w:val="DefaultParagraphFont"/>
    <w:uiPriority w:val="99"/>
    <w:unhideWhenUsed/>
    <w:rsid w:val="006561FE"/>
    <w:rPr>
      <w:color w:val="0000FF" w:themeColor="hyperlink"/>
      <w:u w:val="single"/>
    </w:rPr>
  </w:style>
  <w:style w:type="paragraph" w:styleId="ListParagraph">
    <w:name w:val="List Paragraph"/>
    <w:basedOn w:val="Normal"/>
    <w:uiPriority w:val="34"/>
    <w:qFormat/>
    <w:rsid w:val="006561FE"/>
    <w:pPr>
      <w:ind w:left="720"/>
      <w:contextualSpacing/>
    </w:pPr>
  </w:style>
  <w:style w:type="paragraph" w:styleId="NoSpacing">
    <w:name w:val="No Spacing"/>
    <w:link w:val="NoSpacingChar"/>
    <w:uiPriority w:val="1"/>
    <w:qFormat/>
    <w:rsid w:val="00C473C4"/>
    <w:pPr>
      <w:spacing w:after="0" w:line="240" w:lineRule="auto"/>
    </w:pPr>
    <w:rPr>
      <w:rFonts w:eastAsiaTheme="minorEastAsia"/>
    </w:rPr>
  </w:style>
  <w:style w:type="character" w:customStyle="1" w:styleId="NoSpacingChar">
    <w:name w:val="No Spacing Char"/>
    <w:basedOn w:val="DefaultParagraphFont"/>
    <w:link w:val="NoSpacing"/>
    <w:uiPriority w:val="1"/>
    <w:rsid w:val="00C473C4"/>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hyperlink" Target="mailto:youngalumnihouston@alumni.rice.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DB90997-0E1B-4B53-8EEA-ED5C1C5C72AD}" type="doc">
      <dgm:prSet loTypeId="urn:microsoft.com/office/officeart/2005/8/layout/venn3" loCatId="relationship" qsTypeId="urn:microsoft.com/office/officeart/2005/8/quickstyle/simple1" qsCatId="simple" csTypeId="urn:microsoft.com/office/officeart/2005/8/colors/colorful1" csCatId="colorful" phldr="1"/>
      <dgm:spPr/>
      <dgm:t>
        <a:bodyPr/>
        <a:lstStyle/>
        <a:p>
          <a:endParaRPr lang="en-US"/>
        </a:p>
      </dgm:t>
    </dgm:pt>
    <dgm:pt modelId="{A7414051-82A4-47C8-BB1F-B536491EC075}">
      <dgm:prSet phldrT="[Text]" custT="1">
        <dgm:style>
          <a:lnRef idx="2">
            <a:schemeClr val="accent4">
              <a:shade val="50000"/>
            </a:schemeClr>
          </a:lnRef>
          <a:fillRef idx="1">
            <a:schemeClr val="accent4"/>
          </a:fillRef>
          <a:effectRef idx="0">
            <a:schemeClr val="accent4"/>
          </a:effectRef>
          <a:fontRef idx="minor">
            <a:schemeClr val="lt1"/>
          </a:fontRef>
        </dgm:style>
      </dgm:prSet>
      <dgm:spPr>
        <a:solidFill>
          <a:schemeClr val="tx2">
            <a:lumMod val="50000"/>
          </a:schemeClr>
        </a:solidFill>
      </dgm:spPr>
      <dgm:t>
        <a:bodyPr/>
        <a:lstStyle/>
        <a:p>
          <a:r>
            <a:rPr lang="en-US" sz="1000" dirty="0" smtClean="0"/>
            <a:t>Increase awareness of HYAC and of what being a Rice Young Alum entails on campus, with other alumni &amp; in the community</a:t>
          </a:r>
          <a:endParaRPr lang="en-US" sz="1000" dirty="0"/>
        </a:p>
      </dgm:t>
    </dgm:pt>
    <dgm:pt modelId="{59F5644E-3528-4FCE-99AF-A845211CEB2B}" type="parTrans" cxnId="{314CA0DC-6A2B-4BA6-A23F-9397F772D122}">
      <dgm:prSet/>
      <dgm:spPr/>
      <dgm:t>
        <a:bodyPr/>
        <a:lstStyle/>
        <a:p>
          <a:endParaRPr lang="en-US"/>
        </a:p>
      </dgm:t>
    </dgm:pt>
    <dgm:pt modelId="{B8E0EBC7-E44A-4A05-B6B8-DD67AFC77405}" type="sibTrans" cxnId="{314CA0DC-6A2B-4BA6-A23F-9397F772D122}">
      <dgm:prSet/>
      <dgm:spPr/>
      <dgm:t>
        <a:bodyPr/>
        <a:lstStyle/>
        <a:p>
          <a:endParaRPr lang="en-US"/>
        </a:p>
      </dgm:t>
    </dgm:pt>
    <dgm:pt modelId="{74BE02CF-E6E1-4E18-A6A3-B7383AE9D9E9}">
      <dgm:prSet phldrT="[Text]" custT="1">
        <dgm:style>
          <a:lnRef idx="2">
            <a:schemeClr val="accent4">
              <a:shade val="50000"/>
            </a:schemeClr>
          </a:lnRef>
          <a:fillRef idx="1">
            <a:schemeClr val="accent4"/>
          </a:fillRef>
          <a:effectRef idx="0">
            <a:schemeClr val="accent4"/>
          </a:effectRef>
          <a:fontRef idx="minor">
            <a:schemeClr val="lt1"/>
          </a:fontRef>
        </dgm:style>
      </dgm:prSet>
      <dgm:spPr>
        <a:solidFill>
          <a:schemeClr val="accent3">
            <a:lumMod val="50000"/>
          </a:schemeClr>
        </a:solidFill>
      </dgm:spPr>
      <dgm:t>
        <a:bodyPr/>
        <a:lstStyle/>
        <a:p>
          <a:r>
            <a:rPr lang="en-US" sz="1050" dirty="0" smtClean="0"/>
            <a:t>Promote service</a:t>
          </a:r>
          <a:endParaRPr lang="en-US" sz="1050" dirty="0"/>
        </a:p>
      </dgm:t>
    </dgm:pt>
    <dgm:pt modelId="{1CCAB7ED-6511-4EB9-BD65-75B76B63F332}" type="parTrans" cxnId="{221C2962-0D2B-4D74-9326-26BE2054551E}">
      <dgm:prSet/>
      <dgm:spPr/>
      <dgm:t>
        <a:bodyPr/>
        <a:lstStyle/>
        <a:p>
          <a:endParaRPr lang="en-US"/>
        </a:p>
      </dgm:t>
    </dgm:pt>
    <dgm:pt modelId="{234B106F-7F66-4FDE-8BB4-AB234039AFB6}" type="sibTrans" cxnId="{221C2962-0D2B-4D74-9326-26BE2054551E}">
      <dgm:prSet/>
      <dgm:spPr/>
      <dgm:t>
        <a:bodyPr/>
        <a:lstStyle/>
        <a:p>
          <a:endParaRPr lang="en-US"/>
        </a:p>
      </dgm:t>
    </dgm:pt>
    <dgm:pt modelId="{2DB114FE-E462-484D-834F-599CE8F5C784}">
      <dgm:prSet phldrT="[Text]" custT="1">
        <dgm:style>
          <a:lnRef idx="2">
            <a:schemeClr val="accent4">
              <a:shade val="50000"/>
            </a:schemeClr>
          </a:lnRef>
          <a:fillRef idx="1">
            <a:schemeClr val="accent4"/>
          </a:fillRef>
          <a:effectRef idx="0">
            <a:schemeClr val="accent4"/>
          </a:effectRef>
          <a:fontRef idx="minor">
            <a:schemeClr val="lt1"/>
          </a:fontRef>
        </dgm:style>
      </dgm:prSet>
      <dgm:spPr>
        <a:solidFill>
          <a:schemeClr val="accent4">
            <a:lumMod val="50000"/>
          </a:schemeClr>
        </a:solidFill>
      </dgm:spPr>
      <dgm:t>
        <a:bodyPr/>
        <a:lstStyle/>
        <a:p>
          <a:r>
            <a:rPr lang="en-US" sz="1000" dirty="0" smtClean="0"/>
            <a:t>Prepare us to be leaders and stewards of our community</a:t>
          </a:r>
          <a:endParaRPr lang="en-US" sz="1000" dirty="0"/>
        </a:p>
      </dgm:t>
    </dgm:pt>
    <dgm:pt modelId="{2669A1C4-EACD-4399-87E3-9AA068FBD5CB}" type="parTrans" cxnId="{6F5342F9-44B4-460D-A2AB-5C97C35D024C}">
      <dgm:prSet/>
      <dgm:spPr/>
      <dgm:t>
        <a:bodyPr/>
        <a:lstStyle/>
        <a:p>
          <a:endParaRPr lang="en-US"/>
        </a:p>
      </dgm:t>
    </dgm:pt>
    <dgm:pt modelId="{76A8F0CF-B47D-4E0B-A7C4-687A0C59C1AF}" type="sibTrans" cxnId="{6F5342F9-44B4-460D-A2AB-5C97C35D024C}">
      <dgm:prSet/>
      <dgm:spPr/>
      <dgm:t>
        <a:bodyPr/>
        <a:lstStyle/>
        <a:p>
          <a:endParaRPr lang="en-US"/>
        </a:p>
      </dgm:t>
    </dgm:pt>
    <dgm:pt modelId="{E167B020-B262-4051-9F19-236E9BF1AEB9}">
      <dgm:prSet custT="1">
        <dgm:style>
          <a:lnRef idx="2">
            <a:schemeClr val="accent4">
              <a:shade val="50000"/>
            </a:schemeClr>
          </a:lnRef>
          <a:fillRef idx="1">
            <a:schemeClr val="accent4"/>
          </a:fillRef>
          <a:effectRef idx="0">
            <a:schemeClr val="accent4"/>
          </a:effectRef>
          <a:fontRef idx="minor">
            <a:schemeClr val="lt1"/>
          </a:fontRef>
        </dgm:style>
      </dgm:prSet>
      <dgm:spPr>
        <a:solidFill>
          <a:schemeClr val="accent1">
            <a:lumMod val="50000"/>
          </a:schemeClr>
        </a:solidFill>
      </dgm:spPr>
      <dgm:t>
        <a:bodyPr/>
        <a:lstStyle/>
        <a:p>
          <a:r>
            <a:rPr lang="en-US" sz="1050" dirty="0" smtClean="0"/>
            <a:t>Continue our education</a:t>
          </a:r>
          <a:endParaRPr lang="en-US" sz="1050" dirty="0"/>
        </a:p>
      </dgm:t>
    </dgm:pt>
    <dgm:pt modelId="{0E2BB089-7DD7-4632-9251-C80FE5DFF074}" type="parTrans" cxnId="{64425975-6907-4EF1-9245-9C67A6C4EB49}">
      <dgm:prSet/>
      <dgm:spPr/>
      <dgm:t>
        <a:bodyPr/>
        <a:lstStyle/>
        <a:p>
          <a:endParaRPr lang="en-US"/>
        </a:p>
      </dgm:t>
    </dgm:pt>
    <dgm:pt modelId="{06B00DF0-8D38-4548-8F21-A9C007BE8CB5}" type="sibTrans" cxnId="{64425975-6907-4EF1-9245-9C67A6C4EB49}">
      <dgm:prSet/>
      <dgm:spPr/>
      <dgm:t>
        <a:bodyPr/>
        <a:lstStyle/>
        <a:p>
          <a:endParaRPr lang="en-US"/>
        </a:p>
      </dgm:t>
    </dgm:pt>
    <dgm:pt modelId="{B919648C-0737-4998-A75A-1AA5E603F365}" type="pres">
      <dgm:prSet presAssocID="{DDB90997-0E1B-4B53-8EEA-ED5C1C5C72AD}" presName="Name0" presStyleCnt="0">
        <dgm:presLayoutVars>
          <dgm:dir/>
          <dgm:resizeHandles val="exact"/>
        </dgm:presLayoutVars>
      </dgm:prSet>
      <dgm:spPr/>
      <dgm:t>
        <a:bodyPr/>
        <a:lstStyle/>
        <a:p>
          <a:endParaRPr lang="en-US"/>
        </a:p>
      </dgm:t>
    </dgm:pt>
    <dgm:pt modelId="{AE330DC8-5834-4B1E-9828-B1AE257F245B}" type="pres">
      <dgm:prSet presAssocID="{A7414051-82A4-47C8-BB1F-B536491EC075}" presName="Name5" presStyleLbl="vennNode1" presStyleIdx="0" presStyleCnt="4">
        <dgm:presLayoutVars>
          <dgm:bulletEnabled val="1"/>
        </dgm:presLayoutVars>
      </dgm:prSet>
      <dgm:spPr/>
      <dgm:t>
        <a:bodyPr/>
        <a:lstStyle/>
        <a:p>
          <a:endParaRPr lang="en-US"/>
        </a:p>
      </dgm:t>
    </dgm:pt>
    <dgm:pt modelId="{57CDA65D-9337-4792-9A9E-FD1513AD2EE1}" type="pres">
      <dgm:prSet presAssocID="{B8E0EBC7-E44A-4A05-B6B8-DD67AFC77405}" presName="space" presStyleCnt="0"/>
      <dgm:spPr/>
    </dgm:pt>
    <dgm:pt modelId="{1792F579-9993-4985-89D1-B6939095001D}" type="pres">
      <dgm:prSet presAssocID="{E167B020-B262-4051-9F19-236E9BF1AEB9}" presName="Name5" presStyleLbl="vennNode1" presStyleIdx="1" presStyleCnt="4">
        <dgm:presLayoutVars>
          <dgm:bulletEnabled val="1"/>
        </dgm:presLayoutVars>
      </dgm:prSet>
      <dgm:spPr/>
      <dgm:t>
        <a:bodyPr/>
        <a:lstStyle/>
        <a:p>
          <a:endParaRPr lang="en-US"/>
        </a:p>
      </dgm:t>
    </dgm:pt>
    <dgm:pt modelId="{E8DBEBAA-87FA-4E87-BF19-54B7FC80B184}" type="pres">
      <dgm:prSet presAssocID="{06B00DF0-8D38-4548-8F21-A9C007BE8CB5}" presName="space" presStyleCnt="0"/>
      <dgm:spPr/>
    </dgm:pt>
    <dgm:pt modelId="{AEAFB9BA-430B-4449-B2D1-D2FB8697BB2F}" type="pres">
      <dgm:prSet presAssocID="{74BE02CF-E6E1-4E18-A6A3-B7383AE9D9E9}" presName="Name5" presStyleLbl="vennNode1" presStyleIdx="2" presStyleCnt="4">
        <dgm:presLayoutVars>
          <dgm:bulletEnabled val="1"/>
        </dgm:presLayoutVars>
      </dgm:prSet>
      <dgm:spPr/>
      <dgm:t>
        <a:bodyPr/>
        <a:lstStyle/>
        <a:p>
          <a:endParaRPr lang="en-US"/>
        </a:p>
      </dgm:t>
    </dgm:pt>
    <dgm:pt modelId="{05DEF57D-3BF5-4E4B-924A-8BD8B9BD7F90}" type="pres">
      <dgm:prSet presAssocID="{234B106F-7F66-4FDE-8BB4-AB234039AFB6}" presName="space" presStyleCnt="0"/>
      <dgm:spPr/>
    </dgm:pt>
    <dgm:pt modelId="{63A55778-03EA-4AFB-A831-69A64E0C3579}" type="pres">
      <dgm:prSet presAssocID="{2DB114FE-E462-484D-834F-599CE8F5C784}" presName="Name5" presStyleLbl="vennNode1" presStyleIdx="3" presStyleCnt="4">
        <dgm:presLayoutVars>
          <dgm:bulletEnabled val="1"/>
        </dgm:presLayoutVars>
      </dgm:prSet>
      <dgm:spPr/>
      <dgm:t>
        <a:bodyPr/>
        <a:lstStyle/>
        <a:p>
          <a:endParaRPr lang="en-US"/>
        </a:p>
      </dgm:t>
    </dgm:pt>
  </dgm:ptLst>
  <dgm:cxnLst>
    <dgm:cxn modelId="{C14617A5-D9F4-42FE-AADA-625B9075382E}" type="presOf" srcId="{E167B020-B262-4051-9F19-236E9BF1AEB9}" destId="{1792F579-9993-4985-89D1-B6939095001D}" srcOrd="0" destOrd="0" presId="urn:microsoft.com/office/officeart/2005/8/layout/venn3"/>
    <dgm:cxn modelId="{6F5342F9-44B4-460D-A2AB-5C97C35D024C}" srcId="{DDB90997-0E1B-4B53-8EEA-ED5C1C5C72AD}" destId="{2DB114FE-E462-484D-834F-599CE8F5C784}" srcOrd="3" destOrd="0" parTransId="{2669A1C4-EACD-4399-87E3-9AA068FBD5CB}" sibTransId="{76A8F0CF-B47D-4E0B-A7C4-687A0C59C1AF}"/>
    <dgm:cxn modelId="{146806BF-489E-4DB5-BA71-AE2427AE543F}" type="presOf" srcId="{A7414051-82A4-47C8-BB1F-B536491EC075}" destId="{AE330DC8-5834-4B1E-9828-B1AE257F245B}" srcOrd="0" destOrd="0" presId="urn:microsoft.com/office/officeart/2005/8/layout/venn3"/>
    <dgm:cxn modelId="{221C2962-0D2B-4D74-9326-26BE2054551E}" srcId="{DDB90997-0E1B-4B53-8EEA-ED5C1C5C72AD}" destId="{74BE02CF-E6E1-4E18-A6A3-B7383AE9D9E9}" srcOrd="2" destOrd="0" parTransId="{1CCAB7ED-6511-4EB9-BD65-75B76B63F332}" sibTransId="{234B106F-7F66-4FDE-8BB4-AB234039AFB6}"/>
    <dgm:cxn modelId="{314CA0DC-6A2B-4BA6-A23F-9397F772D122}" srcId="{DDB90997-0E1B-4B53-8EEA-ED5C1C5C72AD}" destId="{A7414051-82A4-47C8-BB1F-B536491EC075}" srcOrd="0" destOrd="0" parTransId="{59F5644E-3528-4FCE-99AF-A845211CEB2B}" sibTransId="{B8E0EBC7-E44A-4A05-B6B8-DD67AFC77405}"/>
    <dgm:cxn modelId="{D5123CFA-8A69-435B-A0D7-745A56D42FA4}" type="presOf" srcId="{DDB90997-0E1B-4B53-8EEA-ED5C1C5C72AD}" destId="{B919648C-0737-4998-A75A-1AA5E603F365}" srcOrd="0" destOrd="0" presId="urn:microsoft.com/office/officeart/2005/8/layout/venn3"/>
    <dgm:cxn modelId="{B91D9B46-BFAD-44B9-8213-DC8A03117748}" type="presOf" srcId="{2DB114FE-E462-484D-834F-599CE8F5C784}" destId="{63A55778-03EA-4AFB-A831-69A64E0C3579}" srcOrd="0" destOrd="0" presId="urn:microsoft.com/office/officeart/2005/8/layout/venn3"/>
    <dgm:cxn modelId="{64425975-6907-4EF1-9245-9C67A6C4EB49}" srcId="{DDB90997-0E1B-4B53-8EEA-ED5C1C5C72AD}" destId="{E167B020-B262-4051-9F19-236E9BF1AEB9}" srcOrd="1" destOrd="0" parTransId="{0E2BB089-7DD7-4632-9251-C80FE5DFF074}" sibTransId="{06B00DF0-8D38-4548-8F21-A9C007BE8CB5}"/>
    <dgm:cxn modelId="{14572BF9-ED2D-4CEC-A4B5-AB0E4AA27B66}" type="presOf" srcId="{74BE02CF-E6E1-4E18-A6A3-B7383AE9D9E9}" destId="{AEAFB9BA-430B-4449-B2D1-D2FB8697BB2F}" srcOrd="0" destOrd="0" presId="urn:microsoft.com/office/officeart/2005/8/layout/venn3"/>
    <dgm:cxn modelId="{74CF09F9-F26A-4728-B0C4-35749124762C}" type="presParOf" srcId="{B919648C-0737-4998-A75A-1AA5E603F365}" destId="{AE330DC8-5834-4B1E-9828-B1AE257F245B}" srcOrd="0" destOrd="0" presId="urn:microsoft.com/office/officeart/2005/8/layout/venn3"/>
    <dgm:cxn modelId="{B859804B-00FE-48B5-9DED-9156C88B05A2}" type="presParOf" srcId="{B919648C-0737-4998-A75A-1AA5E603F365}" destId="{57CDA65D-9337-4792-9A9E-FD1513AD2EE1}" srcOrd="1" destOrd="0" presId="urn:microsoft.com/office/officeart/2005/8/layout/venn3"/>
    <dgm:cxn modelId="{0D4F1315-05C5-4FBD-B95F-E13309728DDD}" type="presParOf" srcId="{B919648C-0737-4998-A75A-1AA5E603F365}" destId="{1792F579-9993-4985-89D1-B6939095001D}" srcOrd="2" destOrd="0" presId="urn:microsoft.com/office/officeart/2005/8/layout/venn3"/>
    <dgm:cxn modelId="{66A132AF-4361-4B28-B62E-A1E7DC1EEF02}" type="presParOf" srcId="{B919648C-0737-4998-A75A-1AA5E603F365}" destId="{E8DBEBAA-87FA-4E87-BF19-54B7FC80B184}" srcOrd="3" destOrd="0" presId="urn:microsoft.com/office/officeart/2005/8/layout/venn3"/>
    <dgm:cxn modelId="{07745370-4155-4DFE-829F-23CBA842B3F5}" type="presParOf" srcId="{B919648C-0737-4998-A75A-1AA5E603F365}" destId="{AEAFB9BA-430B-4449-B2D1-D2FB8697BB2F}" srcOrd="4" destOrd="0" presId="urn:microsoft.com/office/officeart/2005/8/layout/venn3"/>
    <dgm:cxn modelId="{72883844-A7FB-4946-B25C-F16009194DDE}" type="presParOf" srcId="{B919648C-0737-4998-A75A-1AA5E603F365}" destId="{05DEF57D-3BF5-4E4B-924A-8BD8B9BD7F90}" srcOrd="5" destOrd="0" presId="urn:microsoft.com/office/officeart/2005/8/layout/venn3"/>
    <dgm:cxn modelId="{E677391A-6C91-4905-BDC9-C9286BCD17EA}" type="presParOf" srcId="{B919648C-0737-4998-A75A-1AA5E603F365}" destId="{63A55778-03EA-4AFB-A831-69A64E0C3579}" srcOrd="6" destOrd="0" presId="urn:microsoft.com/office/officeart/2005/8/layout/venn3"/>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F24E146-2E95-45F3-B4FE-BFAD41B6952B}"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5397042B-3D14-4EEA-8CA3-3DE61E80852D}">
      <dgm:prSet phldrT="[Text]"/>
      <dgm:spPr/>
      <dgm:t>
        <a:bodyPr/>
        <a:lstStyle/>
        <a:p>
          <a:r>
            <a:rPr lang="en-US" dirty="0" smtClean="0"/>
            <a:t>Social and Membership</a:t>
          </a:r>
          <a:endParaRPr lang="en-US" dirty="0"/>
        </a:p>
      </dgm:t>
    </dgm:pt>
    <dgm:pt modelId="{BE47318C-D8D7-4695-9829-C95A30CA756B}" type="parTrans" cxnId="{E1B9335A-B86F-4E8A-8401-FD30F4493CC8}">
      <dgm:prSet/>
      <dgm:spPr/>
      <dgm:t>
        <a:bodyPr/>
        <a:lstStyle/>
        <a:p>
          <a:endParaRPr lang="en-US"/>
        </a:p>
      </dgm:t>
    </dgm:pt>
    <dgm:pt modelId="{7FBF4EE8-F788-4757-875E-79C78691A835}" type="sibTrans" cxnId="{E1B9335A-B86F-4E8A-8401-FD30F4493CC8}">
      <dgm:prSet/>
      <dgm:spPr/>
      <dgm:t>
        <a:bodyPr/>
        <a:lstStyle/>
        <a:p>
          <a:endParaRPr lang="en-US"/>
        </a:p>
      </dgm:t>
    </dgm:pt>
    <dgm:pt modelId="{1E5C301F-4FE4-4190-A008-A4CA03660ABB}">
      <dgm:prSet phldrT="[Text]"/>
      <dgm:spPr/>
      <dgm:t>
        <a:bodyPr/>
        <a:lstStyle/>
        <a:p>
          <a:r>
            <a:rPr lang="en-US" sz="1200" dirty="0" smtClean="0"/>
            <a:t>Alumni Connection</a:t>
          </a:r>
          <a:endParaRPr lang="en-US" sz="1200" dirty="0"/>
        </a:p>
      </dgm:t>
    </dgm:pt>
    <dgm:pt modelId="{093AE45E-DD56-4849-842D-8E128B003369}" type="parTrans" cxnId="{7F2BB80B-AB47-4CE5-94E8-78DE5A3E029B}">
      <dgm:prSet/>
      <dgm:spPr/>
      <dgm:t>
        <a:bodyPr/>
        <a:lstStyle/>
        <a:p>
          <a:endParaRPr lang="en-US"/>
        </a:p>
      </dgm:t>
    </dgm:pt>
    <dgm:pt modelId="{CB205E7D-CF9D-4BE3-9831-CE77AE52820F}" type="sibTrans" cxnId="{7F2BB80B-AB47-4CE5-94E8-78DE5A3E029B}">
      <dgm:prSet/>
      <dgm:spPr/>
      <dgm:t>
        <a:bodyPr/>
        <a:lstStyle/>
        <a:p>
          <a:endParaRPr lang="en-US"/>
        </a:p>
      </dgm:t>
    </dgm:pt>
    <dgm:pt modelId="{91515C2B-D46E-4E67-9D46-D15F331D3FFB}">
      <dgm:prSet phldrT="[Text]"/>
      <dgm:spPr/>
      <dgm:t>
        <a:bodyPr/>
        <a:lstStyle/>
        <a:p>
          <a:r>
            <a:rPr lang="en-US" sz="1200" dirty="0" smtClean="0"/>
            <a:t>Homecoming 2011</a:t>
          </a:r>
          <a:endParaRPr lang="en-US" sz="1200" dirty="0"/>
        </a:p>
      </dgm:t>
    </dgm:pt>
    <dgm:pt modelId="{D3EBE229-F820-4722-A710-B073FC2D2BFF}" type="parTrans" cxnId="{EC0E438B-E9B0-4B7B-BA74-2C83C7A867CD}">
      <dgm:prSet/>
      <dgm:spPr/>
      <dgm:t>
        <a:bodyPr/>
        <a:lstStyle/>
        <a:p>
          <a:endParaRPr lang="en-US"/>
        </a:p>
      </dgm:t>
    </dgm:pt>
    <dgm:pt modelId="{BDE77246-A815-4EF1-ABA1-0A0065A83FC1}" type="sibTrans" cxnId="{EC0E438B-E9B0-4B7B-BA74-2C83C7A867CD}">
      <dgm:prSet/>
      <dgm:spPr/>
      <dgm:t>
        <a:bodyPr/>
        <a:lstStyle/>
        <a:p>
          <a:endParaRPr lang="en-US"/>
        </a:p>
      </dgm:t>
    </dgm:pt>
    <dgm:pt modelId="{0748CFFA-B7A2-45D7-A697-75A09E0DD5AA}">
      <dgm:prSet phldrT="[Text]"/>
      <dgm:spPr/>
      <dgm:t>
        <a:bodyPr/>
        <a:lstStyle/>
        <a:p>
          <a:r>
            <a:rPr lang="en-US" dirty="0" smtClean="0"/>
            <a:t>Culture, Education and Service</a:t>
          </a:r>
          <a:endParaRPr lang="en-US" dirty="0"/>
        </a:p>
      </dgm:t>
    </dgm:pt>
    <dgm:pt modelId="{73CAB28F-3939-47D1-BAF0-B1FFD92A9871}" type="parTrans" cxnId="{1332F131-C7F0-43BC-B20D-16E3690CA52D}">
      <dgm:prSet/>
      <dgm:spPr/>
      <dgm:t>
        <a:bodyPr/>
        <a:lstStyle/>
        <a:p>
          <a:endParaRPr lang="en-US"/>
        </a:p>
      </dgm:t>
    </dgm:pt>
    <dgm:pt modelId="{74EB54CC-EF1F-42BA-BAF0-741989BDDCBA}" type="sibTrans" cxnId="{1332F131-C7F0-43BC-B20D-16E3690CA52D}">
      <dgm:prSet/>
      <dgm:spPr/>
      <dgm:t>
        <a:bodyPr/>
        <a:lstStyle/>
        <a:p>
          <a:endParaRPr lang="en-US"/>
        </a:p>
      </dgm:t>
    </dgm:pt>
    <dgm:pt modelId="{34525992-ED84-4CAA-A5B1-990EB304A92C}">
      <dgm:prSet phldrT="[Text]"/>
      <dgm:spPr/>
      <dgm:t>
        <a:bodyPr/>
        <a:lstStyle/>
        <a:p>
          <a:r>
            <a:rPr lang="en-US" dirty="0" smtClean="0"/>
            <a:t>Professor Connection</a:t>
          </a:r>
          <a:endParaRPr lang="en-US" dirty="0"/>
        </a:p>
      </dgm:t>
    </dgm:pt>
    <dgm:pt modelId="{278BFA6E-C43B-4BFD-8250-28A2DBBE7519}" type="parTrans" cxnId="{4AA05055-A488-4A04-A7EA-52664325DC0E}">
      <dgm:prSet/>
      <dgm:spPr/>
      <dgm:t>
        <a:bodyPr/>
        <a:lstStyle/>
        <a:p>
          <a:endParaRPr lang="en-US"/>
        </a:p>
      </dgm:t>
    </dgm:pt>
    <dgm:pt modelId="{B9B8A65E-599B-43AE-B580-67A46AE616EB}" type="sibTrans" cxnId="{4AA05055-A488-4A04-A7EA-52664325DC0E}">
      <dgm:prSet/>
      <dgm:spPr/>
      <dgm:t>
        <a:bodyPr/>
        <a:lstStyle/>
        <a:p>
          <a:endParaRPr lang="en-US"/>
        </a:p>
      </dgm:t>
    </dgm:pt>
    <dgm:pt modelId="{0291D3FC-E69E-4E98-A455-0F15AE00B279}">
      <dgm:prSet phldrT="[Text]"/>
      <dgm:spPr/>
      <dgm:t>
        <a:bodyPr/>
        <a:lstStyle/>
        <a:p>
          <a:r>
            <a:rPr lang="en-US" dirty="0" smtClean="0"/>
            <a:t>General</a:t>
          </a:r>
          <a:endParaRPr lang="en-US" dirty="0"/>
        </a:p>
      </dgm:t>
    </dgm:pt>
    <dgm:pt modelId="{9A06429C-EAC0-4E30-A83D-DFEA707119F1}" type="parTrans" cxnId="{15C81CB8-4E9D-495F-A53B-AC1FA8DD1BEC}">
      <dgm:prSet/>
      <dgm:spPr/>
      <dgm:t>
        <a:bodyPr/>
        <a:lstStyle/>
        <a:p>
          <a:endParaRPr lang="en-US"/>
        </a:p>
      </dgm:t>
    </dgm:pt>
    <dgm:pt modelId="{833FBA8D-ADD1-4039-B444-38AD03EBAC2B}" type="sibTrans" cxnId="{15C81CB8-4E9D-495F-A53B-AC1FA8DD1BEC}">
      <dgm:prSet/>
      <dgm:spPr/>
      <dgm:t>
        <a:bodyPr/>
        <a:lstStyle/>
        <a:p>
          <a:endParaRPr lang="en-US"/>
        </a:p>
      </dgm:t>
    </dgm:pt>
    <dgm:pt modelId="{B5304274-C3F3-4F8F-9AB7-6F663D692888}">
      <dgm:prSet phldrT="[Text]"/>
      <dgm:spPr/>
      <dgm:t>
        <a:bodyPr/>
        <a:lstStyle/>
        <a:p>
          <a:r>
            <a:rPr lang="en-US" dirty="0" smtClean="0"/>
            <a:t>Alumni Handbook</a:t>
          </a:r>
          <a:endParaRPr lang="en-US" dirty="0"/>
        </a:p>
      </dgm:t>
    </dgm:pt>
    <dgm:pt modelId="{9F2F4DB8-C7B9-48A1-9A5C-0AE4E1E3A8DA}" type="parTrans" cxnId="{71996B04-997B-4216-97E0-C44043D73ABD}">
      <dgm:prSet/>
      <dgm:spPr/>
      <dgm:t>
        <a:bodyPr/>
        <a:lstStyle/>
        <a:p>
          <a:endParaRPr lang="en-US"/>
        </a:p>
      </dgm:t>
    </dgm:pt>
    <dgm:pt modelId="{CA59786B-876B-4AF5-9FA5-FDFF2BE9B4D5}" type="sibTrans" cxnId="{71996B04-997B-4216-97E0-C44043D73ABD}">
      <dgm:prSet/>
      <dgm:spPr/>
      <dgm:t>
        <a:bodyPr/>
        <a:lstStyle/>
        <a:p>
          <a:endParaRPr lang="en-US"/>
        </a:p>
      </dgm:t>
    </dgm:pt>
    <dgm:pt modelId="{FA032E10-3AD2-4FBD-BEDD-66DE51A7963E}">
      <dgm:prSet phldrT="[Text]"/>
      <dgm:spPr/>
      <dgm:t>
        <a:bodyPr/>
        <a:lstStyle/>
        <a:p>
          <a:r>
            <a:rPr lang="en-US" sz="1200" dirty="0" smtClean="0"/>
            <a:t>Beer Bike 2012</a:t>
          </a:r>
          <a:endParaRPr lang="en-US" sz="1200" dirty="0"/>
        </a:p>
      </dgm:t>
    </dgm:pt>
    <dgm:pt modelId="{61C645E7-EA3F-4B82-90B5-6E0EFD036DE4}" type="parTrans" cxnId="{EFADA867-F7FA-49C8-9916-1C518FD7469B}">
      <dgm:prSet/>
      <dgm:spPr/>
      <dgm:t>
        <a:bodyPr/>
        <a:lstStyle/>
        <a:p>
          <a:endParaRPr lang="en-US"/>
        </a:p>
      </dgm:t>
    </dgm:pt>
    <dgm:pt modelId="{F366BADB-1181-4B90-9456-AECD3FEFAA19}" type="sibTrans" cxnId="{EFADA867-F7FA-49C8-9916-1C518FD7469B}">
      <dgm:prSet/>
      <dgm:spPr/>
      <dgm:t>
        <a:bodyPr/>
        <a:lstStyle/>
        <a:p>
          <a:endParaRPr lang="en-US"/>
        </a:p>
      </dgm:t>
    </dgm:pt>
    <dgm:pt modelId="{9F2A4A22-40B4-48DC-A775-E684B943C26D}">
      <dgm:prSet phldrT="[Text]"/>
      <dgm:spPr/>
      <dgm:t>
        <a:bodyPr/>
        <a:lstStyle/>
        <a:p>
          <a:r>
            <a:rPr lang="en-US" sz="1200" dirty="0" smtClean="0"/>
            <a:t>Etiquette Classes and Alumni/Student Panels</a:t>
          </a:r>
          <a:endParaRPr lang="en-US" sz="1200" dirty="0"/>
        </a:p>
      </dgm:t>
    </dgm:pt>
    <dgm:pt modelId="{E7CCD7B8-39E7-45CB-A94D-F089CF8965CA}" type="parTrans" cxnId="{E1365AD7-25A7-4F84-AA2B-BA427C58F728}">
      <dgm:prSet/>
      <dgm:spPr/>
      <dgm:t>
        <a:bodyPr/>
        <a:lstStyle/>
        <a:p>
          <a:endParaRPr lang="en-US"/>
        </a:p>
      </dgm:t>
    </dgm:pt>
    <dgm:pt modelId="{892C0DCE-CAE9-461D-807D-AC9BAF5C94E0}" type="sibTrans" cxnId="{E1365AD7-25A7-4F84-AA2B-BA427C58F728}">
      <dgm:prSet/>
      <dgm:spPr/>
      <dgm:t>
        <a:bodyPr/>
        <a:lstStyle/>
        <a:p>
          <a:endParaRPr lang="en-US"/>
        </a:p>
      </dgm:t>
    </dgm:pt>
    <dgm:pt modelId="{E3514E84-2085-43A9-B126-599858E1A489}">
      <dgm:prSet phldrT="[Text]"/>
      <dgm:spPr/>
      <dgm:t>
        <a:bodyPr/>
        <a:lstStyle/>
        <a:p>
          <a:r>
            <a:rPr lang="en-US" sz="1200" dirty="0" smtClean="0"/>
            <a:t>Homecoming 2012</a:t>
          </a:r>
          <a:endParaRPr lang="en-US" sz="1200" dirty="0"/>
        </a:p>
      </dgm:t>
    </dgm:pt>
    <dgm:pt modelId="{30524AC8-F255-46FB-8BF0-F0F70DAE64B9}" type="parTrans" cxnId="{4109E9F1-787F-4FA3-8365-A0C7E539B738}">
      <dgm:prSet/>
      <dgm:spPr/>
      <dgm:t>
        <a:bodyPr/>
        <a:lstStyle/>
        <a:p>
          <a:endParaRPr lang="en-US"/>
        </a:p>
      </dgm:t>
    </dgm:pt>
    <dgm:pt modelId="{8335897B-0191-4396-BEF3-21B02F5DA721}" type="sibTrans" cxnId="{4109E9F1-787F-4FA3-8365-A0C7E539B738}">
      <dgm:prSet/>
      <dgm:spPr/>
      <dgm:t>
        <a:bodyPr/>
        <a:lstStyle/>
        <a:p>
          <a:endParaRPr lang="en-US"/>
        </a:p>
      </dgm:t>
    </dgm:pt>
    <dgm:pt modelId="{8BCBDEE9-7AC0-44D3-B7C1-5A14B97F2742}">
      <dgm:prSet phldrT="[Text]"/>
      <dgm:spPr/>
      <dgm:t>
        <a:bodyPr/>
        <a:lstStyle/>
        <a:p>
          <a:r>
            <a:rPr lang="en-US" dirty="0" smtClean="0"/>
            <a:t>Book Club</a:t>
          </a:r>
          <a:endParaRPr lang="en-US" dirty="0"/>
        </a:p>
      </dgm:t>
    </dgm:pt>
    <dgm:pt modelId="{15DA86B5-7B0A-458C-8D53-6AAAF9C450B8}" type="parTrans" cxnId="{AEF92F39-6A13-466A-952E-206E26743DD6}">
      <dgm:prSet/>
      <dgm:spPr/>
      <dgm:t>
        <a:bodyPr/>
        <a:lstStyle/>
        <a:p>
          <a:endParaRPr lang="en-US"/>
        </a:p>
      </dgm:t>
    </dgm:pt>
    <dgm:pt modelId="{810E7902-50EA-42F3-A607-72FAFFDD3FCC}" type="sibTrans" cxnId="{AEF92F39-6A13-466A-952E-206E26743DD6}">
      <dgm:prSet/>
      <dgm:spPr/>
      <dgm:t>
        <a:bodyPr/>
        <a:lstStyle/>
        <a:p>
          <a:endParaRPr lang="en-US"/>
        </a:p>
      </dgm:t>
    </dgm:pt>
    <dgm:pt modelId="{EF640807-D01E-4456-9270-8B14A61378AA}">
      <dgm:prSet phldrT="[Text]"/>
      <dgm:spPr/>
      <dgm:t>
        <a:bodyPr/>
        <a:lstStyle/>
        <a:p>
          <a:r>
            <a:rPr lang="en-US" dirty="0" smtClean="0"/>
            <a:t>RSVP Alliance</a:t>
          </a:r>
          <a:endParaRPr lang="en-US" dirty="0"/>
        </a:p>
      </dgm:t>
    </dgm:pt>
    <dgm:pt modelId="{59311417-9896-40D3-A800-0932574341C7}" type="parTrans" cxnId="{52BDF21F-3C75-4014-9FA6-6BB7FC0D0BFB}">
      <dgm:prSet/>
      <dgm:spPr/>
      <dgm:t>
        <a:bodyPr/>
        <a:lstStyle/>
        <a:p>
          <a:endParaRPr lang="en-US"/>
        </a:p>
      </dgm:t>
    </dgm:pt>
    <dgm:pt modelId="{FEF18B5C-B72A-4E1F-829F-36E56FFC1702}" type="sibTrans" cxnId="{52BDF21F-3C75-4014-9FA6-6BB7FC0D0BFB}">
      <dgm:prSet/>
      <dgm:spPr/>
      <dgm:t>
        <a:bodyPr/>
        <a:lstStyle/>
        <a:p>
          <a:endParaRPr lang="en-US"/>
        </a:p>
      </dgm:t>
    </dgm:pt>
    <dgm:pt modelId="{5C435181-7A6D-4E6E-BF8B-B4C6BEFCD432}">
      <dgm:prSet phldrT="[Text]"/>
      <dgm:spPr/>
      <dgm:t>
        <a:bodyPr/>
        <a:lstStyle/>
        <a:p>
          <a:r>
            <a:rPr lang="en-US" dirty="0" smtClean="0"/>
            <a:t>Houston Community Connection</a:t>
          </a:r>
          <a:endParaRPr lang="en-US" dirty="0"/>
        </a:p>
      </dgm:t>
    </dgm:pt>
    <dgm:pt modelId="{5E5EEA62-7859-45A6-BEDE-19012A4E9F4B}" type="parTrans" cxnId="{2766CDE6-A6BB-4145-8AEB-2CE90FA1B897}">
      <dgm:prSet/>
      <dgm:spPr/>
      <dgm:t>
        <a:bodyPr/>
        <a:lstStyle/>
        <a:p>
          <a:endParaRPr lang="en-US"/>
        </a:p>
      </dgm:t>
    </dgm:pt>
    <dgm:pt modelId="{CDCC87D9-5F8E-442B-BA4C-1C9D4CA35FEB}" type="sibTrans" cxnId="{2766CDE6-A6BB-4145-8AEB-2CE90FA1B897}">
      <dgm:prSet/>
      <dgm:spPr/>
      <dgm:t>
        <a:bodyPr/>
        <a:lstStyle/>
        <a:p>
          <a:endParaRPr lang="en-US"/>
        </a:p>
      </dgm:t>
    </dgm:pt>
    <dgm:pt modelId="{1C3AF664-E0AC-43A6-A50F-40FBA7867EA9}">
      <dgm:prSet phldrT="[Text]"/>
      <dgm:spPr/>
      <dgm:t>
        <a:bodyPr/>
        <a:lstStyle/>
        <a:p>
          <a:r>
            <a:rPr lang="en-US" dirty="0" smtClean="0"/>
            <a:t>Alumni College </a:t>
          </a:r>
          <a:endParaRPr lang="en-US" dirty="0"/>
        </a:p>
      </dgm:t>
    </dgm:pt>
    <dgm:pt modelId="{4519AEE9-B0FA-464B-9CC2-B879A43DBAE3}" type="parTrans" cxnId="{7BA4D512-D42F-4A81-9570-59D5D7506BEE}">
      <dgm:prSet/>
      <dgm:spPr/>
      <dgm:t>
        <a:bodyPr/>
        <a:lstStyle/>
        <a:p>
          <a:endParaRPr lang="en-US"/>
        </a:p>
      </dgm:t>
    </dgm:pt>
    <dgm:pt modelId="{C59C6631-42BF-49B3-A088-B3DB366A9991}" type="sibTrans" cxnId="{7BA4D512-D42F-4A81-9570-59D5D7506BEE}">
      <dgm:prSet/>
      <dgm:spPr/>
      <dgm:t>
        <a:bodyPr/>
        <a:lstStyle/>
        <a:p>
          <a:endParaRPr lang="en-US"/>
        </a:p>
      </dgm:t>
    </dgm:pt>
    <dgm:pt modelId="{6DBD9BBD-FBCD-4830-B34B-0757D192B8D5}">
      <dgm:prSet phldrT="[Text]"/>
      <dgm:spPr/>
      <dgm:t>
        <a:bodyPr/>
        <a:lstStyle/>
        <a:p>
          <a:r>
            <a:rPr lang="en-US" dirty="0" smtClean="0"/>
            <a:t>Committee Books</a:t>
          </a:r>
          <a:endParaRPr lang="en-US" dirty="0"/>
        </a:p>
      </dgm:t>
    </dgm:pt>
    <dgm:pt modelId="{1A08C930-B23A-4839-8EB7-F60967184763}" type="parTrans" cxnId="{3352B915-BDEA-4138-BCD1-D23045EE9EF0}">
      <dgm:prSet/>
      <dgm:spPr/>
      <dgm:t>
        <a:bodyPr/>
        <a:lstStyle/>
        <a:p>
          <a:endParaRPr lang="en-US"/>
        </a:p>
      </dgm:t>
    </dgm:pt>
    <dgm:pt modelId="{849D86D8-B445-48FC-AAFB-ED1833170B15}" type="sibTrans" cxnId="{3352B915-BDEA-4138-BCD1-D23045EE9EF0}">
      <dgm:prSet/>
      <dgm:spPr/>
      <dgm:t>
        <a:bodyPr/>
        <a:lstStyle/>
        <a:p>
          <a:endParaRPr lang="en-US"/>
        </a:p>
      </dgm:t>
    </dgm:pt>
    <dgm:pt modelId="{23911BA8-F6A1-4260-A7CE-650102F00A7E}">
      <dgm:prSet phldrT="[Text]"/>
      <dgm:spPr/>
      <dgm:t>
        <a:bodyPr/>
        <a:lstStyle/>
        <a:p>
          <a:r>
            <a:rPr lang="en-US" dirty="0" smtClean="0"/>
            <a:t>Board Training</a:t>
          </a:r>
          <a:endParaRPr lang="en-US" dirty="0"/>
        </a:p>
      </dgm:t>
    </dgm:pt>
    <dgm:pt modelId="{1ABC2ECC-E62A-451E-B675-56F128ABA42B}" type="parTrans" cxnId="{148A113F-6CD4-4EFE-BA03-66EE008603C9}">
      <dgm:prSet/>
      <dgm:spPr/>
      <dgm:t>
        <a:bodyPr/>
        <a:lstStyle/>
        <a:p>
          <a:endParaRPr lang="en-US"/>
        </a:p>
      </dgm:t>
    </dgm:pt>
    <dgm:pt modelId="{33B8F965-5326-4C26-B292-7A53AB47BB4E}" type="sibTrans" cxnId="{148A113F-6CD4-4EFE-BA03-66EE008603C9}">
      <dgm:prSet/>
      <dgm:spPr/>
      <dgm:t>
        <a:bodyPr/>
        <a:lstStyle/>
        <a:p>
          <a:endParaRPr lang="en-US"/>
        </a:p>
      </dgm:t>
    </dgm:pt>
    <dgm:pt modelId="{88781D72-3CC3-4A80-8875-71897C54E5C0}">
      <dgm:prSet phldrT="[Text]"/>
      <dgm:spPr/>
      <dgm:t>
        <a:bodyPr/>
        <a:lstStyle/>
        <a:p>
          <a:r>
            <a:rPr lang="en-US" dirty="0" smtClean="0"/>
            <a:t>Website</a:t>
          </a:r>
          <a:endParaRPr lang="en-US" dirty="0"/>
        </a:p>
      </dgm:t>
    </dgm:pt>
    <dgm:pt modelId="{491B4241-2256-4FC0-8ED6-F6E3A68CEDE4}" type="parTrans" cxnId="{A72C250C-7180-4029-A1B5-2866D7E042FF}">
      <dgm:prSet/>
      <dgm:spPr/>
      <dgm:t>
        <a:bodyPr/>
        <a:lstStyle/>
        <a:p>
          <a:endParaRPr lang="en-US"/>
        </a:p>
      </dgm:t>
    </dgm:pt>
    <dgm:pt modelId="{C15AB1A5-E316-4F81-9278-CFB7C2CF243A}" type="sibTrans" cxnId="{A72C250C-7180-4029-A1B5-2866D7E042FF}">
      <dgm:prSet/>
      <dgm:spPr/>
      <dgm:t>
        <a:bodyPr/>
        <a:lstStyle/>
        <a:p>
          <a:endParaRPr lang="en-US"/>
        </a:p>
      </dgm:t>
    </dgm:pt>
    <dgm:pt modelId="{2C2C760D-9722-46FA-88C8-0436892BEAD4}">
      <dgm:prSet phldrT="[Text]"/>
      <dgm:spPr/>
      <dgm:t>
        <a:bodyPr/>
        <a:lstStyle/>
        <a:p>
          <a:r>
            <a:rPr lang="en-US" dirty="0" smtClean="0"/>
            <a:t>Timeline</a:t>
          </a:r>
          <a:endParaRPr lang="en-US" dirty="0"/>
        </a:p>
      </dgm:t>
    </dgm:pt>
    <dgm:pt modelId="{013E3B66-E574-47A1-8E03-4DFEE87BDB5A}" type="parTrans" cxnId="{C1368338-F9B1-441A-AED2-571572269277}">
      <dgm:prSet/>
      <dgm:spPr/>
      <dgm:t>
        <a:bodyPr/>
        <a:lstStyle/>
        <a:p>
          <a:endParaRPr lang="en-US"/>
        </a:p>
      </dgm:t>
    </dgm:pt>
    <dgm:pt modelId="{D640E081-774F-4E6D-A08D-583C1827B5BF}" type="sibTrans" cxnId="{C1368338-F9B1-441A-AED2-571572269277}">
      <dgm:prSet/>
      <dgm:spPr/>
      <dgm:t>
        <a:bodyPr/>
        <a:lstStyle/>
        <a:p>
          <a:endParaRPr lang="en-US"/>
        </a:p>
      </dgm:t>
    </dgm:pt>
    <dgm:pt modelId="{D77D047C-5063-4E76-94E1-BEFA137484BD}">
      <dgm:prSet phldrT="[Text]"/>
      <dgm:spPr/>
      <dgm:t>
        <a:bodyPr/>
        <a:lstStyle/>
        <a:p>
          <a:r>
            <a:rPr lang="en-US" dirty="0" smtClean="0"/>
            <a:t>2012-2013 Plan </a:t>
          </a:r>
          <a:endParaRPr lang="en-US" dirty="0"/>
        </a:p>
      </dgm:t>
    </dgm:pt>
    <dgm:pt modelId="{ADB1E781-E12E-4A3D-B275-49DFBF1F26B5}" type="parTrans" cxnId="{2678B08F-9092-471B-AE9E-57553ED258DA}">
      <dgm:prSet/>
      <dgm:spPr/>
      <dgm:t>
        <a:bodyPr/>
        <a:lstStyle/>
        <a:p>
          <a:endParaRPr lang="en-US"/>
        </a:p>
      </dgm:t>
    </dgm:pt>
    <dgm:pt modelId="{FB1A0FD7-B6C5-413D-961D-D72F168277C6}" type="sibTrans" cxnId="{2678B08F-9092-471B-AE9E-57553ED258DA}">
      <dgm:prSet/>
      <dgm:spPr/>
      <dgm:t>
        <a:bodyPr/>
        <a:lstStyle/>
        <a:p>
          <a:endParaRPr lang="en-US"/>
        </a:p>
      </dgm:t>
    </dgm:pt>
    <dgm:pt modelId="{17F608D9-6DDC-44C6-AA92-137D844E26CD}">
      <dgm:prSet phldrT="[Text]" custT="1"/>
      <dgm:spPr/>
      <dgm:t>
        <a:bodyPr/>
        <a:lstStyle/>
        <a:p>
          <a:r>
            <a:rPr lang="en-US" sz="1200" dirty="0" smtClean="0"/>
            <a:t>Alumni VIP Card**</a:t>
          </a:r>
          <a:r>
            <a:rPr lang="en-US" sz="600" dirty="0" smtClean="0"/>
            <a:t>(under construction)</a:t>
          </a:r>
          <a:endParaRPr lang="en-US" sz="1200" dirty="0"/>
        </a:p>
      </dgm:t>
    </dgm:pt>
    <dgm:pt modelId="{AF8405F0-9749-488F-AC8C-A760D9CE9FF8}" type="parTrans" cxnId="{B81604A0-E50E-4DCC-98A9-3A206287B674}">
      <dgm:prSet/>
      <dgm:spPr/>
      <dgm:t>
        <a:bodyPr/>
        <a:lstStyle/>
        <a:p>
          <a:endParaRPr lang="en-US"/>
        </a:p>
      </dgm:t>
    </dgm:pt>
    <dgm:pt modelId="{5D4D3C7D-D033-41A8-9890-4E13B37CA557}" type="sibTrans" cxnId="{B81604A0-E50E-4DCC-98A9-3A206287B674}">
      <dgm:prSet/>
      <dgm:spPr/>
      <dgm:t>
        <a:bodyPr/>
        <a:lstStyle/>
        <a:p>
          <a:endParaRPr lang="en-US"/>
        </a:p>
      </dgm:t>
    </dgm:pt>
    <dgm:pt modelId="{38AB451C-4BA2-4F1F-B6FF-CE2469AC8837}">
      <dgm:prSet phldrT="[Text]"/>
      <dgm:spPr/>
      <dgm:t>
        <a:bodyPr/>
        <a:lstStyle/>
        <a:p>
          <a:r>
            <a:rPr lang="en-US" dirty="0" smtClean="0"/>
            <a:t>Program Review</a:t>
          </a:r>
          <a:endParaRPr lang="en-US" dirty="0"/>
        </a:p>
      </dgm:t>
    </dgm:pt>
    <dgm:pt modelId="{31501410-9486-403C-917D-C14EC690BC53}" type="parTrans" cxnId="{D938324D-2939-43ED-8E98-281BFD981A80}">
      <dgm:prSet/>
      <dgm:spPr/>
      <dgm:t>
        <a:bodyPr/>
        <a:lstStyle/>
        <a:p>
          <a:endParaRPr lang="en-US"/>
        </a:p>
      </dgm:t>
    </dgm:pt>
    <dgm:pt modelId="{618372AB-AEE8-4569-8283-CE5E2E9E2447}" type="sibTrans" cxnId="{D938324D-2939-43ED-8E98-281BFD981A80}">
      <dgm:prSet/>
      <dgm:spPr/>
      <dgm:t>
        <a:bodyPr/>
        <a:lstStyle/>
        <a:p>
          <a:endParaRPr lang="en-US"/>
        </a:p>
      </dgm:t>
    </dgm:pt>
    <dgm:pt modelId="{F22D5AFF-55EC-4815-8F8F-9FFED2DC1244}" type="pres">
      <dgm:prSet presAssocID="{EF24E146-2E95-45F3-B4FE-BFAD41B6952B}" presName="Name0" presStyleCnt="0">
        <dgm:presLayoutVars>
          <dgm:dir/>
          <dgm:animLvl val="lvl"/>
          <dgm:resizeHandles val="exact"/>
        </dgm:presLayoutVars>
      </dgm:prSet>
      <dgm:spPr/>
      <dgm:t>
        <a:bodyPr/>
        <a:lstStyle/>
        <a:p>
          <a:endParaRPr lang="en-US"/>
        </a:p>
      </dgm:t>
    </dgm:pt>
    <dgm:pt modelId="{C1F1A89E-0F45-45AE-88F3-924B6EE23B2F}" type="pres">
      <dgm:prSet presAssocID="{5397042B-3D14-4EEA-8CA3-3DE61E80852D}" presName="composite" presStyleCnt="0"/>
      <dgm:spPr/>
    </dgm:pt>
    <dgm:pt modelId="{8B11E063-8DB5-48EF-B4E0-784DD213A3C4}" type="pres">
      <dgm:prSet presAssocID="{5397042B-3D14-4EEA-8CA3-3DE61E80852D}" presName="parTx" presStyleLbl="alignNode1" presStyleIdx="0" presStyleCnt="3">
        <dgm:presLayoutVars>
          <dgm:chMax val="0"/>
          <dgm:chPref val="0"/>
          <dgm:bulletEnabled val="1"/>
        </dgm:presLayoutVars>
      </dgm:prSet>
      <dgm:spPr/>
      <dgm:t>
        <a:bodyPr/>
        <a:lstStyle/>
        <a:p>
          <a:endParaRPr lang="en-US"/>
        </a:p>
      </dgm:t>
    </dgm:pt>
    <dgm:pt modelId="{02153942-EFB3-4E66-9C7A-AF0E67BBEAE4}" type="pres">
      <dgm:prSet presAssocID="{5397042B-3D14-4EEA-8CA3-3DE61E80852D}" presName="desTx" presStyleLbl="alignAccFollowNode1" presStyleIdx="0" presStyleCnt="3">
        <dgm:presLayoutVars>
          <dgm:bulletEnabled val="1"/>
        </dgm:presLayoutVars>
      </dgm:prSet>
      <dgm:spPr/>
      <dgm:t>
        <a:bodyPr/>
        <a:lstStyle/>
        <a:p>
          <a:endParaRPr lang="en-US"/>
        </a:p>
      </dgm:t>
    </dgm:pt>
    <dgm:pt modelId="{0404820B-DCCE-4AFF-AE5B-8CF037D2D443}" type="pres">
      <dgm:prSet presAssocID="{7FBF4EE8-F788-4757-875E-79C78691A835}" presName="space" presStyleCnt="0"/>
      <dgm:spPr/>
    </dgm:pt>
    <dgm:pt modelId="{F65987D4-0E18-49AB-9310-F6942BAE433C}" type="pres">
      <dgm:prSet presAssocID="{0748CFFA-B7A2-45D7-A697-75A09E0DD5AA}" presName="composite" presStyleCnt="0"/>
      <dgm:spPr/>
    </dgm:pt>
    <dgm:pt modelId="{FC9F702A-6C51-4A27-98C4-569326F349F3}" type="pres">
      <dgm:prSet presAssocID="{0748CFFA-B7A2-45D7-A697-75A09E0DD5AA}" presName="parTx" presStyleLbl="alignNode1" presStyleIdx="1" presStyleCnt="3">
        <dgm:presLayoutVars>
          <dgm:chMax val="0"/>
          <dgm:chPref val="0"/>
          <dgm:bulletEnabled val="1"/>
        </dgm:presLayoutVars>
      </dgm:prSet>
      <dgm:spPr/>
      <dgm:t>
        <a:bodyPr/>
        <a:lstStyle/>
        <a:p>
          <a:endParaRPr lang="en-US"/>
        </a:p>
      </dgm:t>
    </dgm:pt>
    <dgm:pt modelId="{35BD9287-5682-4702-A407-651439BAA5C1}" type="pres">
      <dgm:prSet presAssocID="{0748CFFA-B7A2-45D7-A697-75A09E0DD5AA}" presName="desTx" presStyleLbl="alignAccFollowNode1" presStyleIdx="1" presStyleCnt="3">
        <dgm:presLayoutVars>
          <dgm:bulletEnabled val="1"/>
        </dgm:presLayoutVars>
      </dgm:prSet>
      <dgm:spPr/>
      <dgm:t>
        <a:bodyPr/>
        <a:lstStyle/>
        <a:p>
          <a:endParaRPr lang="en-US"/>
        </a:p>
      </dgm:t>
    </dgm:pt>
    <dgm:pt modelId="{2C8850C6-B6A9-408C-8CE7-57EF2985D10C}" type="pres">
      <dgm:prSet presAssocID="{74EB54CC-EF1F-42BA-BAF0-741989BDDCBA}" presName="space" presStyleCnt="0"/>
      <dgm:spPr/>
    </dgm:pt>
    <dgm:pt modelId="{29594F18-FAFD-42AF-A453-1E5F40A13559}" type="pres">
      <dgm:prSet presAssocID="{0291D3FC-E69E-4E98-A455-0F15AE00B279}" presName="composite" presStyleCnt="0"/>
      <dgm:spPr/>
    </dgm:pt>
    <dgm:pt modelId="{F023E808-565C-480B-B17D-C3BF440D5D13}" type="pres">
      <dgm:prSet presAssocID="{0291D3FC-E69E-4E98-A455-0F15AE00B279}" presName="parTx" presStyleLbl="alignNode1" presStyleIdx="2" presStyleCnt="3">
        <dgm:presLayoutVars>
          <dgm:chMax val="0"/>
          <dgm:chPref val="0"/>
          <dgm:bulletEnabled val="1"/>
        </dgm:presLayoutVars>
      </dgm:prSet>
      <dgm:spPr/>
      <dgm:t>
        <a:bodyPr/>
        <a:lstStyle/>
        <a:p>
          <a:endParaRPr lang="en-US"/>
        </a:p>
      </dgm:t>
    </dgm:pt>
    <dgm:pt modelId="{BBFB9A4C-C1C7-4677-86CE-CE27ED24C122}" type="pres">
      <dgm:prSet presAssocID="{0291D3FC-E69E-4E98-A455-0F15AE00B279}" presName="desTx" presStyleLbl="alignAccFollowNode1" presStyleIdx="2" presStyleCnt="3">
        <dgm:presLayoutVars>
          <dgm:bulletEnabled val="1"/>
        </dgm:presLayoutVars>
      </dgm:prSet>
      <dgm:spPr/>
      <dgm:t>
        <a:bodyPr/>
        <a:lstStyle/>
        <a:p>
          <a:endParaRPr lang="en-US"/>
        </a:p>
      </dgm:t>
    </dgm:pt>
  </dgm:ptLst>
  <dgm:cxnLst>
    <dgm:cxn modelId="{15C81CB8-4E9D-495F-A53B-AC1FA8DD1BEC}" srcId="{EF24E146-2E95-45F3-B4FE-BFAD41B6952B}" destId="{0291D3FC-E69E-4E98-A455-0F15AE00B279}" srcOrd="2" destOrd="0" parTransId="{9A06429C-EAC0-4E30-A83D-DFEA707119F1}" sibTransId="{833FBA8D-ADD1-4039-B444-38AD03EBAC2B}"/>
    <dgm:cxn modelId="{882FA7B5-84C0-49C0-8DD0-A0A7ED557A7D}" type="presOf" srcId="{34525992-ED84-4CAA-A5B1-990EB304A92C}" destId="{35BD9287-5682-4702-A407-651439BAA5C1}" srcOrd="0" destOrd="0" presId="urn:microsoft.com/office/officeart/2005/8/layout/hList1"/>
    <dgm:cxn modelId="{A63D0811-A0DE-4774-AF4E-3A0E2A9D53D8}" type="presOf" srcId="{EF640807-D01E-4456-9270-8B14A61378AA}" destId="{35BD9287-5682-4702-A407-651439BAA5C1}" srcOrd="0" destOrd="2" presId="urn:microsoft.com/office/officeart/2005/8/layout/hList1"/>
    <dgm:cxn modelId="{2766CDE6-A6BB-4145-8AEB-2CE90FA1B897}" srcId="{0748CFFA-B7A2-45D7-A697-75A09E0DD5AA}" destId="{5C435181-7A6D-4E6E-BF8B-B4C6BEFCD432}" srcOrd="3" destOrd="0" parTransId="{5E5EEA62-7859-45A6-BEDE-19012A4E9F4B}" sibTransId="{CDCC87D9-5F8E-442B-BA4C-1C9D4CA35FEB}"/>
    <dgm:cxn modelId="{A72C250C-7180-4029-A1B5-2866D7E042FF}" srcId="{0291D3FC-E69E-4E98-A455-0F15AE00B279}" destId="{88781D72-3CC3-4A80-8875-71897C54E5C0}" srcOrd="4" destOrd="0" parTransId="{491B4241-2256-4FC0-8ED6-F6E3A68CEDE4}" sibTransId="{C15AB1A5-E316-4F81-9278-CFB7C2CF243A}"/>
    <dgm:cxn modelId="{47860C92-4CA4-49C8-9458-2A2411DA0A0B}" type="presOf" srcId="{91515C2B-D46E-4E67-9D46-D15F331D3FFB}" destId="{02153942-EFB3-4E66-9C7A-AF0E67BBEAE4}" srcOrd="0" destOrd="1" presId="urn:microsoft.com/office/officeart/2005/8/layout/hList1"/>
    <dgm:cxn modelId="{500B3A56-D2F1-4BF3-BAEC-29553192DEBF}" type="presOf" srcId="{D77D047C-5063-4E76-94E1-BEFA137484BD}" destId="{BBFB9A4C-C1C7-4677-86CE-CE27ED24C122}" srcOrd="0" destOrd="6" presId="urn:microsoft.com/office/officeart/2005/8/layout/hList1"/>
    <dgm:cxn modelId="{827BDDFB-277D-49E5-9F10-1A3F4420CDDB}" type="presOf" srcId="{5397042B-3D14-4EEA-8CA3-3DE61E80852D}" destId="{8B11E063-8DB5-48EF-B4E0-784DD213A3C4}" srcOrd="0" destOrd="0" presId="urn:microsoft.com/office/officeart/2005/8/layout/hList1"/>
    <dgm:cxn modelId="{2678B08F-9092-471B-AE9E-57553ED258DA}" srcId="{0291D3FC-E69E-4E98-A455-0F15AE00B279}" destId="{D77D047C-5063-4E76-94E1-BEFA137484BD}" srcOrd="6" destOrd="0" parTransId="{ADB1E781-E12E-4A3D-B275-49DFBF1F26B5}" sibTransId="{FB1A0FD7-B6C5-413D-961D-D72F168277C6}"/>
    <dgm:cxn modelId="{4AA05055-A488-4A04-A7EA-52664325DC0E}" srcId="{0748CFFA-B7A2-45D7-A697-75A09E0DD5AA}" destId="{34525992-ED84-4CAA-A5B1-990EB304A92C}" srcOrd="0" destOrd="0" parTransId="{278BFA6E-C43B-4BFD-8250-28A2DBBE7519}" sibTransId="{B9B8A65E-599B-43AE-B580-67A46AE616EB}"/>
    <dgm:cxn modelId="{0BF791B0-E20D-4E17-83C6-B445F0A9357D}" type="presOf" srcId="{8BCBDEE9-7AC0-44D3-B7C1-5A14B97F2742}" destId="{35BD9287-5682-4702-A407-651439BAA5C1}" srcOrd="0" destOrd="1" presId="urn:microsoft.com/office/officeart/2005/8/layout/hList1"/>
    <dgm:cxn modelId="{AEF92F39-6A13-466A-952E-206E26743DD6}" srcId="{0748CFFA-B7A2-45D7-A697-75A09E0DD5AA}" destId="{8BCBDEE9-7AC0-44D3-B7C1-5A14B97F2742}" srcOrd="1" destOrd="0" parTransId="{15DA86B5-7B0A-458C-8D53-6AAAF9C450B8}" sibTransId="{810E7902-50EA-42F3-A607-72FAFFDD3FCC}"/>
    <dgm:cxn modelId="{3352B915-BDEA-4138-BCD1-D23045EE9EF0}" srcId="{0291D3FC-E69E-4E98-A455-0F15AE00B279}" destId="{6DBD9BBD-FBCD-4830-B34B-0757D192B8D5}" srcOrd="1" destOrd="0" parTransId="{1A08C930-B23A-4839-8EB7-F60967184763}" sibTransId="{849D86D8-B445-48FC-AAFB-ED1833170B15}"/>
    <dgm:cxn modelId="{148A113F-6CD4-4EFE-BA03-66EE008603C9}" srcId="{0291D3FC-E69E-4E98-A455-0F15AE00B279}" destId="{23911BA8-F6A1-4260-A7CE-650102F00A7E}" srcOrd="2" destOrd="0" parTransId="{1ABC2ECC-E62A-451E-B675-56F128ABA42B}" sibTransId="{33B8F965-5326-4C26-B292-7A53AB47BB4E}"/>
    <dgm:cxn modelId="{7983D2F7-866E-4AA5-8C2B-11BE89B390E8}" type="presOf" srcId="{0291D3FC-E69E-4E98-A455-0F15AE00B279}" destId="{F023E808-565C-480B-B17D-C3BF440D5D13}" srcOrd="0" destOrd="0" presId="urn:microsoft.com/office/officeart/2005/8/layout/hList1"/>
    <dgm:cxn modelId="{7BA4D512-D42F-4A81-9570-59D5D7506BEE}" srcId="{0748CFFA-B7A2-45D7-A697-75A09E0DD5AA}" destId="{1C3AF664-E0AC-43A6-A50F-40FBA7867EA9}" srcOrd="4" destOrd="0" parTransId="{4519AEE9-B0FA-464B-9CC2-B879A43DBAE3}" sibTransId="{C59C6631-42BF-49B3-A088-B3DB366A9991}"/>
    <dgm:cxn modelId="{EFADA867-F7FA-49C8-9916-1C518FD7469B}" srcId="{5397042B-3D14-4EEA-8CA3-3DE61E80852D}" destId="{FA032E10-3AD2-4FBD-BEDD-66DE51A7963E}" srcOrd="2" destOrd="0" parTransId="{61C645E7-EA3F-4B82-90B5-6E0EFD036DE4}" sibTransId="{F366BADB-1181-4B90-9456-AECD3FEFAA19}"/>
    <dgm:cxn modelId="{F0395268-611E-47E5-996D-76E7CA4C77F8}" type="presOf" srcId="{88781D72-3CC3-4A80-8875-71897C54E5C0}" destId="{BBFB9A4C-C1C7-4677-86CE-CE27ED24C122}" srcOrd="0" destOrd="4" presId="urn:microsoft.com/office/officeart/2005/8/layout/hList1"/>
    <dgm:cxn modelId="{025EB55B-0357-4DE7-AC90-A43757327ACD}" type="presOf" srcId="{38AB451C-4BA2-4F1F-B6FF-CE2469AC8837}" destId="{BBFB9A4C-C1C7-4677-86CE-CE27ED24C122}" srcOrd="0" destOrd="3" presId="urn:microsoft.com/office/officeart/2005/8/layout/hList1"/>
    <dgm:cxn modelId="{B81604A0-E50E-4DCC-98A9-3A206287B674}" srcId="{5397042B-3D14-4EEA-8CA3-3DE61E80852D}" destId="{17F608D9-6DDC-44C6-AA92-137D844E26CD}" srcOrd="5" destOrd="0" parTransId="{AF8405F0-9749-488F-AC8C-A760D9CE9FF8}" sibTransId="{5D4D3C7D-D033-41A8-9890-4E13B37CA557}"/>
    <dgm:cxn modelId="{05A77897-1FD7-4B45-802C-DECD53500508}" type="presOf" srcId="{6DBD9BBD-FBCD-4830-B34B-0757D192B8D5}" destId="{BBFB9A4C-C1C7-4677-86CE-CE27ED24C122}" srcOrd="0" destOrd="1" presId="urn:microsoft.com/office/officeart/2005/8/layout/hList1"/>
    <dgm:cxn modelId="{7F2BB80B-AB47-4CE5-94E8-78DE5A3E029B}" srcId="{5397042B-3D14-4EEA-8CA3-3DE61E80852D}" destId="{1E5C301F-4FE4-4190-A008-A4CA03660ABB}" srcOrd="0" destOrd="0" parTransId="{093AE45E-DD56-4849-842D-8E128B003369}" sibTransId="{CB205E7D-CF9D-4BE3-9831-CE77AE52820F}"/>
    <dgm:cxn modelId="{E64931CF-A5FF-4939-AE6B-DB3B5C24437E}" type="presOf" srcId="{23911BA8-F6A1-4260-A7CE-650102F00A7E}" destId="{BBFB9A4C-C1C7-4677-86CE-CE27ED24C122}" srcOrd="0" destOrd="2" presId="urn:microsoft.com/office/officeart/2005/8/layout/hList1"/>
    <dgm:cxn modelId="{750A0AE6-0FE9-48E9-A512-A5FE95AD72B6}" type="presOf" srcId="{E3514E84-2085-43A9-B126-599858E1A489}" destId="{02153942-EFB3-4E66-9C7A-AF0E67BBEAE4}" srcOrd="0" destOrd="4" presId="urn:microsoft.com/office/officeart/2005/8/layout/hList1"/>
    <dgm:cxn modelId="{E1B9335A-B86F-4E8A-8401-FD30F4493CC8}" srcId="{EF24E146-2E95-45F3-B4FE-BFAD41B6952B}" destId="{5397042B-3D14-4EEA-8CA3-3DE61E80852D}" srcOrd="0" destOrd="0" parTransId="{BE47318C-D8D7-4695-9829-C95A30CA756B}" sibTransId="{7FBF4EE8-F788-4757-875E-79C78691A835}"/>
    <dgm:cxn modelId="{8EF2E489-16D7-438A-97DE-E46855917CBE}" type="presOf" srcId="{B5304274-C3F3-4F8F-9AB7-6F663D692888}" destId="{BBFB9A4C-C1C7-4677-86CE-CE27ED24C122}" srcOrd="0" destOrd="0" presId="urn:microsoft.com/office/officeart/2005/8/layout/hList1"/>
    <dgm:cxn modelId="{52BDF21F-3C75-4014-9FA6-6BB7FC0D0BFB}" srcId="{0748CFFA-B7A2-45D7-A697-75A09E0DD5AA}" destId="{EF640807-D01E-4456-9270-8B14A61378AA}" srcOrd="2" destOrd="0" parTransId="{59311417-9896-40D3-A800-0932574341C7}" sibTransId="{FEF18B5C-B72A-4E1F-829F-36E56FFC1702}"/>
    <dgm:cxn modelId="{4DD7977C-7B1F-4B5F-9BFE-C822858DAB54}" type="presOf" srcId="{17F608D9-6DDC-44C6-AA92-137D844E26CD}" destId="{02153942-EFB3-4E66-9C7A-AF0E67BBEAE4}" srcOrd="0" destOrd="5" presId="urn:microsoft.com/office/officeart/2005/8/layout/hList1"/>
    <dgm:cxn modelId="{247DD04B-8AF2-4BB4-8289-0D8F62DB4192}" type="presOf" srcId="{1E5C301F-4FE4-4190-A008-A4CA03660ABB}" destId="{02153942-EFB3-4E66-9C7A-AF0E67BBEAE4}" srcOrd="0" destOrd="0" presId="urn:microsoft.com/office/officeart/2005/8/layout/hList1"/>
    <dgm:cxn modelId="{D938324D-2939-43ED-8E98-281BFD981A80}" srcId="{0291D3FC-E69E-4E98-A455-0F15AE00B279}" destId="{38AB451C-4BA2-4F1F-B6FF-CE2469AC8837}" srcOrd="3" destOrd="0" parTransId="{31501410-9486-403C-917D-C14EC690BC53}" sibTransId="{618372AB-AEE8-4569-8283-CE5E2E9E2447}"/>
    <dgm:cxn modelId="{4109E9F1-787F-4FA3-8365-A0C7E539B738}" srcId="{5397042B-3D14-4EEA-8CA3-3DE61E80852D}" destId="{E3514E84-2085-43A9-B126-599858E1A489}" srcOrd="4" destOrd="0" parTransId="{30524AC8-F255-46FB-8BF0-F0F70DAE64B9}" sibTransId="{8335897B-0191-4396-BEF3-21B02F5DA721}"/>
    <dgm:cxn modelId="{71996B04-997B-4216-97E0-C44043D73ABD}" srcId="{0291D3FC-E69E-4E98-A455-0F15AE00B279}" destId="{B5304274-C3F3-4F8F-9AB7-6F663D692888}" srcOrd="0" destOrd="0" parTransId="{9F2F4DB8-C7B9-48A1-9A5C-0AE4E1E3A8DA}" sibTransId="{CA59786B-876B-4AF5-9FA5-FDFF2BE9B4D5}"/>
    <dgm:cxn modelId="{751A1DBB-1261-45AD-9879-AD72674C70D1}" type="presOf" srcId="{1C3AF664-E0AC-43A6-A50F-40FBA7867EA9}" destId="{35BD9287-5682-4702-A407-651439BAA5C1}" srcOrd="0" destOrd="4" presId="urn:microsoft.com/office/officeart/2005/8/layout/hList1"/>
    <dgm:cxn modelId="{DDF8C307-B2E2-4DBD-B946-7B3BDD574C24}" type="presOf" srcId="{EF24E146-2E95-45F3-B4FE-BFAD41B6952B}" destId="{F22D5AFF-55EC-4815-8F8F-9FFED2DC1244}" srcOrd="0" destOrd="0" presId="urn:microsoft.com/office/officeart/2005/8/layout/hList1"/>
    <dgm:cxn modelId="{25D7F803-70AE-4B7D-8E9E-14E2087EABB9}" type="presOf" srcId="{9F2A4A22-40B4-48DC-A775-E684B943C26D}" destId="{02153942-EFB3-4E66-9C7A-AF0E67BBEAE4}" srcOrd="0" destOrd="3" presId="urn:microsoft.com/office/officeart/2005/8/layout/hList1"/>
    <dgm:cxn modelId="{C574008E-F102-441F-B820-1B66E5966343}" type="presOf" srcId="{5C435181-7A6D-4E6E-BF8B-B4C6BEFCD432}" destId="{35BD9287-5682-4702-A407-651439BAA5C1}" srcOrd="0" destOrd="3" presId="urn:microsoft.com/office/officeart/2005/8/layout/hList1"/>
    <dgm:cxn modelId="{E1365AD7-25A7-4F84-AA2B-BA427C58F728}" srcId="{5397042B-3D14-4EEA-8CA3-3DE61E80852D}" destId="{9F2A4A22-40B4-48DC-A775-E684B943C26D}" srcOrd="3" destOrd="0" parTransId="{E7CCD7B8-39E7-45CB-A94D-F089CF8965CA}" sibTransId="{892C0DCE-CAE9-461D-807D-AC9BAF5C94E0}"/>
    <dgm:cxn modelId="{1332F131-C7F0-43BC-B20D-16E3690CA52D}" srcId="{EF24E146-2E95-45F3-B4FE-BFAD41B6952B}" destId="{0748CFFA-B7A2-45D7-A697-75A09E0DD5AA}" srcOrd="1" destOrd="0" parTransId="{73CAB28F-3939-47D1-BAF0-B1FFD92A9871}" sibTransId="{74EB54CC-EF1F-42BA-BAF0-741989BDDCBA}"/>
    <dgm:cxn modelId="{DEF3DF3D-2CFA-47B3-BFD7-889F7FAD0186}" type="presOf" srcId="{2C2C760D-9722-46FA-88C8-0436892BEAD4}" destId="{BBFB9A4C-C1C7-4677-86CE-CE27ED24C122}" srcOrd="0" destOrd="5" presId="urn:microsoft.com/office/officeart/2005/8/layout/hList1"/>
    <dgm:cxn modelId="{E398C410-4E0F-4EDD-AA70-F1B464C506C9}" type="presOf" srcId="{0748CFFA-B7A2-45D7-A697-75A09E0DD5AA}" destId="{FC9F702A-6C51-4A27-98C4-569326F349F3}" srcOrd="0" destOrd="0" presId="urn:microsoft.com/office/officeart/2005/8/layout/hList1"/>
    <dgm:cxn modelId="{C1368338-F9B1-441A-AED2-571572269277}" srcId="{0291D3FC-E69E-4E98-A455-0F15AE00B279}" destId="{2C2C760D-9722-46FA-88C8-0436892BEAD4}" srcOrd="5" destOrd="0" parTransId="{013E3B66-E574-47A1-8E03-4DFEE87BDB5A}" sibTransId="{D640E081-774F-4E6D-A08D-583C1827B5BF}"/>
    <dgm:cxn modelId="{4F3F9D2E-A78E-4483-960E-521E4EEB6489}" type="presOf" srcId="{FA032E10-3AD2-4FBD-BEDD-66DE51A7963E}" destId="{02153942-EFB3-4E66-9C7A-AF0E67BBEAE4}" srcOrd="0" destOrd="2" presId="urn:microsoft.com/office/officeart/2005/8/layout/hList1"/>
    <dgm:cxn modelId="{EC0E438B-E9B0-4B7B-BA74-2C83C7A867CD}" srcId="{5397042B-3D14-4EEA-8CA3-3DE61E80852D}" destId="{91515C2B-D46E-4E67-9D46-D15F331D3FFB}" srcOrd="1" destOrd="0" parTransId="{D3EBE229-F820-4722-A710-B073FC2D2BFF}" sibTransId="{BDE77246-A815-4EF1-ABA1-0A0065A83FC1}"/>
    <dgm:cxn modelId="{A4A69DBD-9803-4DB4-B0C6-8EC6E806DEC3}" type="presParOf" srcId="{F22D5AFF-55EC-4815-8F8F-9FFED2DC1244}" destId="{C1F1A89E-0F45-45AE-88F3-924B6EE23B2F}" srcOrd="0" destOrd="0" presId="urn:microsoft.com/office/officeart/2005/8/layout/hList1"/>
    <dgm:cxn modelId="{8C4E0059-ED27-4B88-BE86-F1C7D6027629}" type="presParOf" srcId="{C1F1A89E-0F45-45AE-88F3-924B6EE23B2F}" destId="{8B11E063-8DB5-48EF-B4E0-784DD213A3C4}" srcOrd="0" destOrd="0" presId="urn:microsoft.com/office/officeart/2005/8/layout/hList1"/>
    <dgm:cxn modelId="{435E51DF-B0F4-4671-9D3B-8E5E82FA336B}" type="presParOf" srcId="{C1F1A89E-0F45-45AE-88F3-924B6EE23B2F}" destId="{02153942-EFB3-4E66-9C7A-AF0E67BBEAE4}" srcOrd="1" destOrd="0" presId="urn:microsoft.com/office/officeart/2005/8/layout/hList1"/>
    <dgm:cxn modelId="{D44E7DE2-F874-49EA-B3DF-39EA3DD0FACE}" type="presParOf" srcId="{F22D5AFF-55EC-4815-8F8F-9FFED2DC1244}" destId="{0404820B-DCCE-4AFF-AE5B-8CF037D2D443}" srcOrd="1" destOrd="0" presId="urn:microsoft.com/office/officeart/2005/8/layout/hList1"/>
    <dgm:cxn modelId="{85E20EE0-74A3-4993-8283-FF30154D0D8E}" type="presParOf" srcId="{F22D5AFF-55EC-4815-8F8F-9FFED2DC1244}" destId="{F65987D4-0E18-49AB-9310-F6942BAE433C}" srcOrd="2" destOrd="0" presId="urn:microsoft.com/office/officeart/2005/8/layout/hList1"/>
    <dgm:cxn modelId="{395149AE-FCDA-40E7-998B-B0C6F4A68DAF}" type="presParOf" srcId="{F65987D4-0E18-49AB-9310-F6942BAE433C}" destId="{FC9F702A-6C51-4A27-98C4-569326F349F3}" srcOrd="0" destOrd="0" presId="urn:microsoft.com/office/officeart/2005/8/layout/hList1"/>
    <dgm:cxn modelId="{854B1651-FD5E-4A90-9C6E-D05A2B6C430E}" type="presParOf" srcId="{F65987D4-0E18-49AB-9310-F6942BAE433C}" destId="{35BD9287-5682-4702-A407-651439BAA5C1}" srcOrd="1" destOrd="0" presId="urn:microsoft.com/office/officeart/2005/8/layout/hList1"/>
    <dgm:cxn modelId="{860601FA-1701-470E-B66B-DD36E5E78A16}" type="presParOf" srcId="{F22D5AFF-55EC-4815-8F8F-9FFED2DC1244}" destId="{2C8850C6-B6A9-408C-8CE7-57EF2985D10C}" srcOrd="3" destOrd="0" presId="urn:microsoft.com/office/officeart/2005/8/layout/hList1"/>
    <dgm:cxn modelId="{E9CD9372-D5E7-4005-9C73-9361B3725508}" type="presParOf" srcId="{F22D5AFF-55EC-4815-8F8F-9FFED2DC1244}" destId="{29594F18-FAFD-42AF-A453-1E5F40A13559}" srcOrd="4" destOrd="0" presId="urn:microsoft.com/office/officeart/2005/8/layout/hList1"/>
    <dgm:cxn modelId="{DD393632-185B-4409-8358-127B8A4AC8D4}" type="presParOf" srcId="{29594F18-FAFD-42AF-A453-1E5F40A13559}" destId="{F023E808-565C-480B-B17D-C3BF440D5D13}" srcOrd="0" destOrd="0" presId="urn:microsoft.com/office/officeart/2005/8/layout/hList1"/>
    <dgm:cxn modelId="{4287249B-F92C-4574-B71A-334FDF7B3B5B}" type="presParOf" srcId="{29594F18-FAFD-42AF-A453-1E5F40A13559}" destId="{BBFB9A4C-C1C7-4677-86CE-CE27ED24C122}" srcOrd="1" destOrd="0" presId="urn:microsoft.com/office/officeart/2005/8/layout/hList1"/>
  </dgm:cxnLst>
  <dgm:bg/>
  <dgm:whole/>
  <dgm:extLst>
    <a:ext uri="http://schemas.microsoft.com/office/drawing/2008/diagram">
      <dsp:dataModelExt xmlns:dsp="http://schemas.microsoft.com/office/drawing/2008/diagram" xmlns="" relId="rId18"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E330DC8-5834-4B1E-9828-B1AE257F245B}">
      <dsp:nvSpPr>
        <dsp:cNvPr id="0" name=""/>
        <dsp:cNvSpPr/>
      </dsp:nvSpPr>
      <dsp:spPr>
        <a:xfrm>
          <a:off x="1452" y="388372"/>
          <a:ext cx="1457496" cy="1457496"/>
        </a:xfrm>
        <a:prstGeom prst="ellipse">
          <a:avLst/>
        </a:prstGeom>
        <a:solidFill>
          <a:schemeClr val="tx2">
            <a:lumMod val="50000"/>
          </a:schemeClr>
        </a:solidFill>
        <a:ln w="25400" cap="flat" cmpd="sng" algn="ctr">
          <a:solidFill>
            <a:schemeClr val="accent4">
              <a:shade val="50000"/>
            </a:schemeClr>
          </a:solidFill>
          <a:prstDash val="solid"/>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80211" tIns="12700" rIns="80211" bIns="12700" numCol="1" spcCol="1270" anchor="ctr" anchorCtr="0">
          <a:noAutofit/>
        </a:bodyPr>
        <a:lstStyle/>
        <a:p>
          <a:pPr lvl="0" algn="ctr" defTabSz="444500">
            <a:lnSpc>
              <a:spcPct val="90000"/>
            </a:lnSpc>
            <a:spcBef>
              <a:spcPct val="0"/>
            </a:spcBef>
            <a:spcAft>
              <a:spcPct val="35000"/>
            </a:spcAft>
          </a:pPr>
          <a:r>
            <a:rPr lang="en-US" sz="1000" kern="1200" dirty="0" smtClean="0"/>
            <a:t>Increase awareness of HYAC and of what being a Rice Young Alum entails on campus, with other alumni &amp; in the community</a:t>
          </a:r>
          <a:endParaRPr lang="en-US" sz="1000" kern="1200" dirty="0"/>
        </a:p>
      </dsp:txBody>
      <dsp:txXfrm>
        <a:off x="1452" y="388372"/>
        <a:ext cx="1457496" cy="1457496"/>
      </dsp:txXfrm>
    </dsp:sp>
    <dsp:sp modelId="{1792F579-9993-4985-89D1-B6939095001D}">
      <dsp:nvSpPr>
        <dsp:cNvPr id="0" name=""/>
        <dsp:cNvSpPr/>
      </dsp:nvSpPr>
      <dsp:spPr>
        <a:xfrm>
          <a:off x="1167449" y="388372"/>
          <a:ext cx="1457496" cy="1457496"/>
        </a:xfrm>
        <a:prstGeom prst="ellipse">
          <a:avLst/>
        </a:prstGeom>
        <a:solidFill>
          <a:schemeClr val="accent1">
            <a:lumMod val="50000"/>
          </a:schemeClr>
        </a:solidFill>
        <a:ln w="25400" cap="flat" cmpd="sng" algn="ctr">
          <a:solidFill>
            <a:schemeClr val="accent4">
              <a:shade val="50000"/>
            </a:schemeClr>
          </a:solidFill>
          <a:prstDash val="solid"/>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80211" tIns="13970" rIns="80211" bIns="13970" numCol="1" spcCol="1270" anchor="ctr" anchorCtr="0">
          <a:noAutofit/>
        </a:bodyPr>
        <a:lstStyle/>
        <a:p>
          <a:pPr lvl="0" algn="ctr" defTabSz="466725">
            <a:lnSpc>
              <a:spcPct val="90000"/>
            </a:lnSpc>
            <a:spcBef>
              <a:spcPct val="0"/>
            </a:spcBef>
            <a:spcAft>
              <a:spcPct val="35000"/>
            </a:spcAft>
          </a:pPr>
          <a:r>
            <a:rPr lang="en-US" sz="1050" kern="1200" dirty="0" smtClean="0"/>
            <a:t>Continue our education</a:t>
          </a:r>
          <a:endParaRPr lang="en-US" sz="1050" kern="1200" dirty="0"/>
        </a:p>
      </dsp:txBody>
      <dsp:txXfrm>
        <a:off x="1167449" y="388372"/>
        <a:ext cx="1457496" cy="1457496"/>
      </dsp:txXfrm>
    </dsp:sp>
    <dsp:sp modelId="{AEAFB9BA-430B-4449-B2D1-D2FB8697BB2F}">
      <dsp:nvSpPr>
        <dsp:cNvPr id="0" name=""/>
        <dsp:cNvSpPr/>
      </dsp:nvSpPr>
      <dsp:spPr>
        <a:xfrm>
          <a:off x="2333446" y="388372"/>
          <a:ext cx="1457496" cy="1457496"/>
        </a:xfrm>
        <a:prstGeom prst="ellipse">
          <a:avLst/>
        </a:prstGeom>
        <a:solidFill>
          <a:schemeClr val="accent3">
            <a:lumMod val="50000"/>
          </a:schemeClr>
        </a:solidFill>
        <a:ln w="25400" cap="flat" cmpd="sng" algn="ctr">
          <a:solidFill>
            <a:schemeClr val="accent4">
              <a:shade val="50000"/>
            </a:schemeClr>
          </a:solidFill>
          <a:prstDash val="solid"/>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80211" tIns="13970" rIns="80211" bIns="13970" numCol="1" spcCol="1270" anchor="ctr" anchorCtr="0">
          <a:noAutofit/>
        </a:bodyPr>
        <a:lstStyle/>
        <a:p>
          <a:pPr lvl="0" algn="ctr" defTabSz="466725">
            <a:lnSpc>
              <a:spcPct val="90000"/>
            </a:lnSpc>
            <a:spcBef>
              <a:spcPct val="0"/>
            </a:spcBef>
            <a:spcAft>
              <a:spcPct val="35000"/>
            </a:spcAft>
          </a:pPr>
          <a:r>
            <a:rPr lang="en-US" sz="1050" kern="1200" dirty="0" smtClean="0"/>
            <a:t>Promote service</a:t>
          </a:r>
          <a:endParaRPr lang="en-US" sz="1050" kern="1200" dirty="0"/>
        </a:p>
      </dsp:txBody>
      <dsp:txXfrm>
        <a:off x="2333446" y="388372"/>
        <a:ext cx="1457496" cy="1457496"/>
      </dsp:txXfrm>
    </dsp:sp>
    <dsp:sp modelId="{63A55778-03EA-4AFB-A831-69A64E0C3579}">
      <dsp:nvSpPr>
        <dsp:cNvPr id="0" name=""/>
        <dsp:cNvSpPr/>
      </dsp:nvSpPr>
      <dsp:spPr>
        <a:xfrm>
          <a:off x="3499443" y="388372"/>
          <a:ext cx="1457496" cy="1457496"/>
        </a:xfrm>
        <a:prstGeom prst="ellipse">
          <a:avLst/>
        </a:prstGeom>
        <a:solidFill>
          <a:schemeClr val="accent4">
            <a:lumMod val="50000"/>
          </a:schemeClr>
        </a:solidFill>
        <a:ln w="25400" cap="flat" cmpd="sng" algn="ctr">
          <a:solidFill>
            <a:schemeClr val="accent4">
              <a:shade val="50000"/>
            </a:schemeClr>
          </a:solidFill>
          <a:prstDash val="solid"/>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80211" tIns="12700" rIns="80211" bIns="12700" numCol="1" spcCol="1270" anchor="ctr" anchorCtr="0">
          <a:noAutofit/>
        </a:bodyPr>
        <a:lstStyle/>
        <a:p>
          <a:pPr lvl="0" algn="ctr" defTabSz="444500">
            <a:lnSpc>
              <a:spcPct val="90000"/>
            </a:lnSpc>
            <a:spcBef>
              <a:spcPct val="0"/>
            </a:spcBef>
            <a:spcAft>
              <a:spcPct val="35000"/>
            </a:spcAft>
          </a:pPr>
          <a:r>
            <a:rPr lang="en-US" sz="1000" kern="1200" dirty="0" smtClean="0"/>
            <a:t>Prepare us to be leaders and stewards of our community</a:t>
          </a:r>
          <a:endParaRPr lang="en-US" sz="1000" kern="1200" dirty="0"/>
        </a:p>
      </dsp:txBody>
      <dsp:txXfrm>
        <a:off x="3499443" y="388372"/>
        <a:ext cx="1457496" cy="1457496"/>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8B11E063-8DB5-48EF-B4E0-784DD213A3C4}">
      <dsp:nvSpPr>
        <dsp:cNvPr id="0" name=""/>
        <dsp:cNvSpPr/>
      </dsp:nvSpPr>
      <dsp:spPr>
        <a:xfrm>
          <a:off x="1600" y="64131"/>
          <a:ext cx="1560151" cy="475824"/>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lvl="0" algn="ctr" defTabSz="577850">
            <a:lnSpc>
              <a:spcPct val="90000"/>
            </a:lnSpc>
            <a:spcBef>
              <a:spcPct val="0"/>
            </a:spcBef>
            <a:spcAft>
              <a:spcPct val="35000"/>
            </a:spcAft>
          </a:pPr>
          <a:r>
            <a:rPr lang="en-US" sz="1300" kern="1200" dirty="0" smtClean="0"/>
            <a:t>Social and Membership</a:t>
          </a:r>
          <a:endParaRPr lang="en-US" sz="1300" kern="1200" dirty="0"/>
        </a:p>
      </dsp:txBody>
      <dsp:txXfrm>
        <a:off x="1600" y="64131"/>
        <a:ext cx="1560151" cy="475824"/>
      </dsp:txXfrm>
    </dsp:sp>
    <dsp:sp modelId="{02153942-EFB3-4E66-9C7A-AF0E67BBEAE4}">
      <dsp:nvSpPr>
        <dsp:cNvPr id="0" name=""/>
        <dsp:cNvSpPr/>
      </dsp:nvSpPr>
      <dsp:spPr>
        <a:xfrm>
          <a:off x="1600" y="539955"/>
          <a:ext cx="1560151" cy="18199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en-US" sz="1200" kern="1200" dirty="0" smtClean="0"/>
            <a:t>Alumni Connection</a:t>
          </a:r>
          <a:endParaRPr lang="en-US" sz="1200" kern="1200" dirty="0"/>
        </a:p>
        <a:p>
          <a:pPr marL="114300" lvl="1" indent="-114300" algn="l" defTabSz="533400">
            <a:lnSpc>
              <a:spcPct val="90000"/>
            </a:lnSpc>
            <a:spcBef>
              <a:spcPct val="0"/>
            </a:spcBef>
            <a:spcAft>
              <a:spcPct val="15000"/>
            </a:spcAft>
            <a:buChar char="••"/>
          </a:pPr>
          <a:r>
            <a:rPr lang="en-US" sz="1200" kern="1200" dirty="0" smtClean="0"/>
            <a:t>Homecoming 2011</a:t>
          </a:r>
          <a:endParaRPr lang="en-US" sz="1200" kern="1200" dirty="0"/>
        </a:p>
        <a:p>
          <a:pPr marL="114300" lvl="1" indent="-114300" algn="l" defTabSz="533400">
            <a:lnSpc>
              <a:spcPct val="90000"/>
            </a:lnSpc>
            <a:spcBef>
              <a:spcPct val="0"/>
            </a:spcBef>
            <a:spcAft>
              <a:spcPct val="15000"/>
            </a:spcAft>
            <a:buChar char="••"/>
          </a:pPr>
          <a:r>
            <a:rPr lang="en-US" sz="1200" kern="1200" dirty="0" smtClean="0"/>
            <a:t>Beer Bike 2012</a:t>
          </a:r>
          <a:endParaRPr lang="en-US" sz="1200" kern="1200" dirty="0"/>
        </a:p>
        <a:p>
          <a:pPr marL="114300" lvl="1" indent="-114300" algn="l" defTabSz="533400">
            <a:lnSpc>
              <a:spcPct val="90000"/>
            </a:lnSpc>
            <a:spcBef>
              <a:spcPct val="0"/>
            </a:spcBef>
            <a:spcAft>
              <a:spcPct val="15000"/>
            </a:spcAft>
            <a:buChar char="••"/>
          </a:pPr>
          <a:r>
            <a:rPr lang="en-US" sz="1200" kern="1200" dirty="0" smtClean="0"/>
            <a:t>Etiquette Classes and Alumni/Student Panels</a:t>
          </a:r>
          <a:endParaRPr lang="en-US" sz="1200" kern="1200" dirty="0"/>
        </a:p>
        <a:p>
          <a:pPr marL="114300" lvl="1" indent="-114300" algn="l" defTabSz="533400">
            <a:lnSpc>
              <a:spcPct val="90000"/>
            </a:lnSpc>
            <a:spcBef>
              <a:spcPct val="0"/>
            </a:spcBef>
            <a:spcAft>
              <a:spcPct val="15000"/>
            </a:spcAft>
            <a:buChar char="••"/>
          </a:pPr>
          <a:r>
            <a:rPr lang="en-US" sz="1200" kern="1200" dirty="0" smtClean="0"/>
            <a:t>Homecoming 2012</a:t>
          </a:r>
          <a:endParaRPr lang="en-US" sz="1200" kern="1200" dirty="0"/>
        </a:p>
        <a:p>
          <a:pPr marL="114300" lvl="1" indent="-114300" algn="l" defTabSz="533400">
            <a:lnSpc>
              <a:spcPct val="90000"/>
            </a:lnSpc>
            <a:spcBef>
              <a:spcPct val="0"/>
            </a:spcBef>
            <a:spcAft>
              <a:spcPct val="15000"/>
            </a:spcAft>
            <a:buChar char="••"/>
          </a:pPr>
          <a:r>
            <a:rPr lang="en-US" sz="1200" kern="1200" dirty="0" smtClean="0"/>
            <a:t>Alumni VIP Card**</a:t>
          </a:r>
          <a:r>
            <a:rPr lang="en-US" sz="600" kern="1200" dirty="0" smtClean="0"/>
            <a:t>(under construction)</a:t>
          </a:r>
          <a:endParaRPr lang="en-US" sz="1200" kern="1200" dirty="0"/>
        </a:p>
      </dsp:txBody>
      <dsp:txXfrm>
        <a:off x="1600" y="539955"/>
        <a:ext cx="1560151" cy="1819935"/>
      </dsp:txXfrm>
    </dsp:sp>
    <dsp:sp modelId="{FC9F702A-6C51-4A27-98C4-569326F349F3}">
      <dsp:nvSpPr>
        <dsp:cNvPr id="0" name=""/>
        <dsp:cNvSpPr/>
      </dsp:nvSpPr>
      <dsp:spPr>
        <a:xfrm>
          <a:off x="1780172" y="64131"/>
          <a:ext cx="1560151" cy="475824"/>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lvl="0" algn="ctr" defTabSz="577850">
            <a:lnSpc>
              <a:spcPct val="90000"/>
            </a:lnSpc>
            <a:spcBef>
              <a:spcPct val="0"/>
            </a:spcBef>
            <a:spcAft>
              <a:spcPct val="35000"/>
            </a:spcAft>
          </a:pPr>
          <a:r>
            <a:rPr lang="en-US" sz="1300" kern="1200" dirty="0" smtClean="0"/>
            <a:t>Culture, Education and Service</a:t>
          </a:r>
          <a:endParaRPr lang="en-US" sz="1300" kern="1200" dirty="0"/>
        </a:p>
      </dsp:txBody>
      <dsp:txXfrm>
        <a:off x="1780172" y="64131"/>
        <a:ext cx="1560151" cy="475824"/>
      </dsp:txXfrm>
    </dsp:sp>
    <dsp:sp modelId="{35BD9287-5682-4702-A407-651439BAA5C1}">
      <dsp:nvSpPr>
        <dsp:cNvPr id="0" name=""/>
        <dsp:cNvSpPr/>
      </dsp:nvSpPr>
      <dsp:spPr>
        <a:xfrm>
          <a:off x="1780172" y="539955"/>
          <a:ext cx="1560151" cy="18199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en-US" sz="1300" kern="1200" dirty="0" smtClean="0"/>
            <a:t>Professor Connection</a:t>
          </a:r>
          <a:endParaRPr lang="en-US" sz="1300" kern="1200" dirty="0"/>
        </a:p>
        <a:p>
          <a:pPr marL="114300" lvl="1" indent="-114300" algn="l" defTabSz="577850">
            <a:lnSpc>
              <a:spcPct val="90000"/>
            </a:lnSpc>
            <a:spcBef>
              <a:spcPct val="0"/>
            </a:spcBef>
            <a:spcAft>
              <a:spcPct val="15000"/>
            </a:spcAft>
            <a:buChar char="••"/>
          </a:pPr>
          <a:r>
            <a:rPr lang="en-US" sz="1300" kern="1200" dirty="0" smtClean="0"/>
            <a:t>Book Club</a:t>
          </a:r>
          <a:endParaRPr lang="en-US" sz="1300" kern="1200" dirty="0"/>
        </a:p>
        <a:p>
          <a:pPr marL="114300" lvl="1" indent="-114300" algn="l" defTabSz="577850">
            <a:lnSpc>
              <a:spcPct val="90000"/>
            </a:lnSpc>
            <a:spcBef>
              <a:spcPct val="0"/>
            </a:spcBef>
            <a:spcAft>
              <a:spcPct val="15000"/>
            </a:spcAft>
            <a:buChar char="••"/>
          </a:pPr>
          <a:r>
            <a:rPr lang="en-US" sz="1300" kern="1200" dirty="0" smtClean="0"/>
            <a:t>RSVP Alliance</a:t>
          </a:r>
          <a:endParaRPr lang="en-US" sz="1300" kern="1200" dirty="0"/>
        </a:p>
        <a:p>
          <a:pPr marL="114300" lvl="1" indent="-114300" algn="l" defTabSz="577850">
            <a:lnSpc>
              <a:spcPct val="90000"/>
            </a:lnSpc>
            <a:spcBef>
              <a:spcPct val="0"/>
            </a:spcBef>
            <a:spcAft>
              <a:spcPct val="15000"/>
            </a:spcAft>
            <a:buChar char="••"/>
          </a:pPr>
          <a:r>
            <a:rPr lang="en-US" sz="1300" kern="1200" dirty="0" smtClean="0"/>
            <a:t>Houston Community Connection</a:t>
          </a:r>
          <a:endParaRPr lang="en-US" sz="1300" kern="1200" dirty="0"/>
        </a:p>
        <a:p>
          <a:pPr marL="114300" lvl="1" indent="-114300" algn="l" defTabSz="577850">
            <a:lnSpc>
              <a:spcPct val="90000"/>
            </a:lnSpc>
            <a:spcBef>
              <a:spcPct val="0"/>
            </a:spcBef>
            <a:spcAft>
              <a:spcPct val="15000"/>
            </a:spcAft>
            <a:buChar char="••"/>
          </a:pPr>
          <a:r>
            <a:rPr lang="en-US" sz="1300" kern="1200" dirty="0" smtClean="0"/>
            <a:t>Alumni College </a:t>
          </a:r>
          <a:endParaRPr lang="en-US" sz="1300" kern="1200" dirty="0"/>
        </a:p>
      </dsp:txBody>
      <dsp:txXfrm>
        <a:off x="1780172" y="539955"/>
        <a:ext cx="1560151" cy="1819935"/>
      </dsp:txXfrm>
    </dsp:sp>
    <dsp:sp modelId="{F023E808-565C-480B-B17D-C3BF440D5D13}">
      <dsp:nvSpPr>
        <dsp:cNvPr id="0" name=""/>
        <dsp:cNvSpPr/>
      </dsp:nvSpPr>
      <dsp:spPr>
        <a:xfrm>
          <a:off x="3558744" y="64131"/>
          <a:ext cx="1560151" cy="475824"/>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lvl="0" algn="ctr" defTabSz="577850">
            <a:lnSpc>
              <a:spcPct val="90000"/>
            </a:lnSpc>
            <a:spcBef>
              <a:spcPct val="0"/>
            </a:spcBef>
            <a:spcAft>
              <a:spcPct val="35000"/>
            </a:spcAft>
          </a:pPr>
          <a:r>
            <a:rPr lang="en-US" sz="1300" kern="1200" dirty="0" smtClean="0"/>
            <a:t>General</a:t>
          </a:r>
          <a:endParaRPr lang="en-US" sz="1300" kern="1200" dirty="0"/>
        </a:p>
      </dsp:txBody>
      <dsp:txXfrm>
        <a:off x="3558744" y="64131"/>
        <a:ext cx="1560151" cy="475824"/>
      </dsp:txXfrm>
    </dsp:sp>
    <dsp:sp modelId="{BBFB9A4C-C1C7-4677-86CE-CE27ED24C122}">
      <dsp:nvSpPr>
        <dsp:cNvPr id="0" name=""/>
        <dsp:cNvSpPr/>
      </dsp:nvSpPr>
      <dsp:spPr>
        <a:xfrm>
          <a:off x="3558744" y="539955"/>
          <a:ext cx="1560151" cy="18199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en-US" sz="1300" kern="1200" dirty="0" smtClean="0"/>
            <a:t>Alumni Handbook</a:t>
          </a:r>
          <a:endParaRPr lang="en-US" sz="1300" kern="1200" dirty="0"/>
        </a:p>
        <a:p>
          <a:pPr marL="114300" lvl="1" indent="-114300" algn="l" defTabSz="577850">
            <a:lnSpc>
              <a:spcPct val="90000"/>
            </a:lnSpc>
            <a:spcBef>
              <a:spcPct val="0"/>
            </a:spcBef>
            <a:spcAft>
              <a:spcPct val="15000"/>
            </a:spcAft>
            <a:buChar char="••"/>
          </a:pPr>
          <a:r>
            <a:rPr lang="en-US" sz="1300" kern="1200" dirty="0" smtClean="0"/>
            <a:t>Committee Books</a:t>
          </a:r>
          <a:endParaRPr lang="en-US" sz="1300" kern="1200" dirty="0"/>
        </a:p>
        <a:p>
          <a:pPr marL="114300" lvl="1" indent="-114300" algn="l" defTabSz="577850">
            <a:lnSpc>
              <a:spcPct val="90000"/>
            </a:lnSpc>
            <a:spcBef>
              <a:spcPct val="0"/>
            </a:spcBef>
            <a:spcAft>
              <a:spcPct val="15000"/>
            </a:spcAft>
            <a:buChar char="••"/>
          </a:pPr>
          <a:r>
            <a:rPr lang="en-US" sz="1300" kern="1200" dirty="0" smtClean="0"/>
            <a:t>Board Training</a:t>
          </a:r>
          <a:endParaRPr lang="en-US" sz="1300" kern="1200" dirty="0"/>
        </a:p>
        <a:p>
          <a:pPr marL="114300" lvl="1" indent="-114300" algn="l" defTabSz="577850">
            <a:lnSpc>
              <a:spcPct val="90000"/>
            </a:lnSpc>
            <a:spcBef>
              <a:spcPct val="0"/>
            </a:spcBef>
            <a:spcAft>
              <a:spcPct val="15000"/>
            </a:spcAft>
            <a:buChar char="••"/>
          </a:pPr>
          <a:r>
            <a:rPr lang="en-US" sz="1300" kern="1200" dirty="0" smtClean="0"/>
            <a:t>Program Review</a:t>
          </a:r>
          <a:endParaRPr lang="en-US" sz="1300" kern="1200" dirty="0"/>
        </a:p>
        <a:p>
          <a:pPr marL="114300" lvl="1" indent="-114300" algn="l" defTabSz="577850">
            <a:lnSpc>
              <a:spcPct val="90000"/>
            </a:lnSpc>
            <a:spcBef>
              <a:spcPct val="0"/>
            </a:spcBef>
            <a:spcAft>
              <a:spcPct val="15000"/>
            </a:spcAft>
            <a:buChar char="••"/>
          </a:pPr>
          <a:r>
            <a:rPr lang="en-US" sz="1300" kern="1200" dirty="0" smtClean="0"/>
            <a:t>Website</a:t>
          </a:r>
          <a:endParaRPr lang="en-US" sz="1300" kern="1200" dirty="0"/>
        </a:p>
        <a:p>
          <a:pPr marL="114300" lvl="1" indent="-114300" algn="l" defTabSz="577850">
            <a:lnSpc>
              <a:spcPct val="90000"/>
            </a:lnSpc>
            <a:spcBef>
              <a:spcPct val="0"/>
            </a:spcBef>
            <a:spcAft>
              <a:spcPct val="15000"/>
            </a:spcAft>
            <a:buChar char="••"/>
          </a:pPr>
          <a:r>
            <a:rPr lang="en-US" sz="1300" kern="1200" dirty="0" smtClean="0"/>
            <a:t>Timeline</a:t>
          </a:r>
          <a:endParaRPr lang="en-US" sz="1300" kern="1200" dirty="0"/>
        </a:p>
        <a:p>
          <a:pPr marL="114300" lvl="1" indent="-114300" algn="l" defTabSz="577850">
            <a:lnSpc>
              <a:spcPct val="90000"/>
            </a:lnSpc>
            <a:spcBef>
              <a:spcPct val="0"/>
            </a:spcBef>
            <a:spcAft>
              <a:spcPct val="15000"/>
            </a:spcAft>
            <a:buChar char="••"/>
          </a:pPr>
          <a:r>
            <a:rPr lang="en-US" sz="1300" kern="1200" dirty="0" smtClean="0"/>
            <a:t>2012-2013 Plan </a:t>
          </a:r>
          <a:endParaRPr lang="en-US" sz="1300" kern="1200" dirty="0"/>
        </a:p>
      </dsp:txBody>
      <dsp:txXfrm>
        <a:off x="3558744" y="539955"/>
        <a:ext cx="1560151" cy="1819935"/>
      </dsp:txXfrm>
    </dsp:sp>
  </dsp:spTree>
</dsp:drawing>
</file>

<file path=word/diagrams/layout1.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2011</PublishDate>
  <Abstract/>
  <CompanyAddress>Association of Rice Alumni</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588</Words>
  <Characters>3356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Rice Young Alumni </vt:lpstr>
    </vt:vector>
  </TitlesOfParts>
  <Company> </Company>
  <LinksUpToDate>false</LinksUpToDate>
  <CharactersWithSpaces>3937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Rice Young Alumni </dc:title>
  <dc:subject>Online Information</dc:subject>
  <dc:creator>Spark Frost</dc:creator>
  <cp:keywords/>
  <dc:description/>
  <cp:lastModifiedBy>Sparky Frost</cp:lastModifiedBy>
  <cp:revision>8</cp:revision>
  <cp:lastPrinted>2011-10-15T16:23:00Z</cp:lastPrinted>
  <dcterms:created xsi:type="dcterms:W3CDTF">2011-10-15T16:02:00Z</dcterms:created>
  <dcterms:modified xsi:type="dcterms:W3CDTF">2011-10-21T18:16:00Z</dcterms:modified>
</cp:coreProperties>
</file>