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61A2" w14:textId="60F1359C" w:rsidR="00D21DF2" w:rsidRDefault="00000000">
      <w:pPr>
        <w:pStyle w:val="1"/>
        <w:rPr>
          <w:lang w:eastAsia="ja-JP"/>
        </w:rPr>
      </w:pPr>
      <w:bookmarkStart w:id="0" w:name="損保アプリmvp定義書-v1.0詳細仕様準拠公開版"/>
      <w:r>
        <w:rPr>
          <w:rFonts w:hint="eastAsia"/>
          <w:lang w:eastAsia="ja-JP"/>
        </w:rPr>
        <w:t>損保アプリ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定義書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v1.</w:t>
      </w:r>
      <w:r w:rsidR="00DE0C37">
        <w:rPr>
          <w:rFonts w:hint="eastAsia"/>
          <w:lang w:eastAsia="ja-JP"/>
        </w:rPr>
        <w:t>1</w:t>
      </w:r>
    </w:p>
    <w:p w14:paraId="538C603D" w14:textId="77777777" w:rsidR="00D21DF2" w:rsidRDefault="00000000">
      <w:pPr>
        <w:pStyle w:val="FirstParagraph"/>
      </w:pPr>
      <w:r>
        <w:rPr>
          <w:rFonts w:hint="eastAsia"/>
        </w:rPr>
        <w:t>作成日：</w:t>
      </w:r>
      <w:r>
        <w:rPr>
          <w:rFonts w:hint="eastAsia"/>
        </w:rPr>
        <w:t>2026-01-14</w:t>
      </w:r>
    </w:p>
    <w:p w14:paraId="4B54DC93" w14:textId="77777777" w:rsidR="00D21DF2" w:rsidRDefault="00000000">
      <w:r>
        <w:pict w14:anchorId="6FF702A8">
          <v:rect id="_x0000_i1068" style="width:0;height:1.5pt" o:hralign="center" o:hrstd="t" o:hr="t"/>
        </w:pict>
      </w:r>
    </w:p>
    <w:p w14:paraId="119EDA22" w14:textId="77777777" w:rsidR="00D21DF2" w:rsidRDefault="00000000">
      <w:pPr>
        <w:pStyle w:val="2"/>
        <w:rPr>
          <w:lang w:eastAsia="ja-JP"/>
        </w:rPr>
      </w:pPr>
      <w:bookmarkStart w:id="1" w:name="最終ゴールmvp"/>
      <w:r>
        <w:rPr>
          <w:lang w:eastAsia="ja-JP"/>
        </w:rPr>
        <w:t xml:space="preserve">1. </w:t>
      </w:r>
      <w:r>
        <w:rPr>
          <w:rFonts w:hint="eastAsia"/>
          <w:lang w:eastAsia="ja-JP"/>
        </w:rPr>
        <w:t>最終ゴール（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）</w:t>
      </w:r>
    </w:p>
    <w:p w14:paraId="1622FEF4" w14:textId="77777777" w:rsidR="00D21DF2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本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は、損害保険（自動車保険）業務における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契約更新の手続き漏れ防止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と、事故対応の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滞留防止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を目的とする。</w:t>
      </w:r>
    </w:p>
    <w:p w14:paraId="579B9DBF" w14:textId="77777777" w:rsidR="00D21DF2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契約（</w:t>
      </w:r>
      <w:r>
        <w:rPr>
          <w:rFonts w:hint="eastAsia"/>
          <w:lang w:eastAsia="ja-JP"/>
        </w:rPr>
        <w:t>Policy</w:t>
      </w:r>
      <w:r>
        <w:rPr>
          <w:rFonts w:hint="eastAsia"/>
          <w:lang w:eastAsia="ja-JP"/>
        </w:rPr>
        <w:t>）を「満期が近い順」に並べ、更新対象を見落とさない</w:t>
      </w:r>
    </w:p>
    <w:p w14:paraId="07FF90B1" w14:textId="77777777" w:rsidR="00D21DF2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満期直前の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要注意期間（満期</w:t>
      </w:r>
      <w:r>
        <w:rPr>
          <w:rFonts w:hint="eastAsia"/>
          <w:b/>
          <w:bCs/>
          <w:lang w:eastAsia="ja-JP"/>
        </w:rPr>
        <w:t>20</w:t>
      </w:r>
      <w:r>
        <w:rPr>
          <w:rFonts w:hint="eastAsia"/>
          <w:b/>
          <w:bCs/>
          <w:lang w:eastAsia="ja-JP"/>
        </w:rPr>
        <w:t>日前〜満期日）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を強調表示する</w:t>
      </w:r>
    </w:p>
    <w:p w14:paraId="725E83C8" w14:textId="77777777" w:rsidR="00D21DF2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早期更改（推奨）を可視化し、</w:t>
      </w:r>
      <w:r>
        <w:rPr>
          <w:rFonts w:hint="eastAsia"/>
          <w:b/>
          <w:bCs/>
          <w:lang w:eastAsia="ja-JP"/>
        </w:rPr>
        <w:t>当年度／当月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の達成率を把握できる</w:t>
      </w:r>
    </w:p>
    <w:p w14:paraId="2EF27350" w14:textId="77777777" w:rsidR="00D21DF2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必要な契約だけを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Google</w:t>
      </w:r>
      <w:r>
        <w:rPr>
          <w:rFonts w:hint="eastAsia"/>
          <w:b/>
          <w:bCs/>
          <w:lang w:eastAsia="ja-JP"/>
        </w:rPr>
        <w:t>カレンダー（</w:t>
      </w:r>
      <w:r>
        <w:rPr>
          <w:rFonts w:hint="eastAsia"/>
          <w:b/>
          <w:bCs/>
          <w:lang w:eastAsia="ja-JP"/>
        </w:rPr>
        <w:t>7</w:t>
      </w:r>
      <w:r>
        <w:rPr>
          <w:rFonts w:hint="eastAsia"/>
          <w:b/>
          <w:bCs/>
          <w:lang w:eastAsia="ja-JP"/>
        </w:rPr>
        <w:t>日前通知）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に登録し、スマホ通知で漏れを防ぐ</w:t>
      </w:r>
    </w:p>
    <w:p w14:paraId="263E8E05" w14:textId="77777777" w:rsidR="00D21DF2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事故（</w:t>
      </w:r>
      <w:r>
        <w:rPr>
          <w:rFonts w:hint="eastAsia"/>
          <w:lang w:eastAsia="ja-JP"/>
        </w:rPr>
        <w:t>Accident</w:t>
      </w:r>
      <w:r>
        <w:rPr>
          <w:rFonts w:hint="eastAsia"/>
          <w:lang w:eastAsia="ja-JP"/>
        </w:rPr>
        <w:t>）の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滞留（最終対応から</w:t>
      </w:r>
      <w:r>
        <w:rPr>
          <w:rFonts w:hint="eastAsia"/>
          <w:b/>
          <w:bCs/>
          <w:lang w:eastAsia="ja-JP"/>
        </w:rPr>
        <w:t>7</w:t>
      </w:r>
      <w:r>
        <w:rPr>
          <w:rFonts w:hint="eastAsia"/>
          <w:b/>
          <w:bCs/>
          <w:lang w:eastAsia="ja-JP"/>
        </w:rPr>
        <w:t>日以上）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を見える化し、必要に応じて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が次アクション候補を提示する（保存しない）</w:t>
      </w:r>
    </w:p>
    <w:p w14:paraId="48DB1402" w14:textId="77777777" w:rsidR="00D21DF2" w:rsidRDefault="00000000">
      <w:r>
        <w:pict w14:anchorId="722DD6BF">
          <v:rect id="_x0000_i1069" style="width:0;height:1.5pt" o:hralign="center" o:hrstd="t" o:hr="t"/>
        </w:pict>
      </w:r>
    </w:p>
    <w:p w14:paraId="179B616D" w14:textId="77777777" w:rsidR="00D21DF2" w:rsidRDefault="00000000">
      <w:pPr>
        <w:pStyle w:val="2"/>
        <w:rPr>
          <w:lang w:eastAsia="ja-JP"/>
        </w:rPr>
      </w:pPr>
      <w:bookmarkStart w:id="2" w:name="提供価値mvpで必ず提供するもの"/>
      <w:bookmarkEnd w:id="1"/>
      <w:r>
        <w:rPr>
          <w:lang w:eastAsia="ja-JP"/>
        </w:rPr>
        <w:t xml:space="preserve">2. </w:t>
      </w:r>
      <w:r>
        <w:rPr>
          <w:rFonts w:hint="eastAsia"/>
          <w:lang w:eastAsia="ja-JP"/>
        </w:rPr>
        <w:t>提供価値（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で必ず提供するもの）</w:t>
      </w:r>
    </w:p>
    <w:p w14:paraId="3EF55E20" w14:textId="77777777" w:rsidR="00D21DF2" w:rsidRDefault="00000000">
      <w:pPr>
        <w:pStyle w:val="3"/>
      </w:pPr>
      <w:bookmarkStart w:id="3" w:name="契約更新の漏れ防止"/>
      <w:r>
        <w:t xml:space="preserve">2.1 </w:t>
      </w:r>
      <w:proofErr w:type="spellStart"/>
      <w:r>
        <w:rPr>
          <w:rFonts w:hint="eastAsia"/>
        </w:rPr>
        <w:t>契約更新の漏れ防止</w:t>
      </w:r>
      <w:proofErr w:type="spellEnd"/>
    </w:p>
    <w:p w14:paraId="6628CF0F" w14:textId="77777777" w:rsidR="00D21DF2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更新可能期間（満期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か月前〜満期日）に入っている契約のみを既定表示（件数を絞る）</w:t>
      </w:r>
    </w:p>
    <w:p w14:paraId="469C5FB2" w14:textId="77777777" w:rsidR="00D21DF2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満期が近い順のソートで、上から順に対応すればよい状態を作る</w:t>
      </w:r>
    </w:p>
    <w:p w14:paraId="7810030E" w14:textId="77777777" w:rsidR="00D21DF2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要注意期間（満期</w:t>
      </w:r>
      <w:r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>日前〜満期日）にバッジを付けて警告する</w:t>
      </w:r>
    </w:p>
    <w:p w14:paraId="195236A9" w14:textId="77777777" w:rsidR="00D21DF2" w:rsidRDefault="00000000">
      <w:pPr>
        <w:pStyle w:val="3"/>
        <w:rPr>
          <w:lang w:eastAsia="ja-JP"/>
        </w:rPr>
      </w:pPr>
      <w:bookmarkStart w:id="4" w:name="早期更改推奨の達成状況の可視化"/>
      <w:bookmarkEnd w:id="3"/>
      <w:r>
        <w:rPr>
          <w:lang w:eastAsia="ja-JP"/>
        </w:rPr>
        <w:t xml:space="preserve">2.2 </w:t>
      </w:r>
      <w:r>
        <w:rPr>
          <w:rFonts w:hint="eastAsia"/>
          <w:lang w:eastAsia="ja-JP"/>
        </w:rPr>
        <w:t>早期更改（推奨）の達成状況の可視化</w:t>
      </w:r>
    </w:p>
    <w:p w14:paraId="0207AD91" w14:textId="77777777" w:rsidR="00D21DF2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早期更改期間：満期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か月前〜満期</w:t>
      </w:r>
      <w:r>
        <w:rPr>
          <w:rFonts w:hint="eastAsia"/>
          <w:lang w:eastAsia="ja-JP"/>
        </w:rPr>
        <w:t>21</w:t>
      </w:r>
      <w:r>
        <w:rPr>
          <w:rFonts w:hint="eastAsia"/>
          <w:lang w:eastAsia="ja-JP"/>
        </w:rPr>
        <w:t>日前</w:t>
      </w:r>
    </w:p>
    <w:p w14:paraId="7B9A41AE" w14:textId="77777777" w:rsidR="00D21DF2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達成率を「当年度」「当月」で表示（例：</w:t>
      </w:r>
      <w:r>
        <w:rPr>
          <w:rStyle w:val="VerbatimChar"/>
          <w:lang w:eastAsia="ja-JP"/>
        </w:rPr>
        <w:t>50.0% (5/10)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件時は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— (0/0)</w:t>
      </w:r>
      <w:r>
        <w:rPr>
          <w:rFonts w:hint="eastAsia"/>
          <w:lang w:eastAsia="ja-JP"/>
        </w:rPr>
        <w:t>）</w:t>
      </w:r>
    </w:p>
    <w:p w14:paraId="67D69E48" w14:textId="77777777" w:rsidR="00D21DF2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lastRenderedPageBreak/>
        <w:t>年度ズレ（年度境界で更新が前倒しされる問題）を避けるため、更新前満期日を保持して集計に使う</w:t>
      </w:r>
    </w:p>
    <w:p w14:paraId="2F831A7B" w14:textId="77777777" w:rsidR="00D21DF2" w:rsidRDefault="00000000">
      <w:pPr>
        <w:pStyle w:val="3"/>
        <w:rPr>
          <w:lang w:eastAsia="ja-JP"/>
        </w:rPr>
      </w:pPr>
      <w:bookmarkStart w:id="5" w:name="googleカレンダー連携7日前通知"/>
      <w:bookmarkEnd w:id="4"/>
      <w:r>
        <w:rPr>
          <w:lang w:eastAsia="ja-JP"/>
        </w:rPr>
        <w:t xml:space="preserve">2.3 </w:t>
      </w:r>
      <w:r>
        <w:rPr>
          <w:rFonts w:hint="eastAsia"/>
          <w:lang w:eastAsia="ja-JP"/>
        </w:rPr>
        <w:t>Google</w:t>
      </w:r>
      <w:r>
        <w:rPr>
          <w:rFonts w:hint="eastAsia"/>
          <w:lang w:eastAsia="ja-JP"/>
        </w:rPr>
        <w:t>カレンダー連携（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</w:t>
      </w:r>
    </w:p>
    <w:p w14:paraId="539BB0DB" w14:textId="77777777" w:rsidR="00D21DF2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契約ごとに「未登録／登録済」をトグルで切り替え</w:t>
      </w:r>
    </w:p>
    <w:p w14:paraId="16DCA90A" w14:textId="77777777" w:rsidR="00D21DF2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登録済の契約は満期日のイベントを作成し、</w:t>
      </w:r>
      <w:r>
        <w:rPr>
          <w:rFonts w:hint="eastAsia"/>
          <w:b/>
          <w:bCs/>
          <w:lang w:eastAsia="ja-JP"/>
        </w:rPr>
        <w:t>満期</w:t>
      </w:r>
      <w:r>
        <w:rPr>
          <w:rFonts w:hint="eastAsia"/>
          <w:b/>
          <w:bCs/>
          <w:lang w:eastAsia="ja-JP"/>
        </w:rPr>
        <w:t>7</w:t>
      </w:r>
      <w:r>
        <w:rPr>
          <w:rFonts w:hint="eastAsia"/>
          <w:b/>
          <w:bCs/>
          <w:lang w:eastAsia="ja-JP"/>
        </w:rPr>
        <w:t>日前の</w:t>
      </w:r>
      <w:r>
        <w:rPr>
          <w:rFonts w:hint="eastAsia"/>
          <w:b/>
          <w:bCs/>
          <w:lang w:eastAsia="ja-JP"/>
        </w:rPr>
        <w:t>9:00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に通知する</w:t>
      </w:r>
    </w:p>
    <w:p w14:paraId="2A4D9231" w14:textId="77777777" w:rsidR="00D21DF2" w:rsidRDefault="00000000">
      <w:pPr>
        <w:pStyle w:val="3"/>
      </w:pPr>
      <w:bookmarkStart w:id="6" w:name="事故対応の滞留防止"/>
      <w:bookmarkEnd w:id="5"/>
      <w:r>
        <w:t xml:space="preserve">2.4 </w:t>
      </w:r>
      <w:proofErr w:type="spellStart"/>
      <w:r>
        <w:rPr>
          <w:rFonts w:hint="eastAsia"/>
        </w:rPr>
        <w:t>事故対応の滞留防止</w:t>
      </w:r>
      <w:proofErr w:type="spellEnd"/>
    </w:p>
    <w:p w14:paraId="7CEE260F" w14:textId="77777777" w:rsidR="00D21DF2" w:rsidRDefault="00000000">
      <w:pPr>
        <w:pStyle w:val="Compact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事故一覧を「事故受付日が新しい順」に表示</w:t>
      </w:r>
    </w:p>
    <w:p w14:paraId="5736F97F" w14:textId="77777777" w:rsidR="00D21DF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最終対応日（</w:t>
      </w:r>
      <w:r>
        <w:rPr>
          <w:rFonts w:hint="eastAsia"/>
        </w:rPr>
        <w:t>last_contacted_at</w:t>
      </w:r>
      <w:r>
        <w:rPr>
          <w:rFonts w:hint="eastAsia"/>
        </w:rPr>
        <w:t>）から</w:t>
      </w:r>
      <w:r>
        <w:rPr>
          <w:rFonts w:hint="eastAsia"/>
        </w:rPr>
        <w:t>7</w:t>
      </w:r>
      <w:r>
        <w:rPr>
          <w:rFonts w:hint="eastAsia"/>
        </w:rPr>
        <w:t>日以上経過した事故に滞留バッジ</w:t>
      </w:r>
    </w:p>
    <w:p w14:paraId="730E5447" w14:textId="77777777" w:rsidR="00D21DF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事故のステータスは手動で</w:t>
      </w:r>
      <w:r>
        <w:t xml:space="preserve"> OPEN → IN_PROGRESS → RESOLVED</w:t>
      </w:r>
    </w:p>
    <w:p w14:paraId="07C40B27" w14:textId="77777777" w:rsidR="00D21DF2" w:rsidRDefault="00000000">
      <w:pPr>
        <w:pStyle w:val="Compact"/>
        <w:numPr>
          <w:ilvl w:val="0"/>
          <w:numId w:val="6"/>
        </w:numPr>
        <w:rPr>
          <w:lang w:eastAsia="ja-JP"/>
        </w:rPr>
      </w:pPr>
      <w:r>
        <w:rPr>
          <w:lang w:eastAsia="ja-JP"/>
        </w:rPr>
        <w:t xml:space="preserve">RESOLVED </w:t>
      </w:r>
      <w:r>
        <w:rPr>
          <w:rFonts w:hint="eastAsia"/>
          <w:lang w:eastAsia="ja-JP"/>
        </w:rPr>
        <w:t>からは戻せない（再</w:t>
      </w:r>
      <w:r>
        <w:rPr>
          <w:rFonts w:hint="eastAsia"/>
          <w:lang w:eastAsia="ja-JP"/>
        </w:rPr>
        <w:t>OPEN</w:t>
      </w:r>
      <w:r>
        <w:rPr>
          <w:rFonts w:hint="eastAsia"/>
          <w:lang w:eastAsia="ja-JP"/>
        </w:rPr>
        <w:t>しない）</w:t>
      </w:r>
    </w:p>
    <w:p w14:paraId="06EC8541" w14:textId="77777777" w:rsidR="00D21DF2" w:rsidRDefault="00000000">
      <w:pPr>
        <w:pStyle w:val="3"/>
        <w:rPr>
          <w:lang w:eastAsia="ja-JP"/>
        </w:rPr>
      </w:pPr>
      <w:bookmarkStart w:id="7" w:name="ai画面表示のみ保存しない"/>
      <w:bookmarkEnd w:id="6"/>
      <w:r>
        <w:rPr>
          <w:lang w:eastAsia="ja-JP"/>
        </w:rPr>
        <w:t xml:space="preserve">2.5 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（画面表示のみ・保存しない）</w:t>
      </w:r>
    </w:p>
    <w:p w14:paraId="3AC0B6ED" w14:textId="77777777" w:rsidR="00D21DF2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契約：概要の要約（画面表示のみ）</w:t>
      </w:r>
    </w:p>
    <w:p w14:paraId="0E36714D" w14:textId="77777777" w:rsidR="00D21DF2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事故：次アクション候補（画面表示のみ）</w:t>
      </w:r>
    </w:p>
    <w:p w14:paraId="59A54A39" w14:textId="77777777" w:rsidR="00D21DF2" w:rsidRDefault="00000000">
      <w:r>
        <w:pict w14:anchorId="639456FE">
          <v:rect id="_x0000_i1070" style="width:0;height:1.5pt" o:hralign="center" o:hrstd="t" o:hr="t"/>
        </w:pict>
      </w:r>
    </w:p>
    <w:p w14:paraId="351D4FD7" w14:textId="77777777" w:rsidR="00D21DF2" w:rsidRDefault="00000000">
      <w:pPr>
        <w:pStyle w:val="2"/>
        <w:rPr>
          <w:lang w:eastAsia="ja-JP"/>
        </w:rPr>
      </w:pPr>
      <w:bookmarkStart w:id="8" w:name="用語と期間定義mvpの基準"/>
      <w:bookmarkEnd w:id="2"/>
      <w:bookmarkEnd w:id="7"/>
      <w:r>
        <w:rPr>
          <w:lang w:eastAsia="ja-JP"/>
        </w:rPr>
        <w:t xml:space="preserve">3. </w:t>
      </w:r>
      <w:r>
        <w:rPr>
          <w:rFonts w:hint="eastAsia"/>
          <w:lang w:eastAsia="ja-JP"/>
        </w:rPr>
        <w:t>用語と期間定義（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の基準）</w:t>
      </w:r>
    </w:p>
    <w:p w14:paraId="408CAA7F" w14:textId="77777777" w:rsidR="00D21DF2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更新可能期間</w:t>
      </w:r>
      <w:r>
        <w:rPr>
          <w:rFonts w:hint="eastAsia"/>
          <w:lang w:eastAsia="ja-JP"/>
        </w:rPr>
        <w:t>：満期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か月前〜満期日</w:t>
      </w:r>
    </w:p>
    <w:p w14:paraId="6F75973C" w14:textId="77777777" w:rsidR="00D21DF2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早期更改期間（推奨）</w:t>
      </w:r>
      <w:r>
        <w:rPr>
          <w:rFonts w:hint="eastAsia"/>
          <w:lang w:eastAsia="ja-JP"/>
        </w:rPr>
        <w:t>：満期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か月前〜満期</w:t>
      </w:r>
      <w:r>
        <w:rPr>
          <w:rFonts w:hint="eastAsia"/>
          <w:lang w:eastAsia="ja-JP"/>
        </w:rPr>
        <w:t>21</w:t>
      </w:r>
      <w:r>
        <w:rPr>
          <w:rFonts w:hint="eastAsia"/>
          <w:lang w:eastAsia="ja-JP"/>
        </w:rPr>
        <w:t>日前</w:t>
      </w:r>
    </w:p>
    <w:p w14:paraId="0D37D57B" w14:textId="77777777" w:rsidR="00D21DF2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hint="eastAsia"/>
          <w:b/>
          <w:bCs/>
        </w:rPr>
        <w:t>要注意期間（最重要</w:t>
      </w:r>
      <w:proofErr w:type="spellEnd"/>
      <w:r>
        <w:rPr>
          <w:rFonts w:hint="eastAsia"/>
          <w:b/>
          <w:bCs/>
        </w:rPr>
        <w:t>）</w:t>
      </w:r>
      <w:r>
        <w:rPr>
          <w:rFonts w:hint="eastAsia"/>
        </w:rPr>
        <w:t>：満期</w:t>
      </w:r>
      <w:r>
        <w:rPr>
          <w:rFonts w:hint="eastAsia"/>
        </w:rPr>
        <w:t>20</w:t>
      </w:r>
      <w:r>
        <w:rPr>
          <w:rFonts w:hint="eastAsia"/>
        </w:rPr>
        <w:t>日前〜満期日</w:t>
      </w:r>
    </w:p>
    <w:p w14:paraId="32058CC0" w14:textId="77777777" w:rsidR="00D21DF2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失効（</w:t>
      </w:r>
      <w:r>
        <w:rPr>
          <w:rFonts w:hint="eastAsia"/>
          <w:b/>
          <w:bCs/>
          <w:lang w:eastAsia="ja-JP"/>
        </w:rPr>
        <w:t>LAPSED</w:t>
      </w:r>
      <w:r>
        <w:rPr>
          <w:rFonts w:hint="eastAsia"/>
          <w:b/>
          <w:bCs/>
          <w:lang w:eastAsia="ja-JP"/>
        </w:rPr>
        <w:t>）</w:t>
      </w:r>
      <w:r>
        <w:rPr>
          <w:rFonts w:hint="eastAsia"/>
          <w:lang w:eastAsia="ja-JP"/>
        </w:rPr>
        <w:t>：満期日を過ぎ、かつ解約ではない（画面表示用の実効ステータス）</w:t>
      </w:r>
    </w:p>
    <w:p w14:paraId="19F57D04" w14:textId="77777777" w:rsidR="00D21DF2" w:rsidRDefault="00000000">
      <w:r>
        <w:pict w14:anchorId="4CDA46FC">
          <v:rect id="_x0000_i1071" style="width:0;height:1.5pt" o:hralign="center" o:hrstd="t" o:hr="t"/>
        </w:pict>
      </w:r>
    </w:p>
    <w:p w14:paraId="79C9BF11" w14:textId="77777777" w:rsidR="00D21DF2" w:rsidRDefault="00000000">
      <w:pPr>
        <w:pStyle w:val="2"/>
        <w:rPr>
          <w:lang w:eastAsia="ja-JP"/>
        </w:rPr>
      </w:pPr>
      <w:bookmarkStart w:id="9" w:name="概念ermvp"/>
      <w:bookmarkEnd w:id="8"/>
      <w:r>
        <w:rPr>
          <w:lang w:eastAsia="ja-JP"/>
        </w:rPr>
        <w:t xml:space="preserve">4. </w:t>
      </w:r>
      <w:r>
        <w:rPr>
          <w:rFonts w:hint="eastAsia"/>
          <w:lang w:eastAsia="ja-JP"/>
        </w:rPr>
        <w:t>概念</w:t>
      </w:r>
      <w:r>
        <w:rPr>
          <w:rFonts w:hint="eastAsia"/>
          <w:lang w:eastAsia="ja-JP"/>
        </w:rPr>
        <w:t>ER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）</w:t>
      </w:r>
    </w:p>
    <w:p w14:paraId="4BB3ED5B" w14:textId="77777777" w:rsidR="00D21DF2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本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は「まず動く・説明できる最小セット」を優先し、契約一覧の表示・更新・集計に必要な項目を</w:t>
      </w:r>
      <w:r>
        <w:rPr>
          <w:lang w:eastAsia="ja-JP"/>
        </w:rPr>
        <w:t xml:space="preserve"> Policy </w:t>
      </w:r>
      <w:r>
        <w:rPr>
          <w:rFonts w:hint="eastAsia"/>
          <w:lang w:eastAsia="ja-JP"/>
        </w:rPr>
        <w:t>に集約する。</w:t>
      </w:r>
    </w:p>
    <w:p w14:paraId="50A59167" w14:textId="77777777" w:rsidR="00D21DF2" w:rsidRDefault="00000000">
      <w:pPr>
        <w:pStyle w:val="3"/>
      </w:pPr>
      <w:bookmarkStart w:id="10" w:name="policy契約"/>
      <w:r>
        <w:lastRenderedPageBreak/>
        <w:t xml:space="preserve">4.1 </w:t>
      </w:r>
      <w:proofErr w:type="spellStart"/>
      <w:r>
        <w:rPr>
          <w:rFonts w:hint="eastAsia"/>
        </w:rPr>
        <w:t>Policy</w:t>
      </w:r>
      <w:r>
        <w:rPr>
          <w:rFonts w:hint="eastAsia"/>
        </w:rPr>
        <w:t>（契約</w:t>
      </w:r>
      <w:proofErr w:type="spellEnd"/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6"/>
        <w:gridCol w:w="2907"/>
        <w:gridCol w:w="2907"/>
      </w:tblGrid>
      <w:tr w:rsidR="00D21DF2" w14:paraId="48E39F34" w14:textId="77777777" w:rsidTr="00D21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C7F1FC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40" w:type="dxa"/>
          </w:tcPr>
          <w:p w14:paraId="639B3B05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型（例）</w:t>
            </w:r>
          </w:p>
        </w:tc>
        <w:tc>
          <w:tcPr>
            <w:tcW w:w="2640" w:type="dxa"/>
          </w:tcPr>
          <w:p w14:paraId="55340D00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説明</w:t>
            </w:r>
          </w:p>
        </w:tc>
      </w:tr>
      <w:tr w:rsidR="00D21DF2" w14:paraId="663E811C" w14:textId="77777777">
        <w:tc>
          <w:tcPr>
            <w:tcW w:w="2640" w:type="dxa"/>
          </w:tcPr>
          <w:p w14:paraId="5F5F5E70" w14:textId="77777777" w:rsidR="00D21DF2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68B6D2A4" w14:textId="77777777" w:rsidR="00D21DF2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48BBC341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契約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（主キー）</w:t>
            </w:r>
          </w:p>
        </w:tc>
      </w:tr>
      <w:tr w:rsidR="00D21DF2" w14:paraId="12AEA249" w14:textId="77777777">
        <w:tc>
          <w:tcPr>
            <w:tcW w:w="2640" w:type="dxa"/>
          </w:tcPr>
          <w:p w14:paraId="06EBE99D" w14:textId="77777777" w:rsidR="00D21DF2" w:rsidRDefault="00000000">
            <w:pPr>
              <w:pStyle w:val="Compact"/>
            </w:pPr>
            <w:r>
              <w:t>policy_number</w:t>
            </w:r>
          </w:p>
        </w:tc>
        <w:tc>
          <w:tcPr>
            <w:tcW w:w="2640" w:type="dxa"/>
          </w:tcPr>
          <w:p w14:paraId="236DE8BB" w14:textId="77777777" w:rsidR="00D21DF2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4A86065B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契約番号（業務ユニーク、保存時に正規化）</w:t>
            </w:r>
          </w:p>
        </w:tc>
      </w:tr>
      <w:tr w:rsidR="00D21DF2" w14:paraId="0D2F9F1D" w14:textId="77777777">
        <w:tc>
          <w:tcPr>
            <w:tcW w:w="2640" w:type="dxa"/>
          </w:tcPr>
          <w:p w14:paraId="50947A19" w14:textId="77777777" w:rsidR="00D21DF2" w:rsidRDefault="00000000">
            <w:pPr>
              <w:pStyle w:val="Compact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2640" w:type="dxa"/>
          </w:tcPr>
          <w:p w14:paraId="6B1CF808" w14:textId="77777777" w:rsidR="00D21DF2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51643AC6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契約者名（</w:t>
            </w:r>
            <w:r>
              <w:rPr>
                <w:rFonts w:hint="eastAsia"/>
                <w:lang w:eastAsia="ja-JP"/>
              </w:rPr>
              <w:t>MVP</w:t>
            </w:r>
            <w:r>
              <w:rPr>
                <w:rFonts w:hint="eastAsia"/>
                <w:lang w:eastAsia="ja-JP"/>
              </w:rPr>
              <w:t>では</w:t>
            </w:r>
            <w:r>
              <w:rPr>
                <w:rFonts w:hint="eastAsia"/>
                <w:lang w:eastAsia="ja-JP"/>
              </w:rPr>
              <w:t>Customer</w:t>
            </w:r>
            <w:r>
              <w:rPr>
                <w:rFonts w:hint="eastAsia"/>
                <w:lang w:eastAsia="ja-JP"/>
              </w:rPr>
              <w:t>テーブルを持たず、</w:t>
            </w:r>
            <w:r>
              <w:rPr>
                <w:rFonts w:hint="eastAsia"/>
                <w:lang w:eastAsia="ja-JP"/>
              </w:rPr>
              <w:t>Policy</w:t>
            </w:r>
            <w:r>
              <w:rPr>
                <w:rFonts w:hint="eastAsia"/>
                <w:lang w:eastAsia="ja-JP"/>
              </w:rPr>
              <w:t>に保持）</w:t>
            </w:r>
          </w:p>
        </w:tc>
      </w:tr>
      <w:tr w:rsidR="00D21DF2" w14:paraId="66F4CB8F" w14:textId="77777777">
        <w:tc>
          <w:tcPr>
            <w:tcW w:w="2640" w:type="dxa"/>
          </w:tcPr>
          <w:p w14:paraId="76F7E590" w14:textId="77777777" w:rsidR="00D21DF2" w:rsidRDefault="00000000">
            <w:pPr>
              <w:pStyle w:val="Compact"/>
            </w:pPr>
            <w:proofErr w:type="spellStart"/>
            <w:r>
              <w:t>start_date</w:t>
            </w:r>
            <w:proofErr w:type="spellEnd"/>
          </w:p>
        </w:tc>
        <w:tc>
          <w:tcPr>
            <w:tcW w:w="2640" w:type="dxa"/>
          </w:tcPr>
          <w:p w14:paraId="1F2EB0D6" w14:textId="77777777" w:rsidR="00D21DF2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5D42CE64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契約開始日</w:t>
            </w:r>
          </w:p>
        </w:tc>
      </w:tr>
      <w:tr w:rsidR="00D21DF2" w14:paraId="1B7AAA6A" w14:textId="77777777">
        <w:tc>
          <w:tcPr>
            <w:tcW w:w="2640" w:type="dxa"/>
          </w:tcPr>
          <w:p w14:paraId="5832291B" w14:textId="77777777" w:rsidR="00D21DF2" w:rsidRDefault="00000000">
            <w:pPr>
              <w:pStyle w:val="Compact"/>
            </w:pPr>
            <w:r>
              <w:t>end_date</w:t>
            </w:r>
          </w:p>
        </w:tc>
        <w:tc>
          <w:tcPr>
            <w:tcW w:w="2640" w:type="dxa"/>
          </w:tcPr>
          <w:p w14:paraId="175FC9D4" w14:textId="77777777" w:rsidR="00D21DF2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50CE7566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契約終了日（満期日）</w:t>
            </w:r>
          </w:p>
        </w:tc>
      </w:tr>
      <w:tr w:rsidR="00D21DF2" w14:paraId="0F2E70C3" w14:textId="77777777">
        <w:tc>
          <w:tcPr>
            <w:tcW w:w="2640" w:type="dxa"/>
          </w:tcPr>
          <w:p w14:paraId="4BE86E9D" w14:textId="77777777" w:rsidR="00D21DF2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2EE8492A" w14:textId="77777777" w:rsidR="00D21DF2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204B98B7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契約状態（</w:t>
            </w:r>
            <w:r>
              <w:rPr>
                <w:rFonts w:hint="eastAsia"/>
              </w:rPr>
              <w:t>ACTIVE</w:t>
            </w:r>
            <w:r>
              <w:t xml:space="preserve"> / </w:t>
            </w:r>
            <w:r>
              <w:rPr>
                <w:rFonts w:hint="eastAsia"/>
              </w:rPr>
              <w:t>CANCELLED</w:t>
            </w:r>
            <w:r>
              <w:rPr>
                <w:rFonts w:hint="eastAsia"/>
              </w:rPr>
              <w:t>）</w:t>
            </w:r>
          </w:p>
        </w:tc>
      </w:tr>
      <w:tr w:rsidR="00D21DF2" w14:paraId="2DA427EE" w14:textId="77777777">
        <w:tc>
          <w:tcPr>
            <w:tcW w:w="2640" w:type="dxa"/>
          </w:tcPr>
          <w:p w14:paraId="03A898DF" w14:textId="77777777" w:rsidR="00D21DF2" w:rsidRDefault="00000000">
            <w:pPr>
              <w:pStyle w:val="Compact"/>
            </w:pPr>
            <w:r>
              <w:t>renewal_due_end_date</w:t>
            </w:r>
          </w:p>
        </w:tc>
        <w:tc>
          <w:tcPr>
            <w:tcW w:w="2640" w:type="dxa"/>
          </w:tcPr>
          <w:p w14:paraId="75FD670B" w14:textId="77777777" w:rsidR="00D21DF2" w:rsidRDefault="00000000">
            <w:pPr>
              <w:pStyle w:val="Compact"/>
            </w:pPr>
            <w:r>
              <w:t>date?</w:t>
            </w:r>
          </w:p>
        </w:tc>
        <w:tc>
          <w:tcPr>
            <w:tcW w:w="2640" w:type="dxa"/>
          </w:tcPr>
          <w:p w14:paraId="15670E81" w14:textId="77777777" w:rsidR="00D21DF2" w:rsidRDefault="00000000">
            <w:pPr>
              <w:pStyle w:val="Compact"/>
            </w:pPr>
            <w:r>
              <w:rPr>
                <w:rFonts w:hint="eastAsia"/>
                <w:lang w:eastAsia="ja-JP"/>
              </w:rPr>
              <w:t>更新前満期日（更新操作時に退避。</w:t>
            </w:r>
            <w:proofErr w:type="spellStart"/>
            <w:r>
              <w:rPr>
                <w:rFonts w:hint="eastAsia"/>
              </w:rPr>
              <w:t>集計で優先使用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D21DF2" w14:paraId="5A51C3F5" w14:textId="77777777">
        <w:tc>
          <w:tcPr>
            <w:tcW w:w="2640" w:type="dxa"/>
          </w:tcPr>
          <w:p w14:paraId="0D9CB0BA" w14:textId="77777777" w:rsidR="00D21DF2" w:rsidRDefault="00000000">
            <w:pPr>
              <w:pStyle w:val="Compact"/>
            </w:pPr>
            <w:r>
              <w:t>renewed_at</w:t>
            </w:r>
          </w:p>
        </w:tc>
        <w:tc>
          <w:tcPr>
            <w:tcW w:w="2640" w:type="dxa"/>
          </w:tcPr>
          <w:p w14:paraId="4F348C30" w14:textId="77777777" w:rsidR="00D21DF2" w:rsidRDefault="00000000">
            <w:pPr>
              <w:pStyle w:val="Compact"/>
            </w:pPr>
            <w:r>
              <w:t>datetime?</w:t>
            </w:r>
          </w:p>
        </w:tc>
        <w:tc>
          <w:tcPr>
            <w:tcW w:w="2640" w:type="dxa"/>
          </w:tcPr>
          <w:p w14:paraId="2DF2E541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更新操作日時（更新取消は当日限定）</w:t>
            </w:r>
          </w:p>
        </w:tc>
      </w:tr>
      <w:tr w:rsidR="00D21DF2" w14:paraId="5F8D2742" w14:textId="77777777">
        <w:tc>
          <w:tcPr>
            <w:tcW w:w="2640" w:type="dxa"/>
          </w:tcPr>
          <w:p w14:paraId="0DD76393" w14:textId="77777777" w:rsidR="00D21DF2" w:rsidRDefault="00000000">
            <w:pPr>
              <w:pStyle w:val="Compact"/>
            </w:pPr>
            <w:proofErr w:type="spellStart"/>
            <w:r>
              <w:t>cancelled_at</w:t>
            </w:r>
            <w:proofErr w:type="spellEnd"/>
          </w:p>
        </w:tc>
        <w:tc>
          <w:tcPr>
            <w:tcW w:w="2640" w:type="dxa"/>
          </w:tcPr>
          <w:p w14:paraId="1B13C284" w14:textId="77777777" w:rsidR="00D21DF2" w:rsidRDefault="00000000">
            <w:pPr>
              <w:pStyle w:val="Compact"/>
            </w:pPr>
            <w:r>
              <w:t>datetime?</w:t>
            </w:r>
          </w:p>
        </w:tc>
        <w:tc>
          <w:tcPr>
            <w:tcW w:w="2640" w:type="dxa"/>
          </w:tcPr>
          <w:p w14:paraId="6019F9B3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解約操作日時（解約取消は当日限定）</w:t>
            </w:r>
          </w:p>
        </w:tc>
      </w:tr>
      <w:tr w:rsidR="00D21DF2" w14:paraId="4329D982" w14:textId="77777777">
        <w:tc>
          <w:tcPr>
            <w:tcW w:w="2640" w:type="dxa"/>
          </w:tcPr>
          <w:p w14:paraId="45280A02" w14:textId="77777777" w:rsidR="00D21DF2" w:rsidRDefault="00000000">
            <w:pPr>
              <w:pStyle w:val="Compact"/>
            </w:pPr>
            <w:proofErr w:type="spellStart"/>
            <w:r>
              <w:t>calendar_registered</w:t>
            </w:r>
            <w:proofErr w:type="spellEnd"/>
          </w:p>
        </w:tc>
        <w:tc>
          <w:tcPr>
            <w:tcW w:w="2640" w:type="dxa"/>
          </w:tcPr>
          <w:p w14:paraId="2C14D24F" w14:textId="77777777" w:rsidR="00D21DF2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35D4E389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Google</w:t>
            </w:r>
            <w:r>
              <w:rPr>
                <w:rFonts w:hint="eastAsia"/>
                <w:lang w:eastAsia="ja-JP"/>
              </w:rPr>
              <w:t>カレンダー登録状態（トグル）</w:t>
            </w:r>
          </w:p>
        </w:tc>
      </w:tr>
      <w:tr w:rsidR="00D21DF2" w14:paraId="1CAF027D" w14:textId="77777777">
        <w:tc>
          <w:tcPr>
            <w:tcW w:w="2640" w:type="dxa"/>
          </w:tcPr>
          <w:p w14:paraId="378A28CB" w14:textId="77777777" w:rsidR="00D21DF2" w:rsidRDefault="00000000">
            <w:pPr>
              <w:pStyle w:val="Compact"/>
            </w:pPr>
            <w:proofErr w:type="spellStart"/>
            <w:r>
              <w:t>calendar_event_id</w:t>
            </w:r>
            <w:proofErr w:type="spellEnd"/>
          </w:p>
        </w:tc>
        <w:tc>
          <w:tcPr>
            <w:tcW w:w="2640" w:type="dxa"/>
          </w:tcPr>
          <w:p w14:paraId="4A4BC20C" w14:textId="77777777" w:rsidR="00D21DF2" w:rsidRDefault="00000000">
            <w:pPr>
              <w:pStyle w:val="Compact"/>
            </w:pPr>
            <w:r>
              <w:t>string?</w:t>
            </w:r>
          </w:p>
        </w:tc>
        <w:tc>
          <w:tcPr>
            <w:tcW w:w="2640" w:type="dxa"/>
          </w:tcPr>
          <w:p w14:paraId="57601914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Google</w:t>
            </w:r>
            <w:r>
              <w:rPr>
                <w:rFonts w:hint="eastAsia"/>
                <w:lang w:eastAsia="ja-JP"/>
              </w:rPr>
              <w:t>イベント</w:t>
            </w:r>
            <w:r>
              <w:rPr>
                <w:rFonts w:hint="eastAsia"/>
                <w:lang w:eastAsia="ja-JP"/>
              </w:rPr>
              <w:t>ID</w:t>
            </w:r>
            <w:r>
              <w:rPr>
                <w:rFonts w:hint="eastAsia"/>
                <w:lang w:eastAsia="ja-JP"/>
              </w:rPr>
              <w:t>（削除に使用）</w:t>
            </w:r>
          </w:p>
        </w:tc>
      </w:tr>
      <w:tr w:rsidR="00D21DF2" w14:paraId="50B66F92" w14:textId="77777777">
        <w:tc>
          <w:tcPr>
            <w:tcW w:w="2640" w:type="dxa"/>
          </w:tcPr>
          <w:p w14:paraId="00FF304F" w14:textId="77777777" w:rsidR="00D21DF2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640" w:type="dxa"/>
          </w:tcPr>
          <w:p w14:paraId="58ECF155" w14:textId="77777777" w:rsidR="00D21DF2" w:rsidRDefault="00000000">
            <w:pPr>
              <w:pStyle w:val="Compact"/>
            </w:pPr>
            <w:r>
              <w:t>datetime</w:t>
            </w:r>
          </w:p>
        </w:tc>
        <w:tc>
          <w:tcPr>
            <w:tcW w:w="2640" w:type="dxa"/>
          </w:tcPr>
          <w:p w14:paraId="14F33149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作成日時</w:t>
            </w:r>
          </w:p>
        </w:tc>
      </w:tr>
      <w:tr w:rsidR="00D21DF2" w14:paraId="762D42DD" w14:textId="77777777">
        <w:tc>
          <w:tcPr>
            <w:tcW w:w="2640" w:type="dxa"/>
          </w:tcPr>
          <w:p w14:paraId="01E31AC5" w14:textId="77777777" w:rsidR="00D21DF2" w:rsidRDefault="00000000">
            <w:pPr>
              <w:pStyle w:val="Compact"/>
            </w:pPr>
            <w:r>
              <w:t>updated_at</w:t>
            </w:r>
          </w:p>
        </w:tc>
        <w:tc>
          <w:tcPr>
            <w:tcW w:w="2640" w:type="dxa"/>
          </w:tcPr>
          <w:p w14:paraId="0086AC2C" w14:textId="77777777" w:rsidR="00D21DF2" w:rsidRDefault="00000000">
            <w:pPr>
              <w:pStyle w:val="Compact"/>
            </w:pPr>
            <w:r>
              <w:t>datetime</w:t>
            </w:r>
          </w:p>
        </w:tc>
        <w:tc>
          <w:tcPr>
            <w:tcW w:w="2640" w:type="dxa"/>
          </w:tcPr>
          <w:p w14:paraId="4987B4BB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更新日時</w:t>
            </w:r>
          </w:p>
        </w:tc>
      </w:tr>
    </w:tbl>
    <w:p w14:paraId="416B1CAF" w14:textId="77777777" w:rsidR="00D21DF2" w:rsidRDefault="00000000">
      <w:pPr>
        <w:pStyle w:val="a0"/>
      </w:pPr>
      <w:r>
        <w:rPr>
          <w:rFonts w:hint="eastAsia"/>
          <w:b/>
          <w:bCs/>
        </w:rPr>
        <w:t>表示用（計算プロパティ：</w:t>
      </w:r>
      <w:r>
        <w:rPr>
          <w:rFonts w:hint="eastAsia"/>
          <w:b/>
          <w:bCs/>
        </w:rPr>
        <w:t>DB</w:t>
      </w:r>
      <w:r>
        <w:rPr>
          <w:rFonts w:hint="eastAsia"/>
          <w:b/>
          <w:bCs/>
        </w:rPr>
        <w:t>に持たない）</w:t>
      </w:r>
      <w:r>
        <w:t xml:space="preserve"> - effectiveStatus - status==CANCELLED → </w:t>
      </w:r>
      <w:r>
        <w:rPr>
          <w:rFonts w:hint="eastAsia"/>
        </w:rPr>
        <w:t>解約</w:t>
      </w:r>
      <w:r>
        <w:t xml:space="preserve"> - today &gt; end_date → </w:t>
      </w:r>
      <w:r>
        <w:rPr>
          <w:rFonts w:hint="eastAsia"/>
        </w:rPr>
        <w:t>失効</w:t>
      </w:r>
      <w:r>
        <w:t xml:space="preserve"> - else → </w:t>
      </w:r>
      <w:r>
        <w:rPr>
          <w:rFonts w:hint="eastAsia"/>
        </w:rPr>
        <w:t>契約中</w:t>
      </w:r>
    </w:p>
    <w:p w14:paraId="45383DEA" w14:textId="77777777" w:rsidR="00D21DF2" w:rsidRDefault="00000000">
      <w:pPr>
        <w:pStyle w:val="3"/>
      </w:pPr>
      <w:bookmarkStart w:id="11" w:name="accident事故"/>
      <w:bookmarkEnd w:id="10"/>
      <w:r>
        <w:lastRenderedPageBreak/>
        <w:t xml:space="preserve">4.2 </w:t>
      </w:r>
      <w:r>
        <w:rPr>
          <w:rFonts w:hint="eastAsia"/>
        </w:rPr>
        <w:t>Accident</w:t>
      </w:r>
      <w:r>
        <w:rPr>
          <w:rFonts w:hint="eastAsia"/>
        </w:rPr>
        <w:t>（事故）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7"/>
        <w:gridCol w:w="1269"/>
        <w:gridCol w:w="5364"/>
      </w:tblGrid>
      <w:tr w:rsidR="00D21DF2" w14:paraId="5272E6DB" w14:textId="77777777" w:rsidTr="00D21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AC19C5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</w:tcPr>
          <w:p w14:paraId="7A655349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型（例）</w:t>
            </w:r>
          </w:p>
        </w:tc>
        <w:tc>
          <w:tcPr>
            <w:tcW w:w="0" w:type="auto"/>
          </w:tcPr>
          <w:p w14:paraId="1C39049E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説明</w:t>
            </w:r>
          </w:p>
        </w:tc>
      </w:tr>
      <w:tr w:rsidR="00D21DF2" w14:paraId="66842221" w14:textId="77777777">
        <w:tc>
          <w:tcPr>
            <w:tcW w:w="0" w:type="auto"/>
          </w:tcPr>
          <w:p w14:paraId="1D0F4803" w14:textId="77777777" w:rsidR="00D21DF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4A5681" w14:textId="77777777" w:rsidR="00D21DF2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4E594A4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事故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（主キー）</w:t>
            </w:r>
          </w:p>
        </w:tc>
      </w:tr>
      <w:tr w:rsidR="00D21DF2" w14:paraId="24D9F4A7" w14:textId="77777777">
        <w:tc>
          <w:tcPr>
            <w:tcW w:w="0" w:type="auto"/>
          </w:tcPr>
          <w:p w14:paraId="761E41EC" w14:textId="77777777" w:rsidR="00D21DF2" w:rsidRDefault="00000000">
            <w:pPr>
              <w:pStyle w:val="Compact"/>
            </w:pPr>
            <w:r>
              <w:t>policy_id</w:t>
            </w:r>
          </w:p>
        </w:tc>
        <w:tc>
          <w:tcPr>
            <w:tcW w:w="0" w:type="auto"/>
          </w:tcPr>
          <w:p w14:paraId="01D3F732" w14:textId="77777777" w:rsidR="00D21DF2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BBEE167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契約</w:t>
            </w:r>
            <w:r>
              <w:rPr>
                <w:rFonts w:hint="eastAsia"/>
                <w:lang w:eastAsia="ja-JP"/>
              </w:rPr>
              <w:t>ID</w:t>
            </w:r>
            <w:r>
              <w:rPr>
                <w:rFonts w:hint="eastAsia"/>
                <w:lang w:eastAsia="ja-JP"/>
              </w:rPr>
              <w:t>（</w:t>
            </w:r>
            <w:r>
              <w:rPr>
                <w:rFonts w:hint="eastAsia"/>
                <w:lang w:eastAsia="ja-JP"/>
              </w:rPr>
              <w:t>Policy</w:t>
            </w:r>
            <w:r>
              <w:rPr>
                <w:rFonts w:hint="eastAsia"/>
                <w:lang w:eastAsia="ja-JP"/>
              </w:rPr>
              <w:t>への外部キー）</w:t>
            </w:r>
          </w:p>
        </w:tc>
      </w:tr>
      <w:tr w:rsidR="00D21DF2" w14:paraId="66F6731D" w14:textId="77777777">
        <w:tc>
          <w:tcPr>
            <w:tcW w:w="0" w:type="auto"/>
          </w:tcPr>
          <w:p w14:paraId="588B790B" w14:textId="77777777" w:rsidR="00D21DF2" w:rsidRDefault="00000000">
            <w:pPr>
              <w:pStyle w:val="Compact"/>
            </w:pPr>
            <w:proofErr w:type="spellStart"/>
            <w:r>
              <w:t>occurred_at</w:t>
            </w:r>
            <w:proofErr w:type="spellEnd"/>
          </w:p>
        </w:tc>
        <w:tc>
          <w:tcPr>
            <w:tcW w:w="0" w:type="auto"/>
          </w:tcPr>
          <w:p w14:paraId="79AF74AF" w14:textId="77777777" w:rsidR="00D21DF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B1C47AC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事故受付日（事故発生日）</w:t>
            </w:r>
          </w:p>
        </w:tc>
      </w:tr>
      <w:tr w:rsidR="00D21DF2" w14:paraId="61E7D0D5" w14:textId="77777777">
        <w:tc>
          <w:tcPr>
            <w:tcW w:w="0" w:type="auto"/>
          </w:tcPr>
          <w:p w14:paraId="17AB1361" w14:textId="77777777" w:rsidR="00D21DF2" w:rsidRDefault="00000000">
            <w:pPr>
              <w:pStyle w:val="Compact"/>
            </w:pPr>
            <w:r>
              <w:t>place</w:t>
            </w:r>
          </w:p>
        </w:tc>
        <w:tc>
          <w:tcPr>
            <w:tcW w:w="0" w:type="auto"/>
          </w:tcPr>
          <w:p w14:paraId="19131CAC" w14:textId="77777777" w:rsidR="00D21DF2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14:paraId="0D3FC150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発生場所</w:t>
            </w:r>
          </w:p>
        </w:tc>
      </w:tr>
      <w:tr w:rsidR="00D21DF2" w14:paraId="5C2AA699" w14:textId="77777777">
        <w:tc>
          <w:tcPr>
            <w:tcW w:w="0" w:type="auto"/>
          </w:tcPr>
          <w:p w14:paraId="1543731E" w14:textId="77777777" w:rsidR="00D21DF2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7A4036A" w14:textId="77777777" w:rsidR="00D21DF2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14:paraId="4A23D838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事故概要（短文）</w:t>
            </w:r>
          </w:p>
        </w:tc>
      </w:tr>
      <w:tr w:rsidR="00D21DF2" w14:paraId="7133D743" w14:textId="77777777">
        <w:tc>
          <w:tcPr>
            <w:tcW w:w="0" w:type="auto"/>
          </w:tcPr>
          <w:p w14:paraId="6B4615A5" w14:textId="77777777" w:rsidR="00D21DF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AB94184" w14:textId="77777777" w:rsidR="00D21DF2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13586B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事故ステータス（</w:t>
            </w:r>
            <w:r>
              <w:rPr>
                <w:rFonts w:hint="eastAsia"/>
              </w:rPr>
              <w:t>OPEN</w:t>
            </w:r>
            <w:r>
              <w:t xml:space="preserve"> / IN_PROGRESS / </w:t>
            </w:r>
            <w:r>
              <w:rPr>
                <w:rFonts w:hint="eastAsia"/>
              </w:rPr>
              <w:t>RESOLVED</w:t>
            </w:r>
            <w:r>
              <w:rPr>
                <w:rFonts w:hint="eastAsia"/>
              </w:rPr>
              <w:t>）</w:t>
            </w:r>
          </w:p>
        </w:tc>
      </w:tr>
      <w:tr w:rsidR="00D21DF2" w14:paraId="79854441" w14:textId="77777777">
        <w:tc>
          <w:tcPr>
            <w:tcW w:w="0" w:type="auto"/>
          </w:tcPr>
          <w:p w14:paraId="6CD60FBC" w14:textId="77777777" w:rsidR="00D21DF2" w:rsidRDefault="00000000">
            <w:pPr>
              <w:pStyle w:val="Compact"/>
            </w:pPr>
            <w:r>
              <w:t>last_contacted_at</w:t>
            </w:r>
          </w:p>
        </w:tc>
        <w:tc>
          <w:tcPr>
            <w:tcW w:w="0" w:type="auto"/>
          </w:tcPr>
          <w:p w14:paraId="6B269CCD" w14:textId="77777777" w:rsidR="00D21DF2" w:rsidRDefault="00000000">
            <w:pPr>
              <w:pStyle w:val="Compact"/>
            </w:pPr>
            <w:r>
              <w:t>datetime?</w:t>
            </w:r>
          </w:p>
        </w:tc>
        <w:tc>
          <w:tcPr>
            <w:tcW w:w="0" w:type="auto"/>
          </w:tcPr>
          <w:p w14:paraId="435A47E7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最終対応日時（滞留判定の基準）</w:t>
            </w:r>
          </w:p>
        </w:tc>
      </w:tr>
      <w:tr w:rsidR="00D21DF2" w14:paraId="3E59843E" w14:textId="77777777">
        <w:tc>
          <w:tcPr>
            <w:tcW w:w="0" w:type="auto"/>
          </w:tcPr>
          <w:p w14:paraId="08985B91" w14:textId="77777777" w:rsidR="00D21DF2" w:rsidRDefault="00000000">
            <w:pPr>
              <w:pStyle w:val="Compact"/>
            </w:pPr>
            <w:r>
              <w:t>memo</w:t>
            </w:r>
          </w:p>
        </w:tc>
        <w:tc>
          <w:tcPr>
            <w:tcW w:w="0" w:type="auto"/>
          </w:tcPr>
          <w:p w14:paraId="57FD7728" w14:textId="77777777" w:rsidR="00D21DF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1D11D30" w14:textId="77777777" w:rsidR="00D21DF2" w:rsidRDefault="00000000">
            <w:pPr>
              <w:pStyle w:val="Compac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対応履歴メモ（</w:t>
            </w:r>
            <w:r>
              <w:rPr>
                <w:rFonts w:hint="eastAsia"/>
                <w:lang w:eastAsia="ja-JP"/>
              </w:rPr>
              <w:t>1</w:t>
            </w:r>
            <w:r>
              <w:rPr>
                <w:rFonts w:hint="eastAsia"/>
                <w:lang w:eastAsia="ja-JP"/>
              </w:rPr>
              <w:t>つの欄に追記する想定）</w:t>
            </w:r>
          </w:p>
        </w:tc>
      </w:tr>
      <w:tr w:rsidR="00D21DF2" w14:paraId="5C0AE4B2" w14:textId="77777777">
        <w:tc>
          <w:tcPr>
            <w:tcW w:w="0" w:type="auto"/>
          </w:tcPr>
          <w:p w14:paraId="0B331525" w14:textId="77777777" w:rsidR="00D21DF2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1BEDF05" w14:textId="77777777" w:rsidR="00D21DF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27E8D98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作成日時</w:t>
            </w:r>
          </w:p>
        </w:tc>
      </w:tr>
      <w:tr w:rsidR="00D21DF2" w14:paraId="0183D458" w14:textId="77777777">
        <w:tc>
          <w:tcPr>
            <w:tcW w:w="0" w:type="auto"/>
          </w:tcPr>
          <w:p w14:paraId="28F470C2" w14:textId="77777777" w:rsidR="00D21DF2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4969220" w14:textId="77777777" w:rsidR="00D21DF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F70B2AF" w14:textId="77777777" w:rsidR="00D21DF2" w:rsidRDefault="00000000">
            <w:pPr>
              <w:pStyle w:val="Compact"/>
            </w:pPr>
            <w:r>
              <w:rPr>
                <w:rFonts w:hint="eastAsia"/>
              </w:rPr>
              <w:t>更新日時</w:t>
            </w:r>
          </w:p>
        </w:tc>
      </w:tr>
    </w:tbl>
    <w:p w14:paraId="3975F59B" w14:textId="77777777" w:rsidR="00D21DF2" w:rsidRDefault="00000000">
      <w:r>
        <w:pict w14:anchorId="6CE1FCEC">
          <v:rect id="_x0000_i1072" style="width:0;height:1.5pt" o:hralign="center" o:hrstd="t" o:hr="t"/>
        </w:pict>
      </w:r>
    </w:p>
    <w:p w14:paraId="7D5C19A4" w14:textId="77777777" w:rsidR="00D21DF2" w:rsidRDefault="00000000">
      <w:pPr>
        <w:pStyle w:val="2"/>
      </w:pPr>
      <w:bookmarkStart w:id="12" w:name="エンティティ間の関係"/>
      <w:bookmarkEnd w:id="9"/>
      <w:bookmarkEnd w:id="11"/>
      <w:r>
        <w:t xml:space="preserve">5. </w:t>
      </w:r>
      <w:r>
        <w:rPr>
          <w:rFonts w:hint="eastAsia"/>
        </w:rPr>
        <w:t>エンティティ間の関係</w:t>
      </w:r>
    </w:p>
    <w:p w14:paraId="5150A82E" w14:textId="77777777" w:rsidR="00D21DF2" w:rsidRDefault="00000000">
      <w:pPr>
        <w:pStyle w:val="Compact"/>
        <w:numPr>
          <w:ilvl w:val="0"/>
          <w:numId w:val="9"/>
        </w:numPr>
      </w:pPr>
      <w:r>
        <w:t xml:space="preserve">Policy 1 : N </w:t>
      </w:r>
      <w:r>
        <w:rPr>
          <w:rFonts w:hint="eastAsia"/>
        </w:rPr>
        <w:t>Accident</w:t>
      </w:r>
      <w:r>
        <w:rPr>
          <w:rFonts w:hint="eastAsia"/>
        </w:rPr>
        <w:t>（契約に対して複数の事故が発生し得る）</w:t>
      </w:r>
    </w:p>
    <w:p w14:paraId="1E50D371" w14:textId="77777777" w:rsidR="00D21DF2" w:rsidRDefault="00000000">
      <w:r>
        <w:pict w14:anchorId="34B0DF99">
          <v:rect id="_x0000_i1073" style="width:0;height:1.5pt" o:hralign="center" o:hrstd="t" o:hr="t"/>
        </w:pict>
      </w:r>
    </w:p>
    <w:p w14:paraId="1DCC4AA7" w14:textId="77777777" w:rsidR="00D21DF2" w:rsidRDefault="00000000">
      <w:pPr>
        <w:pStyle w:val="2"/>
        <w:rPr>
          <w:lang w:eastAsia="ja-JP"/>
        </w:rPr>
      </w:pPr>
      <w:bookmarkStart w:id="13" w:name="ai外部連携とerの関係"/>
      <w:bookmarkEnd w:id="12"/>
      <w:r>
        <w:rPr>
          <w:lang w:eastAsia="ja-JP"/>
        </w:rPr>
        <w:t xml:space="preserve">6. 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・外部連携と</w:t>
      </w:r>
      <w:r>
        <w:rPr>
          <w:rFonts w:hint="eastAsia"/>
          <w:lang w:eastAsia="ja-JP"/>
        </w:rPr>
        <w:t>ER</w:t>
      </w:r>
      <w:r>
        <w:rPr>
          <w:rFonts w:hint="eastAsia"/>
          <w:lang w:eastAsia="ja-JP"/>
        </w:rPr>
        <w:t>の関係</w:t>
      </w:r>
    </w:p>
    <w:p w14:paraId="4158AFC6" w14:textId="77777777" w:rsidR="00D21DF2" w:rsidRDefault="00000000">
      <w:pPr>
        <w:pStyle w:val="Compact"/>
        <w:numPr>
          <w:ilvl w:val="0"/>
          <w:numId w:val="10"/>
        </w:numPr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（要約／次アクション候補）は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保存しない</w:t>
      </w:r>
      <w:r>
        <w:rPr>
          <w:rFonts w:hint="eastAsia"/>
          <w:lang w:eastAsia="ja-JP"/>
        </w:rPr>
        <w:t>。</w:t>
      </w:r>
      <w:r>
        <w:rPr>
          <w:rFonts w:hint="eastAsia"/>
          <w:lang w:eastAsia="ja-JP"/>
        </w:rPr>
        <w:t>ER</w:t>
      </w:r>
      <w:r>
        <w:rPr>
          <w:rFonts w:hint="eastAsia"/>
          <w:lang w:eastAsia="ja-JP"/>
        </w:rPr>
        <w:t>図に新規テーブルは追加しない。</w:t>
      </w:r>
    </w:p>
    <w:p w14:paraId="025C273C" w14:textId="77777777" w:rsidR="00D21DF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Google</w:t>
      </w:r>
      <w:r>
        <w:rPr>
          <w:rFonts w:hint="eastAsia"/>
        </w:rPr>
        <w:t>カレンダー連携は</w:t>
      </w:r>
      <w:proofErr w:type="spellEnd"/>
      <w:r>
        <w:t xml:space="preserve"> Policy </w:t>
      </w:r>
      <w:proofErr w:type="spellStart"/>
      <w:r>
        <w:rPr>
          <w:rFonts w:hint="eastAsia"/>
        </w:rPr>
        <w:t>の状態（</w:t>
      </w:r>
      <w:r>
        <w:rPr>
          <w:rFonts w:hint="eastAsia"/>
        </w:rPr>
        <w:t>calendar_registered</w:t>
      </w:r>
      <w:proofErr w:type="spellEnd"/>
      <w:r>
        <w:t xml:space="preserve"> / </w:t>
      </w:r>
      <w:r>
        <w:rPr>
          <w:rFonts w:hint="eastAsia"/>
        </w:rPr>
        <w:t>calendar_event_id</w:t>
      </w:r>
      <w:r>
        <w:rPr>
          <w:rFonts w:hint="eastAsia"/>
        </w:rPr>
        <w:t>）で管理し、イベント自体は外部に保持する。</w:t>
      </w:r>
    </w:p>
    <w:p w14:paraId="2459D648" w14:textId="77777777" w:rsidR="00D21DF2" w:rsidRDefault="00000000">
      <w:r>
        <w:pict w14:anchorId="007EBFC9">
          <v:rect id="_x0000_i1074" style="width:0;height:1.5pt" o:hralign="center" o:hrstd="t" o:hr="t"/>
        </w:pict>
      </w:r>
    </w:p>
    <w:p w14:paraId="257E4574" w14:textId="77777777" w:rsidR="00D21DF2" w:rsidRDefault="00000000">
      <w:pPr>
        <w:pStyle w:val="2"/>
      </w:pPr>
      <w:bookmarkStart w:id="14" w:name="主要画面mvp"/>
      <w:bookmarkEnd w:id="13"/>
      <w:r>
        <w:t xml:space="preserve">7. </w:t>
      </w:r>
      <w:r>
        <w:rPr>
          <w:rFonts w:hint="eastAsia"/>
        </w:rPr>
        <w:t>主要画面（</w:t>
      </w:r>
      <w:r>
        <w:rPr>
          <w:rFonts w:hint="eastAsia"/>
        </w:rPr>
        <w:t>MVP</w:t>
      </w:r>
      <w:r>
        <w:rPr>
          <w:rFonts w:hint="eastAsia"/>
        </w:rPr>
        <w:t>）</w:t>
      </w:r>
    </w:p>
    <w:p w14:paraId="783B2D95" w14:textId="77777777" w:rsidR="00D21DF2" w:rsidRDefault="00000000">
      <w:pPr>
        <w:pStyle w:val="3"/>
      </w:pPr>
      <w:bookmarkStart w:id="15" w:name="契約一覧policy一覧"/>
      <w:r>
        <w:t xml:space="preserve">7.1 </w:t>
      </w:r>
      <w:r>
        <w:rPr>
          <w:rFonts w:hint="eastAsia"/>
        </w:rPr>
        <w:t>契約一覧（</w:t>
      </w:r>
      <w:r>
        <w:rPr>
          <w:rFonts w:hint="eastAsia"/>
        </w:rPr>
        <w:t>Policy</w:t>
      </w:r>
      <w:r>
        <w:rPr>
          <w:rFonts w:hint="eastAsia"/>
        </w:rPr>
        <w:t>一覧）</w:t>
      </w:r>
    </w:p>
    <w:p w14:paraId="1150A10C" w14:textId="77777777" w:rsidR="00D21DF2" w:rsidRDefault="00000000" w:rsidP="005E2CAD">
      <w:pPr>
        <w:pStyle w:val="Compact"/>
        <w:numPr>
          <w:ilvl w:val="0"/>
          <w:numId w:val="11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既定タブ：更新可能契約（更新可能期間に入っている契約のみ）</w:t>
      </w:r>
    </w:p>
    <w:p w14:paraId="5D3EFCD5" w14:textId="77777777" w:rsidR="00D21DF2" w:rsidRDefault="00000000" w:rsidP="005E2CAD">
      <w:pPr>
        <w:pStyle w:val="Compact"/>
        <w:numPr>
          <w:ilvl w:val="0"/>
          <w:numId w:val="11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タブ：更新可能契約</w:t>
      </w:r>
      <w:r>
        <w:rPr>
          <w:lang w:eastAsia="ja-JP"/>
        </w:rPr>
        <w:t xml:space="preserve"> / </w:t>
      </w:r>
      <w:r>
        <w:rPr>
          <w:rFonts w:hint="eastAsia"/>
          <w:lang w:eastAsia="ja-JP"/>
        </w:rPr>
        <w:t>契約中</w:t>
      </w:r>
      <w:r>
        <w:rPr>
          <w:lang w:eastAsia="ja-JP"/>
        </w:rPr>
        <w:t xml:space="preserve"> / </w:t>
      </w:r>
      <w:r>
        <w:rPr>
          <w:rFonts w:hint="eastAsia"/>
          <w:lang w:eastAsia="ja-JP"/>
        </w:rPr>
        <w:t>解約</w:t>
      </w:r>
      <w:r>
        <w:rPr>
          <w:lang w:eastAsia="ja-JP"/>
        </w:rPr>
        <w:t xml:space="preserve"> / </w:t>
      </w:r>
      <w:r>
        <w:rPr>
          <w:rFonts w:hint="eastAsia"/>
          <w:lang w:eastAsia="ja-JP"/>
        </w:rPr>
        <w:t>失効</w:t>
      </w:r>
      <w:r>
        <w:rPr>
          <w:lang w:eastAsia="ja-JP"/>
        </w:rPr>
        <w:t xml:space="preserve"> / </w:t>
      </w:r>
      <w:r>
        <w:rPr>
          <w:rFonts w:hint="eastAsia"/>
          <w:lang w:eastAsia="ja-JP"/>
        </w:rPr>
        <w:t>全件</w:t>
      </w:r>
    </w:p>
    <w:p w14:paraId="54766F6A" w14:textId="77777777" w:rsidR="00D21DF2" w:rsidRDefault="00000000" w:rsidP="005E2CAD">
      <w:pPr>
        <w:pStyle w:val="Compact"/>
        <w:numPr>
          <w:ilvl w:val="0"/>
          <w:numId w:val="11"/>
        </w:numPr>
        <w:spacing w:before="60" w:after="60"/>
        <w:ind w:left="714" w:hanging="357"/>
      </w:pPr>
      <w:proofErr w:type="spellStart"/>
      <w:r>
        <w:rPr>
          <w:rFonts w:hint="eastAsia"/>
        </w:rPr>
        <w:lastRenderedPageBreak/>
        <w:t>並び：満期が近い順</w:t>
      </w:r>
      <w:proofErr w:type="spellEnd"/>
    </w:p>
    <w:p w14:paraId="5E9D0EE5" w14:textId="77777777" w:rsidR="00D21DF2" w:rsidRDefault="00000000" w:rsidP="005E2CAD">
      <w:pPr>
        <w:pStyle w:val="Compact"/>
        <w:numPr>
          <w:ilvl w:val="0"/>
          <w:numId w:val="11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列：満期日、契約番号、契約者名、ステータス、要注意、カレンダー登録（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日前通知）、詳細リンク</w:t>
      </w:r>
    </w:p>
    <w:p w14:paraId="4A515BC8" w14:textId="77777777" w:rsidR="00D21DF2" w:rsidRDefault="00000000">
      <w:pPr>
        <w:pStyle w:val="3"/>
      </w:pPr>
      <w:bookmarkStart w:id="16" w:name="契約詳細policy詳細"/>
      <w:bookmarkEnd w:id="15"/>
      <w:r>
        <w:t xml:space="preserve">7.2 </w:t>
      </w:r>
      <w:proofErr w:type="spellStart"/>
      <w:r>
        <w:rPr>
          <w:rFonts w:hint="eastAsia"/>
        </w:rPr>
        <w:t>契約詳細（</w:t>
      </w:r>
      <w:r>
        <w:rPr>
          <w:rFonts w:hint="eastAsia"/>
        </w:rPr>
        <w:t>Policy</w:t>
      </w:r>
      <w:r>
        <w:rPr>
          <w:rFonts w:hint="eastAsia"/>
        </w:rPr>
        <w:t>詳細</w:t>
      </w:r>
      <w:proofErr w:type="spellEnd"/>
      <w:r>
        <w:rPr>
          <w:rFonts w:hint="eastAsia"/>
        </w:rPr>
        <w:t>）</w:t>
      </w:r>
    </w:p>
    <w:p w14:paraId="2E3AD369" w14:textId="77777777" w:rsidR="00D21DF2" w:rsidRDefault="00000000" w:rsidP="005E2CAD">
      <w:pPr>
        <w:pStyle w:val="Compact"/>
        <w:numPr>
          <w:ilvl w:val="0"/>
          <w:numId w:val="12"/>
        </w:numPr>
        <w:spacing w:before="60" w:after="60"/>
        <w:ind w:left="714" w:hanging="357"/>
      </w:pPr>
      <w:r>
        <w:rPr>
          <w:rFonts w:hint="eastAsia"/>
        </w:rPr>
        <w:t>更新／更新取消（当日）</w:t>
      </w:r>
    </w:p>
    <w:p w14:paraId="21CD2F20" w14:textId="77777777" w:rsidR="00D21DF2" w:rsidRDefault="00000000" w:rsidP="005E2CAD">
      <w:pPr>
        <w:pStyle w:val="Compact"/>
        <w:numPr>
          <w:ilvl w:val="0"/>
          <w:numId w:val="12"/>
        </w:numPr>
        <w:spacing w:before="60" w:after="60"/>
        <w:ind w:left="714" w:hanging="357"/>
      </w:pPr>
      <w:r>
        <w:rPr>
          <w:rFonts w:hint="eastAsia"/>
        </w:rPr>
        <w:t>解約／解約取消（当日）</w:t>
      </w:r>
    </w:p>
    <w:p w14:paraId="57959925" w14:textId="77777777" w:rsidR="00D21DF2" w:rsidRDefault="00000000" w:rsidP="005E2CAD">
      <w:pPr>
        <w:pStyle w:val="Compact"/>
        <w:numPr>
          <w:ilvl w:val="0"/>
          <w:numId w:val="12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カレンダー登録（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日前通知）トグル</w:t>
      </w:r>
    </w:p>
    <w:p w14:paraId="2120F4F6" w14:textId="77777777" w:rsidR="00D21DF2" w:rsidRDefault="00000000">
      <w:pPr>
        <w:pStyle w:val="3"/>
      </w:pPr>
      <w:bookmarkStart w:id="17" w:name="事故一覧"/>
      <w:bookmarkEnd w:id="16"/>
      <w:r>
        <w:t xml:space="preserve">7.3 </w:t>
      </w:r>
      <w:proofErr w:type="spellStart"/>
      <w:r>
        <w:rPr>
          <w:rFonts w:hint="eastAsia"/>
        </w:rPr>
        <w:t>事故一覧</w:t>
      </w:r>
      <w:proofErr w:type="spellEnd"/>
    </w:p>
    <w:p w14:paraId="08625704" w14:textId="77777777" w:rsidR="00D21DF2" w:rsidRDefault="00000000" w:rsidP="005E2CAD">
      <w:pPr>
        <w:pStyle w:val="Compact"/>
        <w:numPr>
          <w:ilvl w:val="0"/>
          <w:numId w:val="13"/>
        </w:numPr>
        <w:spacing w:before="60" w:after="60"/>
        <w:ind w:left="714" w:hanging="357"/>
      </w:pPr>
      <w:r>
        <w:rPr>
          <w:rFonts w:hint="eastAsia"/>
        </w:rPr>
        <w:t>既定タブ：対応中（</w:t>
      </w:r>
      <w:r>
        <w:rPr>
          <w:rFonts w:hint="eastAsia"/>
        </w:rPr>
        <w:t>OPEN+IN_PROGRESS</w:t>
      </w:r>
      <w:r>
        <w:rPr>
          <w:rFonts w:hint="eastAsia"/>
        </w:rPr>
        <w:t>）</w:t>
      </w:r>
    </w:p>
    <w:p w14:paraId="3FB0D92B" w14:textId="77777777" w:rsidR="00D21DF2" w:rsidRDefault="00000000" w:rsidP="005E2CAD">
      <w:pPr>
        <w:pStyle w:val="Compact"/>
        <w:numPr>
          <w:ilvl w:val="0"/>
          <w:numId w:val="13"/>
        </w:numPr>
        <w:spacing w:before="60" w:after="60"/>
        <w:ind w:left="714" w:hanging="357"/>
      </w:pPr>
      <w:r>
        <w:rPr>
          <w:rFonts w:hint="eastAsia"/>
        </w:rPr>
        <w:t>完了タブ：</w:t>
      </w:r>
      <w:r>
        <w:rPr>
          <w:rFonts w:hint="eastAsia"/>
        </w:rPr>
        <w:t>RESOLVED</w:t>
      </w:r>
    </w:p>
    <w:p w14:paraId="7E88209B" w14:textId="77777777" w:rsidR="00D21DF2" w:rsidRDefault="00000000" w:rsidP="005E2CAD">
      <w:pPr>
        <w:pStyle w:val="Compact"/>
        <w:numPr>
          <w:ilvl w:val="0"/>
          <w:numId w:val="13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並び：事故受付日が新しい順</w:t>
      </w:r>
    </w:p>
    <w:p w14:paraId="4757E048" w14:textId="77777777" w:rsidR="00D21DF2" w:rsidRDefault="00000000" w:rsidP="005E2CAD">
      <w:pPr>
        <w:pStyle w:val="Compact"/>
        <w:numPr>
          <w:ilvl w:val="0"/>
          <w:numId w:val="13"/>
        </w:numPr>
        <w:spacing w:before="60" w:after="60"/>
        <w:ind w:left="714" w:hanging="357"/>
      </w:pPr>
      <w:proofErr w:type="spellStart"/>
      <w:r>
        <w:rPr>
          <w:rFonts w:hint="eastAsia"/>
        </w:rPr>
        <w:t>滞留：</w:t>
      </w:r>
      <w:r>
        <w:rPr>
          <w:rFonts w:hint="eastAsia"/>
        </w:rPr>
        <w:t>last_contacted_at</w:t>
      </w:r>
      <w:proofErr w:type="spellEnd"/>
      <w:r>
        <w:t xml:space="preserve"> </w:t>
      </w:r>
      <w:r>
        <w:rPr>
          <w:rFonts w:hint="eastAsia"/>
        </w:rPr>
        <w:t>から</w:t>
      </w:r>
      <w:r>
        <w:rPr>
          <w:rFonts w:hint="eastAsia"/>
        </w:rPr>
        <w:t>7</w:t>
      </w:r>
      <w:r>
        <w:rPr>
          <w:rFonts w:hint="eastAsia"/>
        </w:rPr>
        <w:t>日以上でバッジ</w:t>
      </w:r>
    </w:p>
    <w:p w14:paraId="1143FB4F" w14:textId="77777777" w:rsidR="00D21DF2" w:rsidRDefault="00000000">
      <w:pPr>
        <w:pStyle w:val="3"/>
      </w:pPr>
      <w:bookmarkStart w:id="18" w:name="事故詳細"/>
      <w:bookmarkEnd w:id="17"/>
      <w:r>
        <w:t xml:space="preserve">7.4 </w:t>
      </w:r>
      <w:r>
        <w:rPr>
          <w:rFonts w:hint="eastAsia"/>
        </w:rPr>
        <w:t>事故詳細</w:t>
      </w:r>
    </w:p>
    <w:p w14:paraId="780CAE4F" w14:textId="77777777" w:rsidR="00D21DF2" w:rsidRDefault="00000000" w:rsidP="005E2CAD">
      <w:pPr>
        <w:pStyle w:val="Compact"/>
        <w:numPr>
          <w:ilvl w:val="0"/>
          <w:numId w:val="14"/>
        </w:numPr>
        <w:spacing w:before="60" w:after="60"/>
        <w:ind w:left="714" w:hanging="357"/>
      </w:pPr>
      <w:r>
        <w:rPr>
          <w:rFonts w:hint="eastAsia"/>
        </w:rPr>
        <w:t>対応開始（</w:t>
      </w:r>
      <w:r>
        <w:rPr>
          <w:rFonts w:hint="eastAsia"/>
        </w:rPr>
        <w:t>OPEN</w:t>
      </w:r>
      <w:r>
        <w:rPr>
          <w:rFonts w:hint="eastAsia"/>
        </w:rPr>
        <w:t>→</w:t>
      </w:r>
      <w:r>
        <w:rPr>
          <w:rFonts w:hint="eastAsia"/>
        </w:rPr>
        <w:t>IN_PROGRESS</w:t>
      </w:r>
      <w:r>
        <w:rPr>
          <w:rFonts w:hint="eastAsia"/>
        </w:rPr>
        <w:t>）／完了（</w:t>
      </w:r>
      <w:r>
        <w:rPr>
          <w:rFonts w:hint="eastAsia"/>
        </w:rPr>
        <w:t>IN_PROGRESS</w:t>
      </w:r>
      <w:r>
        <w:rPr>
          <w:rFonts w:hint="eastAsia"/>
        </w:rPr>
        <w:t>→</w:t>
      </w:r>
      <w:r>
        <w:rPr>
          <w:rFonts w:hint="eastAsia"/>
        </w:rPr>
        <w:t>RESOLVED</w:t>
      </w:r>
      <w:r>
        <w:rPr>
          <w:rFonts w:hint="eastAsia"/>
        </w:rPr>
        <w:t>）</w:t>
      </w:r>
    </w:p>
    <w:p w14:paraId="1987F7C6" w14:textId="77777777" w:rsidR="00D21DF2" w:rsidRDefault="00000000" w:rsidP="005E2CAD">
      <w:pPr>
        <w:pStyle w:val="Compact"/>
        <w:numPr>
          <w:ilvl w:val="0"/>
          <w:numId w:val="14"/>
        </w:numPr>
        <w:spacing w:before="60" w:after="60"/>
        <w:ind w:left="714" w:hanging="357"/>
      </w:pPr>
      <w:r>
        <w:rPr>
          <w:rFonts w:hint="eastAsia"/>
        </w:rPr>
        <w:t>対応した（</w:t>
      </w:r>
      <w:r>
        <w:rPr>
          <w:rFonts w:hint="eastAsia"/>
        </w:rPr>
        <w:t>last_contacted_at</w:t>
      </w:r>
      <w:r>
        <w:rPr>
          <w:rFonts w:hint="eastAsia"/>
        </w:rPr>
        <w:t>更新）</w:t>
      </w:r>
    </w:p>
    <w:p w14:paraId="10393023" w14:textId="77777777" w:rsidR="00D21DF2" w:rsidRDefault="00000000" w:rsidP="005E2CAD">
      <w:pPr>
        <w:pStyle w:val="Compact"/>
        <w:numPr>
          <w:ilvl w:val="0"/>
          <w:numId w:val="14"/>
        </w:numPr>
        <w:spacing w:before="60" w:after="60"/>
        <w:ind w:left="714" w:hanging="357"/>
      </w:pPr>
      <w:r>
        <w:rPr>
          <w:rFonts w:hint="eastAsia"/>
        </w:rPr>
        <w:t>メモ保存（</w:t>
      </w:r>
      <w:r>
        <w:rPr>
          <w:rFonts w:hint="eastAsia"/>
        </w:rPr>
        <w:t>RESOLVED</w:t>
      </w:r>
      <w:r>
        <w:rPr>
          <w:rFonts w:hint="eastAsia"/>
        </w:rPr>
        <w:t>でも可、ただし</w:t>
      </w:r>
      <w:r>
        <w:rPr>
          <w:rFonts w:hint="eastAsia"/>
        </w:rPr>
        <w:t>last_contacted_at</w:t>
      </w:r>
      <w:r>
        <w:rPr>
          <w:rFonts w:hint="eastAsia"/>
        </w:rPr>
        <w:t>は更新しない）</w:t>
      </w:r>
    </w:p>
    <w:p w14:paraId="7CF873F2" w14:textId="77777777" w:rsidR="00D21DF2" w:rsidRDefault="00000000" w:rsidP="005E2CAD">
      <w:pPr>
        <w:pStyle w:val="Compact"/>
        <w:numPr>
          <w:ilvl w:val="0"/>
          <w:numId w:val="14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次アクション候補（保存しない）</w:t>
      </w:r>
    </w:p>
    <w:p w14:paraId="2FE3F71E" w14:textId="6D32123F" w:rsidR="00DE0C37" w:rsidRDefault="00000000">
      <w:pPr>
        <w:rPr>
          <w:rFonts w:hint="eastAsia"/>
          <w:lang w:eastAsia="ja-JP"/>
        </w:rPr>
      </w:pPr>
      <w:r>
        <w:pict w14:anchorId="19903546">
          <v:rect id="_x0000_i1075" style="width:0;height:1.5pt" o:hralign="center" o:bullet="t" o:hrstd="t" o:hr="t"/>
        </w:pict>
      </w:r>
    </w:p>
    <w:p w14:paraId="2416DA83" w14:textId="77777777" w:rsidR="00D21DF2" w:rsidRDefault="00000000">
      <w:pPr>
        <w:pStyle w:val="2"/>
        <w:rPr>
          <w:lang w:eastAsia="ja-JP"/>
        </w:rPr>
      </w:pPr>
      <w:bookmarkStart w:id="19" w:name="システム構成想定"/>
      <w:bookmarkEnd w:id="14"/>
      <w:bookmarkEnd w:id="18"/>
      <w:r>
        <w:rPr>
          <w:lang w:eastAsia="ja-JP"/>
        </w:rPr>
        <w:t xml:space="preserve">8. </w:t>
      </w:r>
      <w:r>
        <w:rPr>
          <w:rFonts w:hint="eastAsia"/>
          <w:lang w:eastAsia="ja-JP"/>
        </w:rPr>
        <w:t>システム構成（想定）</w:t>
      </w:r>
    </w:p>
    <w:p w14:paraId="1BC98E7C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</w:pPr>
      <w:proofErr w:type="spellStart"/>
      <w:r>
        <w:rPr>
          <w:rFonts w:hint="eastAsia"/>
        </w:rPr>
        <w:t>バックエンド：</w:t>
      </w:r>
      <w:r>
        <w:rPr>
          <w:rFonts w:hint="eastAsia"/>
        </w:rPr>
        <w:t>Spring</w:t>
      </w:r>
      <w:proofErr w:type="spellEnd"/>
      <w:r>
        <w:t xml:space="preserve"> </w:t>
      </w:r>
      <w:proofErr w:type="spellStart"/>
      <w:r>
        <w:rPr>
          <w:rFonts w:hint="eastAsia"/>
        </w:rPr>
        <w:t>Boot</w:t>
      </w:r>
      <w:r>
        <w:rPr>
          <w:rFonts w:hint="eastAsia"/>
        </w:rPr>
        <w:t>（</w:t>
      </w:r>
      <w:r>
        <w:rPr>
          <w:rFonts w:hint="eastAsia"/>
        </w:rPr>
        <w:t>Java</w:t>
      </w:r>
      <w:proofErr w:type="spellEnd"/>
      <w:r>
        <w:rPr>
          <w:rFonts w:hint="eastAsia"/>
        </w:rPr>
        <w:t>）</w:t>
      </w:r>
    </w:p>
    <w:p w14:paraId="1E6BFC0C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画面：</w:t>
      </w:r>
      <w:proofErr w:type="spellStart"/>
      <w:r>
        <w:rPr>
          <w:rFonts w:hint="eastAsia"/>
          <w:lang w:eastAsia="ja-JP"/>
        </w:rPr>
        <w:t>Thymeleaf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もしくは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SPA</w:t>
      </w:r>
      <w:r>
        <w:rPr>
          <w:rFonts w:hint="eastAsia"/>
          <w:lang w:eastAsia="ja-JP"/>
        </w:rPr>
        <w:t>（どちらでも成立）</w:t>
      </w:r>
    </w:p>
    <w:p w14:paraId="2FB11966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</w:pPr>
      <w:proofErr w:type="spellStart"/>
      <w:r>
        <w:rPr>
          <w:rFonts w:hint="eastAsia"/>
        </w:rPr>
        <w:t>DB</w:t>
      </w:r>
      <w:r>
        <w:rPr>
          <w:rFonts w:hint="eastAsia"/>
        </w:rPr>
        <w:t>：</w:t>
      </w:r>
      <w:r>
        <w:rPr>
          <w:rFonts w:hint="eastAsia"/>
        </w:rPr>
        <w:t>MySQL</w:t>
      </w:r>
      <w:proofErr w:type="spellEnd"/>
      <w:r>
        <w:t xml:space="preserve"> </w:t>
      </w:r>
      <w:proofErr w:type="spellStart"/>
      <w:r>
        <w:t>もしくは</w:t>
      </w:r>
      <w:proofErr w:type="spellEnd"/>
      <w:r>
        <w:t xml:space="preserve"> PostgreSQL</w:t>
      </w:r>
    </w:p>
    <w:p w14:paraId="38282B02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</w:pPr>
      <w:r>
        <w:rPr>
          <w:rFonts w:hint="eastAsia"/>
        </w:rPr>
        <w:t>AI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Fonts w:hint="eastAsia"/>
        </w:rPr>
        <w:t>Gemini</w:t>
      </w:r>
      <w:r>
        <w:rPr>
          <w:rFonts w:hint="eastAsia"/>
        </w:rPr>
        <w:t>等）</w:t>
      </w:r>
    </w:p>
    <w:p w14:paraId="7806B41B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</w:pPr>
      <w:r>
        <w:rPr>
          <w:rFonts w:hint="eastAsia"/>
        </w:rPr>
        <w:t>外部連携：</w:t>
      </w:r>
      <w:r>
        <w:rPr>
          <w:rFonts w:hint="eastAsia"/>
        </w:rPr>
        <w:t>Google</w:t>
      </w:r>
      <w:r>
        <w:t xml:space="preserve"> Calendar 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Fonts w:hint="eastAsia"/>
        </w:rPr>
        <w:t>OAuth2</w:t>
      </w:r>
      <w:r>
        <w:rPr>
          <w:rFonts w:hint="eastAsia"/>
        </w:rPr>
        <w:t>）</w:t>
      </w:r>
    </w:p>
    <w:p w14:paraId="34385B7B" w14:textId="77777777" w:rsidR="00D21DF2" w:rsidRDefault="00000000" w:rsidP="005E2CAD">
      <w:pPr>
        <w:pStyle w:val="Compact"/>
        <w:numPr>
          <w:ilvl w:val="0"/>
          <w:numId w:val="15"/>
        </w:numPr>
        <w:spacing w:before="60" w:after="60"/>
        <w:ind w:left="714" w:hanging="357"/>
      </w:pPr>
      <w:r>
        <w:rPr>
          <w:rFonts w:hint="eastAsia"/>
        </w:rPr>
        <w:t>インフラ：</w:t>
      </w:r>
      <w:r>
        <w:rPr>
          <w:rFonts w:hint="eastAsia"/>
        </w:rPr>
        <w:t>AWS</w:t>
      </w:r>
      <w:r>
        <w:rPr>
          <w:rFonts w:hint="eastAsia"/>
        </w:rPr>
        <w:t>（</w:t>
      </w:r>
      <w:r>
        <w:rPr>
          <w:rFonts w:hint="eastAsia"/>
        </w:rPr>
        <w:t>Lightsail/EC2</w:t>
      </w:r>
      <w:r>
        <w:rPr>
          <w:rFonts w:hint="eastAsia"/>
        </w:rPr>
        <w:t>）＋</w:t>
      </w:r>
      <w:r>
        <w:t xml:space="preserve"> Docker</w:t>
      </w:r>
    </w:p>
    <w:p w14:paraId="711A5845" w14:textId="77777777" w:rsidR="00D21DF2" w:rsidRDefault="00000000">
      <w:r>
        <w:pict w14:anchorId="4C587B33">
          <v:rect id="_x0000_i1076" style="width:0;height:1.5pt" o:hralign="center" o:hrstd="t" o:hr="t"/>
        </w:pict>
      </w:r>
    </w:p>
    <w:p w14:paraId="1AB94010" w14:textId="77777777" w:rsidR="00D21DF2" w:rsidRDefault="00000000">
      <w:pPr>
        <w:pStyle w:val="2"/>
      </w:pPr>
      <w:bookmarkStart w:id="20" w:name="完了定義definition-of-done"/>
      <w:bookmarkEnd w:id="19"/>
      <w:r>
        <w:lastRenderedPageBreak/>
        <w:t xml:space="preserve">9. </w:t>
      </w:r>
      <w:r>
        <w:rPr>
          <w:rFonts w:hint="eastAsia"/>
        </w:rPr>
        <w:t>完了定義（</w:t>
      </w:r>
      <w:r>
        <w:rPr>
          <w:rFonts w:hint="eastAsia"/>
        </w:rPr>
        <w:t>Definition</w:t>
      </w:r>
      <w:r>
        <w:t xml:space="preserve"> of </w:t>
      </w:r>
      <w:r>
        <w:rPr>
          <w:rFonts w:hint="eastAsia"/>
        </w:rPr>
        <w:t>Done</w:t>
      </w:r>
      <w:r>
        <w:rPr>
          <w:rFonts w:hint="eastAsia"/>
        </w:rPr>
        <w:t>）</w:t>
      </w:r>
    </w:p>
    <w:p w14:paraId="4FDB55FE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契約一覧で「更新可能契約」が既定表示され、満期が近い順に並ぶ</w:t>
      </w:r>
    </w:p>
    <w:p w14:paraId="2C7EC33F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要注意期間（満期</w:t>
      </w:r>
      <w:r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>日前〜満期日）がバッジ表示される</w:t>
      </w:r>
    </w:p>
    <w:p w14:paraId="161516CA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更新／更新取消（当日）／解約／解約取消（当日）がガード条件通りに動作する</w:t>
      </w:r>
    </w:p>
    <w:p w14:paraId="42180120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早期更改率（当年度／当月）が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lang w:eastAsia="ja-JP"/>
        </w:rPr>
        <w:t>xx.x</w:t>
      </w:r>
      <w:proofErr w:type="spellEnd"/>
      <w:r>
        <w:rPr>
          <w:rStyle w:val="VerbatimChar"/>
          <w:lang w:eastAsia="ja-JP"/>
        </w:rPr>
        <w:t>% (a/b)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形式で表示される（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件時は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— (0/0)</w:t>
      </w:r>
      <w:r>
        <w:rPr>
          <w:rFonts w:hint="eastAsia"/>
          <w:lang w:eastAsia="ja-JP"/>
        </w:rPr>
        <w:t>）</w:t>
      </w:r>
    </w:p>
    <w:p w14:paraId="2DEFF5E1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カレンダー登録トグルでイベント作成／削除ができ、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</w:t>
      </w:r>
      <w:r>
        <w:rPr>
          <w:rFonts w:hint="eastAsia"/>
          <w:lang w:eastAsia="ja-JP"/>
        </w:rPr>
        <w:t>9:00</w:t>
      </w:r>
      <w:r>
        <w:rPr>
          <w:rFonts w:hint="eastAsia"/>
          <w:lang w:eastAsia="ja-JP"/>
        </w:rPr>
        <w:t>通知が設定される</w:t>
      </w:r>
    </w:p>
    <w:p w14:paraId="69B876A0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事故一覧で滞留バッジが正しく出る（最終対応から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日以上）</w:t>
      </w:r>
    </w:p>
    <w:p w14:paraId="64ABD9AD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事故ステータスが手動で遷移し、</w:t>
      </w:r>
      <w:r>
        <w:rPr>
          <w:rFonts w:hint="eastAsia"/>
          <w:lang w:eastAsia="ja-JP"/>
        </w:rPr>
        <w:t>RESOLVED</w:t>
      </w:r>
      <w:r>
        <w:rPr>
          <w:rFonts w:hint="eastAsia"/>
          <w:lang w:eastAsia="ja-JP"/>
        </w:rPr>
        <w:t>からは戻せない</w:t>
      </w:r>
    </w:p>
    <w:p w14:paraId="2FCA9DDC" w14:textId="77777777" w:rsidR="00D21DF2" w:rsidRDefault="00000000" w:rsidP="005E2CAD">
      <w:pPr>
        <w:pStyle w:val="Compact"/>
        <w:numPr>
          <w:ilvl w:val="0"/>
          <w:numId w:val="16"/>
        </w:numPr>
        <w:spacing w:before="60" w:after="60"/>
        <w:ind w:left="714" w:hanging="357"/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要約／次アクション候補が画面で確認できる（保存しない）</w:t>
      </w:r>
    </w:p>
    <w:p w14:paraId="49245A45" w14:textId="692A0C94" w:rsidR="005E2CAD" w:rsidRDefault="00000000">
      <w:pPr>
        <w:rPr>
          <w:rFonts w:hint="eastAsia"/>
          <w:lang w:eastAsia="ja-JP"/>
        </w:rPr>
      </w:pPr>
      <w:r>
        <w:pict w14:anchorId="797B1E6A">
          <v:rect id="_x0000_i1077" style="width:0;height:1.5pt" o:hralign="center" o:hrstd="t" o:hr="t"/>
        </w:pict>
      </w:r>
    </w:p>
    <w:p w14:paraId="0723B8E5" w14:textId="77777777" w:rsidR="00D21DF2" w:rsidRDefault="00000000">
      <w:pPr>
        <w:pStyle w:val="2"/>
        <w:rPr>
          <w:lang w:eastAsia="ja-JP"/>
        </w:rPr>
      </w:pPr>
      <w:bookmarkStart w:id="21" w:name="旧mvpv1.0からの主な調整点"/>
      <w:bookmarkEnd w:id="20"/>
      <w:r>
        <w:rPr>
          <w:lang w:eastAsia="ja-JP"/>
        </w:rPr>
        <w:t xml:space="preserve">10. </w:t>
      </w:r>
      <w:r>
        <w:rPr>
          <w:rFonts w:hint="eastAsia"/>
          <w:lang w:eastAsia="ja-JP"/>
        </w:rPr>
        <w:t>旧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v1.0</w:t>
      </w:r>
      <w:r>
        <w:rPr>
          <w:rFonts w:hint="eastAsia"/>
          <w:lang w:eastAsia="ja-JP"/>
        </w:rPr>
        <w:t>）からの主な調整点</w:t>
      </w:r>
    </w:p>
    <w:p w14:paraId="0078DBEC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</w:pPr>
      <w:proofErr w:type="spellStart"/>
      <w:r>
        <w:rPr>
          <w:rFonts w:hint="eastAsia"/>
        </w:rPr>
        <w:t>Customer</w:t>
      </w:r>
      <w:r>
        <w:rPr>
          <w:rFonts w:hint="eastAsia"/>
        </w:rPr>
        <w:t>テーブル前提</w:t>
      </w:r>
      <w:proofErr w:type="spellEnd"/>
      <w:r>
        <w:t xml:space="preserve"> → </w:t>
      </w:r>
      <w:proofErr w:type="spellStart"/>
      <w:r>
        <w:t>MVP</w:t>
      </w:r>
      <w:r>
        <w:t>では</w:t>
      </w:r>
      <w:proofErr w:type="spellEnd"/>
      <w:r>
        <w:t xml:space="preserve"> </w:t>
      </w:r>
      <w:proofErr w:type="spellStart"/>
      <w:r>
        <w:t>Policy.customer_name</w:t>
      </w:r>
      <w:proofErr w:type="spellEnd"/>
      <w:r>
        <w:t xml:space="preserve"> </w:t>
      </w:r>
      <w:r>
        <w:rPr>
          <w:rFonts w:hint="eastAsia"/>
        </w:rPr>
        <w:t>に集約（実装を軽く）</w:t>
      </w:r>
    </w:p>
    <w:p w14:paraId="37999F16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</w:pPr>
      <w:r>
        <w:t xml:space="preserve">Policy.status </w:t>
      </w:r>
      <w:r>
        <w:rPr>
          <w:rFonts w:hint="eastAsia"/>
        </w:rPr>
        <w:t>の「満期」表現</w:t>
      </w:r>
      <w:r>
        <w:t xml:space="preserve"> → </w:t>
      </w:r>
      <w:r>
        <w:rPr>
          <w:rStyle w:val="VerbatimChar"/>
          <w:rFonts w:hint="eastAsia"/>
        </w:rPr>
        <w:t>effectiveStatus</w:t>
      </w:r>
      <w:r>
        <w:rPr>
          <w:rStyle w:val="VerbatimChar"/>
          <w:rFonts w:hint="eastAsia"/>
        </w:rPr>
        <w:t>（表示用）</w:t>
      </w:r>
      <w:r>
        <w:t xml:space="preserve"> </w:t>
      </w:r>
      <w:r>
        <w:rPr>
          <w:rFonts w:hint="eastAsia"/>
        </w:rPr>
        <w:t>として「失効（</w:t>
      </w:r>
      <w:r>
        <w:rPr>
          <w:rFonts w:hint="eastAsia"/>
        </w:rPr>
        <w:t>LAPSED</w:t>
      </w:r>
      <w:r>
        <w:rPr>
          <w:rFonts w:hint="eastAsia"/>
        </w:rPr>
        <w:t>）」を計算</w:t>
      </w:r>
    </w:p>
    <w:p w14:paraId="1B78EB3C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</w:pPr>
      <w:r>
        <w:rPr>
          <w:rFonts w:hint="eastAsia"/>
        </w:rPr>
        <w:t>更新前満期日の保持（</w:t>
      </w:r>
      <w:r>
        <w:rPr>
          <w:rFonts w:hint="eastAsia"/>
        </w:rPr>
        <w:t>renewal_due_end_date</w:t>
      </w:r>
      <w:r>
        <w:rPr>
          <w:rFonts w:hint="eastAsia"/>
        </w:rPr>
        <w:t>）を追加し、年度ズレを避けた集計に対応</w:t>
      </w:r>
    </w:p>
    <w:p w14:paraId="08E50C61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</w:pPr>
      <w:r>
        <w:rPr>
          <w:rFonts w:hint="eastAsia"/>
        </w:rPr>
        <w:t>事故の滞留判定を</w:t>
      </w:r>
      <w:r>
        <w:t xml:space="preserve"> </w:t>
      </w:r>
      <w:r>
        <w:rPr>
          <w:rStyle w:val="VerbatimChar"/>
        </w:rPr>
        <w:t>updated_at</w:t>
      </w:r>
      <w:r>
        <w:t xml:space="preserve"> </w:t>
      </w:r>
      <w:r>
        <w:t>ではなく</w:t>
      </w:r>
      <w:r>
        <w:t xml:space="preserve"> </w:t>
      </w:r>
      <w:r>
        <w:rPr>
          <w:rStyle w:val="VerbatimChar"/>
        </w:rPr>
        <w:t>last_contacted_at</w:t>
      </w:r>
      <w:r>
        <w:t xml:space="preserve"> </w:t>
      </w:r>
      <w:r>
        <w:rPr>
          <w:rFonts w:hint="eastAsia"/>
        </w:rPr>
        <w:t>に変更</w:t>
      </w:r>
    </w:p>
    <w:p w14:paraId="5618A5D3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  <w:rPr>
          <w:lang w:eastAsia="ja-JP"/>
        </w:rPr>
      </w:pPr>
      <w:r>
        <w:rPr>
          <w:rFonts w:hint="eastAsia"/>
          <w:lang w:eastAsia="ja-JP"/>
        </w:rPr>
        <w:t>Google</w:t>
      </w:r>
      <w:r>
        <w:rPr>
          <w:rFonts w:hint="eastAsia"/>
          <w:lang w:eastAsia="ja-JP"/>
        </w:rPr>
        <w:t>カレンダー：</w:t>
      </w:r>
    </w:p>
    <w:p w14:paraId="0A9E7F86" w14:textId="77777777" w:rsidR="00D21DF2" w:rsidRDefault="00000000" w:rsidP="005E2CAD">
      <w:pPr>
        <w:pStyle w:val="Compact"/>
        <w:numPr>
          <w:ilvl w:val="1"/>
          <w:numId w:val="18"/>
        </w:numPr>
        <w:spacing w:before="60" w:after="60"/>
        <w:rPr>
          <w:lang w:eastAsia="ja-JP"/>
        </w:rPr>
      </w:pPr>
      <w:r>
        <w:rPr>
          <w:rFonts w:hint="eastAsia"/>
          <w:lang w:eastAsia="ja-JP"/>
        </w:rPr>
        <w:t>「満期日」「早期更改期限（</w:t>
      </w:r>
      <w:r>
        <w:rPr>
          <w:rFonts w:hint="eastAsia"/>
          <w:lang w:eastAsia="ja-JP"/>
        </w:rPr>
        <w:t>-21</w:t>
      </w:r>
      <w:r>
        <w:rPr>
          <w:rFonts w:hint="eastAsia"/>
          <w:lang w:eastAsia="ja-JP"/>
        </w:rPr>
        <w:t>日）」の二重イベントではなく、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は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満期日イベント</w:t>
      </w:r>
      <w:r>
        <w:rPr>
          <w:b/>
          <w:bCs/>
          <w:lang w:eastAsia="ja-JP"/>
        </w:rPr>
        <w:t xml:space="preserve"> + </w:t>
      </w:r>
      <w:r>
        <w:rPr>
          <w:rFonts w:hint="eastAsia"/>
          <w:b/>
          <w:bCs/>
          <w:lang w:eastAsia="ja-JP"/>
        </w:rPr>
        <w:t>7</w:t>
      </w:r>
      <w:r>
        <w:rPr>
          <w:rFonts w:hint="eastAsia"/>
          <w:b/>
          <w:bCs/>
          <w:lang w:eastAsia="ja-JP"/>
        </w:rPr>
        <w:t>日前通知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に統一</w:t>
      </w:r>
    </w:p>
    <w:p w14:paraId="7D8EF26C" w14:textId="77777777" w:rsidR="00D21DF2" w:rsidRDefault="00000000" w:rsidP="005E2CAD">
      <w:pPr>
        <w:pStyle w:val="Compact"/>
        <w:numPr>
          <w:ilvl w:val="0"/>
          <w:numId w:val="17"/>
        </w:numPr>
        <w:spacing w:before="60" w:after="60"/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は保存しない（</w:t>
      </w:r>
      <w:r>
        <w:rPr>
          <w:rFonts w:hint="eastAsia"/>
          <w:lang w:eastAsia="ja-JP"/>
        </w:rPr>
        <w:t>ER</w:t>
      </w:r>
      <w:r>
        <w:rPr>
          <w:rFonts w:hint="eastAsia"/>
          <w:lang w:eastAsia="ja-JP"/>
        </w:rPr>
        <w:t>に追加なし）を明確化</w:t>
      </w:r>
      <w:bookmarkEnd w:id="0"/>
      <w:bookmarkEnd w:id="21"/>
    </w:p>
    <w:sectPr w:rsidR="00D21DF2" w:rsidSect="001024E3">
      <w:footnotePr>
        <w:numRestart w:val="eachSect"/>
      </w:footnotePr>
      <w:pgSz w:w="11906" w:h="16838" w:code="9"/>
      <w:pgMar w:top="1985" w:right="1701" w:bottom="1701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17884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4000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8568553">
    <w:abstractNumId w:val="0"/>
  </w:num>
  <w:num w:numId="2" w16cid:durableId="420417870">
    <w:abstractNumId w:val="1"/>
  </w:num>
  <w:num w:numId="3" w16cid:durableId="1189416277">
    <w:abstractNumId w:val="1"/>
  </w:num>
  <w:num w:numId="4" w16cid:durableId="251358060">
    <w:abstractNumId w:val="1"/>
  </w:num>
  <w:num w:numId="5" w16cid:durableId="897782727">
    <w:abstractNumId w:val="1"/>
  </w:num>
  <w:num w:numId="6" w16cid:durableId="1099956567">
    <w:abstractNumId w:val="1"/>
  </w:num>
  <w:num w:numId="7" w16cid:durableId="1360201362">
    <w:abstractNumId w:val="1"/>
  </w:num>
  <w:num w:numId="8" w16cid:durableId="1540170610">
    <w:abstractNumId w:val="1"/>
  </w:num>
  <w:num w:numId="9" w16cid:durableId="1745838136">
    <w:abstractNumId w:val="1"/>
  </w:num>
  <w:num w:numId="10" w16cid:durableId="190609877">
    <w:abstractNumId w:val="1"/>
  </w:num>
  <w:num w:numId="11" w16cid:durableId="1613198344">
    <w:abstractNumId w:val="1"/>
  </w:num>
  <w:num w:numId="12" w16cid:durableId="350450084">
    <w:abstractNumId w:val="1"/>
  </w:num>
  <w:num w:numId="13" w16cid:durableId="1087076173">
    <w:abstractNumId w:val="1"/>
  </w:num>
  <w:num w:numId="14" w16cid:durableId="1029717369">
    <w:abstractNumId w:val="1"/>
  </w:num>
  <w:num w:numId="15" w16cid:durableId="172955386">
    <w:abstractNumId w:val="1"/>
  </w:num>
  <w:num w:numId="16" w16cid:durableId="827206750">
    <w:abstractNumId w:val="1"/>
  </w:num>
  <w:num w:numId="17" w16cid:durableId="719668871">
    <w:abstractNumId w:val="1"/>
  </w:num>
  <w:num w:numId="18" w16cid:durableId="147675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DF2"/>
    <w:rsid w:val="001024E3"/>
    <w:rsid w:val="005E2CAD"/>
    <w:rsid w:val="0076506D"/>
    <w:rsid w:val="009F4CC9"/>
    <w:rsid w:val="00D21DF2"/>
    <w:rsid w:val="00D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E7433B"/>
  <w15:docId w15:val="{BF4C886F-A18B-4F0C-A5B3-CE3F7556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芳昭 落合</cp:lastModifiedBy>
  <cp:revision>3</cp:revision>
  <dcterms:created xsi:type="dcterms:W3CDTF">2026-01-14T01:20:00Z</dcterms:created>
  <dcterms:modified xsi:type="dcterms:W3CDTF">2026-01-14T09:42:00Z</dcterms:modified>
</cp:coreProperties>
</file>