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Personal Android Assistant App: Implementation Plan</w:t>
      </w:r>
    </w:p>
    <w:p>
      <w:pPr>
        <w:pStyle w:val="Heading2"/>
      </w:pPr>
      <w:r>
        <w:t xml:space="preserve">1. Overview and how to use this plan</w:t>
      </w:r>
    </w:p>
    <w:p>
      <w:pPr/>
      <w:r>
        <w:t xml:space="preserve">This plan turns the </w:t>
      </w:r>
      <w:hyperlink r:id="rId3" w:history="1">
        <w:r>
          <w:rPr>
            <w:rStyle w:val="Hyperlink"/>
          </w:rPr>
          <w:t xml:space="preserve">requirements document</w:t>
        </w:r>
      </w:hyperlink>
      <w:r>
        <w:t xml:space="preserve"> into build work for the Nothing CMF Phone 1 on Android 16. It is split into two tracks that run at the same time.</w:t>
      </w:r>
    </w:p>
    <w:p>
      <w:pPr>
        <w:pStyle w:val="ListParagraph"/>
        <w:numPr>
          <w:ilvl w:val="0"/>
          <w:numId w:val="2"/>
        </w:numPr>
      </w:pPr>
      <w:r>
        <w:rPr>
          <w:b/>
        </w:rPr>
        <w:t xml:space="preserve">Track A, the app:</w:t>
      </w:r>
      <w:r>
        <w:t xml:space="preserve"> everything except the AI models. Each feature that needs a model ships first with a simple built-in fallback, behind an interface.</w:t>
      </w:r>
    </w:p>
    <w:p>
      <w:pPr>
        <w:pStyle w:val="ListParagraph"/>
        <w:numPr>
          <w:ilvl w:val="0"/>
          <w:numId w:val="2"/>
        </w:numPr>
      </w:pPr>
      <w:r>
        <w:rPr>
          <w:b/>
        </w:rPr>
        <w:t xml:space="preserve">Track B, the models:</w:t>
      </w:r>
      <w:r>
        <w:t xml:space="preserve"> research and training on your computer. It delivers models that plug into those interfaces later, one at a time.</w:t>
      </w:r>
    </w:p>
    <w:p>
      <w:pPr/>
      <w:r>
        <w:t xml:space="preserve">Track A never waits on Track B. If a model fails its tests, the fallback stays and the app still works.</w:t>
      </w:r>
    </w:p>
    <w:p>
      <w:pPr/>
      <w:r>
        <w:t xml:space="preserve">Sizes are rough guesses: S is about 2 to 3 days, M about a week, L about two weeks of focused work. Dates need your weekly hours, so none are set yet.</w:t>
      </w:r>
    </w:p>
    <w:tbl>
      <w:tblPr>
        <w:tblStyle w:val="TableGrid"/>
        <w:tblW w:w="0" w:type="auto"/>
        <w:tblLayout w:type="fixed"/>
        <w:tblLook w:val="04A0" w:firstRow="1" w:lastRow="0" w:firstColumn="0" w:lastColumn="0" w:noHBand="0" w:noVBand="1"/>
      </w:tblPr>
      <w:tblGrid>
        <w:gridCol w:w="1798"/>
        <w:gridCol w:w="4920"/>
        <w:gridCol w:w="1922"/>
        <w:gridCol w:w="720"/>
      </w:tblGrid>
      <w:tr>
        <w:trPr>
          <w:tblHeader/>
        </w:trPr>
        <w:tc>
          <w:tcPr>
            <w:tcW w:w="1798" w:type="dxa"/>
            <w:shd w:val="clear" w:color="auto" w:fill="F2F2F2"/>
          </w:tcPr>
          <w:p>
            <w:pPr/>
            <w:r>
              <w:t xml:space="preserve">Phase</w:t>
            </w:r>
          </w:p>
        </w:tc>
        <w:tc>
          <w:tcPr>
            <w:tcW w:w="4920" w:type="dxa"/>
            <w:shd w:val="clear" w:color="auto" w:fill="F2F2F2"/>
          </w:tcPr>
          <w:p>
            <w:pPr/>
            <w:r>
              <w:t xml:space="preserve">What it delivers</w:t>
            </w:r>
          </w:p>
        </w:tc>
        <w:tc>
          <w:tcPr>
            <w:tcW w:w="1922" w:type="dxa"/>
            <w:shd w:val="clear" w:color="auto" w:fill="F2F2F2"/>
          </w:tcPr>
          <w:p>
            <w:pPr/>
            <w:r>
              <w:t xml:space="preserve">Requirements</w:t>
            </w:r>
          </w:p>
        </w:tc>
        <w:tc>
          <w:tcPr>
            <w:tcW w:w="720" w:type="dxa"/>
            <w:shd w:val="clear" w:color="auto" w:fill="F2F2F2"/>
          </w:tcPr>
          <w:p>
            <w:pPr/>
            <w:r>
              <w:t xml:space="preserve">Size</w:t>
            </w:r>
          </w:p>
        </w:tc>
      </w:tr>
      <w:tr>
        <w:tc>
          <w:tcPr>
            <w:tcW w:w="1798" w:type="dxa"/>
          </w:tcPr>
          <w:p>
            <w:pPr/>
            <w:r>
              <w:t xml:space="preserve">0 Setup and spikes</w:t>
            </w:r>
          </w:p>
        </w:tc>
        <w:tc>
          <w:tcPr>
            <w:tcW w:w="4920" w:type="dxa"/>
          </w:tcPr>
          <w:p>
            <w:pPr/>
            <w:r>
              <w:t xml:space="preserve">Repository, build, and ten test results that settle open design questions</w:t>
            </w:r>
          </w:p>
        </w:tc>
        <w:tc>
          <w:tcPr>
            <w:tcW w:w="1922" w:type="dxa"/>
          </w:tcPr>
          <w:p>
            <w:pPr/>
            <w:r>
              <w:t xml:space="preserve">All (risk reduction)</w:t>
            </w:r>
          </w:p>
        </w:tc>
        <w:tc>
          <w:tcPr>
            <w:tcW w:w="720" w:type="dxa"/>
          </w:tcPr>
          <w:p>
            <w:pPr/>
            <w:r>
              <w:t xml:space="preserve">M</w:t>
            </w:r>
          </w:p>
        </w:tc>
      </w:tr>
      <w:tr>
        <w:tc>
          <w:tcPr>
            <w:tcW w:w="1798" w:type="dxa"/>
          </w:tcPr>
          <w:p>
            <w:pPr/>
            <w:r>
              <w:t xml:space="preserve">1 Foundation and context rules</w:t>
            </w:r>
          </w:p>
        </w:tc>
        <w:tc>
          <w:tcPr>
            <w:tcW w:w="4920" w:type="dxa"/>
          </w:tcPr>
          <w:p>
            <w:pPr/>
            <w:r>
              <w:t xml:space="preserve">App shell, permission guide, rule engine, saved places on an offline map, Wi-Fi, sound and DND actions, pause tile</w:t>
            </w:r>
          </w:p>
        </w:tc>
        <w:tc>
          <w:tcPr>
            <w:tcW w:w="1922" w:type="dxa"/>
          </w:tcPr>
          <w:p>
            <w:pPr/>
            <w:r>
              <w:t xml:space="preserve">FR-3.1 to 3.4, FR-3.6 to 3.9, FR-1.6</w:t>
            </w:r>
          </w:p>
        </w:tc>
        <w:tc>
          <w:tcPr>
            <w:tcW w:w="720" w:type="dxa"/>
          </w:tcPr>
          <w:p>
            <w:pPr/>
            <w:r>
              <w:t xml:space="preserve">L</w:t>
            </w:r>
          </w:p>
        </w:tc>
      </w:tr>
      <w:tr>
        <w:tc>
          <w:tcPr>
            <w:tcW w:w="1798" w:type="dxa"/>
          </w:tcPr>
          <w:p>
            <w:pPr/>
            <w:r>
              <w:t xml:space="preserve">2 Messaging</w:t>
            </w:r>
          </w:p>
        </w:tc>
        <w:tc>
          <w:tcPr>
            <w:tcW w:w="4920" w:type="dxa"/>
          </w:tcPr>
          <w:p>
            <w:pPr/>
            <w:r>
              <w:t xml:space="preserve">Notification listener, five chat-app adapters, auto-reply, missed-call SMS, voice mode on the phone's own voice</w:t>
            </w:r>
          </w:p>
        </w:tc>
        <w:tc>
          <w:tcPr>
            <w:tcW w:w="1922" w:type="dxa"/>
          </w:tcPr>
          <w:p>
            <w:pPr/>
            <w:r>
              <w:t xml:space="preserve">FR-1, FR-5</w:t>
            </w:r>
          </w:p>
        </w:tc>
        <w:tc>
          <w:tcPr>
            <w:tcW w:w="720" w:type="dxa"/>
          </w:tcPr>
          <w:p>
            <w:pPr/>
            <w:r>
              <w:t xml:space="preserve">L</w:t>
            </w:r>
          </w:p>
        </w:tc>
      </w:tr>
      <w:tr>
        <w:tc>
          <w:tcPr>
            <w:tcW w:w="1798" w:type="dxa"/>
          </w:tcPr>
          <w:p>
            <w:pPr/>
            <w:r>
              <w:t xml:space="preserve">3 Vault</w:t>
            </w:r>
          </w:p>
        </w:tc>
        <w:tc>
          <w:tcPr>
            <w:tcW w:w="4920" w:type="dxa"/>
          </w:tcPr>
          <w:p>
            <w:pPr/>
            <w:r>
              <w:t xml:space="preserve">Encrypted storage with share target, search, sort, pin, favourites, backup</w:t>
            </w:r>
          </w:p>
        </w:tc>
        <w:tc>
          <w:tcPr>
            <w:tcW w:w="1922" w:type="dxa"/>
          </w:tcPr>
          <w:p>
            <w:pPr/>
            <w:r>
              <w:t xml:space="preserve">FR-2</w:t>
            </w:r>
          </w:p>
        </w:tc>
        <w:tc>
          <w:tcPr>
            <w:tcW w:w="720" w:type="dxa"/>
          </w:tcPr>
          <w:p>
            <w:pPr/>
            <w:r>
              <w:t xml:space="preserve">L</w:t>
            </w:r>
          </w:p>
        </w:tc>
      </w:tr>
      <w:tr>
        <w:tc>
          <w:tcPr>
            <w:tcW w:w="1798" w:type="dxa"/>
          </w:tcPr>
          <w:p>
            <w:pPr/>
            <w:r>
              <w:t xml:space="preserve">4 Capture and screen-on</w:t>
            </w:r>
          </w:p>
        </w:tc>
        <w:tc>
          <w:tcPr>
            <w:tcW w:w="4920" w:type="dxa"/>
          </w:tcPr>
          <w:p>
            <w:pPr/>
            <w:r>
              <w:t xml:space="preserve">Volume-key capture panel, notes, voice, photo, keep-screen-on by posture</w:t>
            </w:r>
          </w:p>
        </w:tc>
        <w:tc>
          <w:tcPr>
            <w:tcW w:w="1922" w:type="dxa"/>
          </w:tcPr>
          <w:p>
            <w:pPr/>
            <w:r>
              <w:t xml:space="preserve">FR-4, FR-3.5, FR-3.10</w:t>
            </w:r>
          </w:p>
        </w:tc>
        <w:tc>
          <w:tcPr>
            <w:tcW w:w="720" w:type="dxa"/>
          </w:tcPr>
          <w:p>
            <w:pPr/>
            <w:r>
              <w:t xml:space="preserve">M</w:t>
            </w:r>
          </w:p>
        </w:tc>
      </w:tr>
      <w:tr>
        <w:tc>
          <w:tcPr>
            <w:tcW w:w="1798" w:type="dxa"/>
          </w:tcPr>
          <w:p>
            <w:pPr/>
            <w:r>
              <w:t xml:space="preserve">5 Polish</w:t>
            </w:r>
          </w:p>
        </w:tc>
        <w:tc>
          <w:tcPr>
            <w:tcW w:w="4920" w:type="dxa"/>
          </w:tcPr>
          <w:p>
            <w:pPr/>
            <w:r>
              <w:t xml:space="preserve">Remaining items that need no model, a one-week soak test, battery check</w:t>
            </w:r>
          </w:p>
        </w:tc>
        <w:tc>
          <w:tcPr>
            <w:tcW w:w="1922" w:type="dxa"/>
          </w:tcPr>
          <w:p>
            <w:pPr/>
            <w:r>
              <w:t xml:space="preserve">The rest</w:t>
            </w:r>
          </w:p>
        </w:tc>
        <w:tc>
          <w:tcPr>
            <w:tcW w:w="720" w:type="dxa"/>
          </w:tcPr>
          <w:p>
            <w:pPr/>
            <w:r>
              <w:t xml:space="preserve">M</w:t>
            </w:r>
          </w:p>
        </w:tc>
      </w:tr>
    </w:tbl>
    <w:p>
      <w:pPr/>
      <w:r>
        <w:rPr>
          <w:b/>
        </w:rPr>
        <w:t xml:space="preserve">Start here (first week)</w:t>
      </w:r>
    </w:p>
    <w:p>
      <w:pPr>
        <w:pStyle w:val="ListParagraph"/>
        <w:numPr>
          <w:ilvl w:val="0"/>
          <w:numId w:val="3"/>
        </w:numPr>
      </w:pPr>
      <w:r>
        <w:t xml:space="preserve">Create the repository on your own Forgejo and set up Android Studio and adb on your Fedora machine, with the phone connected (Phase 0).</w:t>
      </w:r>
    </w:p>
    <w:p>
      <w:pPr>
        <w:pStyle w:val="ListParagraph"/>
        <w:numPr>
          <w:ilvl w:val="0"/>
          <w:numId w:val="3"/>
        </w:numPr>
      </w:pPr>
      <w:r>
        <w:t xml:space="preserve">Run the ten spikes in section 5. They answer the questions that could change the design.</w:t>
      </w:r>
    </w:p>
    <w:p>
      <w:pPr>
        <w:pStyle w:val="ListParagraph"/>
        <w:numPr>
          <w:ilvl w:val="0"/>
          <w:numId w:val="3"/>
        </w:numPr>
      </w:pPr>
      <w:r>
        <w:t xml:space="preserve">In parallel, start Track B steps B1 and B4 (your test messages and the listening test). They need no app code.</w:t>
      </w:r>
    </w:p>
    <w:p>
      <w:pPr>
        <w:pStyle w:val="Heading2"/>
      </w:pPr>
      <w:r>
        <w:t xml:space="preserve">2. Architecture and the model seam</w:t>
      </w:r>
    </w:p>
    <w:p>
      <w:pPr/>
      <w:r>
        <w:t xml:space="preserve">The app is split into modules so each fragile part can break without taking the rest down. The AI models sit behind four interfaces in one small module, so the app only ever talks to the interfaces.</w:t>
      </w:r>
    </w:p>
    <w:p>
      <w:pPr/>
      <w:r>
        <w:drawing>
          <wp:inline distT="0" distB="0" distL="0" distR="0">
            <wp:extent cx="5486400" cy="3314700"/>
            <wp:docPr id="1" name="image1" descr="architecture · the app, four model interfaces, two implementations each"/>
            <a:graphic xmlns:a="http://schemas.openxmlformats.org/drawingml/2006/main">
              <a:graphicData uri="http://schemas.openxmlformats.org/drawingml/2006/picture">
                <pic:pic xmlns:pic="http://schemas.openxmlformats.org/drawingml/2006/picture">
                  <pic:nvPicPr>
                    <pic:cNvPr id="1" name="image1" descr="architecture · the app, four model interfaces, two implementations each"/>
                    <pic:cNvPicPr/>
                  </pic:nvPicPr>
                  <pic:blipFill>
                    <a:blip r:embed="rId4"/>
                    <a:stretch>
                      <a:fillRect/>
                    </a:stretch>
                  </pic:blipFill>
                  <pic:spPr>
                    <a:xfrm>
                      <a:off x="0" y="0"/>
                      <a:ext cx="5486400" cy="3314700"/>
                    </a:xfrm>
                    <a:prstGeom prst="rect">
                      <a:avLst/>
                    </a:prstGeom>
                  </pic:spPr>
                </pic:pic>
              </a:graphicData>
            </a:graphic>
          </wp:inline>
        </w:drawing>
      </w:r>
    </w:p>
    <w:p>
      <w:pPr/>
      <w:r>
        <w:t xml:space="preserve">architecture · the app, four model interfaces, two implementations each</w:t>
      </w:r>
    </w:p>
    <w:p>
      <w:pPr/>
      <w:r>
        <w:t xml:space="preserve">The app calls four interfaces. Each has a built-in fallback now and a model implementation later, and switching one on never changes the feature code.</w:t>
      </w:r>
    </w:p>
    <w:p>
      <w:pPr/>
      <w:r>
        <w:rPr>
          <w:b/>
        </w:rPr>
        <w:t xml:space="preserve">Modules</w:t>
      </w:r>
    </w:p>
    <w:tbl>
      <w:tblPr>
        <w:tblStyle w:val="TableGrid"/>
        <w:tblW w:w="0" w:type="auto"/>
        <w:tblLayout w:type="fixed"/>
        <w:tblLook w:val="04A0" w:firstRow="1" w:lastRow="0" w:firstColumn="0" w:lastColumn="0" w:noHBand="0" w:noVBand="1"/>
      </w:tblPr>
      <w:tblGrid>
        <w:gridCol w:w="2340"/>
        <w:gridCol w:w="4920"/>
        <w:gridCol w:w="2100"/>
      </w:tblGrid>
      <w:tr>
        <w:trPr>
          <w:tblHeader/>
        </w:trPr>
        <w:tc>
          <w:tcPr>
            <w:tcW w:w="2340" w:type="dxa"/>
            <w:shd w:val="clear" w:color="auto" w:fill="F2F2F2"/>
          </w:tcPr>
          <w:p>
            <w:pPr/>
            <w:r>
              <w:t xml:space="preserve">Module</w:t>
            </w:r>
          </w:p>
        </w:tc>
        <w:tc>
          <w:tcPr>
            <w:tcW w:w="4920" w:type="dxa"/>
            <w:shd w:val="clear" w:color="auto" w:fill="F2F2F2"/>
          </w:tcPr>
          <w:p>
            <w:pPr/>
            <w:r>
              <w:t xml:space="preserve">Holds</w:t>
            </w:r>
          </w:p>
        </w:tc>
        <w:tc>
          <w:tcPr>
            <w:tcW w:w="2100" w:type="dxa"/>
            <w:shd w:val="clear" w:color="auto" w:fill="F2F2F2"/>
          </w:tcPr>
          <w:p>
            <w:pPr/>
            <w:r>
              <w:t xml:space="preserve">Depends on</w:t>
            </w:r>
          </w:p>
        </w:tc>
      </w:tr>
      <w:tr>
        <w:tc>
          <w:tcPr>
            <w:tcW w:w="2340" w:type="dxa"/>
          </w:tcPr>
          <w:p>
            <w:pPr/>
            <w:r>
              <w:t xml:space="preserve">app</w:t>
            </w:r>
          </w:p>
        </w:tc>
        <w:tc>
          <w:tcPr>
            <w:tcW w:w="4920" w:type="dxa"/>
          </w:tcPr>
          <w:p>
            <w:pPr/>
            <w:r>
              <w:t xml:space="preserve">Screens, navigation, Quick Settings tiles, widgets, permission guide</w:t>
            </w:r>
          </w:p>
        </w:tc>
        <w:tc>
          <w:tcPr>
            <w:tcW w:w="2100" w:type="dxa"/>
          </w:tcPr>
          <w:p>
            <w:pPr/>
            <w:r>
              <w:t xml:space="preserve">All feature modules</w:t>
            </w:r>
          </w:p>
        </w:tc>
      </w:tr>
      <w:tr>
        <w:tc>
          <w:tcPr>
            <w:tcW w:w="2340" w:type="dxa"/>
          </w:tcPr>
          <w:p>
            <w:pPr/>
            <w:r>
              <w:t xml:space="preserve">core</w:t>
            </w:r>
          </w:p>
        </w:tc>
        <w:tc>
          <w:tcPr>
            <w:tcW w:w="4920" w:type="dxa"/>
          </w:tcPr>
          <w:p>
            <w:pPr/>
            <w:r>
              <w:t xml:space="preserve">Settings, database, encryption, rule engine, service host, local log</w:t>
            </w:r>
          </w:p>
        </w:tc>
        <w:tc>
          <w:tcPr>
            <w:tcW w:w="2100" w:type="dxa"/>
          </w:tcPr>
          <w:p>
            <w:pPr/>
            <w:r>
              <w:t xml:space="preserve">Nothing else</w:t>
            </w:r>
          </w:p>
        </w:tc>
      </w:tr>
      <w:tr>
        <w:tc>
          <w:tcPr>
            <w:tcW w:w="2340" w:type="dxa"/>
          </w:tcPr>
          <w:p>
            <w:pPr/>
            <w:r>
              <w:t xml:space="preserve">feature-context</w:t>
            </w:r>
          </w:p>
        </w:tc>
        <w:tc>
          <w:tcPr>
            <w:tcW w:w="4920" w:type="dxa"/>
          </w:tcPr>
          <w:p>
            <w:pPr/>
            <w:r>
              <w:t xml:space="preserve">Places and the offline map picker, triggers, actions, keep-screen-on</w:t>
            </w:r>
          </w:p>
        </w:tc>
        <w:tc>
          <w:tcPr>
            <w:tcW w:w="2100" w:type="dxa"/>
          </w:tcPr>
          <w:p>
            <w:pPr/>
            <w:r>
              <w:t xml:space="preserve">core</w:t>
            </w:r>
          </w:p>
        </w:tc>
      </w:tr>
      <w:tr>
        <w:tc>
          <w:tcPr>
            <w:tcW w:w="2340" w:type="dxa"/>
          </w:tcPr>
          <w:p>
            <w:pPr/>
            <w:r>
              <w:t xml:space="preserve">feature-autoreply</w:t>
            </w:r>
          </w:p>
        </w:tc>
        <w:tc>
          <w:tcPr>
            <w:tcW w:w="4920" w:type="dxa"/>
          </w:tcPr>
          <w:p>
            <w:pPr/>
            <w:r>
              <w:t xml:space="preserve">Reply rules, templates, cool-down, reply log</w:t>
            </w:r>
          </w:p>
        </w:tc>
        <w:tc>
          <w:tcPr>
            <w:tcW w:w="2100" w:type="dxa"/>
          </w:tcPr>
          <w:p>
            <w:pPr/>
            <w:r>
              <w:t xml:space="preserve">core, adapters-messaging</w:t>
            </w:r>
          </w:p>
        </w:tc>
      </w:tr>
      <w:tr>
        <w:tc>
          <w:tcPr>
            <w:tcW w:w="2340" w:type="dxa"/>
          </w:tcPr>
          <w:p>
            <w:pPr/>
            <w:r>
              <w:t xml:space="preserve">feature-voice</w:t>
            </w:r>
          </w:p>
        </w:tc>
        <w:tc>
          <w:tcPr>
            <w:tcW w:w="4920" w:type="dxa"/>
          </w:tcPr>
          <w:p>
            <w:pPr/>
            <w:r>
              <w:t xml:space="preserve">Reading queue, privacy rules, emoji to words</w:t>
            </w:r>
          </w:p>
        </w:tc>
        <w:tc>
          <w:tcPr>
            <w:tcW w:w="2100" w:type="dxa"/>
          </w:tcPr>
          <w:p>
            <w:pPr/>
            <w:r>
              <w:t xml:space="preserve">core, adapters-messaging, ai-api</w:t>
            </w:r>
          </w:p>
        </w:tc>
      </w:tr>
      <w:tr>
        <w:tc>
          <w:tcPr>
            <w:tcW w:w="2340" w:type="dxa"/>
          </w:tcPr>
          <w:p>
            <w:pPr/>
            <w:r>
              <w:t xml:space="preserve">feature-vault</w:t>
            </w:r>
          </w:p>
        </w:tc>
        <w:tc>
          <w:tcPr>
            <w:tcW w:w="4920" w:type="dxa"/>
          </w:tcPr>
          <w:p>
            <w:pPr/>
            <w:r>
              <w:t xml:space="preserve">Encrypted items, search, sort, backup</w:t>
            </w:r>
          </w:p>
        </w:tc>
        <w:tc>
          <w:tcPr>
            <w:tcW w:w="2100" w:type="dxa"/>
          </w:tcPr>
          <w:p>
            <w:pPr/>
            <w:r>
              <w:t xml:space="preserve">core</w:t>
            </w:r>
          </w:p>
        </w:tc>
      </w:tr>
      <w:tr>
        <w:tc>
          <w:tcPr>
            <w:tcW w:w="2340" w:type="dxa"/>
          </w:tcPr>
          <w:p>
            <w:pPr/>
            <w:r>
              <w:t xml:space="preserve">feature-capture</w:t>
            </w:r>
          </w:p>
        </w:tc>
        <w:tc>
          <w:tcPr>
            <w:tcW w:w="4920" w:type="dxa"/>
          </w:tcPr>
          <w:p>
            <w:pPr/>
            <w:r>
              <w:t xml:space="preserve">Capture panel, key combination, notes, voice, photo</w:t>
            </w:r>
          </w:p>
        </w:tc>
        <w:tc>
          <w:tcPr>
            <w:tcW w:w="2100" w:type="dxa"/>
          </w:tcPr>
          <w:p>
            <w:pPr/>
            <w:r>
              <w:t xml:space="preserve">core, ai-api</w:t>
            </w:r>
          </w:p>
        </w:tc>
      </w:tr>
      <w:tr>
        <w:tc>
          <w:tcPr>
            <w:tcW w:w="2340" w:type="dxa"/>
          </w:tcPr>
          <w:p>
            <w:pPr/>
            <w:r>
              <w:t xml:space="preserve">adapters-messaging</w:t>
            </w:r>
          </w:p>
        </w:tc>
        <w:tc>
          <w:tcPr>
            <w:tcW w:w="4920" w:type="dxa"/>
          </w:tcPr>
          <w:p>
            <w:pPr/>
            <w:r>
              <w:t xml:space="preserve">One adapter per chat app: read a notification, send a reply</w:t>
            </w:r>
          </w:p>
        </w:tc>
        <w:tc>
          <w:tcPr>
            <w:tcW w:w="2100" w:type="dxa"/>
          </w:tcPr>
          <w:p>
            <w:pPr/>
            <w:r>
              <w:t xml:space="preserve">core</w:t>
            </w:r>
          </w:p>
        </w:tc>
      </w:tr>
      <w:tr>
        <w:tc>
          <w:tcPr>
            <w:tcW w:w="2340" w:type="dxa"/>
          </w:tcPr>
          <w:p>
            <w:pPr/>
            <w:r>
              <w:t xml:space="preserve">ai-api</w:t>
            </w:r>
          </w:p>
        </w:tc>
        <w:tc>
          <w:tcPr>
            <w:tcW w:w="4920" w:type="dxa"/>
          </w:tcPr>
          <w:p>
            <w:pPr/>
            <w:r>
              <w:t xml:space="preserve">The four interfaces, the model loader and the built-in fallbacks</w:t>
            </w:r>
          </w:p>
        </w:tc>
        <w:tc>
          <w:tcPr>
            <w:tcW w:w="2100" w:type="dxa"/>
          </w:tcPr>
          <w:p>
            <w:pPr/>
            <w:r>
              <w:t xml:space="preserve">Nothing else</w:t>
            </w:r>
          </w:p>
        </w:tc>
      </w:tr>
      <w:tr>
        <w:tc>
          <w:tcPr>
            <w:tcW w:w="2340" w:type="dxa"/>
          </w:tcPr>
          <w:p>
            <w:pPr/>
            <w:r>
              <w:t xml:space="preserve">ai-models (Track B)</w:t>
            </w:r>
          </w:p>
        </w:tc>
        <w:tc>
          <w:tcPr>
            <w:tcW w:w="4920" w:type="dxa"/>
          </w:tcPr>
          <w:p>
            <w:pPr/>
            <w:r>
              <w:t xml:space="preserve">Model files and the code that runs them</w:t>
            </w:r>
          </w:p>
        </w:tc>
        <w:tc>
          <w:tcPr>
            <w:tcW w:w="2100" w:type="dxa"/>
          </w:tcPr>
          <w:p>
            <w:pPr/>
            <w:r>
              <w:t xml:space="preserve">ai-api</w:t>
            </w:r>
          </w:p>
        </w:tc>
      </w:tr>
    </w:tbl>
    <w:p>
      <w:pPr/>
      <w:r>
        <w:rPr>
          <w:b/>
        </w:rPr>
        <w:t xml:space="preserve">The four interfaces</w:t>
      </w:r>
    </w:p>
    <w:tbl>
      <w:tblPr>
        <w:tblStyle w:val="TableGrid"/>
        <w:tblW w:w="0" w:type="auto"/>
        <w:tblLayout w:type="fixed"/>
        <w:tblLook w:val="04A0" w:firstRow="1" w:lastRow="0" w:firstColumn="0" w:lastColumn="0" w:noHBand="0" w:noVBand="1"/>
      </w:tblPr>
      <w:tblGrid>
        <w:gridCol w:w="2135"/>
        <w:gridCol w:w="2943"/>
        <w:gridCol w:w="2655"/>
        <w:gridCol w:w="1626"/>
      </w:tblGrid>
      <w:tr>
        <w:trPr>
          <w:tblHeader/>
        </w:trPr>
        <w:tc>
          <w:tcPr>
            <w:tcW w:w="2135" w:type="dxa"/>
            <w:shd w:val="clear" w:color="auto" w:fill="F2F2F2"/>
          </w:tcPr>
          <w:p>
            <w:pPr/>
            <w:r>
              <w:t xml:space="preserve">Interface</w:t>
            </w:r>
          </w:p>
        </w:tc>
        <w:tc>
          <w:tcPr>
            <w:tcW w:w="2943" w:type="dxa"/>
            <w:shd w:val="clear" w:color="auto" w:fill="F2F2F2"/>
          </w:tcPr>
          <w:p>
            <w:pPr/>
            <w:r>
              <w:t xml:space="preserve">What the app asks</w:t>
            </w:r>
          </w:p>
        </w:tc>
        <w:tc>
          <w:tcPr>
            <w:tcW w:w="2655" w:type="dxa"/>
            <w:shd w:val="clear" w:color="auto" w:fill="F2F2F2"/>
          </w:tcPr>
          <w:p>
            <w:pPr/>
            <w:r>
              <w:t xml:space="preserve">Fallback now (Track A)</w:t>
            </w:r>
          </w:p>
        </w:tc>
        <w:tc>
          <w:tcPr>
            <w:tcW w:w="1626" w:type="dxa"/>
            <w:shd w:val="clear" w:color="auto" w:fill="F2F2F2"/>
          </w:tcPr>
          <w:p>
            <w:pPr/>
            <w:r>
              <w:t xml:space="preserve">Delivered by (Track B)</w:t>
            </w:r>
          </w:p>
        </w:tc>
      </w:tr>
      <w:tr>
        <w:tc>
          <w:tcPr>
            <w:tcW w:w="2135" w:type="dxa"/>
          </w:tcPr>
          <w:p>
            <w:pPr/>
            <w:r>
              <w:t xml:space="preserve">Transliterator</w:t>
            </w:r>
          </w:p>
        </w:tc>
        <w:tc>
          <w:tcPr>
            <w:tcW w:w="2943" w:type="dxa"/>
          </w:tcPr>
          <w:p>
            <w:pPr/>
            <w:r>
              <w:t xml:space="preserve">Split a message into English and Bangla parts, and turn Banglish words into Bangla script</w:t>
            </w:r>
          </w:p>
        </w:tc>
        <w:tc>
          <w:tcPr>
            <w:tcW w:w="2655" w:type="dxa"/>
          </w:tcPr>
          <w:p>
            <w:pPr/>
            <w:r>
              <w:t xml:space="preserve">Bangla script found by its character range; all Latin-letter text treated as English</w:t>
            </w:r>
          </w:p>
        </w:tc>
        <w:tc>
          <w:tcPr>
            <w:tcW w:w="1626" w:type="dxa"/>
          </w:tcPr>
          <w:p>
            <w:pPr/>
            <w:r>
              <w:t xml:space="preserve">B2 rules and word list, B2b language tagger, then B3 small model</w:t>
            </w:r>
          </w:p>
        </w:tc>
      </w:tr>
      <w:tr>
        <w:tc>
          <w:tcPr>
            <w:tcW w:w="2135" w:type="dxa"/>
          </w:tcPr>
          <w:p>
            <w:pPr/>
            <w:r>
              <w:t xml:space="preserve">SpeechSynth</w:t>
            </w:r>
          </w:p>
        </w:tc>
        <w:tc>
          <w:tcPr>
            <w:tcW w:w="2943" w:type="dxa"/>
          </w:tcPr>
          <w:p>
            <w:pPr/>
            <w:r>
              <w:t xml:space="preserve">Speak this text in this language, queue it, stop it</w:t>
            </w:r>
          </w:p>
        </w:tc>
        <w:tc>
          <w:tcPr>
            <w:tcW w:w="2655" w:type="dxa"/>
          </w:tcPr>
          <w:p>
            <w:pPr/>
            <w:r>
              <w:t xml:space="preserve">The phone's built-in text-to-speech</w:t>
            </w:r>
          </w:p>
        </w:tc>
        <w:tc>
          <w:tcPr>
            <w:tcW w:w="1626" w:type="dxa"/>
          </w:tcPr>
          <w:p>
            <w:pPr/>
            <w:r>
              <w:t xml:space="preserve">B4 chosen Bangla voice</w:t>
            </w:r>
          </w:p>
        </w:tc>
      </w:tr>
      <w:tr>
        <w:tc>
          <w:tcPr>
            <w:tcW w:w="2135" w:type="dxa"/>
          </w:tcPr>
          <w:p>
            <w:pPr/>
            <w:r>
              <w:t xml:space="preserve">SpeechRecognizer</w:t>
            </w:r>
          </w:p>
        </w:tc>
        <w:tc>
          <w:tcPr>
            <w:tcW w:w="2943" w:type="dxa"/>
          </w:tcPr>
          <w:p>
            <w:pPr/>
            <w:r>
              <w:t xml:space="preserve">Turn a voice note into text</w:t>
            </w:r>
          </w:p>
        </w:tc>
        <w:tc>
          <w:tcPr>
            <w:tcW w:w="2655" w:type="dxa"/>
          </w:tcPr>
          <w:p>
            <w:pPr/>
            <w:r>
              <w:t xml:space="preserve">None: the note stays as audio</w:t>
            </w:r>
          </w:p>
        </w:tc>
        <w:tc>
          <w:tcPr>
            <w:tcW w:w="1626" w:type="dxa"/>
          </w:tcPr>
          <w:p>
            <w:pPr/>
            <w:r>
              <w:t xml:space="preserve">B5</w:t>
            </w:r>
          </w:p>
        </w:tc>
      </w:tr>
      <w:tr>
        <w:tc>
          <w:tcPr>
            <w:tcW w:w="2135" w:type="dxa"/>
          </w:tcPr>
          <w:p>
            <w:pPr/>
            <w:r>
              <w:t xml:space="preserve">Summarizer</w:t>
            </w:r>
          </w:p>
        </w:tc>
        <w:tc>
          <w:tcPr>
            <w:tcW w:w="2943" w:type="dxa"/>
          </w:tcPr>
          <w:p>
            <w:pPr/>
            <w:r>
              <w:t xml:space="preserve">Give a title, short summary and action items</w:t>
            </w:r>
          </w:p>
        </w:tc>
        <w:tc>
          <w:tcPr>
            <w:tcW w:w="2655" w:type="dxa"/>
          </w:tcPr>
          <w:p>
            <w:pPr/>
            <w:r>
              <w:t xml:space="preserve">None: the summary option is hidden</w:t>
            </w:r>
          </w:p>
        </w:tc>
        <w:tc>
          <w:tcPr>
            <w:tcW w:w="1626" w:type="dxa"/>
          </w:tcPr>
          <w:p>
            <w:pPr/>
            <w:r>
              <w:t xml:space="preserve">B6</w:t>
            </w:r>
          </w:p>
        </w:tc>
      </w:tr>
    </w:tbl>
    <w:p>
      <w:pPr/>
      <w:r>
        <w:rPr>
          <w:b/>
        </w:rPr>
        <w:t xml:space="preserve">Rules for the seam</w:t>
      </w:r>
    </w:p>
    <w:p>
      <w:pPr>
        <w:pStyle w:val="ListParagraph"/>
        <w:numPr>
          <w:ilvl w:val="0"/>
          <w:numId w:val="4"/>
        </w:numPr>
      </w:pPr>
      <w:r>
        <w:t xml:space="preserve">Track A code imports only ai-api, never a model or its runtime.</w:t>
      </w:r>
    </w:p>
    <w:p>
      <w:pPr>
        <w:pStyle w:val="ListParagraph"/>
        <w:numPr>
          <w:ilvl w:val="0"/>
          <w:numId w:val="4"/>
        </w:numPr>
      </w:pPr>
      <w:r>
        <w:t xml:space="preserve">Every call runs off the main thread and may answer "not ready", in which case the feature uses its fallback.</w:t>
      </w:r>
    </w:p>
    <w:p>
      <w:pPr>
        <w:pStyle w:val="ListParagraph"/>
        <w:numPr>
          <w:ilvl w:val="0"/>
          <w:numId w:val="4"/>
        </w:numPr>
      </w:pPr>
      <w:r>
        <w:t xml:space="preserve">Models load and unload only through one loader. The voice model stays loaded while voice mode is on. Every other model loads when needed and is released soon after, which is your RAM rule.</w:t>
      </w:r>
    </w:p>
    <w:p>
      <w:pPr>
        <w:pStyle w:val="ListParagraph"/>
        <w:numPr>
          <w:ilvl w:val="0"/>
          <w:numId w:val="4"/>
        </w:numPr>
      </w:pPr>
      <w:r>
        <w:t xml:space="preserve">Nothing in ai-api uses the network.</w:t>
      </w:r>
    </w:p>
    <w:p>
      <w:pPr>
        <w:pStyle w:val="ListParagraph"/>
        <w:numPr>
          <w:ilvl w:val="0"/>
          <w:numId w:val="4"/>
        </w:numPr>
      </w:pPr>
      <w:r>
        <w:t xml:space="preserve">Each interface can be switched between fallback and model in settings, so a bad model can be turned off without a new build.</w:t>
      </w:r>
    </w:p>
    <w:p>
      <w:pPr>
        <w:pStyle w:val="Heading2"/>
      </w:pPr>
      <w:r>
        <w:t xml:space="preserve">3. Technology choices</w:t>
      </w:r>
    </w:p>
    <w:p>
      <w:pPr/>
      <w:r>
        <w:t xml:space="preserve">These are proposals for you to veto. Platform and library facts were checked on </w:t>
      </w:r>
      <w:r>
        <w:t xml:space="preserve">Oct 25, 2026</w:t>
      </w:r>
      <w:r>
        <w:t xml:space="preserve">.</w:t>
      </w:r>
    </w:p>
    <w:tbl>
      <w:tblPr>
        <w:tblStyle w:val="TableGrid"/>
        <w:tblW w:w="0" w:type="auto"/>
        <w:tblLayout w:type="fixed"/>
        <w:tblLook w:val="04A0" w:firstRow="1" w:lastRow="0" w:firstColumn="0" w:lastColumn="0" w:noHBand="0" w:noVBand="1"/>
      </w:tblPr>
      <w:tblGrid>
        <w:gridCol w:w="1423"/>
        <w:gridCol w:w="3154"/>
        <w:gridCol w:w="3636"/>
        <w:gridCol w:w="1147"/>
      </w:tblGrid>
      <w:tr>
        <w:trPr>
          <w:tblHeader/>
        </w:trPr>
        <w:tc>
          <w:tcPr>
            <w:tcW w:w="1423" w:type="dxa"/>
            <w:shd w:val="clear" w:color="auto" w:fill="F2F2F2"/>
          </w:tcPr>
          <w:p>
            <w:pPr/>
            <w:r>
              <w:t xml:space="preserve">Decision</w:t>
            </w:r>
          </w:p>
        </w:tc>
        <w:tc>
          <w:tcPr>
            <w:tcW w:w="3154" w:type="dxa"/>
            <w:shd w:val="clear" w:color="auto" w:fill="F2F2F2"/>
          </w:tcPr>
          <w:p>
            <w:pPr/>
            <w:r>
              <w:t xml:space="preserve">Choice</w:t>
            </w:r>
          </w:p>
        </w:tc>
        <w:tc>
          <w:tcPr>
            <w:tcW w:w="3636" w:type="dxa"/>
            <w:shd w:val="clear" w:color="auto" w:fill="F2F2F2"/>
          </w:tcPr>
          <w:p>
            <w:pPr/>
            <w:r>
              <w:t xml:space="preserve">Why</w:t>
            </w:r>
          </w:p>
        </w:tc>
        <w:tc>
          <w:tcPr>
            <w:tcW w:w="1147" w:type="dxa"/>
            <w:shd w:val="clear" w:color="auto" w:fill="F2F2F2"/>
          </w:tcPr>
          <w:p>
            <w:pPr/>
            <w:r>
              <w:t xml:space="preserve">Settled by</w:t>
            </w:r>
          </w:p>
        </w:tc>
      </w:tr>
      <w:tr>
        <w:tc>
          <w:tcPr>
            <w:tcW w:w="1423" w:type="dxa"/>
          </w:tcPr>
          <w:p>
            <w:pPr/>
            <w:r>
              <w:t xml:space="preserve">Language and UI</w:t>
            </w:r>
          </w:p>
        </w:tc>
        <w:tc>
          <w:tcPr>
            <w:tcW w:w="3154" w:type="dxa"/>
          </w:tcPr>
          <w:p>
            <w:pPr/>
            <w:r>
              <w:t xml:space="preserve">Kotlin, Jetpack Compose, Material 3</w:t>
            </w:r>
          </w:p>
        </w:tc>
        <w:tc>
          <w:tcPr>
            <w:tcW w:w="3636" w:type="dxa"/>
          </w:tcPr>
          <w:p>
            <w:pPr/>
            <w:r>
              <w:t xml:space="preserve">Standard for new Android apps, least boilerplate</w:t>
            </w:r>
          </w:p>
        </w:tc>
        <w:tc>
          <w:tcPr>
            <w:tcW w:w="1147" w:type="dxa"/>
          </w:tcPr>
          <w:p>
            <w:pPr/>
            <w:r>
              <w:t xml:space="preserve">Fixed</w:t>
            </w:r>
          </w:p>
        </w:tc>
      </w:tr>
      <w:tr>
        <w:tc>
          <w:tcPr>
            <w:tcW w:w="1423" w:type="dxa"/>
          </w:tcPr>
          <w:p>
            <w:pPr/>
            <w:r>
              <w:t xml:space="preserve">SDK levels</w:t>
            </w:r>
          </w:p>
        </w:tc>
        <w:tc>
          <w:tcPr>
            <w:tcW w:w="3154" w:type="dxa"/>
          </w:tcPr>
          <w:p>
            <w:pPr/>
            <w:r>
              <w:t xml:space="preserve">compileSdk, targetSdk and minSdk all 36 (Android 16)</w:t>
            </w:r>
          </w:p>
        </w:tc>
        <w:tc>
          <w:tcPr>
            <w:tcW w:w="3636" w:type="dxa"/>
          </w:tcPr>
          <w:p>
            <w:pPr/>
            <w:r>
              <w:t xml:space="preserve">One phone only, so no old-version code. Targeting 36 means the Android 14, 15 and 16 foreground-service rules apply</w:t>
            </w:r>
          </w:p>
        </w:tc>
        <w:tc>
          <w:tcPr>
            <w:tcW w:w="1147" w:type="dxa"/>
          </w:tcPr>
          <w:p>
            <w:pPr/>
            <w:r>
              <w:t xml:space="preserve">Fixed</w:t>
            </w:r>
          </w:p>
        </w:tc>
      </w:tr>
      <w:tr>
        <w:tc>
          <w:tcPr>
            <w:tcW w:w="1423" w:type="dxa"/>
          </w:tcPr>
          <w:p>
            <w:pPr/>
            <w:r>
              <w:t xml:space="preserve">Build</w:t>
            </w:r>
          </w:p>
        </w:tc>
        <w:tc>
          <w:tcPr>
            <w:tcW w:w="3154" w:type="dxa"/>
          </w:tcPr>
          <w:p>
            <w:pPr/>
            <w:r>
              <w:t xml:space="preserve">Gradle with Kotlin DSL, a version catalog, the modules from section 2</w:t>
            </w:r>
          </w:p>
        </w:tc>
        <w:tc>
          <w:tcPr>
            <w:tcW w:w="3636" w:type="dxa"/>
          </w:tcPr>
          <w:p>
            <w:pPr/>
            <w:r>
              <w:t xml:space="preserve">Keeps fragile parts separate (NFR-10)</w:t>
            </w:r>
          </w:p>
        </w:tc>
        <w:tc>
          <w:tcPr>
            <w:tcW w:w="1147" w:type="dxa"/>
          </w:tcPr>
          <w:p>
            <w:pPr/>
            <w:r>
              <w:t xml:space="preserve">Fixed</w:t>
            </w:r>
          </w:p>
        </w:tc>
      </w:tr>
      <w:tr>
        <w:tc>
          <w:tcPr>
            <w:tcW w:w="1423" w:type="dxa"/>
          </w:tcPr>
          <w:p>
            <w:pPr/>
            <w:r>
              <w:t xml:space="preserve">Background work</w:t>
            </w:r>
          </w:p>
        </w:tc>
        <w:tc>
          <w:tcPr>
            <w:tcW w:w="3154" w:type="dxa"/>
          </w:tcPr>
          <w:p>
            <w:pPr/>
            <w:r>
              <w:t xml:space="preserve">Notification listener (started by the system). Foreground services only for motion sensors, voice mode and recording. WorkManager for scheduled jobs</w:t>
            </w:r>
          </w:p>
        </w:tc>
        <w:tc>
          <w:tcPr>
            <w:tcW w:w="3636" w:type="dxa"/>
          </w:tcPr>
          <w:p>
            <w:pPr/>
            <w:r>
              <w:t xml:space="preserve">Foreground services must be declared with a type. Apps that hold the overlay permission may start one from the background only while an overlay window is visible. On Android 16, background jobs started from a foreground service follow runtime quotas</w:t>
            </w:r>
          </w:p>
        </w:tc>
        <w:tc>
          <w:tcPr>
            <w:tcW w:w="1147" w:type="dxa"/>
          </w:tcPr>
          <w:p>
            <w:pPr/>
            <w:r>
              <w:t xml:space="preserve">Spike S9</w:t>
            </w:r>
          </w:p>
        </w:tc>
      </w:tr>
      <w:tr>
        <w:tc>
          <w:tcPr>
            <w:tcW w:w="1423" w:type="dxa"/>
          </w:tcPr>
          <w:p>
            <w:pPr/>
            <w:r>
              <w:t xml:space="preserve">Settings and data</w:t>
            </w:r>
          </w:p>
        </w:tc>
        <w:tc>
          <w:tcPr>
            <w:tcW w:w="3154" w:type="dxa"/>
          </w:tcPr>
          <w:p>
            <w:pPr/>
            <w:r>
              <w:t xml:space="preserve">DataStore for settings, Room for structured data</w:t>
            </w:r>
          </w:p>
        </w:tc>
        <w:tc>
          <w:tcPr>
            <w:tcW w:w="3636" w:type="dxa"/>
          </w:tcPr>
          <w:p>
            <w:pPr/>
            <w:r>
              <w:t xml:space="preserve">Standard Jetpack pieces</w:t>
            </w:r>
          </w:p>
        </w:tc>
        <w:tc>
          <w:tcPr>
            <w:tcW w:w="1147" w:type="dxa"/>
          </w:tcPr>
          <w:p>
            <w:pPr/>
            <w:r>
              <w:t xml:space="preserve">Fixed</w:t>
            </w:r>
          </w:p>
        </w:tc>
      </w:tr>
      <w:tr>
        <w:tc>
          <w:tcPr>
            <w:tcW w:w="1423" w:type="dxa"/>
          </w:tcPr>
          <w:p>
            <w:pPr/>
            <w:r>
              <w:t xml:space="preserve">Vault encryption</w:t>
            </w:r>
          </w:p>
        </w:tc>
        <w:tc>
          <w:tcPr>
            <w:tcW w:w="3154" w:type="dxa"/>
          </w:tcPr>
          <w:p>
            <w:pPr/>
            <w:r>
              <w:t xml:space="preserve">AES-256-GCM with a key in the Android Keystore, and Tink for encrypting files as streams</w:t>
            </w:r>
          </w:p>
        </w:tc>
        <w:tc>
          <w:tcPr>
            <w:tcW w:w="3636" w:type="dxa"/>
          </w:tcPr>
          <w:p>
            <w:pPr/>
            <w:r>
              <w:t xml:space="preserve">Jetpack security-crypto was deprecated in April 2025 with no replacement, so build on the Keystore directly or on Tink</w:t>
            </w:r>
          </w:p>
        </w:tc>
        <w:tc>
          <w:tcPr>
            <w:tcW w:w="1147" w:type="dxa"/>
          </w:tcPr>
          <w:p>
            <w:pPr/>
            <w:r>
              <w:t xml:space="preserve">D3 in Phase 3: database approach</w:t>
            </w:r>
          </w:p>
        </w:tc>
      </w:tr>
      <w:tr>
        <w:tc>
          <w:tcPr>
            <w:tcW w:w="1423" w:type="dxa"/>
          </w:tcPr>
          <w:p>
            <w:pPr/>
            <w:r>
              <w:t xml:space="preserve">Biometric lock</w:t>
            </w:r>
          </w:p>
        </w:tc>
        <w:tc>
          <w:tcPr>
            <w:tcW w:w="3154" w:type="dxa"/>
          </w:tcPr>
          <w:p>
            <w:pPr/>
            <w:r>
              <w:t xml:space="preserve">AndroidX BiometricPrompt with the device PIN as fallback</w:t>
            </w:r>
          </w:p>
        </w:tc>
        <w:tc>
          <w:tcPr>
            <w:tcW w:w="3636" w:type="dxa"/>
          </w:tcPr>
          <w:p>
            <w:pPr/>
            <w:r>
              <w:t xml:space="preserve">Standard</w:t>
            </w:r>
          </w:p>
        </w:tc>
        <w:tc>
          <w:tcPr>
            <w:tcW w:w="1147" w:type="dxa"/>
          </w:tcPr>
          <w:p>
            <w:pPr/>
            <w:r>
              <w:t xml:space="preserve">Fixed</w:t>
            </w:r>
          </w:p>
        </w:tc>
      </w:tr>
      <w:tr>
        <w:tc>
          <w:tcPr>
            <w:tcW w:w="1423" w:type="dxa"/>
          </w:tcPr>
          <w:p>
            <w:pPr/>
            <w:r>
              <w:t xml:space="preserve">Saved places input</w:t>
            </w:r>
          </w:p>
        </w:tc>
        <w:tc>
          <w:tcPr>
            <w:tcW w:w="3154" w:type="dxa"/>
          </w:tcPr>
          <w:p>
            <w:pPr/>
            <w:r>
              <w:t xml:space="preserve">An offline map picker (MapLibre Native reading a local PMTiles file), plus the current location and typed coordinates, with a radius</w:t>
            </w:r>
          </w:p>
        </w:tc>
        <w:tc>
          <w:tcPr>
            <w:tcW w:w="3636" w:type="dxa"/>
          </w:tcPr>
          <w:p>
            <w:pPr/>
            <w:r>
              <w:t xml:space="preserve">The map data is a file on the phone, so no map tiles come from the internet. OsmAnd would have to be installed beside the app, and osmdroid is no longer maintained</w:t>
            </w:r>
          </w:p>
        </w:tc>
        <w:tc>
          <w:tcPr>
            <w:tcW w:w="1147" w:type="dxa"/>
          </w:tcPr>
          <w:p>
            <w:pPr/>
            <w:r>
              <w:t xml:space="preserve">D4 decided; spike S10</w:t>
            </w:r>
          </w:p>
        </w:tc>
      </w:tr>
      <w:tr>
        <w:tc>
          <w:tcPr>
            <w:tcW w:w="1423" w:type="dxa"/>
          </w:tcPr>
          <w:p>
            <w:pPr/>
            <w:r>
              <w:t xml:space="preserve">Place detection</w:t>
            </w:r>
          </w:p>
        </w:tc>
        <w:tc>
          <w:tcPr>
            <w:tcW w:w="3154" w:type="dxa"/>
          </w:tcPr>
          <w:p>
            <w:pPr/>
            <w:r>
              <w:t xml:space="preserve">Chosen by a test</w:t>
            </w:r>
          </w:p>
        </w:tc>
        <w:tc>
          <w:tcPr>
            <w:tcW w:w="3636" w:type="dxa"/>
          </w:tcPr>
          <w:p>
            <w:pPr/>
            <w:r>
              <w:t xml:space="preserve">Google Play services location may use Google's network location, which clashes with your no-cloud rule. GPS-only geofences may cost more battery</w:t>
            </w:r>
          </w:p>
        </w:tc>
        <w:tc>
          <w:tcPr>
            <w:tcW w:w="1147" w:type="dxa"/>
          </w:tcPr>
          <w:p>
            <w:pPr/>
            <w:r>
              <w:t xml:space="preserve">Spike S7</w:t>
            </w:r>
          </w:p>
        </w:tc>
      </w:tr>
      <w:tr>
        <w:tc>
          <w:tcPr>
            <w:tcW w:w="1423" w:type="dxa"/>
          </w:tcPr>
          <w:p>
            <w:pPr/>
            <w:r>
              <w:t xml:space="preserve">Wi-Fi control</w:t>
            </w:r>
          </w:p>
        </w:tc>
        <w:tc>
          <w:tcPr>
            <w:tcW w:w="3154" w:type="dxa"/>
          </w:tcPr>
          <w:p>
            <w:pPr/>
            <w:r>
              <w:t xml:space="preserve">Chosen by a test</w:t>
            </w:r>
          </w:p>
        </w:tc>
        <w:tc>
          <w:tcPr>
            <w:tcW w:w="3636" w:type="dxa"/>
          </w:tcPr>
          <w:p>
            <w:pPr/>
            <w:r>
              <w:t xml:space="preserve">Apps cannot switch Wi-Fi directly since Android 10: the old WifiManager call was deprecated in API 29</w:t>
            </w:r>
          </w:p>
        </w:tc>
        <w:tc>
          <w:tcPr>
            <w:tcW w:w="1147" w:type="dxa"/>
          </w:tcPr>
          <w:p>
            <w:pPr/>
            <w:r>
              <w:t xml:space="preserve">Spike S1</w:t>
            </w:r>
          </w:p>
        </w:tc>
      </w:tr>
      <w:tr>
        <w:tc>
          <w:tcPr>
            <w:tcW w:w="1423" w:type="dxa"/>
          </w:tcPr>
          <w:p>
            <w:pPr/>
            <w:r>
              <w:t xml:space="preserve">Speech out</w:t>
            </w:r>
          </w:p>
        </w:tc>
        <w:tc>
          <w:tcPr>
            <w:tcW w:w="3154" w:type="dxa"/>
          </w:tcPr>
          <w:p>
            <w:pPr/>
            <w:r>
              <w:t xml:space="preserve">Android's own text-to-speech first, behind SpeechSynth</w:t>
            </w:r>
          </w:p>
        </w:tc>
        <w:tc>
          <w:tcPr>
            <w:tcW w:w="3636" w:type="dxa"/>
          </w:tcPr>
          <w:p>
            <w:pPr/>
            <w:r>
              <w:t xml:space="preserve">Nothing to ship, no RAM cost to the app</w:t>
            </w:r>
          </w:p>
        </w:tc>
        <w:tc>
          <w:tcPr>
            <w:tcW w:w="1147" w:type="dxa"/>
          </w:tcPr>
          <w:p>
            <w:pPr/>
            <w:r>
              <w:t xml:space="preserve">B4 may replace it</w:t>
            </w:r>
          </w:p>
        </w:tc>
      </w:tr>
      <w:tr>
        <w:tc>
          <w:tcPr>
            <w:tcW w:w="1423" w:type="dxa"/>
          </w:tcPr>
          <w:p>
            <w:pPr/>
            <w:r>
              <w:t xml:space="preserve">Model runtime (Track B)</w:t>
            </w:r>
          </w:p>
        </w:tc>
        <w:tc>
          <w:tcPr>
            <w:tcW w:w="3154" w:type="dxa"/>
          </w:tcPr>
          <w:p>
            <w:pPr/>
            <w:r>
              <w:t xml:space="preserve">sherpa-onnx (ONNX Runtime) for voices and speech to text. The Banglish model's runtime is chosen in B3</w:t>
            </w:r>
          </w:p>
        </w:tc>
        <w:tc>
          <w:tcPr>
            <w:tcW w:w="3636" w:type="dxa"/>
          </w:tcPr>
          <w:p>
            <w:pPr/>
            <w:r>
              <w:t xml:space="preserve">Research found sherpa-onnx running Piper and VITS voices and IndicConformer packs on Android</w:t>
            </w:r>
          </w:p>
        </w:tc>
        <w:tc>
          <w:tcPr>
            <w:tcW w:w="1147" w:type="dxa"/>
          </w:tcPr>
          <w:p>
            <w:pPr/>
            <w:r>
              <w:t xml:space="preserve">B7 RAM numbers</w:t>
            </w:r>
          </w:p>
        </w:tc>
      </w:tr>
      <w:tr>
        <w:tc>
          <w:tcPr>
            <w:tcW w:w="1423" w:type="dxa"/>
          </w:tcPr>
          <w:p>
            <w:pPr/>
            <w:r>
              <w:t xml:space="preserve">Logging</w:t>
            </w:r>
          </w:p>
        </w:tc>
        <w:tc>
          <w:tcPr>
            <w:tcW w:w="3154" w:type="dxa"/>
          </w:tcPr>
          <w:p>
            <w:pPr/>
            <w:r>
              <w:t xml:space="preserve">A rotating on-device log shown inside the app, no crash-reporting service</w:t>
            </w:r>
          </w:p>
        </w:tc>
        <w:tc>
          <w:tcPr>
            <w:tcW w:w="3636" w:type="dxa"/>
          </w:tcPr>
          <w:p>
            <w:pPr/>
            <w:r>
              <w:t xml:space="preserve">No-cloud rule</w:t>
            </w:r>
          </w:p>
        </w:tc>
        <w:tc>
          <w:tcPr>
            <w:tcW w:w="1147" w:type="dxa"/>
          </w:tcPr>
          <w:p>
            <w:pPr/>
            <w:r>
              <w:t xml:space="preserve">Fixed</w:t>
            </w:r>
          </w:p>
        </w:tc>
      </w:tr>
      <w:tr>
        <w:tc>
          <w:tcPr>
            <w:tcW w:w="1423" w:type="dxa"/>
          </w:tcPr>
          <w:p>
            <w:pPr/>
            <w:r>
              <w:t xml:space="preserve">Install and signing</w:t>
            </w:r>
          </w:p>
        </w:tc>
        <w:tc>
          <w:tcPr>
            <w:tcW w:w="3154" w:type="dxa"/>
          </w:tcPr>
          <w:p>
            <w:pPr/>
            <w:r>
              <w:t xml:space="preserve">Debug and release APKs installed from Android Studio or adb, signing key backed up offline</w:t>
            </w:r>
          </w:p>
        </w:tc>
        <w:tc>
          <w:tcPr>
            <w:tcW w:w="3636" w:type="dxa"/>
          </w:tcPr>
          <w:p>
            <w:pPr/>
            <w:r>
              <w:t xml:space="preserve">Not on Google Play</w:t>
            </w:r>
          </w:p>
        </w:tc>
        <w:tc>
          <w:tcPr>
            <w:tcW w:w="1147" w:type="dxa"/>
          </w:tcPr>
          <w:p>
            <w:pPr/>
            <w:r>
              <w:t xml:space="preserve">Spike S8</w:t>
            </w:r>
          </w:p>
        </w:tc>
      </w:tr>
      <w:tr>
        <w:tc>
          <w:tcPr>
            <w:tcW w:w="1423" w:type="dxa"/>
          </w:tcPr>
          <w:p>
            <w:pPr/>
            <w:r>
              <w:t xml:space="preserve">Testing</w:t>
            </w:r>
          </w:p>
        </w:tc>
        <w:tc>
          <w:tcPr>
            <w:tcW w:w="3154" w:type="dxa"/>
          </w:tcPr>
          <w:p>
            <w:pPr/>
            <w:r>
              <w:t xml:space="preserve">JUnit, Compose UI tests, instrumented tests and a manual checklist on the phone</w:t>
            </w:r>
          </w:p>
        </w:tc>
        <w:tc>
          <w:tcPr>
            <w:tcW w:w="3636" w:type="dxa"/>
          </w:tcPr>
          <w:p>
            <w:pPr/>
            <w:r>
              <w:t xml:space="preserve">Notification and accessibility behaviour only shows on a real phone</w:t>
            </w:r>
          </w:p>
        </w:tc>
        <w:tc>
          <w:tcPr>
            <w:tcW w:w="1147" w:type="dxa"/>
          </w:tcPr>
          <w:p>
            <w:pPr/>
            <w:r>
              <w:t xml:space="preserve">Fixed</w:t>
            </w:r>
          </w:p>
        </w:tc>
      </w:tr>
    </w:tbl>
    <w:p>
      <w:pPr/>
      <w:r>
        <w:t xml:space="preserve">On sideloading: from Android 13, Accessibility and Notification Access are blocked for apps installed outside a store until you switch on "Allow restricted settings" in the app's App info, and Android 15 tightened this further. The permission guide in Phase 1 walks through it.</w:t>
      </w:r>
    </w:p>
    <w:p>
      <w:pPr/>
      <w:r>
        <w:rPr>
          <w:b/>
        </w:rPr>
        <w:t xml:space="preserve">Sources:</w:t>
      </w:r>
      <w:r>
        <w:t xml:space="preserve"> </w:t>
      </w:r>
      <w:hyperlink r:id="rId5" w:history="1">
        <w:r>
          <w:rPr>
            <w:rStyle w:val="Hyperlink"/>
          </w:rPr>
          <w:t xml:space="preserve">Android foreground-service changes</w:t>
        </w:r>
      </w:hyperlink>
      <w:r>
        <w:t xml:space="preserve"> · </w:t>
      </w:r>
      <w:hyperlink r:id="rId6" w:history="1">
        <w:r>
          <w:rPr>
            <w:rStyle w:val="Hyperlink"/>
          </w:rPr>
          <w:t xml:space="preserve">Restricted settings and sideloading</w:t>
        </w:r>
      </w:hyperlink>
      <w:r>
        <w:t xml:space="preserve"> · </w:t>
      </w:r>
      <w:hyperlink r:id="rId7" w:history="1">
        <w:r>
          <w:rPr>
            <w:rStyle w:val="Hyperlink"/>
          </w:rPr>
          <w:t xml:space="preserve">security-crypto deprecation</w:t>
        </w:r>
      </w:hyperlink>
      <w:r>
        <w:t xml:space="preserve"> · </w:t>
      </w:r>
      <w:hyperlink r:id="rId8" w:history="1">
        <w:r>
          <w:rPr>
            <w:rStyle w:val="Hyperlink"/>
          </w:rPr>
          <w:t xml:space="preserve">Wi-Fi toggle change</w:t>
        </w:r>
      </w:hyperlink>
    </w:p>
    <w:p>
      <w:pPr>
        <w:pStyle w:val="Heading2"/>
      </w:pPr>
      <w:r>
        <w:t xml:space="preserve">4. Track A: the app, phase by phase</w:t>
      </w:r>
    </w:p>
    <w:p>
      <w:pPr/>
      <w:r>
        <w:t xml:space="preserve">Each phase ends with a build you can install and test on the phone. Requirement IDs refer to the requirements document.</w:t>
      </w:r>
    </w:p>
    <w:p>
      <w:pPr>
        <w:pStyle w:val="Heading3"/>
      </w:pPr>
      <w:r>
        <w:t xml:space="preserve">Phase 0: Setup and spikes (M)</w:t>
      </w:r>
    </w:p>
    <w:p>
      <w:pPr/>
      <w:r>
        <w:rPr>
          <w:b/>
        </w:rPr>
        <w:t xml:space="preserve">Goal:</w:t>
      </w:r>
      <w:r>
        <w:t xml:space="preserve"> a working project on your phone and answers to the ten spikes.</w:t>
      </w:r>
    </w:p>
    <w:p>
      <w:pPr>
        <w:pStyle w:val="ListParagraph"/>
        <w:numPr>
          <w:ilvl w:val="0"/>
          <w:numId w:val="5"/>
        </w:numPr>
      </w:pPr>
      <w:r>
        <w:t xml:space="preserve">Create the repository on your Forgejo. The main branch always builds, with one branch per phase.</w:t>
      </w:r>
    </w:p>
    <w:p>
      <w:pPr>
        <w:pStyle w:val="ListParagraph"/>
        <w:numPr>
          <w:ilvl w:val="0"/>
          <w:numId w:val="5"/>
        </w:numPr>
      </w:pPr>
      <w:r>
        <w:t xml:space="preserve">On Fedora, install Android Studio and SDK 36, and set up adb with the phone over USB and wireless debugging.</w:t>
      </w:r>
    </w:p>
    <w:p>
      <w:pPr>
        <w:pStyle w:val="ListParagraph"/>
        <w:numPr>
          <w:ilvl w:val="0"/>
          <w:numId w:val="5"/>
        </w:numPr>
      </w:pPr>
      <w:r>
        <w:t xml:space="preserve">Create the Gradle project with the modules from section 2 (empty modules, version catalog, lint).</w:t>
      </w:r>
    </w:p>
    <w:p>
      <w:pPr>
        <w:pStyle w:val="ListParagraph"/>
        <w:numPr>
          <w:ilvl w:val="0"/>
          <w:numId w:val="5"/>
        </w:numPr>
      </w:pPr>
      <w:r>
        <w:t xml:space="preserve">Build debug and release APKs. Create the signing key and back it up offline.</w:t>
      </w:r>
    </w:p>
    <w:p>
      <w:pPr>
        <w:pStyle w:val="ListParagraph"/>
        <w:numPr>
          <w:ilvl w:val="0"/>
          <w:numId w:val="5"/>
        </w:numPr>
      </w:pPr>
      <w:r>
        <w:t xml:space="preserve">Add the local log screen and a heartbeat that records when the app is alive (used by spike S6).</w:t>
      </w:r>
    </w:p>
    <w:p>
      <w:pPr>
        <w:pStyle w:val="ListParagraph"/>
        <w:numPr>
          <w:ilvl w:val="0"/>
          <w:numId w:val="5"/>
        </w:numPr>
      </w:pPr>
      <w:r>
        <w:t xml:space="preserve">Run spikes S1 to S10 (section 5) and write each result in the decision log.</w:t>
      </w:r>
    </w:p>
    <w:p>
      <w:pPr/>
      <w:r>
        <w:rPr>
          <w:b/>
        </w:rPr>
        <w:t xml:space="preserve">Done when:</w:t>
      </w:r>
      <w:r>
        <w:t xml:space="preserve"> the app installs on the phone, every spike has a pass or fail with notes, and the design is adjusted to match.</w:t>
      </w:r>
    </w:p>
    <w:p>
      <w:pPr>
        <w:pStyle w:val="Heading3"/>
      </w:pPr>
      <w:r>
        <w:t xml:space="preserve">Phase 1: Foundation and context rules (L)</w:t>
      </w:r>
    </w:p>
    <w:p>
      <w:pPr/>
      <w:r>
        <w:rPr>
          <w:b/>
        </w:rPr>
        <w:t xml:space="preserve">Goal:</w:t>
      </w:r>
      <w:r>
        <w:t xml:space="preserve"> the app changes Wi-Fi, sound mode and Do Not Disturb by place, and you can pause everything.</w:t>
      </w:r>
    </w:p>
    <w:p>
      <w:pPr>
        <w:pStyle w:val="ListParagraph"/>
        <w:numPr>
          <w:ilvl w:val="0"/>
          <w:numId w:val="6"/>
        </w:numPr>
      </w:pPr>
      <w:r>
        <w:t xml:space="preserve">Permission and health screen: each permission, the feature that needs it, granted or not, and a button to the right system screen, including the restricted-settings steps (NFR-3, NFR-8).</w:t>
      </w:r>
    </w:p>
    <w:p>
      <w:pPr>
        <w:pStyle w:val="ListParagraph"/>
        <w:numPr>
          <w:ilvl w:val="0"/>
          <w:numId w:val="6"/>
        </w:numPr>
      </w:pPr>
      <w:r>
        <w:t xml:space="preserve">Master pause switch and Quick Settings tile (FR-1.6, FR-3.6, NFR-4).</w:t>
      </w:r>
    </w:p>
    <w:p>
      <w:pPr>
        <w:pStyle w:val="ListParagraph"/>
        <w:numPr>
          <w:ilvl w:val="0"/>
          <w:numId w:val="6"/>
        </w:numPr>
      </w:pPr>
      <w:r>
        <w:t xml:space="preserve">Settings store with a switch per feature.</w:t>
      </w:r>
    </w:p>
    <w:p>
      <w:pPr>
        <w:pStyle w:val="ListParagraph"/>
        <w:numPr>
          <w:ilvl w:val="0"/>
          <w:numId w:val="6"/>
        </w:numPr>
      </w:pPr>
      <w:r>
        <w:t xml:space="preserve">Service host with declared foreground-service types, restart after reboot and a visible "not running" warning (NFR-7).</w:t>
      </w:r>
    </w:p>
    <w:p>
      <w:pPr>
        <w:pStyle w:val="ListParagraph"/>
        <w:numPr>
          <w:ilvl w:val="0"/>
          <w:numId w:val="6"/>
        </w:numPr>
      </w:pPr>
      <w:r>
        <w:t xml:space="preserve">Rule engine: triggers, actions, storage, evaluation, undo of changed settings when the context ends, and an order for conflicts (FR-3.2, 3.4, 3.9).</w:t>
      </w:r>
    </w:p>
    <w:p>
      <w:pPr>
        <w:pStyle w:val="ListParagraph"/>
        <w:numPr>
          <w:ilvl w:val="0"/>
          <w:numId w:val="6"/>
        </w:numPr>
      </w:pPr>
      <w:r>
        <w:t xml:space="preserve">Saved places picked on the offline map, from the current location or by typed coordinates, with the radius drawn as a circle (FR-3.1). The map screen opens only while you pick a place, so it holds no RAM otherwise. See section 10.</w:t>
      </w:r>
    </w:p>
    <w:p>
      <w:pPr>
        <w:pStyle w:val="ListParagraph"/>
        <w:numPr>
          <w:ilvl w:val="0"/>
          <w:numId w:val="6"/>
        </w:numPr>
      </w:pPr>
      <w:r>
        <w:t xml:space="preserve">Place detection by the method chosen in S7, plus the Wi-Fi in-range check that defines "outside" (FR-3.10).</w:t>
      </w:r>
    </w:p>
    <w:p>
      <w:pPr>
        <w:pStyle w:val="ListParagraph"/>
        <w:numPr>
          <w:ilvl w:val="0"/>
          <w:numId w:val="6"/>
        </w:numPr>
      </w:pPr>
      <w:r>
        <w:t xml:space="preserve">Actions: Wi-Fi by the method from S1, sound mode, Do Not Disturb, volume (FR-3.3).</w:t>
      </w:r>
    </w:p>
    <w:p>
      <w:pPr>
        <w:pStyle w:val="ListParagraph"/>
        <w:numPr>
          <w:ilvl w:val="0"/>
          <w:numId w:val="6"/>
        </w:numPr>
      </w:pPr>
      <w:r>
        <w:t xml:space="preserve">More triggers, easiest first: time window, charging, Bluetooth device, app in the foreground (FR-3.7). More actions: brightness, Bluetooth (FR-3.8).</w:t>
      </w:r>
    </w:p>
    <w:p>
      <w:pPr>
        <w:pStyle w:val="ListParagraph"/>
        <w:numPr>
          <w:ilvl w:val="0"/>
          <w:numId w:val="6"/>
        </w:numPr>
      </w:pPr>
      <w:r>
        <w:t xml:space="preserve">Rule screens: list, create, switch on and off.</w:t>
      </w:r>
    </w:p>
    <w:p>
      <w:pPr/>
      <w:r>
        <w:rPr>
          <w:b/>
        </w:rPr>
        <w:t xml:space="preserve">Done when:</w:t>
      </w:r>
      <w:r>
        <w:t xml:space="preserve"> FR-3 acceptance criteria 1, 2 and 6 pass on the phone.</w:t>
      </w:r>
    </w:p>
    <w:p>
      <w:pPr>
        <w:pStyle w:val="Heading3"/>
      </w:pPr>
      <w:r>
        <w:t xml:space="preserve">Phase 2: Messaging (L)</w:t>
      </w:r>
    </w:p>
    <w:p>
      <w:pPr/>
      <w:r>
        <w:rPr>
          <w:b/>
        </w:rPr>
        <w:t xml:space="preserve">Goal:</w:t>
      </w:r>
      <w:r>
        <w:t xml:space="preserve"> auto-reply and voice mode work for the five chat apps.</w:t>
      </w:r>
    </w:p>
    <w:p>
      <w:pPr>
        <w:pStyle w:val="ListParagraph"/>
        <w:numPr>
          <w:ilvl w:val="0"/>
          <w:numId w:val="7"/>
        </w:numPr>
      </w:pPr>
      <w:r>
        <w:t xml:space="preserve">Notification listener that turns each notification into one message record: sender, app, text, chat id, group or not, and its reply action.</w:t>
      </w:r>
    </w:p>
    <w:p>
      <w:pPr>
        <w:pStyle w:val="ListParagraph"/>
        <w:numPr>
          <w:ilvl w:val="0"/>
          <w:numId w:val="7"/>
        </w:numPr>
      </w:pPr>
      <w:r>
        <w:t xml:space="preserve">One adapter per app (WhatsApp, Messenger, Signal, Telegram, Google Messages), each with saved sample notifications as test fixtures and a self-test screen. An app that fails spike S4 is dropped from auto-reply but kept for voice mode.</w:t>
      </w:r>
    </w:p>
    <w:p>
      <w:pPr>
        <w:pStyle w:val="ListParagraph"/>
        <w:numPr>
          <w:ilvl w:val="0"/>
          <w:numId w:val="7"/>
        </w:numPr>
      </w:pPr>
      <w:r>
        <w:t xml:space="preserve">Auto-reply: reply by context (FR-1.3), audience and group rules (FR-1.4), cool-down (FR-1.5), templates (FR-1.7), reply log (FR-1.8), label (FR-1.9), sending through the notification's reply action (FR-1.2).</w:t>
      </w:r>
    </w:p>
    <w:p>
      <w:pPr>
        <w:pStyle w:val="ListParagraph"/>
        <w:numPr>
          <w:ilvl w:val="0"/>
          <w:numId w:val="7"/>
        </w:numPr>
      </w:pPr>
      <w:r>
        <w:t xml:space="preserve">Missed-call SMS (FR-1.1).</w:t>
      </w:r>
    </w:p>
    <w:p>
      <w:pPr>
        <w:pStyle w:val="ListParagraph"/>
        <w:numPr>
          <w:ilvl w:val="0"/>
          <w:numId w:val="7"/>
        </w:numPr>
      </w:pPr>
      <w:r>
        <w:t xml:space="preserve">Voice mode: switch and tile (FR-5.1), reading queue and sentence form (FR-5.2, 5.5), emoji to words in English first (FR-5.3), app and sender filters (FR-5.4), silence during calls (FR-5.6), privacy setting with headphone and car detection (FR-5.7), volume handling (FR-5.9), long-message cut and links (FR-5.10).</w:t>
      </w:r>
    </w:p>
    <w:p>
      <w:pPr>
        <w:pStyle w:val="ListParagraph"/>
        <w:numPr>
          <w:ilvl w:val="0"/>
          <w:numId w:val="7"/>
        </w:numPr>
      </w:pPr>
      <w:r>
        <w:t xml:space="preserve">Speaking pipeline: the message goes through the Transliterator, which splits it into English and Bangla parts and converts Banglish words to Bangla script. Each part is then queued to SpeechSynth in its own language, back to back, so English words use the English voice and Bangla words the Bangla voice (D8). With the fallbacks, Bangla script is read with a Bangla voice if the phone has one (FR-5.11), and Latin text is read in English until Track B delivers FR-5.12.</w:t>
      </w:r>
    </w:p>
    <w:p>
      <w:pPr>
        <w:pStyle w:val="ListParagraph"/>
        <w:numPr>
          <w:ilvl w:val="0"/>
          <w:numId w:val="7"/>
        </w:numPr>
      </w:pPr>
      <w:r>
        <w:t xml:space="preserve">Sensitive notifications: on Android 15 and later, notifications the system marks as sensitive, such as one-time codes, reach this app with their content hidden. Voice mode says only that a code arrived from that app, or skips it, and auto-reply never answers them.</w:t>
      </w:r>
    </w:p>
    <w:p>
      <w:pPr>
        <w:pStyle w:val="ListParagraph"/>
        <w:numPr>
          <w:ilvl w:val="0"/>
          <w:numId w:val="7"/>
        </w:numPr>
      </w:pPr>
      <w:r>
        <w:t xml:space="preserve">Model loader hook: loads the voice model when voice mode turns on and releases it when it turns off.</w:t>
      </w:r>
    </w:p>
    <w:p>
      <w:pPr/>
      <w:r>
        <w:rPr>
          <w:b/>
        </w:rPr>
        <w:t xml:space="preserve">Done when:</w:t>
      </w:r>
      <w:r>
        <w:t xml:space="preserve"> FR-1 and FR-5 acceptance criteria 1 to 5 pass (FR-5 with the fallback voice).</w:t>
      </w:r>
    </w:p>
    <w:p>
      <w:pPr>
        <w:pStyle w:val="Heading3"/>
      </w:pPr>
      <w:r>
        <w:t xml:space="preserve">Phase 3: Vault (L)</w:t>
      </w:r>
    </w:p>
    <w:p>
      <w:pPr/>
      <w:r>
        <w:rPr>
          <w:b/>
        </w:rPr>
        <w:t xml:space="preserve">Goal:</w:t>
      </w:r>
      <w:r>
        <w:t xml:space="preserve"> encrypted storage you can search and trust.</w:t>
      </w:r>
    </w:p>
    <w:p>
      <w:pPr>
        <w:pStyle w:val="ListParagraph"/>
        <w:numPr>
          <w:ilvl w:val="0"/>
          <w:numId w:val="8"/>
        </w:numPr>
      </w:pPr>
      <w:r>
        <w:t xml:space="preserve">Keystore key, encryption layer on Tink, and a round-trip test (NFR-1).</w:t>
      </w:r>
    </w:p>
    <w:p>
      <w:pPr>
        <w:pStyle w:val="ListParagraph"/>
        <w:numPr>
          <w:ilvl w:val="0"/>
          <w:numId w:val="8"/>
        </w:numPr>
      </w:pPr>
      <w:r>
        <w:t xml:space="preserve">Decision D3: SQLCipher, or encrypted fields with an in-memory search index built after unlock. Either is enough for 500 items.</w:t>
      </w:r>
    </w:p>
    <w:p>
      <w:pPr>
        <w:pStyle w:val="ListParagraph"/>
        <w:numPr>
          <w:ilvl w:val="0"/>
          <w:numId w:val="8"/>
        </w:numPr>
      </w:pPr>
      <w:r>
        <w:t xml:space="preserve">Item types: link, image, file, text, and the Share-menu entry (FR-2.1).</w:t>
      </w:r>
    </w:p>
    <w:p>
      <w:pPr>
        <w:pStyle w:val="ListParagraph"/>
        <w:numPr>
          <w:ilvl w:val="0"/>
          <w:numId w:val="8"/>
        </w:numPr>
      </w:pPr>
      <w:r>
        <w:t xml:space="preserve">Biometric unlock, auto-lock, and a secure window that hides content in the recent-apps screen and blocks screenshots (FR-2.2, 2.3, 2.13).</w:t>
      </w:r>
    </w:p>
    <w:p>
      <w:pPr>
        <w:pStyle w:val="ListParagraph"/>
        <w:numPr>
          <w:ilvl w:val="0"/>
          <w:numId w:val="8"/>
        </w:numPr>
      </w:pPr>
      <w:r>
        <w:t xml:space="preserve">Share while locked: incoming items are encrypted with a second key that needs no unlock and wait in an inbox until the next unlock (FR-2.4).</w:t>
      </w:r>
    </w:p>
    <w:p>
      <w:pPr>
        <w:pStyle w:val="ListParagraph"/>
        <w:numPr>
          <w:ilvl w:val="0"/>
          <w:numId w:val="8"/>
        </w:numPr>
      </w:pPr>
      <w:r>
        <w:t xml:space="preserve">Pin, favourites, sort, and search as you type (FR-2.5 to 2.8).</w:t>
      </w:r>
    </w:p>
    <w:p>
      <w:pPr>
        <w:pStyle w:val="ListParagraph"/>
        <w:numPr>
          <w:ilvl w:val="0"/>
          <w:numId w:val="8"/>
        </w:numPr>
      </w:pPr>
      <w:r>
        <w:t xml:space="preserve">In-app viewers for images and PDFs, with no readable copy left in shared storage (FR-2.9).</w:t>
      </w:r>
    </w:p>
    <w:p>
      <w:pPr>
        <w:pStyle w:val="ListParagraph"/>
        <w:numPr>
          <w:ilvl w:val="0"/>
          <w:numId w:val="8"/>
        </w:numPr>
      </w:pPr>
      <w:r>
        <w:t xml:space="preserve">Tags and folders (FR-2.10).</w:t>
      </w:r>
    </w:p>
    <w:p>
      <w:pPr>
        <w:pStyle w:val="ListParagraph"/>
        <w:numPr>
          <w:ilvl w:val="0"/>
          <w:numId w:val="8"/>
        </w:numPr>
      </w:pPr>
      <w:r>
        <w:t xml:space="preserve">Link previews fetched once at save time from the link's own site, with no cookies, no identifiers and a size limit (FR-2.11). This is the one network exception.</w:t>
      </w:r>
    </w:p>
    <w:p>
      <w:pPr>
        <w:pStyle w:val="ListParagraph"/>
        <w:numPr>
          <w:ilvl w:val="0"/>
          <w:numId w:val="8"/>
        </w:numPr>
      </w:pPr>
      <w:r>
        <w:t xml:space="preserve">Trash for 30 days (FR-2.14), and encrypted backup and restore with a passphrase (FR-2.15).</w:t>
      </w:r>
    </w:p>
    <w:p>
      <w:pPr/>
      <w:r>
        <w:rPr>
          <w:b/>
        </w:rPr>
        <w:t xml:space="preserve">Done when:</w:t>
      </w:r>
      <w:r>
        <w:t xml:space="preserve"> FR-2 acceptance criteria 1 to 6 pass. FR-2.12 (search inside images and PDFs) waits: check that text recognition supports Bangla script before choosing a tool.</w:t>
      </w:r>
    </w:p>
    <w:p>
      <w:pPr>
        <w:pStyle w:val="Heading3"/>
      </w:pPr>
      <w:r>
        <w:t xml:space="preserve">Phase 4: Capture and screen-on (M)</w:t>
      </w:r>
    </w:p>
    <w:p>
      <w:pPr/>
      <w:r>
        <w:rPr>
          <w:b/>
        </w:rPr>
        <w:t xml:space="preserve">Goal:</w:t>
      </w:r>
      <w:r>
        <w:t xml:space="preserve"> one volume-key press starts a capture, and the screen stays on while you look at the phone outside.</w:t>
      </w:r>
    </w:p>
    <w:p>
      <w:pPr>
        <w:pStyle w:val="ListParagraph"/>
        <w:numPr>
          <w:ilvl w:val="0"/>
          <w:numId w:val="9"/>
        </w:numPr>
      </w:pPr>
      <w:r>
        <w:t xml:space="preserve">Accessibility service that detects both volume keys held for 1 second (FR-4.1), with the fallback from spike S2 if needed.</w:t>
      </w:r>
    </w:p>
    <w:p>
      <w:pPr>
        <w:pStyle w:val="ListParagraph"/>
        <w:numPr>
          <w:ilvl w:val="0"/>
          <w:numId w:val="9"/>
        </w:numPr>
      </w:pPr>
      <w:r>
        <w:t xml:space="preserve">Capture panel as a see-through activity: text note, voice recording, photo (FR-4.2), with a microphone-type service for recording.</w:t>
      </w:r>
    </w:p>
    <w:p>
      <w:pPr>
        <w:pStyle w:val="ListParagraph"/>
        <w:numPr>
          <w:ilvl w:val="0"/>
          <w:numId w:val="9"/>
        </w:numPr>
      </w:pPr>
      <w:r>
        <w:t xml:space="preserve">Capture space: timeline, search, filter by type (FR-4.3), and lock-screen behaviour (FR-4.8).</w:t>
      </w:r>
    </w:p>
    <w:p>
      <w:pPr>
        <w:pStyle w:val="ListParagraph"/>
        <w:numPr>
          <w:ilvl w:val="0"/>
          <w:numId w:val="9"/>
        </w:numPr>
      </w:pPr>
      <w:r>
        <w:t xml:space="preserve">Screenshot and clipboard capture (FR-4.7), and move to the vault (FR-4.9).</w:t>
      </w:r>
    </w:p>
    <w:p>
      <w:pPr>
        <w:pStyle w:val="ListParagraph"/>
        <w:numPr>
          <w:ilvl w:val="0"/>
          <w:numId w:val="9"/>
        </w:numPr>
      </w:pPr>
      <w:r>
        <w:t xml:space="preserve">Hooks only for SpeechRecognizer and Summarizer. With the fallbacks, notes stay as audio and no summary shows (FR-4.4 to 4.6).</w:t>
      </w:r>
    </w:p>
    <w:p>
      <w:pPr>
        <w:pStyle w:val="ListParagraph"/>
        <w:numPr>
          <w:ilvl w:val="0"/>
          <w:numId w:val="9"/>
        </w:numPr>
      </w:pPr>
      <w:r>
        <w:t xml:space="preserve">Motion-sensor posture detector (phone raised and facing you), the outside check from places and Wi-Fi, and the keep-screen-on method chosen in S3 (FR-3.5, 3.10).</w:t>
      </w:r>
    </w:p>
    <w:p>
      <w:pPr/>
      <w:r>
        <w:rPr>
          <w:b/>
        </w:rPr>
        <w:t xml:space="preserve">Done when:</w:t>
      </w:r>
      <w:r>
        <w:t xml:space="preserve"> FR-4 acceptance criteria 1, 2 and 5 pass, and FR-3 criteria 3, 4 and 5 pass. FR-4 criteria 3 and 4 need Track B.</w:t>
      </w:r>
    </w:p>
    <w:p>
      <w:pPr>
        <w:pStyle w:val="Heading3"/>
      </w:pPr>
      <w:r>
        <w:t xml:space="preserve">Phase 5: Polish (M)</w:t>
      </w:r>
    </w:p>
    <w:p>
      <w:pPr/>
      <w:r>
        <w:rPr>
          <w:b/>
        </w:rPr>
        <w:t xml:space="preserve">Goal:</w:t>
      </w:r>
      <w:r>
        <w:t xml:space="preserve"> remove rough edges and prove the phone stays healthy for a week.</w:t>
      </w:r>
    </w:p>
    <w:p>
      <w:pPr>
        <w:pStyle w:val="ListParagraph"/>
        <w:numPr>
          <w:ilvl w:val="0"/>
          <w:numId w:val="10"/>
        </w:numPr>
      </w:pPr>
      <w:r>
        <w:t xml:space="preserve">Reminders on vault items (FR-2.16) and home-screen widgets for favourite actions.</w:t>
      </w:r>
    </w:p>
    <w:p>
      <w:pPr>
        <w:pStyle w:val="ListParagraph"/>
        <w:numPr>
          <w:ilvl w:val="0"/>
          <w:numId w:val="10"/>
        </w:numPr>
      </w:pPr>
      <w:r>
        <w:t xml:space="preserve">First-run guide polish, light and dark themes, labels for screen readers.</w:t>
      </w:r>
    </w:p>
    <w:p>
      <w:pPr>
        <w:pStyle w:val="ListParagraph"/>
        <w:numPr>
          <w:ilvl w:val="0"/>
          <w:numId w:val="10"/>
        </w:numPr>
      </w:pPr>
      <w:r>
        <w:t xml:space="preserve">Export of all data (NFR-11) and a settings backup.</w:t>
      </w:r>
    </w:p>
    <w:p>
      <w:pPr>
        <w:pStyle w:val="ListParagraph"/>
        <w:numPr>
          <w:ilvl w:val="0"/>
          <w:numId w:val="10"/>
        </w:numPr>
      </w:pPr>
      <w:r>
        <w:t xml:space="preserve">Battery check against the 3% per day target, and speed checks (NFR-5, NFR-6).</w:t>
      </w:r>
    </w:p>
    <w:p>
      <w:pPr>
        <w:pStyle w:val="ListParagraph"/>
        <w:numPr>
          <w:ilvl w:val="0"/>
          <w:numId w:val="10"/>
        </w:numPr>
      </w:pPr>
      <w:r>
        <w:t xml:space="preserve">Survival tests: reboot, app killed, permission revoked (NFR-7).</w:t>
      </w:r>
    </w:p>
    <w:p>
      <w:pPr/>
      <w:r>
        <w:rPr>
          <w:b/>
        </w:rPr>
        <w:t xml:space="preserve">Waits for Track B:</w:t>
      </w:r>
      <w:r>
        <w:t xml:space="preserve"> summaries, the daily digest, reminders from notes and question answering (FR-4.4, 4.10 to 4.12).</w:t>
      </w:r>
    </w:p>
    <w:p>
      <w:pPr/>
      <w:r>
        <w:rPr>
          <w:b/>
        </w:rPr>
        <w:t xml:space="preserve">Done when:</w:t>
      </w:r>
      <w:r>
        <w:t xml:space="preserve"> a seven-day soak with normal phone use shows no unexplained stops and meets the battery target.</w:t>
      </w:r>
    </w:p>
    <w:p>
      <w:pPr>
        <w:pStyle w:val="Heading2"/>
      </w:pPr>
      <w:r>
        <w:t xml:space="preserve">5. Spikes to run first</w:t>
      </w:r>
    </w:p>
    <w:p>
      <w:pPr/>
      <w:r>
        <w:t xml:space="preserve">A spike is a small throwaway prototype that answers one question. Run all ten in Phase 0, each in roughly half a day to two days, and write every result in the decision log. Suggested order: S8 first (it unlocks the others), then start S6 and leave it running, then S2, S4, S1, S7, S3, S5, S9 and S10.</w:t>
      </w:r>
    </w:p>
    <w:tbl>
      <w:tblPr>
        <w:tblStyle w:val="TableGrid"/>
        <w:tblW w:w="0" w:type="auto"/>
        <w:tblLayout w:type="fixed"/>
        <w:tblLook w:val="04A0" w:firstRow="1" w:lastRow="0" w:firstColumn="0" w:lastColumn="0" w:noHBand="0" w:noVBand="1"/>
      </w:tblPr>
      <w:tblGrid>
        <w:gridCol w:w="1543"/>
        <w:gridCol w:w="2710"/>
        <w:gridCol w:w="2003"/>
        <w:gridCol w:w="1464"/>
        <w:gridCol w:w="1640"/>
      </w:tblGrid>
      <w:tr>
        <w:trPr>
          <w:tblHeader/>
        </w:trPr>
        <w:tc>
          <w:tcPr>
            <w:tcW w:w="1543" w:type="dxa"/>
            <w:shd w:val="clear" w:color="auto" w:fill="F2F2F2"/>
          </w:tcPr>
          <w:p>
            <w:pPr/>
            <w:r>
              <w:t xml:space="preserve">Spike</w:t>
            </w:r>
          </w:p>
        </w:tc>
        <w:tc>
          <w:tcPr>
            <w:tcW w:w="2710" w:type="dxa"/>
            <w:shd w:val="clear" w:color="auto" w:fill="F2F2F2"/>
          </w:tcPr>
          <w:p>
            <w:pPr/>
            <w:r>
              <w:t xml:space="preserve">Question</w:t>
            </w:r>
          </w:p>
        </w:tc>
        <w:tc>
          <w:tcPr>
            <w:tcW w:w="2003" w:type="dxa"/>
            <w:shd w:val="clear" w:color="auto" w:fill="F2F2F2"/>
          </w:tcPr>
          <w:p>
            <w:pPr/>
            <w:r>
              <w:t xml:space="preserve">How to test</w:t>
            </w:r>
          </w:p>
        </w:tc>
        <w:tc>
          <w:tcPr>
            <w:tcW w:w="1464" w:type="dxa"/>
            <w:shd w:val="clear" w:color="auto" w:fill="F2F2F2"/>
          </w:tcPr>
          <w:p>
            <w:pPr/>
            <w:r>
              <w:t xml:space="preserve">Pass</w:t>
            </w:r>
          </w:p>
        </w:tc>
        <w:tc>
          <w:tcPr>
            <w:tcW w:w="1640" w:type="dxa"/>
            <w:shd w:val="clear" w:color="auto" w:fill="F2F2F2"/>
          </w:tcPr>
          <w:p>
            <w:pPr/>
            <w:r>
              <w:t xml:space="preserve">If it fails</w:t>
            </w:r>
          </w:p>
        </w:tc>
      </w:tr>
      <w:tr>
        <w:tc>
          <w:tcPr>
            <w:tcW w:w="1543" w:type="dxa"/>
          </w:tcPr>
          <w:p>
            <w:pPr/>
            <w:r>
              <w:t xml:space="preserve">S1 Wi-Fi control</w:t>
            </w:r>
          </w:p>
        </w:tc>
        <w:tc>
          <w:tcPr>
            <w:tcW w:w="2710" w:type="dxa"/>
          </w:tcPr>
          <w:p>
            <w:pPr/>
            <w:r>
              <w:t xml:space="preserve">Can the app turn Wi-Fi on and off on Android 16?</w:t>
            </w:r>
          </w:p>
        </w:tc>
        <w:tc>
          <w:tcPr>
            <w:tcW w:w="2003" w:type="dxa"/>
          </w:tcPr>
          <w:p>
            <w:pPr/>
            <w:r>
              <w:t xml:space="preserve">Try each option: a settings panel that asks you to tap, an accessibility service that taps the switch, a shell-level helper such as Shizuku</w:t>
            </w:r>
          </w:p>
        </w:tc>
        <w:tc>
          <w:tcPr>
            <w:tcW w:w="1464" w:type="dxa"/>
          </w:tcPr>
          <w:p>
            <w:pPr/>
            <w:r>
              <w:t xml:space="preserve">Works within 5 seconds and the setup effort after a reboot is acceptable</w:t>
            </w:r>
          </w:p>
        </w:tc>
        <w:tc>
          <w:tcPr>
            <w:tcW w:w="1640" w:type="dxa"/>
          </w:tcPr>
          <w:p>
            <w:pPr/>
            <w:r>
              <w:t xml:space="preserve">Show a notification asking you to tap, or drop Wi-Fi switching from rules</w:t>
            </w:r>
          </w:p>
        </w:tc>
      </w:tr>
      <w:tr>
        <w:tc>
          <w:tcPr>
            <w:tcW w:w="1543" w:type="dxa"/>
          </w:tcPr>
          <w:p>
            <w:pPr/>
            <w:r>
              <w:t xml:space="preserve">S2 Volume-key combination</w:t>
            </w:r>
          </w:p>
        </w:tc>
        <w:tc>
          <w:tcPr>
            <w:tcW w:w="2710" w:type="dxa"/>
          </w:tcPr>
          <w:p>
            <w:pPr/>
            <w:r>
              <w:t xml:space="preserve">Does an accessibility key filter see both volume keys held for 1 second with the screen on, off and locked?</w:t>
            </w:r>
          </w:p>
        </w:tc>
        <w:tc>
          <w:tcPr>
            <w:tcW w:w="2003" w:type="dxa"/>
          </w:tcPr>
          <w:p>
            <w:pPr/>
            <w:r>
              <w:t xml:space="preserve">A prototype that logs key events in each state</w:t>
            </w:r>
          </w:p>
        </w:tc>
        <w:tc>
          <w:tcPr>
            <w:tcW w:w="1464" w:type="dxa"/>
          </w:tcPr>
          <w:p>
            <w:pPr/>
            <w:r>
              <w:t xml:space="preserve">Works with the screen on and locked</w:t>
            </w:r>
          </w:p>
        </w:tc>
        <w:tc>
          <w:tcPr>
            <w:tcW w:w="1640" w:type="dxa"/>
          </w:tcPr>
          <w:p>
            <w:pPr/>
            <w:r>
              <w:t xml:space="preserve">Capture from the tile and widget only, or use a different key pattern</w:t>
            </w:r>
          </w:p>
        </w:tc>
      </w:tr>
      <w:tr>
        <w:tc>
          <w:tcPr>
            <w:tcW w:w="1543" w:type="dxa"/>
          </w:tcPr>
          <w:p>
            <w:pPr/>
            <w:r>
              <w:t xml:space="preserve">S3 Keep the screen on over other apps</w:t>
            </w:r>
          </w:p>
        </w:tc>
        <w:tc>
          <w:tcPr>
            <w:tcW w:w="2710" w:type="dxa"/>
          </w:tcPr>
          <w:p>
            <w:pPr/>
            <w:r>
              <w:t xml:space="preserve">Does an overlay window with keep-screen-on stop the timeout in other apps, driven by the posture sensors?</w:t>
            </w:r>
          </w:p>
        </w:tc>
        <w:tc>
          <w:tcPr>
            <w:tcW w:w="2003" w:type="dxa"/>
          </w:tcPr>
          <w:p>
            <w:pPr/>
            <w:r>
              <w:t xml:space="preserve">A prototype overlay plus a sensor service</w:t>
            </w:r>
          </w:p>
        </w:tc>
        <w:tc>
          <w:tcPr>
            <w:tcW w:w="1464" w:type="dxa"/>
          </w:tcPr>
          <w:p>
            <w:pPr/>
            <w:r>
              <w:t xml:space="preserve">The screen stays on only while the phone is raised and facing you</w:t>
            </w:r>
          </w:p>
        </w:tc>
        <w:tc>
          <w:tcPr>
            <w:tcW w:w="1640" w:type="dxa"/>
          </w:tcPr>
          <w:p>
            <w:pPr/>
            <w:r>
              <w:t xml:space="preserve">A manual keep-awake switch instead</w:t>
            </w:r>
          </w:p>
        </w:tc>
      </w:tr>
      <w:tr>
        <w:tc>
          <w:tcPr>
            <w:tcW w:w="1543" w:type="dxa"/>
          </w:tcPr>
          <w:p>
            <w:pPr/>
            <w:r>
              <w:t xml:space="preserve">S4 Reply through notifications</w:t>
            </w:r>
          </w:p>
        </w:tc>
        <w:tc>
          <w:tcPr>
            <w:tcW w:w="2710" w:type="dxa"/>
          </w:tcPr>
          <w:p>
            <w:pPr/>
            <w:r>
              <w:t xml:space="preserve">Does each of the five apps give a usable reply action for one-to-one chats, group chats and muted chats?</w:t>
            </w:r>
          </w:p>
        </w:tc>
        <w:tc>
          <w:tcPr>
            <w:tcW w:w="2003" w:type="dxa"/>
          </w:tcPr>
          <w:p>
            <w:pPr/>
            <w:r>
              <w:t xml:space="preserve">Log the notification structure (no message text saved) and send a test reply to a test contact</w:t>
            </w:r>
          </w:p>
        </w:tc>
        <w:tc>
          <w:tcPr>
            <w:tcW w:w="1464" w:type="dxa"/>
          </w:tcPr>
          <w:p>
            <w:pPr/>
            <w:r>
              <w:t xml:space="preserve">The reply arrives in the other app</w:t>
            </w:r>
          </w:p>
        </w:tc>
        <w:tc>
          <w:tcPr>
            <w:tcW w:w="1640" w:type="dxa"/>
          </w:tcPr>
          <w:p>
            <w:pPr/>
            <w:r>
              <w:t xml:space="preserve">Drop that app from auto-reply and keep it for voice mode</w:t>
            </w:r>
          </w:p>
        </w:tc>
      </w:tr>
      <w:tr>
        <w:tc>
          <w:tcPr>
            <w:tcW w:w="1543" w:type="dxa"/>
          </w:tcPr>
          <w:p>
            <w:pPr/>
            <w:r>
              <w:t xml:space="preserve">S5 Missed call and SMS</w:t>
            </w:r>
          </w:p>
        </w:tc>
        <w:tc>
          <w:tcPr>
            <w:tcW w:w="2710" w:type="dxa"/>
          </w:tcPr>
          <w:p>
            <w:pPr/>
            <w:r>
              <w:t xml:space="preserve">Can the app detect a missed call and send an SMS on Android 16 with the call-log, phone-state and SMS permissions?</w:t>
            </w:r>
          </w:p>
        </w:tc>
        <w:tc>
          <w:tcPr>
            <w:tcW w:w="2003" w:type="dxa"/>
          </w:tcPr>
          <w:p>
            <w:pPr/>
            <w:r>
              <w:t xml:space="preserve">Prototype it and miss a call from a second phone</w:t>
            </w:r>
          </w:p>
        </w:tc>
        <w:tc>
          <w:tcPr>
            <w:tcW w:w="1464" w:type="dxa"/>
          </w:tcPr>
          <w:p>
            <w:pPr/>
            <w:r>
              <w:t xml:space="preserve">SMS sent within 30 seconds</w:t>
            </w:r>
          </w:p>
        </w:tc>
        <w:tc>
          <w:tcPr>
            <w:tcW w:w="1640" w:type="dxa"/>
          </w:tcPr>
          <w:p>
            <w:pPr/>
            <w:r>
              <w:t xml:space="preserve">Skip SMS replies and tell you in a notification instead</w:t>
            </w:r>
          </w:p>
        </w:tc>
      </w:tr>
      <w:tr>
        <w:tc>
          <w:tcPr>
            <w:tcW w:w="1543" w:type="dxa"/>
          </w:tcPr>
          <w:p>
            <w:pPr/>
            <w:r>
              <w:t xml:space="preserve">S6 Background survival</w:t>
            </w:r>
          </w:p>
        </w:tc>
        <w:tc>
          <w:tcPr>
            <w:tcW w:w="2710" w:type="dxa"/>
          </w:tcPr>
          <w:p>
            <w:pPr/>
            <w:r>
              <w:t xml:space="preserve">Do the listener, services and place checks survive a day of use, a reboot and the phone maker's battery rules?</w:t>
            </w:r>
          </w:p>
        </w:tc>
        <w:tc>
          <w:tcPr>
            <w:tcW w:w="2003" w:type="dxa"/>
          </w:tcPr>
          <w:p>
            <w:pPr/>
            <w:r>
              <w:t xml:space="preserve">A 24-hour run with the heartbeat log</w:t>
            </w:r>
          </w:p>
        </w:tc>
        <w:tc>
          <w:tcPr>
            <w:tcW w:w="1464" w:type="dxa"/>
          </w:tcPr>
          <w:p>
            <w:pPr/>
            <w:r>
              <w:t xml:space="preserve">No unexplained gaps</w:t>
            </w:r>
          </w:p>
        </w:tc>
        <w:tc>
          <w:tcPr>
            <w:tcW w:w="1640" w:type="dxa"/>
          </w:tcPr>
          <w:p>
            <w:pPr/>
            <w:r>
              <w:t xml:space="preserve">Setup steps in the permission guide, battery exemptions, a restart helper</w:t>
            </w:r>
          </w:p>
        </w:tc>
      </w:tr>
      <w:tr>
        <w:tc>
          <w:tcPr>
            <w:tcW w:w="1543" w:type="dxa"/>
          </w:tcPr>
          <w:p>
            <w:pPr/>
            <w:r>
              <w:t xml:space="preserve">S7 Places and Wi-Fi range</w:t>
            </w:r>
          </w:p>
        </w:tc>
        <w:tc>
          <w:tcPr>
            <w:tcW w:w="2710" w:type="dxa"/>
          </w:tcPr>
          <w:p>
            <w:pPr/>
            <w:r>
              <w:t xml:space="preserve">Which method detects arriving, leaving and being in range of a saved Wi-Fi with the least battery and no cloud location?</w:t>
            </w:r>
          </w:p>
        </w:tc>
        <w:tc>
          <w:tcPr>
            <w:tcW w:w="2003" w:type="dxa"/>
          </w:tcPr>
          <w:p>
            <w:pPr/>
            <w:r>
              <w:t xml:space="preserve">Compare GPS-only geofences, Play services geofences and Wi-Fi scan results (scans are throttled) over a day</w:t>
            </w:r>
          </w:p>
        </w:tc>
        <w:tc>
          <w:tcPr>
            <w:tcW w:w="1464" w:type="dxa"/>
          </w:tcPr>
          <w:p>
            <w:pPr/>
            <w:r>
              <w:t xml:space="preserve">Arrival noticed within 1 minute, battery cost measured</w:t>
            </w:r>
          </w:p>
        </w:tc>
        <w:tc>
          <w:tcPr>
            <w:tcW w:w="1640" w:type="dxa"/>
          </w:tcPr>
          <w:p>
            <w:pPr/>
            <w:r>
              <w:t xml:space="preserve">Use the cheapest method that passes, or widen the radius</w:t>
            </w:r>
          </w:p>
        </w:tc>
      </w:tr>
      <w:tr>
        <w:tc>
          <w:tcPr>
            <w:tcW w:w="1543" w:type="dxa"/>
          </w:tcPr>
          <w:p>
            <w:pPr/>
            <w:r>
              <w:t xml:space="preserve">S8 Sideload permissions</w:t>
            </w:r>
          </w:p>
        </w:tc>
        <w:tc>
          <w:tcPr>
            <w:tcW w:w="2710" w:type="dxa"/>
          </w:tcPr>
          <w:p>
            <w:pPr/>
            <w:r>
              <w:t xml:space="preserve">Does installing from Android Studio or adb avoid the restricted-settings block, or must you allow restricted settings every time?</w:t>
            </w:r>
          </w:p>
        </w:tc>
        <w:tc>
          <w:tcPr>
            <w:tcW w:w="2003" w:type="dxa"/>
          </w:tcPr>
          <w:p>
            <w:pPr/>
            <w:r>
              <w:t xml:space="preserve">Install both ways and try to enable Notification Access and Accessibility</w:t>
            </w:r>
          </w:p>
        </w:tc>
        <w:tc>
          <w:tcPr>
            <w:tcW w:w="1464" w:type="dxa"/>
          </w:tcPr>
          <w:p>
            <w:pPr/>
            <w:r>
              <w:t xml:space="preserve">A repeatable procedure is written down</w:t>
            </w:r>
          </w:p>
        </w:tc>
        <w:tc>
          <w:tcPr>
            <w:tcW w:w="1640" w:type="dxa"/>
          </w:tcPr>
          <w:p>
            <w:pPr/>
            <w:r>
              <w:t xml:space="preserve">The permission guide covers the manual steps</w:t>
            </w:r>
          </w:p>
        </w:tc>
      </w:tr>
      <w:tr>
        <w:tc>
          <w:tcPr>
            <w:tcW w:w="1543" w:type="dxa"/>
          </w:tcPr>
          <w:p>
            <w:pPr/>
            <w:r>
              <w:t xml:space="preserve">S9 Starting services from the background</w:t>
            </w:r>
          </w:p>
        </w:tc>
        <w:tc>
          <w:tcPr>
            <w:tcW w:w="2710" w:type="dxa"/>
          </w:tcPr>
          <w:p>
            <w:pPr/>
            <w:r>
              <w:t xml:space="preserve">Can the motion-sensor and voice-mode services start when a rule fires while the app is in the background? Android limits this, with exemptions</w:t>
            </w:r>
          </w:p>
        </w:tc>
        <w:tc>
          <w:tcPr>
            <w:tcW w:w="2003" w:type="dxa"/>
          </w:tcPr>
          <w:p>
            <w:pPr/>
            <w:r>
              <w:t xml:space="preserve">Fire a rule from a geofence and from a timer and watch whether the service starts</w:t>
            </w:r>
          </w:p>
        </w:tc>
        <w:tc>
          <w:tcPr>
            <w:tcW w:w="1464" w:type="dxa"/>
          </w:tcPr>
          <w:p>
            <w:pPr/>
            <w:r>
              <w:t xml:space="preserve">Starts every time</w:t>
            </w:r>
          </w:p>
        </w:tc>
        <w:tc>
          <w:tcPr>
            <w:tcW w:w="1640" w:type="dxa"/>
          </w:tcPr>
          <w:p>
            <w:pPr/>
            <w:r>
              <w:t xml:space="preserve">Start them from a user action or a notification tap, or use an exempt trigger</w:t>
            </w:r>
          </w:p>
        </w:tc>
      </w:tr>
      <w:tr>
        <w:tc>
          <w:tcPr>
            <w:tcW w:w="1543" w:type="dxa"/>
          </w:tcPr>
          <w:p>
            <w:pPr/>
            <w:r>
              <w:t xml:space="preserve">S10 Offline map</w:t>
            </w:r>
          </w:p>
        </w:tc>
        <w:tc>
          <w:tcPr>
            <w:tcW w:w="2710" w:type="dxa"/>
          </w:tcPr>
          <w:p>
            <w:pPr/>
            <w:r>
              <w:t xml:space="preserve">Does MapLibre Native draw a Bangladesh map from a local PMTiles file, with local fonts and icons, and let you tap a point to get its coordinates?</w:t>
            </w:r>
          </w:p>
        </w:tc>
        <w:tc>
          <w:tcPr>
            <w:tcW w:w="2003" w:type="dxa"/>
          </w:tcPr>
          <w:p>
            <w:pPr/>
            <w:r>
              <w:t xml:space="preserve">Build a PMTiles file on the computer, copy it into the app's files folder, switch the phone to airplane mode, then pan, zoom and pick a point</w:t>
            </w:r>
          </w:p>
        </w:tc>
        <w:tc>
          <w:tcPr>
            <w:tcW w:w="1464" w:type="dxa"/>
          </w:tcPr>
          <w:p>
            <w:pPr/>
            <w:r>
              <w:t xml:space="preserve">Draws smoothly at street zoom with no network, and the map screen frees its RAM when closed</w:t>
            </w:r>
          </w:p>
        </w:tc>
        <w:tc>
          <w:tcPr>
            <w:tcW w:w="1640" w:type="dxa"/>
          </w:tcPr>
          <w:p>
            <w:pPr/>
            <w:r>
              <w:t xml:space="preserve">Hand off to OsmAnd to choose a point and paste the coordinates back, or use typed coordinates only</w:t>
            </w:r>
          </w:p>
        </w:tc>
      </w:tr>
    </w:tbl>
    <w:p>
      <w:pPr>
        <w:pStyle w:val="Heading2"/>
      </w:pPr>
      <w:r>
        <w:t xml:space="preserve">6. Testing and acceptance</w:t>
      </w:r>
    </w:p>
    <w:p>
      <w:pPr/>
      <w:r>
        <w:t xml:space="preserve">Notification, accessibility and background behaviour only shows on a real phone, so automatic tests cover the logic and a manual checklist covers the rest.</w:t>
      </w:r>
    </w:p>
    <w:p>
      <w:pPr>
        <w:pStyle w:val="ListParagraph"/>
        <w:numPr>
          <w:ilvl w:val="0"/>
          <w:numId w:val="11"/>
        </w:numPr>
      </w:pPr>
      <w:r>
        <w:rPr>
          <w:b/>
        </w:rPr>
        <w:t xml:space="preserve">Unit tests on the computer:</w:t>
      </w:r>
      <w:r>
        <w:t xml:space="preserve"> rule engine, template filling, cool-down, the chat adapters against saved notification samples, encryption round trip, sort and search, and the voice-mode privacy rules.</w:t>
      </w:r>
    </w:p>
    <w:p>
      <w:pPr>
        <w:pStyle w:val="ListParagraph"/>
        <w:numPr>
          <w:ilvl w:val="0"/>
          <w:numId w:val="11"/>
        </w:numPr>
      </w:pPr>
      <w:r>
        <w:rPr>
          <w:b/>
        </w:rPr>
        <w:t xml:space="preserve">Phone tests:</w:t>
      </w:r>
      <w:r>
        <w:t xml:space="preserve"> vault flows, the permission guide and the tiles, as instrumented and Compose UI tests.</w:t>
      </w:r>
    </w:p>
    <w:p>
      <w:pPr>
        <w:pStyle w:val="ListParagraph"/>
        <w:numPr>
          <w:ilvl w:val="0"/>
          <w:numId w:val="11"/>
        </w:numPr>
      </w:pPr>
      <w:r>
        <w:rPr>
          <w:b/>
        </w:rPr>
        <w:t xml:space="preserve">Manual checklist:</w:t>
      </w:r>
      <w:r>
        <w:t xml:space="preserve"> at the end of each phase, run that phase's acceptance criteria from the requirements document on the phone and tick them off.</w:t>
      </w:r>
    </w:p>
    <w:p>
      <w:pPr>
        <w:pStyle w:val="ListParagraph"/>
        <w:numPr>
          <w:ilvl w:val="0"/>
          <w:numId w:val="11"/>
        </w:numPr>
      </w:pPr>
      <w:r>
        <w:rPr>
          <w:b/>
        </w:rPr>
        <w:t xml:space="preserve">Test data:</w:t>
      </w:r>
      <w:r>
        <w:t xml:space="preserve"> fake contacts and fake chats. No real messages go into the repository, and saved notification samples have their text removed.</w:t>
      </w:r>
    </w:p>
    <w:tbl>
      <w:tblPr>
        <w:tblStyle w:val="TableGrid"/>
        <w:tblW w:w="0" w:type="auto"/>
        <w:tblLayout w:type="fixed"/>
        <w:tblLook w:val="04A0" w:firstRow="1" w:lastRow="0" w:firstColumn="0" w:lastColumn="0" w:noHBand="0" w:noVBand="1"/>
      </w:tblPr>
      <w:tblGrid>
        <w:gridCol w:w="2360"/>
        <w:gridCol w:w="6999"/>
      </w:tblGrid>
      <w:tr>
        <w:trPr>
          <w:tblHeader/>
        </w:trPr>
        <w:tc>
          <w:tcPr>
            <w:tcW w:w="2360" w:type="dxa"/>
            <w:shd w:val="clear" w:color="auto" w:fill="F2F2F2"/>
          </w:tcPr>
          <w:p>
            <w:pPr/>
            <w:r>
              <w:t xml:space="preserve">Phase</w:t>
            </w:r>
          </w:p>
        </w:tc>
        <w:tc>
          <w:tcPr>
            <w:tcW w:w="6999" w:type="dxa"/>
            <w:shd w:val="clear" w:color="auto" w:fill="F2F2F2"/>
          </w:tcPr>
          <w:p>
            <w:pPr/>
            <w:r>
              <w:t xml:space="preserve">Acceptance criteria that must pass</w:t>
            </w:r>
          </w:p>
        </w:tc>
      </w:tr>
      <w:tr>
        <w:tc>
          <w:tcPr>
            <w:tcW w:w="2360" w:type="dxa"/>
          </w:tcPr>
          <w:p>
            <w:pPr/>
            <w:r>
              <w:t xml:space="preserve">1</w:t>
            </w:r>
          </w:p>
        </w:tc>
        <w:tc>
          <w:tcPr>
            <w:tcW w:w="6999" w:type="dxa"/>
          </w:tcPr>
          <w:p>
            <w:pPr/>
            <w:r>
              <w:t xml:space="preserve">FR-3: criteria 1, 2, 6</w:t>
            </w:r>
          </w:p>
        </w:tc>
      </w:tr>
      <w:tr>
        <w:tc>
          <w:tcPr>
            <w:tcW w:w="2360" w:type="dxa"/>
          </w:tcPr>
          <w:p>
            <w:pPr/>
            <w:r>
              <w:t xml:space="preserve">2</w:t>
            </w:r>
          </w:p>
        </w:tc>
        <w:tc>
          <w:tcPr>
            <w:tcW w:w="6999" w:type="dxa"/>
          </w:tcPr>
          <w:p>
            <w:pPr/>
            <w:r>
              <w:t xml:space="preserve">FR-1: criteria 1 to 5. FR-5: criteria 1 to 5 (with the fallback voice)</w:t>
            </w:r>
          </w:p>
        </w:tc>
      </w:tr>
      <w:tr>
        <w:tc>
          <w:tcPr>
            <w:tcW w:w="2360" w:type="dxa"/>
          </w:tcPr>
          <w:p>
            <w:pPr/>
            <w:r>
              <w:t xml:space="preserve">3</w:t>
            </w:r>
          </w:p>
        </w:tc>
        <w:tc>
          <w:tcPr>
            <w:tcW w:w="6999" w:type="dxa"/>
          </w:tcPr>
          <w:p>
            <w:pPr/>
            <w:r>
              <w:t xml:space="preserve">FR-2: criteria 1 to 6</w:t>
            </w:r>
          </w:p>
        </w:tc>
      </w:tr>
      <w:tr>
        <w:tc>
          <w:tcPr>
            <w:tcW w:w="2360" w:type="dxa"/>
          </w:tcPr>
          <w:p>
            <w:pPr/>
            <w:r>
              <w:t xml:space="preserve">4</w:t>
            </w:r>
          </w:p>
        </w:tc>
        <w:tc>
          <w:tcPr>
            <w:tcW w:w="6999" w:type="dxa"/>
          </w:tcPr>
          <w:p>
            <w:pPr/>
            <w:r>
              <w:t xml:space="preserve">FR-4: criteria 1, 2, 5. FR-3: criteria 3, 4, 5</w:t>
            </w:r>
          </w:p>
        </w:tc>
      </w:tr>
      <w:tr>
        <w:tc>
          <w:tcPr>
            <w:tcW w:w="2360" w:type="dxa"/>
          </w:tcPr>
          <w:p>
            <w:pPr/>
            <w:r>
              <w:t xml:space="preserve">After Track B</w:t>
            </w:r>
          </w:p>
        </w:tc>
        <w:tc>
          <w:tcPr>
            <w:tcW w:w="6999" w:type="dxa"/>
          </w:tcPr>
          <w:p>
            <w:pPr/>
            <w:r>
              <w:t xml:space="preserve">FR-4: criteria 3 and 4 (summaries), and Banglish reading (FR-5.12)</w:t>
            </w:r>
          </w:p>
        </w:tc>
      </w:tr>
      <w:tr>
        <w:tc>
          <w:tcPr>
            <w:tcW w:w="2360" w:type="dxa"/>
          </w:tcPr>
          <w:p>
            <w:pPr/>
            <w:r>
              <w:t xml:space="preserve">5</w:t>
            </w:r>
          </w:p>
        </w:tc>
        <w:tc>
          <w:tcPr>
            <w:tcW w:w="6999" w:type="dxa"/>
          </w:tcPr>
          <w:p>
            <w:pPr/>
            <w:r>
              <w:t xml:space="preserve">The quality checks below, then a seven-day soak</w:t>
            </w:r>
          </w:p>
        </w:tc>
      </w:tr>
    </w:tbl>
    <w:p>
      <w:pPr/>
      <w:r>
        <w:rPr>
          <w:b/>
        </w:rPr>
        <w:t xml:space="preserve">Quality checks</w:t>
      </w:r>
    </w:p>
    <w:tbl>
      <w:tblPr>
        <w:tblStyle w:val="TableGrid"/>
        <w:tblW w:w="0" w:type="auto"/>
        <w:tblLayout w:type="fixed"/>
        <w:tblLook w:val="04A0" w:firstRow="1" w:lastRow="0" w:firstColumn="0" w:lastColumn="0" w:noHBand="0" w:noVBand="1"/>
      </w:tblPr>
      <w:tblGrid>
        <w:gridCol w:w="2763"/>
        <w:gridCol w:w="3626"/>
        <w:gridCol w:w="2971"/>
      </w:tblGrid>
      <w:tr>
        <w:trPr>
          <w:tblHeader/>
        </w:trPr>
        <w:tc>
          <w:tcPr>
            <w:tcW w:w="2763" w:type="dxa"/>
            <w:shd w:val="clear" w:color="auto" w:fill="F2F2F2"/>
          </w:tcPr>
          <w:p>
            <w:pPr/>
            <w:r>
              <w:t xml:space="preserve">Requirement</w:t>
            </w:r>
          </w:p>
        </w:tc>
        <w:tc>
          <w:tcPr>
            <w:tcW w:w="3626" w:type="dxa"/>
            <w:shd w:val="clear" w:color="auto" w:fill="F2F2F2"/>
          </w:tcPr>
          <w:p>
            <w:pPr/>
            <w:r>
              <w:t xml:space="preserve">How to measure</w:t>
            </w:r>
          </w:p>
        </w:tc>
        <w:tc>
          <w:tcPr>
            <w:tcW w:w="2971" w:type="dxa"/>
            <w:shd w:val="clear" w:color="auto" w:fill="F2F2F2"/>
          </w:tcPr>
          <w:p>
            <w:pPr/>
            <w:r>
              <w:t xml:space="preserve">Target</w:t>
            </w:r>
          </w:p>
        </w:tc>
      </w:tr>
      <w:tr>
        <w:tc>
          <w:tcPr>
            <w:tcW w:w="2763" w:type="dxa"/>
          </w:tcPr>
          <w:p>
            <w:pPr/>
            <w:r>
              <w:t xml:space="preserve">Battery (NFR-5)</w:t>
            </w:r>
          </w:p>
        </w:tc>
        <w:tc>
          <w:tcPr>
            <w:tcW w:w="3626" w:type="dxa"/>
          </w:tcPr>
          <w:p>
            <w:pPr/>
            <w:r>
              <w:t xml:space="preserve">Android battery usage over 3 normal days with all features on</w:t>
            </w:r>
          </w:p>
        </w:tc>
        <w:tc>
          <w:tcPr>
            <w:tcW w:w="2971" w:type="dxa"/>
          </w:tcPr>
          <w:p>
            <w:pPr/>
            <w:r>
              <w:t xml:space="preserve">Under 3% per day from the always-on parts</w:t>
            </w:r>
          </w:p>
        </w:tc>
      </w:tr>
      <w:tr>
        <w:tc>
          <w:tcPr>
            <w:tcW w:w="2763" w:type="dxa"/>
          </w:tcPr>
          <w:p>
            <w:pPr/>
            <w:r>
              <w:t xml:space="preserve">RAM (your rule, NFR-6)</w:t>
            </w:r>
          </w:p>
        </w:tc>
        <w:tc>
          <w:tcPr>
            <w:tcW w:w="3626" w:type="dxa"/>
          </w:tcPr>
          <w:p>
            <w:pPr/>
            <w:r>
              <w:t xml:space="preserve">adb meminfo for the app with each model loaded and unloaded</w:t>
            </w:r>
          </w:p>
        </w:tc>
        <w:tc>
          <w:tcPr>
            <w:tcW w:w="2971" w:type="dxa"/>
          </w:tcPr>
          <w:p>
            <w:pPr/>
            <w:r>
              <w:t xml:space="preserve">The voice model resident only in voice mode. Every other model returns its RAM after use. Numbers go in B7</w:t>
            </w:r>
          </w:p>
        </w:tc>
      </w:tr>
      <w:tr>
        <w:tc>
          <w:tcPr>
            <w:tcW w:w="2763" w:type="dxa"/>
          </w:tcPr>
          <w:p>
            <w:pPr/>
            <w:r>
              <w:t xml:space="preserve">Speed (NFR-6)</w:t>
            </w:r>
          </w:p>
        </w:tc>
        <w:tc>
          <w:tcPr>
            <w:tcW w:w="3626" w:type="dxa"/>
          </w:tcPr>
          <w:p>
            <w:pPr/>
            <w:r>
              <w:t xml:space="preserve">Time to open the capture panel, and vault search with 500 items</w:t>
            </w:r>
          </w:p>
        </w:tc>
        <w:tc>
          <w:tcPr>
            <w:tcW w:w="2971" w:type="dxa"/>
          </w:tcPr>
          <w:p>
            <w:pPr/>
            <w:r>
              <w:t xml:space="preserve">1 second each</w:t>
            </w:r>
          </w:p>
        </w:tc>
      </w:tr>
      <w:tr>
        <w:tc>
          <w:tcPr>
            <w:tcW w:w="2763" w:type="dxa"/>
          </w:tcPr>
          <w:p>
            <w:pPr/>
            <w:r>
              <w:t xml:space="preserve">Reliability (NFR-7)</w:t>
            </w:r>
          </w:p>
        </w:tc>
        <w:tc>
          <w:tcPr>
            <w:tcW w:w="3626" w:type="dxa"/>
          </w:tcPr>
          <w:p>
            <w:pPr/>
            <w:r>
              <w:t xml:space="preserve">A 24-hour run, then the seven-day soak</w:t>
            </w:r>
          </w:p>
        </w:tc>
        <w:tc>
          <w:tcPr>
            <w:tcW w:w="2971" w:type="dxa"/>
          </w:tcPr>
          <w:p>
            <w:pPr/>
            <w:r>
              <w:t xml:space="preserve">No unexplained gaps in the heartbeat log</w:t>
            </w:r>
          </w:p>
        </w:tc>
      </w:tr>
      <w:tr>
        <w:tc>
          <w:tcPr>
            <w:tcW w:w="2763" w:type="dxa"/>
          </w:tcPr>
          <w:p>
            <w:pPr/>
            <w:r>
              <w:t xml:space="preserve">Privacy (NFR-2, NFR-3)</w:t>
            </w:r>
          </w:p>
        </w:tc>
        <w:tc>
          <w:tcPr>
            <w:tcW w:w="3626" w:type="dxa"/>
          </w:tcPr>
          <w:p>
            <w:pPr/>
            <w:r>
              <w:t xml:space="preserve">Check held permissions, and watch the app's data usage over a day</w:t>
            </w:r>
          </w:p>
        </w:tc>
        <w:tc>
          <w:tcPr>
            <w:tcW w:w="2971" w:type="dxa"/>
          </w:tcPr>
          <w:p>
            <w:pPr/>
            <w:r>
              <w:t xml:space="preserve">Network use only from link previews</w:t>
            </w:r>
          </w:p>
        </w:tc>
      </w:tr>
    </w:tbl>
    <w:p>
      <w:pPr>
        <w:pStyle w:val="Heading2"/>
      </w:pPr>
      <w:r>
        <w:t xml:space="preserve">7. Track B: the model track (kept separate)</w:t>
      </w:r>
    </w:p>
    <w:p>
      <w:pPr/>
      <w:r>
        <w:t xml:space="preserve">This track runs beside the app build and never blocks it. The rules it works under:</w:t>
      </w:r>
    </w:p>
    <w:p>
      <w:pPr>
        <w:pStyle w:val="ListParagraph"/>
        <w:numPr>
          <w:ilvl w:val="0"/>
          <w:numId w:val="12"/>
        </w:numPr>
      </w:pPr>
      <w:r>
        <w:t xml:space="preserve">Work happens on your computer first, and every step ends with a pass or fail measured on your own data.</w:t>
      </w:r>
    </w:p>
    <w:p>
      <w:pPr>
        <w:pStyle w:val="ListParagraph"/>
        <w:numPr>
          <w:ilvl w:val="0"/>
          <w:numId w:val="12"/>
        </w:numPr>
      </w:pPr>
      <w:r>
        <w:t xml:space="preserve">No cloud: your messages and recordings are never uploaded for training or testing.</w:t>
      </w:r>
    </w:p>
    <w:p>
      <w:pPr>
        <w:pStyle w:val="ListParagraph"/>
        <w:numPr>
          <w:ilvl w:val="0"/>
          <w:numId w:val="12"/>
        </w:numPr>
      </w:pPr>
      <w:r>
        <w:t xml:space="preserve">Budget: up to 10 to 15 GB of storage, RAM as low as possible. The voice model stays loaded only while voice mode is on, and every other model loads when needed and is released after.</w:t>
      </w:r>
    </w:p>
    <w:p>
      <w:pPr>
        <w:pStyle w:val="ListParagraph"/>
        <w:numPr>
          <w:ilvl w:val="0"/>
          <w:numId w:val="12"/>
        </w:numPr>
      </w:pPr>
      <w:r>
        <w:t xml:space="preserve">A model is switched on for its interface only when it meets its accuracy target, fits the RAM and time budget, and the fallback still works when it is switched off again.</w:t>
      </w:r>
    </w:p>
    <w:tbl>
      <w:tblPr>
        <w:tblStyle w:val="TableGrid"/>
        <w:tblW w:w="0" w:type="auto"/>
        <w:tblLayout w:type="fixed"/>
        <w:tblLook w:val="04A0" w:firstRow="1" w:lastRow="0" w:firstColumn="0" w:lastColumn="0" w:noHBand="0" w:noVBand="1"/>
      </w:tblPr>
      <w:tblGrid>
        <w:gridCol w:w="1516"/>
        <w:gridCol w:w="1503"/>
        <w:gridCol w:w="1998"/>
        <w:gridCol w:w="1385"/>
        <w:gridCol w:w="1560"/>
        <w:gridCol w:w="1398"/>
      </w:tblGrid>
      <w:tr>
        <w:trPr>
          <w:tblHeader/>
        </w:trPr>
        <w:tc>
          <w:tcPr>
            <w:tcW w:w="1516" w:type="dxa"/>
            <w:shd w:val="clear" w:color="auto" w:fill="F2F2F2"/>
          </w:tcPr>
          <w:p>
            <w:pPr/>
            <w:r>
              <w:t xml:space="preserve">Step</w:t>
            </w:r>
          </w:p>
        </w:tc>
        <w:tc>
          <w:tcPr>
            <w:tcW w:w="1503" w:type="dxa"/>
            <w:shd w:val="clear" w:color="auto" w:fill="F2F2F2"/>
          </w:tcPr>
          <w:p>
            <w:pPr/>
            <w:r>
              <w:t xml:space="preserve">Goal</w:t>
            </w:r>
          </w:p>
        </w:tc>
        <w:tc>
          <w:tcPr>
            <w:tcW w:w="1998" w:type="dxa"/>
            <w:shd w:val="clear" w:color="auto" w:fill="F2F2F2"/>
          </w:tcPr>
          <w:p>
            <w:pPr/>
            <w:r>
              <w:t xml:space="preserve">Method</w:t>
            </w:r>
          </w:p>
        </w:tc>
        <w:tc>
          <w:tcPr>
            <w:tcW w:w="1385" w:type="dxa"/>
            <w:shd w:val="clear" w:color="auto" w:fill="F2F2F2"/>
          </w:tcPr>
          <w:p>
            <w:pPr/>
            <w:r>
              <w:t xml:space="preserve">Measured by</w:t>
            </w:r>
          </w:p>
        </w:tc>
        <w:tc>
          <w:tcPr>
            <w:tcW w:w="1560" w:type="dxa"/>
            <w:shd w:val="clear" w:color="auto" w:fill="F2F2F2"/>
          </w:tcPr>
          <w:p>
            <w:pPr/>
            <w:r>
              <w:t xml:space="preserve">Done when</w:t>
            </w:r>
          </w:p>
        </w:tc>
        <w:tc>
          <w:tcPr>
            <w:tcW w:w="1398" w:type="dxa"/>
            <w:shd w:val="clear" w:color="auto" w:fill="F2F2F2"/>
          </w:tcPr>
          <w:p>
            <w:pPr/>
            <w:r>
              <w:t xml:space="preserve">Fallback</w:t>
            </w:r>
          </w:p>
        </w:tc>
      </w:tr>
      <w:tr>
        <w:tc>
          <w:tcPr>
            <w:tcW w:w="1516" w:type="dxa"/>
          </w:tcPr>
          <w:p>
            <w:pPr/>
            <w:r>
              <w:t xml:space="preserve">B1 Test set</w:t>
            </w:r>
          </w:p>
        </w:tc>
        <w:tc>
          <w:tcPr>
            <w:tcW w:w="1503" w:type="dxa"/>
          </w:tcPr>
          <w:p>
            <w:pPr/>
            <w:r>
              <w:t xml:space="preserve">A private set of real messages, each with the correct Bangla script</w:t>
            </w:r>
          </w:p>
        </w:tc>
        <w:tc>
          <w:tcPr>
            <w:tcW w:w="1998" w:type="dxa"/>
          </w:tcPr>
          <w:p>
            <w:pPr/>
            <w:r>
              <w:t xml:space="preserve">Pick a few hundred of your own Banglish messages, write or fix the Bangla version by hand, keep the set on your computer</w:t>
            </w:r>
          </w:p>
        </w:tc>
        <w:tc>
          <w:tcPr>
            <w:tcW w:w="1385" w:type="dxa"/>
          </w:tcPr>
          <w:p>
            <w:pPr/>
            <w:r>
              <w:t xml:space="preserve">Not measured; you approve it</w:t>
            </w:r>
          </w:p>
        </w:tc>
        <w:tc>
          <w:tcPr>
            <w:tcW w:w="1560" w:type="dxa"/>
          </w:tcPr>
          <w:p>
            <w:pPr/>
            <w:r>
              <w:t xml:space="preserve">You approve the set</w:t>
            </w:r>
          </w:p>
        </w:tc>
        <w:tc>
          <w:tcPr>
            <w:tcW w:w="1398" w:type="dxa"/>
          </w:tcPr>
          <w:p>
            <w:pPr/>
            <w:r>
              <w:t xml:space="preserve">None. B2 and B3 cannot be measured without it</w:t>
            </w:r>
          </w:p>
        </w:tc>
      </w:tr>
      <w:tr>
        <w:tc>
          <w:tcPr>
            <w:tcW w:w="1516" w:type="dxa"/>
          </w:tcPr>
          <w:p>
            <w:pPr/>
            <w:r>
              <w:t xml:space="preserve">B2 Banglish rules and word list</w:t>
            </w:r>
          </w:p>
        </w:tc>
        <w:tc>
          <w:tcPr>
            <w:tcW w:w="1503" w:type="dxa"/>
          </w:tcPr>
          <w:p>
            <w:pPr/>
            <w:r>
              <w:t xml:space="preserve">Convert typed Banglish to Bangla script with an Avro-style grammar in Bangladeshi typing mode, plus your own word list of chat shortcuts</w:t>
            </w:r>
          </w:p>
        </w:tc>
        <w:tc>
          <w:tcPr>
            <w:tcW w:w="1998" w:type="dxa"/>
          </w:tcPr>
          <w:p>
            <w:pPr/>
            <w:r>
              <w:t xml:space="preserve">Load a full Avro-compatible grammar into an open-source engine, then add shortcuts such as tnx. An in-app word editor can follow</w:t>
            </w:r>
          </w:p>
        </w:tc>
        <w:tc>
          <w:tcPr>
            <w:tcW w:w="1385" w:type="dxa"/>
          </w:tcPr>
          <w:p>
            <w:pPr/>
            <w:r>
              <w:t xml:space="preserve">Share of words correct on the B1 set</w:t>
            </w:r>
          </w:p>
        </w:tc>
        <w:tc>
          <w:tcPr>
            <w:tcW w:w="1560" w:type="dxa"/>
          </w:tcPr>
          <w:p>
            <w:pPr/>
            <w:r>
              <w:t xml:space="preserve">A target is set after the first measurement</w:t>
            </w:r>
          </w:p>
        </w:tc>
        <w:tc>
          <w:tcPr>
            <w:tcW w:w="1398" w:type="dxa"/>
          </w:tcPr>
          <w:p>
            <w:pPr/>
            <w:r>
              <w:t xml:space="preserve">Text passed through unchanged</w:t>
            </w:r>
          </w:p>
        </w:tc>
      </w:tr>
      <w:tr>
        <w:tc>
          <w:tcPr>
            <w:tcW w:w="1516" w:type="dxa"/>
          </w:tcPr>
          <w:p>
            <w:pPr/>
            <w:r>
              <w:t xml:space="preserve">B2b Language tagger</w:t>
            </w:r>
          </w:p>
        </w:tc>
        <w:tc>
          <w:tcPr>
            <w:tcW w:w="1503" w:type="dxa"/>
          </w:tcPr>
          <w:p>
            <w:pPr/>
            <w:r>
              <w:t xml:space="preserve">Tell English words from Banglish words in Latin-letter messages, so only Banglish is converted</w:t>
            </w:r>
          </w:p>
        </w:tc>
        <w:tc>
          <w:tcPr>
            <w:tcW w:w="1998" w:type="dxa"/>
          </w:tcPr>
          <w:p>
            <w:pPr/>
            <w:r>
              <w:t xml:space="preserve">Bangla script needs no model: its character range identifies it. For Latin text, start with an English word list plus your Banglish word list, then train a tiny character-pattern classifier for Bangla versus English on IndicLID's released romanized training data and your own messages. IndicLID itself is too heavy for the RAM rule: its romanized model is 357 MB and its full two-stage pipeline 1.4 GB</w:t>
            </w:r>
          </w:p>
        </w:tc>
        <w:tc>
          <w:tcPr>
            <w:tcW w:w="1385" w:type="dxa"/>
          </w:tcPr>
          <w:p>
            <w:pPr/>
            <w:r>
              <w:t xml:space="preserve">Share of words tagged correctly on B1, with each word marked English or Bangla</w:t>
            </w:r>
          </w:p>
        </w:tc>
        <w:tc>
          <w:tcPr>
            <w:tcW w:w="1560" w:type="dxa"/>
          </w:tcPr>
          <w:p>
            <w:pPr/>
            <w:r>
              <w:t xml:space="preserve">A target is set after the first measurement, and it fits the RAM budget in B7</w:t>
            </w:r>
          </w:p>
        </w:tc>
        <w:tc>
          <w:tcPr>
            <w:tcW w:w="1398" w:type="dxa"/>
          </w:tcPr>
          <w:p>
            <w:pPr/>
            <w:r>
              <w:t xml:space="preserve">Word lists only</w:t>
            </w:r>
          </w:p>
        </w:tc>
      </w:tr>
      <w:tr>
        <w:tc>
          <w:tcPr>
            <w:tcW w:w="1516" w:type="dxa"/>
          </w:tcPr>
          <w:p>
            <w:pPr/>
            <w:r>
              <w:t xml:space="preserve">B3 Small Banglish model</w:t>
            </w:r>
          </w:p>
        </w:tc>
        <w:tc>
          <w:tcPr>
            <w:tcW w:w="1503" w:type="dxa"/>
          </w:tcPr>
          <w:p>
            <w:pPr/>
            <w:r>
              <w:t xml:space="preserve">A small model for the words the rules miss</w:t>
            </w:r>
          </w:p>
        </w:tc>
        <w:tc>
          <w:tcPr>
            <w:tcW w:w="1998" w:type="dxa"/>
          </w:tcPr>
          <w:p>
            <w:pPr/>
            <w:r>
              <w:t xml:space="preserve">Fine-tune a small model (IndicXlit is the ready starting point) on BanglaDual and BanglaTLit, then on your own corrections</w:t>
            </w:r>
          </w:p>
        </w:tc>
        <w:tc>
          <w:tcPr>
            <w:tcW w:w="1385" w:type="dxa"/>
          </w:tcPr>
          <w:p>
            <w:pPr/>
            <w:r>
              <w:t xml:space="preserve">Word accuracy on B1 against B2 alone, plus RAM and speed from B7</w:t>
            </w:r>
          </w:p>
        </w:tc>
        <w:tc>
          <w:tcPr>
            <w:tcW w:w="1560" w:type="dxa"/>
          </w:tcPr>
          <w:p>
            <w:pPr/>
            <w:r>
              <w:t xml:space="preserve">Beats B2 by a clear margin inside the RAM budget</w:t>
            </w:r>
          </w:p>
        </w:tc>
        <w:tc>
          <w:tcPr>
            <w:tcW w:w="1398" w:type="dxa"/>
          </w:tcPr>
          <w:p>
            <w:pPr/>
            <w:r>
              <w:t xml:space="preserve">B2 only</w:t>
            </w:r>
          </w:p>
        </w:tc>
      </w:tr>
      <w:tr>
        <w:tc>
          <w:tcPr>
            <w:tcW w:w="1516" w:type="dxa"/>
          </w:tcPr>
          <w:p>
            <w:pPr/>
            <w:r>
              <w:t xml:space="preserve">B4 Bangla voice</w:t>
            </w:r>
          </w:p>
        </w:tc>
        <w:tc>
          <w:tcPr>
            <w:tcW w:w="1503" w:type="dxa"/>
          </w:tcPr>
          <w:p>
            <w:pPr/>
            <w:r>
              <w:t xml:space="preserve">One Bangla voice that sounds right for Bangladeshi Bangla</w:t>
            </w:r>
          </w:p>
        </w:tc>
        <w:tc>
          <w:tcPr>
            <w:tcW w:w="1998" w:type="dxa"/>
          </w:tcPr>
          <w:p>
            <w:pPr/>
            <w:r>
              <w:t xml:space="preserve">Play about 10 real messages through each option: the phone's built-in voice, the Piper bn_BD voice, the Bangladeshi VITS voice and the MMS voice, including mixed English and Banglish messages to hear the switch between voices</w:t>
            </w:r>
          </w:p>
        </w:tc>
        <w:tc>
          <w:tcPr>
            <w:tcW w:w="1385" w:type="dxa"/>
          </w:tcPr>
          <w:p>
            <w:pPr/>
            <w:r>
              <w:t xml:space="preserve">Your ears, plus load time and RAM from B7</w:t>
            </w:r>
          </w:p>
        </w:tc>
        <w:tc>
          <w:tcPr>
            <w:tcW w:w="1560" w:type="dxa"/>
          </w:tcPr>
          <w:p>
            <w:pPr/>
            <w:r>
              <w:t xml:space="preserve">You pick one</w:t>
            </w:r>
          </w:p>
        </w:tc>
        <w:tc>
          <w:tcPr>
            <w:tcW w:w="1398" w:type="dxa"/>
          </w:tcPr>
          <w:p>
            <w:pPr/>
            <w:r>
              <w:t xml:space="preserve">The phone's built-in text-to-speech</w:t>
            </w:r>
          </w:p>
        </w:tc>
      </w:tr>
      <w:tr>
        <w:tc>
          <w:tcPr>
            <w:tcW w:w="1516" w:type="dxa"/>
          </w:tcPr>
          <w:p>
            <w:pPr/>
            <w:r>
              <w:t xml:space="preserve">B5 Speech to text</w:t>
            </w:r>
          </w:p>
        </w:tc>
        <w:tc>
          <w:tcPr>
            <w:tcW w:w="1503" w:type="dxa"/>
          </w:tcPr>
          <w:p>
            <w:pPr/>
            <w:r>
              <w:t xml:space="preserve">Text for voice notes in English and Bangla</w:t>
            </w:r>
          </w:p>
        </w:tc>
        <w:tc>
          <w:tcPr>
            <w:tcW w:w="1998" w:type="dxa"/>
          </w:tcPr>
          <w:p>
            <w:pPr/>
            <w:r>
              <w:t xml:space="preserve">Try per-language IndicConformer models through sherpa-onnx, and one or two alternatives</w:t>
            </w:r>
          </w:p>
        </w:tc>
        <w:tc>
          <w:tcPr>
            <w:tcW w:w="1385" w:type="dxa"/>
          </w:tcPr>
          <w:p>
            <w:pPr/>
            <w:r>
              <w:t xml:space="preserve">Error rate on a few of your own recordings, plus RAM</w:t>
            </w:r>
          </w:p>
        </w:tc>
        <w:tc>
          <w:tcPr>
            <w:tcW w:w="1560" w:type="dxa"/>
          </w:tcPr>
          <w:p>
            <w:pPr/>
            <w:r>
              <w:t xml:space="preserve">An error rate you accept</w:t>
            </w:r>
          </w:p>
        </w:tc>
        <w:tc>
          <w:tcPr>
            <w:tcW w:w="1398" w:type="dxa"/>
          </w:tcPr>
          <w:p>
            <w:pPr/>
            <w:r>
              <w:t xml:space="preserve">Voice notes stay as audio only</w:t>
            </w:r>
          </w:p>
        </w:tc>
      </w:tr>
      <w:tr>
        <w:tc>
          <w:tcPr>
            <w:tcW w:w="1516" w:type="dxa"/>
          </w:tcPr>
          <w:p>
            <w:pPr/>
            <w:r>
              <w:t xml:space="preserve">B6 Summarizer</w:t>
            </w:r>
          </w:p>
        </w:tc>
        <w:tc>
          <w:tcPr>
            <w:tcW w:w="1503" w:type="dxa"/>
          </w:tcPr>
          <w:p>
            <w:pPr/>
            <w:r>
              <w:t xml:space="preserve">Title, short summary and action items for notes</w:t>
            </w:r>
          </w:p>
        </w:tc>
        <w:tc>
          <w:tcPr>
            <w:tcW w:w="1998" w:type="dxa"/>
          </w:tcPr>
          <w:p>
            <w:pPr/>
            <w:r>
              <w:t xml:space="preserve">Research not started. Shortlist small on-device language models and test them on your notes</w:t>
            </w:r>
          </w:p>
        </w:tc>
        <w:tc>
          <w:tcPr>
            <w:tcW w:w="1385" w:type="dxa"/>
          </w:tcPr>
          <w:p>
            <w:pPr/>
            <w:r>
              <w:t xml:space="preserve">Quality on your notes, RAM, time per note</w:t>
            </w:r>
          </w:p>
        </w:tc>
        <w:tc>
          <w:tcPr>
            <w:tcW w:w="1560" w:type="dxa"/>
          </w:tcPr>
          <w:p>
            <w:pPr/>
            <w:r>
              <w:t xml:space="preserve">Fits the RAM rule</w:t>
            </w:r>
          </w:p>
        </w:tc>
        <w:tc>
          <w:tcPr>
            <w:tcW w:w="1398" w:type="dxa"/>
          </w:tcPr>
          <w:p>
            <w:pPr/>
            <w:r>
              <w:t xml:space="preserve">No summaries</w:t>
            </w:r>
          </w:p>
        </w:tc>
      </w:tr>
      <w:tr>
        <w:tc>
          <w:tcPr>
            <w:tcW w:w="1516" w:type="dxa"/>
          </w:tcPr>
          <w:p>
            <w:pPr/>
            <w:r>
              <w:t xml:space="preserve">B7 Phone profiling</w:t>
            </w:r>
          </w:p>
        </w:tc>
        <w:tc>
          <w:tcPr>
            <w:tcW w:w="1503" w:type="dxa"/>
          </w:tcPr>
          <w:p>
            <w:pPr/>
            <w:r>
              <w:t xml:space="preserve">Real numbers on the CMF Phone 1</w:t>
            </w:r>
          </w:p>
        </w:tc>
        <w:tc>
          <w:tcPr>
            <w:tcW w:w="1998" w:type="dxa"/>
          </w:tcPr>
          <w:p>
            <w:pPr/>
            <w:r>
              <w:t xml:space="preserve">For each model: load time, RAM while loaded, RAM after release and battery cost, read through adb</w:t>
            </w:r>
          </w:p>
        </w:tc>
        <w:tc>
          <w:tcPr>
            <w:tcW w:w="1385" w:type="dxa"/>
          </w:tcPr>
          <w:p>
            <w:pPr/>
            <w:r>
              <w:t xml:space="preserve">Numbers recorded in the decision log</w:t>
            </w:r>
          </w:p>
        </w:tc>
        <w:tc>
          <w:tcPr>
            <w:tcW w:w="1560" w:type="dxa"/>
          </w:tcPr>
          <w:p>
            <w:pPr/>
            <w:r>
              <w:t xml:space="preserve">Within budget</w:t>
            </w:r>
          </w:p>
        </w:tc>
        <w:tc>
          <w:tcPr>
            <w:tcW w:w="1398" w:type="dxa"/>
          </w:tcPr>
          <w:p>
            <w:pPr/>
            <w:r>
              <w:t xml:space="preserve">Drop or replace that model</w:t>
            </w:r>
          </w:p>
        </w:tc>
      </w:tr>
    </w:tbl>
    <w:p>
      <w:pPr/>
      <w:r>
        <w:rPr>
          <w:b/>
        </w:rPr>
        <w:t xml:space="preserve">Order:</w:t>
      </w:r>
      <w:r>
        <w:t xml:space="preserve"> B1 and B4 can start now because they need no app code. B2 and B2b follow B1. B3 starts once B2 has a first score. B5 and B6 can run at any time. B7 runs after each model has a phone build.</w:t>
      </w:r>
    </w:p>
    <w:p>
      <w:pPr/>
      <w:r>
        <w:rPr>
          <w:b/>
        </w:rPr>
        <w:t xml:space="preserve">What Track B needs from Track A:</w:t>
      </w:r>
      <w:r>
        <w:t xml:space="preserve"> the four interfaces in Phase 0, a debug screen that runs a model on sample input on the phone (Phase 2), and the model loader hook.</w:t>
      </w:r>
    </w:p>
    <w:p>
      <w:pPr/>
      <w:r>
        <w:rPr>
          <w:b/>
        </w:rPr>
        <w:t xml:space="preserve">What I need from you</w:t>
      </w:r>
    </w:p>
    <w:p>
      <w:pPr>
        <w:pStyle w:val="ListParagraph"/>
        <w:numPr>
          <w:ilvl w:val="0"/>
          <w:numId w:val="13"/>
        </w:numPr>
      </w:pPr>
      <w:r>
        <w:t xml:space="preserve">A few hundred of your own Banglish messages for B1. They stay on your computer.</w:t>
      </w:r>
    </w:p>
    <w:p>
      <w:pPr>
        <w:pStyle w:val="ListParagraph"/>
        <w:numPr>
          <w:ilvl w:val="0"/>
          <w:numId w:val="13"/>
        </w:numPr>
      </w:pPr>
      <w:r>
        <w:t xml:space="preserve">A few short voice notes in English and Bangla for B5.</w:t>
      </w:r>
    </w:p>
    <w:p>
      <w:pPr>
        <w:pStyle w:val="ListParagraph"/>
        <w:numPr>
          <w:ilvl w:val="0"/>
          <w:numId w:val="13"/>
        </w:numPr>
      </w:pPr>
      <w:r>
        <w:t xml:space="preserve">About an hour for the listening test in B4.</w:t>
      </w:r>
    </w:p>
    <w:p>
      <w:pPr>
        <w:pStyle w:val="ListParagraph"/>
        <w:numPr>
          <w:ilvl w:val="0"/>
          <w:numId w:val="13"/>
        </w:numPr>
      </w:pPr>
      <w:r>
        <w:t xml:space="preserve">Your computer's CPU, RAM and any graphics card, to see what training is possible without the cloud.</w:t>
      </w:r>
    </w:p>
    <w:p>
      <w:pPr>
        <w:pStyle w:val="ListParagraph"/>
        <w:numPr>
          <w:ilvl w:val="0"/>
          <w:numId w:val="13"/>
        </w:numPr>
      </w:pPr>
      <w:r>
        <w:t xml:space="preserve">Two or three examples of what a good summary of your notes looks like, for B6.</w:t>
      </w:r>
    </w:p>
    <w:p>
      <w:pPr>
        <w:pStyle w:val="Heading2"/>
      </w:pPr>
      <w:r>
        <w:t xml:space="preserve">8. Repository, tooling and working method</w:t>
      </w:r>
    </w:p>
    <w:p>
      <w:pPr>
        <w:pStyle w:val="ListParagraph"/>
        <w:numPr>
          <w:ilvl w:val="0"/>
          <w:numId w:val="14"/>
        </w:numPr>
      </w:pPr>
      <w:r>
        <w:rPr>
          <w:b/>
        </w:rPr>
        <w:t xml:space="preserve">Repository:</w:t>
      </w:r>
      <w:r>
        <w:t xml:space="preserve"> your self-hosted Forgejo. The main branch always builds, with one branch per phase and a tag for each phase's release (phase-1, phase-2 and so on).</w:t>
      </w:r>
    </w:p>
    <w:p>
      <w:pPr>
        <w:pStyle w:val="ListParagraph"/>
        <w:numPr>
          <w:ilvl w:val="0"/>
          <w:numId w:val="14"/>
        </w:numPr>
      </w:pPr>
      <w:r>
        <w:rPr>
          <w:b/>
        </w:rPr>
        <w:t xml:space="preserve">Decision log:</w:t>
      </w:r>
      <w:r>
        <w:t xml:space="preserve"> a file in the repository (docs/decisions.md). Every spike result, Track B result and design change goes in with its date.</w:t>
      </w:r>
    </w:p>
    <w:p>
      <w:pPr>
        <w:pStyle w:val="ListParagraph"/>
        <w:numPr>
          <w:ilvl w:val="0"/>
          <w:numId w:val="14"/>
        </w:numPr>
      </w:pPr>
      <w:r>
        <w:rPr>
          <w:b/>
        </w:rPr>
        <w:t xml:space="preserve">Track B code:</w:t>
      </w:r>
      <w:r>
        <w:t xml:space="preserve"> in its own folder (or its own repository), never inside the app modules, so the app builds without it.</w:t>
      </w:r>
    </w:p>
    <w:p>
      <w:pPr>
        <w:pStyle w:val="ListParagraph"/>
        <w:numPr>
          <w:ilvl w:val="0"/>
          <w:numId w:val="14"/>
        </w:numPr>
      </w:pPr>
      <w:r>
        <w:rPr>
          <w:b/>
        </w:rPr>
        <w:t xml:space="preserve">Dev machine:</w:t>
      </w:r>
      <w:r>
        <w:t xml:space="preserve"> Fedora with Android Studio, SDK 36 and adb. Use the real phone for testing, over USB first and then wireless debugging. An emulator cannot stand in for real chat-app notifications.</w:t>
      </w:r>
    </w:p>
    <w:p>
      <w:pPr>
        <w:pStyle w:val="ListParagraph"/>
        <w:numPr>
          <w:ilvl w:val="0"/>
          <w:numId w:val="14"/>
        </w:numPr>
      </w:pPr>
      <w:r>
        <w:rPr>
          <w:b/>
        </w:rPr>
        <w:t xml:space="preserve">Checks before merging:</w:t>
      </w:r>
      <w:r>
        <w:t xml:space="preserve"> lint and unit tests through a local script. Forgejo CI is optional and only worth adding if you already run a runner.</w:t>
      </w:r>
    </w:p>
    <w:p>
      <w:pPr>
        <w:pStyle w:val="ListParagraph"/>
        <w:numPr>
          <w:ilvl w:val="0"/>
          <w:numId w:val="14"/>
        </w:numPr>
      </w:pPr>
      <w:r>
        <w:rPr>
          <w:b/>
        </w:rPr>
        <w:t xml:space="preserve">Secrets:</w:t>
      </w:r>
      <w:r>
        <w:t xml:space="preserve"> the signing key and any backup passphrases never go in the repository. Keep an offline copy of the signing key.</w:t>
      </w:r>
    </w:p>
    <w:p>
      <w:pPr>
        <w:pStyle w:val="ListParagraph"/>
        <w:numPr>
          <w:ilvl w:val="0"/>
          <w:numId w:val="14"/>
        </w:numPr>
      </w:pPr>
      <w:r>
        <w:rPr>
          <w:b/>
        </w:rPr>
        <w:t xml:space="preserve">Test data:</w:t>
      </w:r>
      <w:r>
        <w:t xml:space="preserve"> fake contacts and fake chats only. Real chats are never copied into the repository.</w:t>
      </w:r>
    </w:p>
    <w:p>
      <w:pPr>
        <w:pStyle w:val="ListParagraph"/>
        <w:numPr>
          <w:ilvl w:val="0"/>
          <w:numId w:val="14"/>
        </w:numPr>
      </w:pPr>
      <w:r>
        <w:rPr>
          <w:b/>
        </w:rPr>
        <w:t xml:space="preserve">Releases:</w:t>
      </w:r>
      <w:r>
        <w:t xml:space="preserve"> a signed APK installed over the old one, keeping the previous APK so you can roll back.</w:t>
      </w:r>
    </w:p>
    <w:p>
      <w:pPr/>
      <w:r>
        <w:rPr>
          <w:b/>
        </w:rPr>
        <w:t xml:space="preserve">How we work together:</w:t>
      </w:r>
      <w:r>
        <w:t xml:space="preserve"> I can scaffold the Gradle project and write the module code one phase at a time. You install it on the phone, run the spikes and checklists, and send back results and logs. Each phase ends when its acceptance criteria are ticked.</w:t>
      </w:r>
    </w:p>
    <w:p>
      <w:pPr>
        <w:pStyle w:val="Heading2"/>
      </w:pPr>
      <w:r>
        <w:t xml:space="preserve">9. Risks, decisions and open questions</w:t>
      </w:r>
    </w:p>
    <w:tbl>
      <w:tblPr>
        <w:tblStyle w:val="TableGrid"/>
        <w:tblW w:w="0" w:type="auto"/>
        <w:tblLayout w:type="fixed"/>
        <w:tblLook w:val="04A0" w:firstRow="1" w:lastRow="0" w:firstColumn="0" w:lastColumn="0" w:noHBand="0" w:noVBand="1"/>
      </w:tblPr>
      <w:tblGrid>
        <w:gridCol w:w="2845"/>
        <w:gridCol w:w="2414"/>
        <w:gridCol w:w="4101"/>
      </w:tblGrid>
      <w:tr>
        <w:trPr>
          <w:tblHeader/>
        </w:trPr>
        <w:tc>
          <w:tcPr>
            <w:tcW w:w="2845" w:type="dxa"/>
            <w:shd w:val="clear" w:color="auto" w:fill="F2F2F2"/>
          </w:tcPr>
          <w:p>
            <w:pPr/>
            <w:r>
              <w:t xml:space="preserve">Risk</w:t>
            </w:r>
          </w:p>
        </w:tc>
        <w:tc>
          <w:tcPr>
            <w:tcW w:w="2414" w:type="dxa"/>
            <w:shd w:val="clear" w:color="auto" w:fill="F2F2F2"/>
          </w:tcPr>
          <w:p>
            <w:pPr/>
            <w:r>
              <w:t xml:space="preserve">Effect</w:t>
            </w:r>
          </w:p>
        </w:tc>
        <w:tc>
          <w:tcPr>
            <w:tcW w:w="4101" w:type="dxa"/>
            <w:shd w:val="clear" w:color="auto" w:fill="F2F2F2"/>
          </w:tcPr>
          <w:p>
            <w:pPr/>
            <w:r>
              <w:t xml:space="preserve">Handled by</w:t>
            </w:r>
          </w:p>
        </w:tc>
      </w:tr>
      <w:tr>
        <w:tc>
          <w:tcPr>
            <w:tcW w:w="2845" w:type="dxa"/>
          </w:tcPr>
          <w:p>
            <w:pPr/>
            <w:r>
              <w:t xml:space="preserve">The phone maker or Android stops background work</w:t>
            </w:r>
          </w:p>
        </w:tc>
        <w:tc>
          <w:tcPr>
            <w:tcW w:w="2414" w:type="dxa"/>
          </w:tcPr>
          <w:p>
            <w:pPr/>
            <w:r>
              <w:t xml:space="preserve">Rules, listener and services silently stop</w:t>
            </w:r>
          </w:p>
        </w:tc>
        <w:tc>
          <w:tcPr>
            <w:tcW w:w="4101" w:type="dxa"/>
          </w:tcPr>
          <w:p>
            <w:pPr/>
            <w:r>
              <w:t xml:space="preserve">Spike S6, the permission guide, the "not running" warning (NFR-7)</w:t>
            </w:r>
          </w:p>
        </w:tc>
      </w:tr>
      <w:tr>
        <w:tc>
          <w:tcPr>
            <w:tcW w:w="2845" w:type="dxa"/>
          </w:tcPr>
          <w:p>
            <w:pPr/>
            <w:r>
              <w:t xml:space="preserve">The app cannot switch Wi-Fi</w:t>
            </w:r>
          </w:p>
        </w:tc>
        <w:tc>
          <w:tcPr>
            <w:tcW w:w="2414" w:type="dxa"/>
          </w:tcPr>
          <w:p>
            <w:pPr/>
            <w:r>
              <w:t xml:space="preserve">Wi-Fi rule actions do nothing</w:t>
            </w:r>
          </w:p>
        </w:tc>
        <w:tc>
          <w:tcPr>
            <w:tcW w:w="4101" w:type="dxa"/>
          </w:tcPr>
          <w:p>
            <w:pPr/>
            <w:r>
              <w:t xml:space="preserve">Spike S1, with a tap-to-confirm notification as fallback</w:t>
            </w:r>
          </w:p>
        </w:tc>
      </w:tr>
      <w:tr>
        <w:tc>
          <w:tcPr>
            <w:tcW w:w="2845" w:type="dxa"/>
          </w:tcPr>
          <w:p>
            <w:pPr/>
            <w:r>
              <w:t xml:space="preserve">The volume combination is not seen with the screen off</w:t>
            </w:r>
          </w:p>
        </w:tc>
        <w:tc>
          <w:tcPr>
            <w:tcW w:w="2414" w:type="dxa"/>
          </w:tcPr>
          <w:p>
            <w:pPr/>
            <w:r>
              <w:t xml:space="preserve">Capture works only with the screen on</w:t>
            </w:r>
          </w:p>
        </w:tc>
        <w:tc>
          <w:tcPr>
            <w:tcW w:w="4101" w:type="dxa"/>
          </w:tcPr>
          <w:p>
            <w:pPr/>
            <w:r>
              <w:t xml:space="preserve">Spike S2, the tile and widget</w:t>
            </w:r>
          </w:p>
        </w:tc>
      </w:tr>
      <w:tr>
        <w:tc>
          <w:tcPr>
            <w:tcW w:w="2845" w:type="dxa"/>
          </w:tcPr>
          <w:p>
            <w:pPr/>
            <w:r>
              <w:t xml:space="preserve">Restricted settings block Notification Access or Accessibility</w:t>
            </w:r>
          </w:p>
        </w:tc>
        <w:tc>
          <w:tcPr>
            <w:tcW w:w="2414" w:type="dxa"/>
          </w:tcPr>
          <w:p>
            <w:pPr/>
            <w:r>
              <w:t xml:space="preserve">Core features cannot be switched on</w:t>
            </w:r>
          </w:p>
        </w:tc>
        <w:tc>
          <w:tcPr>
            <w:tcW w:w="4101" w:type="dxa"/>
          </w:tcPr>
          <w:p>
            <w:pPr/>
            <w:r>
              <w:t xml:space="preserve">Spike S8 and a step-by-step guide</w:t>
            </w:r>
          </w:p>
        </w:tc>
      </w:tr>
      <w:tr>
        <w:tc>
          <w:tcPr>
            <w:tcW w:w="2845" w:type="dxa"/>
          </w:tcPr>
          <w:p>
            <w:pPr/>
            <w:r>
              <w:t xml:space="preserve">A chat app changes its notifications</w:t>
            </w:r>
          </w:p>
        </w:tc>
        <w:tc>
          <w:tcPr>
            <w:tcW w:w="2414" w:type="dxa"/>
          </w:tcPr>
          <w:p>
            <w:pPr/>
            <w:r>
              <w:t xml:space="preserve">Auto-reply or voice mode stops for that app</w:t>
            </w:r>
          </w:p>
        </w:tc>
        <w:tc>
          <w:tcPr>
            <w:tcW w:w="4101" w:type="dxa"/>
          </w:tcPr>
          <w:p>
            <w:pPr/>
            <w:r>
              <w:t xml:space="preserve">One adapter per app, saved samples, a self-test screen</w:t>
            </w:r>
          </w:p>
        </w:tc>
      </w:tr>
      <w:tr>
        <w:tc>
          <w:tcPr>
            <w:tcW w:w="2845" w:type="dxa"/>
          </w:tcPr>
          <w:p>
            <w:pPr/>
            <w:r>
              <w:t xml:space="preserve">The offline map does not render well on the phone</w:t>
            </w:r>
          </w:p>
        </w:tc>
        <w:tc>
          <w:tcPr>
            <w:tcW w:w="2414" w:type="dxa"/>
          </w:tcPr>
          <w:p>
            <w:pPr/>
            <w:r>
              <w:t xml:space="preserve">No map picker, so places are entered by coordinates only</w:t>
            </w:r>
          </w:p>
        </w:tc>
        <w:tc>
          <w:tcPr>
            <w:tcW w:w="4101" w:type="dxa"/>
          </w:tcPr>
          <w:p>
            <w:pPr/>
            <w:r>
              <w:t xml:space="preserve">Spike S10, with current location and typed coordinates as the fallback (D4)</w:t>
            </w:r>
          </w:p>
        </w:tc>
      </w:tr>
      <w:tr>
        <w:tc>
          <w:tcPr>
            <w:tcW w:w="2845" w:type="dxa"/>
          </w:tcPr>
          <w:p>
            <w:pPr/>
            <w:r>
              <w:t xml:space="preserve">Models too heavy for the RAM rule</w:t>
            </w:r>
          </w:p>
        </w:tc>
        <w:tc>
          <w:tcPr>
            <w:tcW w:w="2414" w:type="dxa"/>
          </w:tcPr>
          <w:p>
            <w:pPr/>
            <w:r>
              <w:t xml:space="preserve">The phone slows or other apps close</w:t>
            </w:r>
          </w:p>
        </w:tc>
        <w:tc>
          <w:tcPr>
            <w:tcW w:w="4101" w:type="dxa"/>
          </w:tcPr>
          <w:p>
            <w:pPr/>
            <w:r>
              <w:t xml:space="preserve">The B7 gate, the loader that releases models, the fallbacks</w:t>
            </w:r>
          </w:p>
        </w:tc>
      </w:tr>
      <w:tr>
        <w:tc>
          <w:tcPr>
            <w:tcW w:w="2845" w:type="dxa"/>
          </w:tcPr>
          <w:p>
            <w:pPr/>
            <w:r>
              <w:t xml:space="preserve">Banglish accuracy lower than hoped</w:t>
            </w:r>
          </w:p>
        </w:tc>
        <w:tc>
          <w:tcPr>
            <w:tcW w:w="2414" w:type="dxa"/>
          </w:tcPr>
          <w:p>
            <w:pPr/>
            <w:r>
              <w:t xml:space="preserve">Spoken messages are misread</w:t>
            </w:r>
          </w:p>
        </w:tc>
        <w:tc>
          <w:tcPr>
            <w:tcW w:w="4101" w:type="dxa"/>
          </w:tcPr>
          <w:p>
            <w:pPr/>
            <w:r>
              <w:t xml:space="preserve">Rules and word list first, tested on your own messages</w:t>
            </w:r>
          </w:p>
        </w:tc>
      </w:tr>
      <w:tr>
        <w:tc>
          <w:tcPr>
            <w:tcW w:w="2845" w:type="dxa"/>
          </w:tcPr>
          <w:p>
            <w:pPr/>
            <w:r>
              <w:t xml:space="preserve">Scope creep</w:t>
            </w:r>
          </w:p>
        </w:tc>
        <w:tc>
          <w:tcPr>
            <w:tcW w:w="2414" w:type="dxa"/>
          </w:tcPr>
          <w:p>
            <w:pPr/>
            <w:r>
              <w:t xml:space="preserve">Delays</w:t>
            </w:r>
          </w:p>
        </w:tc>
        <w:tc>
          <w:tcPr>
            <w:tcW w:w="4101" w:type="dxa"/>
          </w:tcPr>
          <w:p>
            <w:pPr/>
            <w:r>
              <w:t xml:space="preserve">Phase gates, with Could items last</w:t>
            </w:r>
          </w:p>
        </w:tc>
      </w:tr>
      <w:tr>
        <w:tc>
          <w:tcPr>
            <w:tcW w:w="2845" w:type="dxa"/>
          </w:tcPr>
          <w:p>
            <w:pPr/>
            <w:r>
              <w:t xml:space="preserve">Auto-reply goes to the wrong person</w:t>
            </w:r>
          </w:p>
        </w:tc>
        <w:tc>
          <w:tcPr>
            <w:tcW w:w="2414" w:type="dxa"/>
          </w:tcPr>
          <w:p>
            <w:pPr/>
            <w:r>
              <w:t xml:space="preserve">Embarrassment</w:t>
            </w:r>
          </w:p>
        </w:tc>
        <w:tc>
          <w:tcPr>
            <w:tcW w:w="4101" w:type="dxa"/>
          </w:tcPr>
          <w:p>
            <w:pPr/>
            <w:r>
              <w:t xml:space="preserve">Allow list, cool-down, label and log (FR-1)</w:t>
            </w:r>
          </w:p>
        </w:tc>
      </w:tr>
      <w:tr>
        <w:tc>
          <w:tcPr>
            <w:tcW w:w="2845" w:type="dxa"/>
          </w:tcPr>
          <w:p>
            <w:pPr/>
            <w:r>
              <w:t xml:space="preserve">Android hides one-time codes from this app</w:t>
            </w:r>
          </w:p>
        </w:tc>
        <w:tc>
          <w:tcPr>
            <w:tcW w:w="2414" w:type="dxa"/>
          </w:tcPr>
          <w:p>
            <w:pPr/>
            <w:r>
              <w:t xml:space="preserve">Voice mode cannot read codes aloud</w:t>
            </w:r>
          </w:p>
        </w:tc>
        <w:tc>
          <w:tcPr>
            <w:tcW w:w="4101" w:type="dxa"/>
          </w:tcPr>
          <w:p>
            <w:pPr/>
            <w:r>
              <w:t xml:space="preserve">Expected and good for privacy: on Android 15 and later only trusted apps receive them. Voice mode announces that a code arrived without reading it</w:t>
            </w:r>
          </w:p>
        </w:tc>
      </w:tr>
    </w:tbl>
    <w:p>
      <w:pPr/>
      <w:r>
        <w:rPr>
          <w:b/>
        </w:rPr>
        <w:t xml:space="preserve">Decision log</w:t>
      </w:r>
    </w:p>
    <w:tbl>
      <w:tblPr>
        <w:tblStyle w:val="TableGrid"/>
        <w:tblW w:w="0" w:type="auto"/>
        <w:tblLayout w:type="fixed"/>
        <w:tblLook w:val="04A0" w:firstRow="1" w:lastRow="0" w:firstColumn="0" w:lastColumn="0" w:noHBand="0" w:noVBand="1"/>
      </w:tblPr>
      <w:tblGrid>
        <w:gridCol w:w="720"/>
        <w:gridCol w:w="4920"/>
        <w:gridCol w:w="2209"/>
        <w:gridCol w:w="1511"/>
      </w:tblGrid>
      <w:tr>
        <w:trPr>
          <w:tblHeader/>
        </w:trPr>
        <w:tc>
          <w:tcPr>
            <w:tcW w:w="720" w:type="dxa"/>
            <w:shd w:val="clear" w:color="auto" w:fill="F2F2F2"/>
          </w:tcPr>
          <w:p>
            <w:pPr/>
            <w:r>
              <w:t xml:space="preserve">ID</w:t>
            </w:r>
          </w:p>
        </w:tc>
        <w:tc>
          <w:tcPr>
            <w:tcW w:w="4920" w:type="dxa"/>
            <w:shd w:val="clear" w:color="auto" w:fill="F2F2F2"/>
          </w:tcPr>
          <w:p>
            <w:pPr/>
            <w:r>
              <w:t xml:space="preserve">Decision</w:t>
            </w:r>
          </w:p>
        </w:tc>
        <w:tc>
          <w:tcPr>
            <w:tcW w:w="2209" w:type="dxa"/>
            <w:shd w:val="clear" w:color="auto" w:fill="F2F2F2"/>
          </w:tcPr>
          <w:p>
            <w:pPr/>
            <w:r>
              <w:t xml:space="preserve">Settled by</w:t>
            </w:r>
          </w:p>
        </w:tc>
        <w:tc>
          <w:tcPr>
            <w:tcW w:w="1511" w:type="dxa"/>
            <w:shd w:val="clear" w:color="auto" w:fill="F2F2F2"/>
          </w:tcPr>
          <w:p>
            <w:pPr/>
            <w:r>
              <w:t xml:space="preserve">Status</w:t>
            </w:r>
          </w:p>
        </w:tc>
      </w:tr>
      <w:tr>
        <w:tc>
          <w:tcPr>
            <w:tcW w:w="720" w:type="dxa"/>
          </w:tcPr>
          <w:p>
            <w:pPr/>
            <w:r>
              <w:t xml:space="preserve">D1</w:t>
            </w:r>
          </w:p>
        </w:tc>
        <w:tc>
          <w:tcPr>
            <w:tcW w:w="4920" w:type="dxa"/>
          </w:tcPr>
          <w:p>
            <w:pPr/>
            <w:r>
              <w:t xml:space="preserve">Place detection method</w:t>
            </w:r>
          </w:p>
        </w:tc>
        <w:tc>
          <w:tcPr>
            <w:tcW w:w="2209" w:type="dxa"/>
          </w:tcPr>
          <w:p>
            <w:pPr/>
            <w:r>
              <w:t xml:space="preserve">Spike S7</w:t>
            </w:r>
          </w:p>
        </w:tc>
        <w:tc>
          <w:tcPr>
            <w:tcW w:w="1511" w:type="dxa"/>
          </w:tcPr>
          <w:p>
            <w:pPr/>
            <w:r>
              <w:t xml:space="preserve">Open</w:t>
            </w:r>
          </w:p>
        </w:tc>
      </w:tr>
      <w:tr>
        <w:tc>
          <w:tcPr>
            <w:tcW w:w="720" w:type="dxa"/>
          </w:tcPr>
          <w:p>
            <w:pPr/>
            <w:r>
              <w:t xml:space="preserve">D2</w:t>
            </w:r>
          </w:p>
        </w:tc>
        <w:tc>
          <w:tcPr>
            <w:tcW w:w="4920" w:type="dxa"/>
          </w:tcPr>
          <w:p>
            <w:pPr/>
            <w:r>
              <w:t xml:space="preserve">Wi-Fi control method</w:t>
            </w:r>
          </w:p>
        </w:tc>
        <w:tc>
          <w:tcPr>
            <w:tcW w:w="2209" w:type="dxa"/>
          </w:tcPr>
          <w:p>
            <w:pPr/>
            <w:r>
              <w:t xml:space="preserve">Spike S1</w:t>
            </w:r>
          </w:p>
        </w:tc>
        <w:tc>
          <w:tcPr>
            <w:tcW w:w="1511" w:type="dxa"/>
          </w:tcPr>
          <w:p>
            <w:pPr/>
            <w:r>
              <w:t xml:space="preserve">Open</w:t>
            </w:r>
          </w:p>
        </w:tc>
      </w:tr>
      <w:tr>
        <w:tc>
          <w:tcPr>
            <w:tcW w:w="720" w:type="dxa"/>
          </w:tcPr>
          <w:p>
            <w:pPr/>
            <w:r>
              <w:t xml:space="preserve">D3</w:t>
            </w:r>
          </w:p>
        </w:tc>
        <w:tc>
          <w:tcPr>
            <w:tcW w:w="4920" w:type="dxa"/>
          </w:tcPr>
          <w:p>
            <w:pPr/>
            <w:r>
              <w:t xml:space="preserve">Vault database: SQLCipher, or encrypted fields with an in-memory search index</w:t>
            </w:r>
          </w:p>
        </w:tc>
        <w:tc>
          <w:tcPr>
            <w:tcW w:w="2209" w:type="dxa"/>
          </w:tcPr>
          <w:p>
            <w:pPr/>
            <w:r>
              <w:t xml:space="preserve">Start of Phase 3</w:t>
            </w:r>
          </w:p>
        </w:tc>
        <w:tc>
          <w:tcPr>
            <w:tcW w:w="1511" w:type="dxa"/>
          </w:tcPr>
          <w:p>
            <w:pPr/>
            <w:r>
              <w:t xml:space="preserve">Open</w:t>
            </w:r>
          </w:p>
        </w:tc>
      </w:tr>
      <w:tr>
        <w:tc>
          <w:tcPr>
            <w:tcW w:w="720" w:type="dxa"/>
          </w:tcPr>
          <w:p>
            <w:pPr/>
            <w:r>
              <w:t xml:space="preserve">D4</w:t>
            </w:r>
          </w:p>
        </w:tc>
        <w:tc>
          <w:tcPr>
            <w:tcW w:w="4920" w:type="dxa"/>
          </w:tcPr>
          <w:p>
            <w:pPr/>
            <w:r>
              <w:t xml:space="preserve">Offline map picker (MapLibre with a local PMTiles file), plus current location and typed coordinates</w:t>
            </w:r>
          </w:p>
        </w:tc>
        <w:tc>
          <w:tcPr>
            <w:tcW w:w="2209" w:type="dxa"/>
          </w:tcPr>
          <w:p>
            <w:pPr/>
            <w:r>
              <w:t xml:space="preserve">You (decided)</w:t>
            </w:r>
          </w:p>
        </w:tc>
        <w:tc>
          <w:tcPr>
            <w:tcW w:w="1511" w:type="dxa"/>
          </w:tcPr>
          <w:p>
            <w:pPr/>
            <w:r>
              <w:t xml:space="preserve">Decided</w:t>
            </w:r>
          </w:p>
        </w:tc>
      </w:tr>
      <w:tr>
        <w:tc>
          <w:tcPr>
            <w:tcW w:w="720" w:type="dxa"/>
          </w:tcPr>
          <w:p>
            <w:pPr/>
            <w:r>
              <w:t xml:space="preserve">D5</w:t>
            </w:r>
          </w:p>
        </w:tc>
        <w:tc>
          <w:tcPr>
            <w:tcW w:w="4920" w:type="dxa"/>
          </w:tcPr>
          <w:p>
            <w:pPr/>
            <w:r>
              <w:t xml:space="preserve">Speech-to-text and summarizer models</w:t>
            </w:r>
          </w:p>
        </w:tc>
        <w:tc>
          <w:tcPr>
            <w:tcW w:w="2209" w:type="dxa"/>
          </w:tcPr>
          <w:p>
            <w:pPr/>
            <w:r>
              <w:t xml:space="preserve">B5 and B6</w:t>
            </w:r>
          </w:p>
        </w:tc>
        <w:tc>
          <w:tcPr>
            <w:tcW w:w="1511" w:type="dxa"/>
          </w:tcPr>
          <w:p>
            <w:pPr/>
            <w:r>
              <w:t xml:space="preserve">Open</w:t>
            </w:r>
          </w:p>
        </w:tc>
      </w:tr>
      <w:tr>
        <w:tc>
          <w:tcPr>
            <w:tcW w:w="720" w:type="dxa"/>
          </w:tcPr>
          <w:p>
            <w:pPr/>
            <w:r>
              <w:t xml:space="preserve">D6</w:t>
            </w:r>
          </w:p>
        </w:tc>
        <w:tc>
          <w:tcPr>
            <w:tcW w:w="4920" w:type="dxa"/>
          </w:tcPr>
          <w:p>
            <w:pPr/>
            <w:r>
              <w:t xml:space="preserve">Banglish approach</w:t>
            </w:r>
          </w:p>
        </w:tc>
        <w:tc>
          <w:tcPr>
            <w:tcW w:w="2209" w:type="dxa"/>
          </w:tcPr>
          <w:p>
            <w:pPr/>
            <w:r>
              <w:t xml:space="preserve">B2 and B3</w:t>
            </w:r>
          </w:p>
        </w:tc>
        <w:tc>
          <w:tcPr>
            <w:tcW w:w="1511" w:type="dxa"/>
          </w:tcPr>
          <w:p>
            <w:pPr/>
            <w:r>
              <w:t xml:space="preserve">Proposed: rules first, small model second</w:t>
            </w:r>
          </w:p>
        </w:tc>
      </w:tr>
      <w:tr>
        <w:tc>
          <w:tcPr>
            <w:tcW w:w="720" w:type="dxa"/>
          </w:tcPr>
          <w:p>
            <w:pPr/>
            <w:r>
              <w:t xml:space="preserve">D7</w:t>
            </w:r>
          </w:p>
        </w:tc>
        <w:tc>
          <w:tcPr>
            <w:tcW w:w="4920" w:type="dxa"/>
          </w:tcPr>
          <w:p>
            <w:pPr/>
            <w:r>
              <w:t xml:space="preserve">Bangla voice</w:t>
            </w:r>
          </w:p>
        </w:tc>
        <w:tc>
          <w:tcPr>
            <w:tcW w:w="2209" w:type="dxa"/>
          </w:tcPr>
          <w:p>
            <w:pPr/>
            <w:r>
              <w:t xml:space="preserve">B4</w:t>
            </w:r>
          </w:p>
        </w:tc>
        <w:tc>
          <w:tcPr>
            <w:tcW w:w="1511" w:type="dxa"/>
          </w:tcPr>
          <w:p>
            <w:pPr/>
            <w:r>
              <w:t xml:space="preserve">Open</w:t>
            </w:r>
          </w:p>
        </w:tc>
      </w:tr>
      <w:tr>
        <w:tc>
          <w:tcPr>
            <w:tcW w:w="720" w:type="dxa"/>
          </w:tcPr>
          <w:p>
            <w:pPr/>
            <w:r>
              <w:t xml:space="preserve">D8</w:t>
            </w:r>
          </w:p>
        </w:tc>
        <w:tc>
          <w:tcPr>
            <w:tcW w:w="4920" w:type="dxa"/>
          </w:tcPr>
          <w:p>
            <w:pPr/>
            <w:r>
              <w:t xml:space="preserve">Mixed English and Banglish messages: each part spoken in its own voice, English in the English voice and Bangla or Banglish in the Bangla voice</w:t>
            </w:r>
          </w:p>
        </w:tc>
        <w:tc>
          <w:tcPr>
            <w:tcW w:w="2209" w:type="dxa"/>
          </w:tcPr>
          <w:p>
            <w:pPr/>
            <w:r>
              <w:t xml:space="preserve">You (decided). B4 checks the pause when voices switch</w:t>
            </w:r>
          </w:p>
        </w:tc>
        <w:tc>
          <w:tcPr>
            <w:tcW w:w="1511" w:type="dxa"/>
          </w:tcPr>
          <w:p>
            <w:pPr/>
            <w:r>
              <w:t xml:space="preserve">Decided</w:t>
            </w:r>
          </w:p>
        </w:tc>
      </w:tr>
    </w:tbl>
    <w:p>
      <w:pPr/>
      <w:r>
        <w:rPr>
          <w:b/>
        </w:rPr>
        <w:t xml:space="preserve">Open questions:</w:t>
      </w:r>
      <w:r>
        <w:t xml:space="preserve"> none block Phase 0. The open items are decisions D1 to D3, D5 and D7 above, each settled by a spike or a Track B step.</w:t>
      </w:r>
    </w:p>
    <w:p>
      <w:pPr>
        <w:pStyle w:val="Heading2"/>
      </w:pPr>
      <w:r>
        <w:t xml:space="preserve">10. Offline map for saved places</w:t>
      </w:r>
    </w:p>
    <w:p>
      <w:pPr/>
      <w:r>
        <w:rPr>
          <w:b/>
        </w:rPr>
        <w:t xml:space="preserve">Decision D4:</w:t>
      </w:r>
      <w:r>
        <w:t xml:space="preserve"> saved places are picked on an offline map shown inside the app, so no map tiles ever come from the internet.</w:t>
      </w:r>
    </w:p>
    <w:p>
      <w:pPr/>
      <w:r>
        <w:rPr>
          <w:b/>
        </w:rPr>
        <w:t xml:space="preserve">Why this approach</w:t>
      </w:r>
    </w:p>
    <w:p>
      <w:pPr>
        <w:pStyle w:val="ListParagraph"/>
        <w:numPr>
          <w:ilvl w:val="0"/>
          <w:numId w:val="15"/>
        </w:numPr>
      </w:pPr>
      <w:r>
        <w:rPr>
          <w:b/>
        </w:rPr>
        <w:t xml:space="preserve">Map inside the app:</w:t>
      </w:r>
      <w:r>
        <w:t xml:space="preserve"> MapLibre Native for Android can read a PMTiles map file from the phone, supported since MapLibre Android 11.7.0.</w:t>
      </w:r>
    </w:p>
    <w:p>
      <w:pPr>
        <w:pStyle w:val="ListParagraph"/>
        <w:numPr>
          <w:ilvl w:val="0"/>
          <w:numId w:val="15"/>
        </w:numPr>
      </w:pPr>
      <w:r>
        <w:rPr>
          <w:b/>
        </w:rPr>
        <w:t xml:space="preserve">OsmAnd itself:</w:t>
      </w:r>
      <w:r>
        <w:t xml:space="preserve"> it would have to be installed beside the app and driven through its AIDL or intent API, so the map would live in another app. It stays as the fallback.</w:t>
      </w:r>
    </w:p>
    <w:p>
      <w:pPr>
        <w:pStyle w:val="ListParagraph"/>
        <w:numPr>
          <w:ilvl w:val="0"/>
          <w:numId w:val="15"/>
        </w:numPr>
      </w:pPr>
      <w:r>
        <w:rPr>
          <w:b/>
        </w:rPr>
        <w:t xml:space="preserve">osmdroid:</w:t>
      </w:r>
      <w:r>
        <w:t xml:space="preserve"> its repository was archived in November 2024 and it is unmaintained, so it is not used.</w:t>
      </w:r>
    </w:p>
    <w:p>
      <w:pPr/>
      <w:r>
        <w:rPr>
          <w:b/>
        </w:rPr>
        <w:t xml:space="preserve">How it works</w:t>
      </w:r>
    </w:p>
    <w:p>
      <w:pPr>
        <w:pStyle w:val="ListParagraph"/>
        <w:numPr>
          <w:ilvl w:val="0"/>
          <w:numId w:val="16"/>
        </w:numPr>
      </w:pPr>
      <w:r>
        <w:t xml:space="preserve">On your computer, which is the only time the internet is used, get the OpenStreetMap extract for Bangladesh from Geofabrik and build a vector-tile map file in PMTiles format. Two ways to compare: build it from the extract with a vector-tile builder, or cut an area out of a public Protomaps basemap build.</w:t>
      </w:r>
    </w:p>
    <w:p>
      <w:pPr>
        <w:pStyle w:val="ListParagraph"/>
        <w:numPr>
          <w:ilvl w:val="0"/>
          <w:numId w:val="16"/>
        </w:numPr>
      </w:pPr>
      <w:r>
        <w:t xml:space="preserve">Copy the file to the phone with adb, into the app's files folder. The app reads it through an address of the form pmtiles://file://path. Files packed inside the app itself are not supported, so the copy step is needed.</w:t>
      </w:r>
    </w:p>
    <w:p>
      <w:pPr>
        <w:pStyle w:val="ListParagraph"/>
        <w:numPr>
          <w:ilvl w:val="0"/>
          <w:numId w:val="16"/>
        </w:numPr>
      </w:pPr>
      <w:r>
        <w:t xml:space="preserve">The map style, fonts and icons must also be local files. Otherwise the map's labels would try the network (checked in S10).</w:t>
      </w:r>
    </w:p>
    <w:p>
      <w:pPr>
        <w:pStyle w:val="ListParagraph"/>
        <w:numPr>
          <w:ilvl w:val="0"/>
          <w:numId w:val="16"/>
        </w:numPr>
      </w:pPr>
      <w:r>
        <w:t xml:space="preserve">The map screen opens only while you pick a place. Closing it frees its memory, which fits your RAM rule.</w:t>
      </w:r>
    </w:p>
    <w:p>
      <w:pPr>
        <w:pStyle w:val="ListParagraph"/>
        <w:numPr>
          <w:ilvl w:val="0"/>
          <w:numId w:val="16"/>
        </w:numPr>
      </w:pPr>
      <w:r>
        <w:t xml:space="preserve">The map screen shows "© OpenStreetMap contributors", because OpenStreetMap data is open under the ODbL licence, which requires credit.</w:t>
      </w:r>
    </w:p>
    <w:p>
      <w:pPr/>
      <w:r>
        <w:rPr>
          <w:b/>
        </w:rPr>
        <w:t xml:space="preserve">What you can do on the map:</w:t>
      </w:r>
      <w:r>
        <w:t xml:space="preserve"> tap or long-press to drop a pin, set the radius and see it as a circle, name the place, see your saved places and your own position, and jump to your current location. Searching for a place by name is not included, because it needs extra offline data. You move and zoom the map, or type coordinates.</w:t>
      </w:r>
    </w:p>
    <w:tbl>
      <w:tblPr>
        <w:tblStyle w:val="TableGrid"/>
        <w:tblW w:w="0" w:type="auto"/>
        <w:tblLayout w:type="fixed"/>
        <w:tblLook w:val="04A0" w:firstRow="1" w:lastRow="0" w:firstColumn="0" w:lastColumn="0" w:noHBand="0" w:noVBand="1"/>
      </w:tblPr>
      <w:tblGrid>
        <w:gridCol w:w="5775"/>
        <w:gridCol w:w="2738"/>
        <w:gridCol w:w="845"/>
      </w:tblGrid>
      <w:tr>
        <w:trPr>
          <w:tblHeader/>
        </w:trPr>
        <w:tc>
          <w:tcPr>
            <w:tcW w:w="5775" w:type="dxa"/>
            <w:shd w:val="clear" w:color="auto" w:fill="F2F2F2"/>
          </w:tcPr>
          <w:p>
            <w:pPr/>
            <w:r>
              <w:t xml:space="preserve">Task</w:t>
            </w:r>
          </w:p>
        </w:tc>
        <w:tc>
          <w:tcPr>
            <w:tcW w:w="2738" w:type="dxa"/>
            <w:shd w:val="clear" w:color="auto" w:fill="F2F2F2"/>
          </w:tcPr>
          <w:p>
            <w:pPr/>
            <w:r>
              <w:t xml:space="preserve">When</w:t>
            </w:r>
          </w:p>
        </w:tc>
        <w:tc>
          <w:tcPr>
            <w:tcW w:w="845" w:type="dxa"/>
            <w:shd w:val="clear" w:color="auto" w:fill="F2F2F2"/>
          </w:tcPr>
          <w:p>
            <w:pPr/>
            <w:r>
              <w:t xml:space="preserve">Size</w:t>
            </w:r>
          </w:p>
        </w:tc>
      </w:tr>
      <w:tr>
        <w:tc>
          <w:tcPr>
            <w:tcW w:w="5775" w:type="dxa"/>
          </w:tcPr>
          <w:p>
            <w:pPr/>
            <w:r>
              <w:t xml:space="preserve">M1 Build the Bangladesh map file on the computer and write the steps in the repository</w:t>
            </w:r>
          </w:p>
        </w:tc>
        <w:tc>
          <w:tcPr>
            <w:tcW w:w="2738" w:type="dxa"/>
          </w:tcPr>
          <w:p>
            <w:pPr/>
            <w:r>
              <w:t xml:space="preserve">Phase 0, before S10</w:t>
            </w:r>
          </w:p>
        </w:tc>
        <w:tc>
          <w:tcPr>
            <w:tcW w:w="845" w:type="dxa"/>
          </w:tcPr>
          <w:p>
            <w:pPr/>
            <w:r>
              <w:t xml:space="preserve">S</w:t>
            </w:r>
          </w:p>
        </w:tc>
      </w:tr>
      <w:tr>
        <w:tc>
          <w:tcPr>
            <w:tcW w:w="5775" w:type="dxa"/>
          </w:tcPr>
          <w:p>
            <w:pPr/>
            <w:r>
              <w:t xml:space="preserve">M2 Spike S10</w:t>
            </w:r>
          </w:p>
        </w:tc>
        <w:tc>
          <w:tcPr>
            <w:tcW w:w="2738" w:type="dxa"/>
          </w:tcPr>
          <w:p>
            <w:pPr/>
            <w:r>
              <w:t xml:space="preserve">Phase 0</w:t>
            </w:r>
          </w:p>
        </w:tc>
        <w:tc>
          <w:tcPr>
            <w:tcW w:w="845" w:type="dxa"/>
          </w:tcPr>
          <w:p>
            <w:pPr/>
            <w:r>
              <w:t xml:space="preserve">S</w:t>
            </w:r>
          </w:p>
        </w:tc>
      </w:tr>
      <w:tr>
        <w:tc>
          <w:tcPr>
            <w:tcW w:w="5775" w:type="dxa"/>
          </w:tcPr>
          <w:p>
            <w:pPr/>
            <w:r>
              <w:t xml:space="preserve">M3 Map picker screen with pin, radius circle and current-location dot</w:t>
            </w:r>
          </w:p>
        </w:tc>
        <w:tc>
          <w:tcPr>
            <w:tcW w:w="2738" w:type="dxa"/>
          </w:tcPr>
          <w:p>
            <w:pPr/>
            <w:r>
              <w:t xml:space="preserve">Phase 1</w:t>
            </w:r>
          </w:p>
        </w:tc>
        <w:tc>
          <w:tcPr>
            <w:tcW w:w="845" w:type="dxa"/>
          </w:tcPr>
          <w:p>
            <w:pPr/>
            <w:r>
              <w:t xml:space="preserve">M</w:t>
            </w:r>
          </w:p>
        </w:tc>
      </w:tr>
      <w:tr>
        <w:tc>
          <w:tcPr>
            <w:tcW w:w="5775" w:type="dxa"/>
          </w:tcPr>
          <w:p>
            <w:pPr/>
            <w:r>
              <w:t xml:space="preserve">M4 Write the update steps, so you can rebuild the map file when you want newer data</w:t>
            </w:r>
          </w:p>
        </w:tc>
        <w:tc>
          <w:tcPr>
            <w:tcW w:w="2738" w:type="dxa"/>
          </w:tcPr>
          <w:p>
            <w:pPr/>
            <w:r>
              <w:t xml:space="preserve">Phase 5</w:t>
            </w:r>
          </w:p>
        </w:tc>
        <w:tc>
          <w:tcPr>
            <w:tcW w:w="845" w:type="dxa"/>
          </w:tcPr>
          <w:p>
            <w:pPr/>
            <w:r>
              <w:t xml:space="preserve">S</w:t>
            </w:r>
          </w:p>
        </w:tc>
      </w:tr>
    </w:tbl>
    <w:p>
      <w:pPr/>
      <w:r>
        <w:t xml:space="preserve">The size of the map file is not known yet. Storage is plentiful (10 to 15 GB is allowed), so S10 records the file size and load time for the area you choose, whether that is all of Bangladesh or a smaller region.</w:t>
      </w:r>
    </w:p>
    <w:p>
      <w:pPr/>
      <w:r>
        <w:rPr>
          <w:b/>
        </w:rPr>
        <w:t xml:space="preserve">If S10 fails:</w:t>
      </w:r>
      <w:r>
        <w:t xml:space="preserve"> hand off to OsmAnd to choose a point and paste the coordinates back, or use typed coordinates only.</w:t>
      </w:r>
    </w:p>
    <w:p>
      <w:pPr/>
      <w:r>
        <w:rPr>
          <w:b/>
        </w:rPr>
        <w:t xml:space="preserve">Sources:</w:t>
      </w:r>
      <w:r>
        <w:t xml:space="preserve"> </w:t>
      </w:r>
      <w:hyperlink r:id="rId9" w:history="1">
        <w:r>
          <w:rPr>
            <w:rStyle w:val="Hyperlink"/>
          </w:rPr>
          <w:t xml:space="preserve">MapLibre Native: PMTiles on Android</w:t>
        </w:r>
      </w:hyperlink>
      <w:r>
        <w:t xml:space="preserve"> · </w:t>
      </w:r>
      <w:hyperlink r:id="rId10" w:history="1">
        <w:r>
          <w:rPr>
            <w:rStyle w:val="Hyperlink"/>
          </w:rPr>
          <w:t xml:space="preserve">OsmAnd API and SDK</w:t>
        </w:r>
      </w:hyperlink>
      <w:r>
        <w:t xml:space="preserve"> · </w:t>
      </w:r>
      <w:hyperlink r:id="rId11" w:history="1">
        <w:r>
          <w:rPr>
            <w:rStyle w:val="Hyperlink"/>
          </w:rPr>
          <w:t xml:space="preserve">osmdroid status</w:t>
        </w:r>
      </w:hyperlink>
      <w:r>
        <w:t xml:space="preserve"> · </w:t>
      </w:r>
      <w:hyperlink r:id="rId12" w:history="1">
        <w:r>
          <w:rPr>
            <w:rStyle w:val="Hyperlink"/>
          </w:rPr>
          <w:t xml:space="preserve">Geofabrik Bangladesh extract</w:t>
        </w:r>
      </w:hyperlink>
    </w:p>
    <w:p>
      <w:pPr>
        <w:pStyle w:val="Heading2"/>
      </w:pPr>
      <w:r>
        <w:t xml:space="preserve">11. Reference: permissions, data model and screens</w:t>
      </w:r>
    </w:p>
    <w:p>
      <w:pPr/>
      <w:r>
        <w:rPr>
          <w:b/>
        </w:rPr>
        <w:t xml:space="preserve">Permissions and access.</w:t>
      </w:r>
      <w:r>
        <w:t xml:space="preserve"> Exact permission names and any extra steps are confirmed by the spikes.</w:t>
      </w:r>
    </w:p>
    <w:tbl>
      <w:tblPr>
        <w:tblStyle w:val="TableGrid"/>
        <w:tblW w:w="0" w:type="auto"/>
        <w:tblLayout w:type="fixed"/>
        <w:tblLook w:val="04A0" w:firstRow="1" w:lastRow="0" w:firstColumn="0" w:lastColumn="0" w:noHBand="0" w:noVBand="1"/>
      </w:tblPr>
      <w:tblGrid>
        <w:gridCol w:w="2308"/>
        <w:gridCol w:w="3953"/>
        <w:gridCol w:w="3098"/>
      </w:tblGrid>
      <w:tr>
        <w:trPr>
          <w:tblHeader/>
        </w:trPr>
        <w:tc>
          <w:tcPr>
            <w:tcW w:w="2308" w:type="dxa"/>
            <w:shd w:val="clear" w:color="auto" w:fill="F2F2F2"/>
          </w:tcPr>
          <w:p>
            <w:pPr/>
            <w:r>
              <w:t xml:space="preserve">Access</w:t>
            </w:r>
          </w:p>
        </w:tc>
        <w:tc>
          <w:tcPr>
            <w:tcW w:w="3953" w:type="dxa"/>
            <w:shd w:val="clear" w:color="auto" w:fill="F2F2F2"/>
          </w:tcPr>
          <w:p>
            <w:pPr/>
            <w:r>
              <w:t xml:space="preserve">Needed for</w:t>
            </w:r>
          </w:p>
        </w:tc>
        <w:tc>
          <w:tcPr>
            <w:tcW w:w="3098" w:type="dxa"/>
            <w:shd w:val="clear" w:color="auto" w:fill="F2F2F2"/>
          </w:tcPr>
          <w:p>
            <w:pPr/>
            <w:r>
              <w:t xml:space="preserve">How it is granted</w:t>
            </w:r>
          </w:p>
        </w:tc>
      </w:tr>
      <w:tr>
        <w:tc>
          <w:tcPr>
            <w:tcW w:w="2308" w:type="dxa"/>
          </w:tcPr>
          <w:p>
            <w:pPr/>
            <w:r>
              <w:t xml:space="preserve">Notification access</w:t>
            </w:r>
          </w:p>
        </w:tc>
        <w:tc>
          <w:tcPr>
            <w:tcW w:w="3953" w:type="dxa"/>
          </w:tcPr>
          <w:p>
            <w:pPr/>
            <w:r>
              <w:t xml:space="preserve">FR-1 and FR-5: read notifications, use reply actions</w:t>
            </w:r>
          </w:p>
        </w:tc>
        <w:tc>
          <w:tcPr>
            <w:tcW w:w="3098" w:type="dxa"/>
          </w:tcPr>
          <w:p>
            <w:pPr/>
            <w:r>
              <w:t xml:space="preserve">System screen, after "Allow restricted settings"</w:t>
            </w:r>
          </w:p>
        </w:tc>
      </w:tr>
      <w:tr>
        <w:tc>
          <w:tcPr>
            <w:tcW w:w="2308" w:type="dxa"/>
          </w:tcPr>
          <w:p>
            <w:pPr/>
            <w:r>
              <w:t xml:space="preserve">Accessibility service</w:t>
            </w:r>
          </w:p>
        </w:tc>
        <w:tc>
          <w:tcPr>
            <w:tcW w:w="3953" w:type="dxa"/>
          </w:tcPr>
          <w:p>
            <w:pPr/>
            <w:r>
              <w:t xml:space="preserve">FR-4.1 volume keys, FR-4.7 screenshots, and possibly S1 and S3</w:t>
            </w:r>
          </w:p>
        </w:tc>
        <w:tc>
          <w:tcPr>
            <w:tcW w:w="3098" w:type="dxa"/>
          </w:tcPr>
          <w:p>
            <w:pPr/>
            <w:r>
              <w:t xml:space="preserve">System screen, after "Allow restricted settings"</w:t>
            </w:r>
          </w:p>
        </w:tc>
      </w:tr>
      <w:tr>
        <w:tc>
          <w:tcPr>
            <w:tcW w:w="2308" w:type="dxa"/>
          </w:tcPr>
          <w:p>
            <w:pPr/>
            <w:r>
              <w:t xml:space="preserve">Do Not Disturb access</w:t>
            </w:r>
          </w:p>
        </w:tc>
        <w:tc>
          <w:tcPr>
            <w:tcW w:w="3953" w:type="dxa"/>
          </w:tcPr>
          <w:p>
            <w:pPr/>
            <w:r>
              <w:t xml:space="preserve">FR-3.3 sound mode and Do Not Disturb</w:t>
            </w:r>
          </w:p>
        </w:tc>
        <w:tc>
          <w:tcPr>
            <w:tcW w:w="3098" w:type="dxa"/>
          </w:tcPr>
          <w:p>
            <w:pPr/>
            <w:r>
              <w:t xml:space="preserve">System screen</w:t>
            </w:r>
          </w:p>
        </w:tc>
      </w:tr>
      <w:tr>
        <w:tc>
          <w:tcPr>
            <w:tcW w:w="2308" w:type="dxa"/>
          </w:tcPr>
          <w:p>
            <w:pPr/>
            <w:r>
              <w:t xml:space="preserve">Display over other apps</w:t>
            </w:r>
          </w:p>
        </w:tc>
        <w:tc>
          <w:tcPr>
            <w:tcW w:w="3953" w:type="dxa"/>
          </w:tcPr>
          <w:p>
            <w:pPr/>
            <w:r>
              <w:t xml:space="preserve">FR-3.5 keep screen on, opening the capture panel</w:t>
            </w:r>
          </w:p>
        </w:tc>
        <w:tc>
          <w:tcPr>
            <w:tcW w:w="3098" w:type="dxa"/>
          </w:tcPr>
          <w:p>
            <w:pPr/>
            <w:r>
              <w:t xml:space="preserve">System screen</w:t>
            </w:r>
          </w:p>
        </w:tc>
      </w:tr>
      <w:tr>
        <w:tc>
          <w:tcPr>
            <w:tcW w:w="2308" w:type="dxa"/>
          </w:tcPr>
          <w:p>
            <w:pPr/>
            <w:r>
              <w:t xml:space="preserve">Location, including all the time</w:t>
            </w:r>
          </w:p>
        </w:tc>
        <w:tc>
          <w:tcPr>
            <w:tcW w:w="3953" w:type="dxa"/>
          </w:tcPr>
          <w:p>
            <w:pPr/>
            <w:r>
              <w:t xml:space="preserve">FR-3.1 and 3.10 places, your position on the map</w:t>
            </w:r>
          </w:p>
        </w:tc>
        <w:tc>
          <w:tcPr>
            <w:tcW w:w="3098" w:type="dxa"/>
          </w:tcPr>
          <w:p>
            <w:pPr/>
            <w:r>
              <w:t xml:space="preserve">Runtime prompts, then the all-the-time setting</w:t>
            </w:r>
          </w:p>
        </w:tc>
      </w:tr>
      <w:tr>
        <w:tc>
          <w:tcPr>
            <w:tcW w:w="2308" w:type="dxa"/>
          </w:tcPr>
          <w:p>
            <w:pPr/>
            <w:r>
              <w:t xml:space="preserve">Wi-Fi state and scan access</w:t>
            </w:r>
          </w:p>
        </w:tc>
        <w:tc>
          <w:tcPr>
            <w:tcW w:w="3953" w:type="dxa"/>
          </w:tcPr>
          <w:p>
            <w:pPr/>
            <w:r>
              <w:t xml:space="preserve">FR-3.10 saved Wi-Fi in range</w:t>
            </w:r>
          </w:p>
        </w:tc>
        <w:tc>
          <w:tcPr>
            <w:tcW w:w="3098" w:type="dxa"/>
          </w:tcPr>
          <w:p>
            <w:pPr/>
            <w:r>
              <w:t xml:space="preserve">Runtime prompt, exact permission chosen in S7</w:t>
            </w:r>
          </w:p>
        </w:tc>
      </w:tr>
      <w:tr>
        <w:tc>
          <w:tcPr>
            <w:tcW w:w="2308" w:type="dxa"/>
          </w:tcPr>
          <w:p>
            <w:pPr/>
            <w:r>
              <w:t xml:space="preserve">Phone state and call log</w:t>
            </w:r>
          </w:p>
        </w:tc>
        <w:tc>
          <w:tcPr>
            <w:tcW w:w="3953" w:type="dxa"/>
          </w:tcPr>
          <w:p>
            <w:pPr/>
            <w:r>
              <w:t xml:space="preserve">FR-1.1 missed calls</w:t>
            </w:r>
          </w:p>
        </w:tc>
        <w:tc>
          <w:tcPr>
            <w:tcW w:w="3098" w:type="dxa"/>
          </w:tcPr>
          <w:p>
            <w:pPr/>
            <w:r>
              <w:t xml:space="preserve">Runtime prompt</w:t>
            </w:r>
          </w:p>
        </w:tc>
      </w:tr>
      <w:tr>
        <w:tc>
          <w:tcPr>
            <w:tcW w:w="2308" w:type="dxa"/>
          </w:tcPr>
          <w:p>
            <w:pPr/>
            <w:r>
              <w:t xml:space="preserve">Send SMS</w:t>
            </w:r>
          </w:p>
        </w:tc>
        <w:tc>
          <w:tcPr>
            <w:tcW w:w="3953" w:type="dxa"/>
          </w:tcPr>
          <w:p>
            <w:pPr/>
            <w:r>
              <w:t xml:space="preserve">FR-1.1</w:t>
            </w:r>
          </w:p>
        </w:tc>
        <w:tc>
          <w:tcPr>
            <w:tcW w:w="3098" w:type="dxa"/>
          </w:tcPr>
          <w:p>
            <w:pPr/>
            <w:r>
              <w:t xml:space="preserve">Runtime prompt</w:t>
            </w:r>
          </w:p>
        </w:tc>
      </w:tr>
      <w:tr>
        <w:tc>
          <w:tcPr>
            <w:tcW w:w="2308" w:type="dxa"/>
          </w:tcPr>
          <w:p>
            <w:pPr/>
            <w:r>
              <w:t xml:space="preserve">Contacts</w:t>
            </w:r>
          </w:p>
        </w:tc>
        <w:tc>
          <w:tcPr>
            <w:tcW w:w="3953" w:type="dxa"/>
          </w:tcPr>
          <w:p>
            <w:pPr/>
            <w:r>
              <w:t xml:space="preserve">FR-1.4 audience filter</w:t>
            </w:r>
          </w:p>
        </w:tc>
        <w:tc>
          <w:tcPr>
            <w:tcW w:w="3098" w:type="dxa"/>
          </w:tcPr>
          <w:p>
            <w:pPr/>
            <w:r>
              <w:t xml:space="preserve">Runtime prompt</w:t>
            </w:r>
          </w:p>
        </w:tc>
      </w:tr>
      <w:tr>
        <w:tc>
          <w:tcPr>
            <w:tcW w:w="2308" w:type="dxa"/>
          </w:tcPr>
          <w:p>
            <w:pPr/>
            <w:r>
              <w:t xml:space="preserve">Microphone and camera</w:t>
            </w:r>
          </w:p>
        </w:tc>
        <w:tc>
          <w:tcPr>
            <w:tcW w:w="3953" w:type="dxa"/>
          </w:tcPr>
          <w:p>
            <w:pPr/>
            <w:r>
              <w:t xml:space="preserve">FR-4.2 voice and photo capture</w:t>
            </w:r>
          </w:p>
        </w:tc>
        <w:tc>
          <w:tcPr>
            <w:tcW w:w="3098" w:type="dxa"/>
          </w:tcPr>
          <w:p>
            <w:pPr/>
            <w:r>
              <w:t xml:space="preserve">Runtime prompts</w:t>
            </w:r>
          </w:p>
        </w:tc>
      </w:tr>
      <w:tr>
        <w:tc>
          <w:tcPr>
            <w:tcW w:w="2308" w:type="dxa"/>
          </w:tcPr>
          <w:p>
            <w:pPr/>
            <w:r>
              <w:t xml:space="preserve">Post notifications</w:t>
            </w:r>
          </w:p>
        </w:tc>
        <w:tc>
          <w:tcPr>
            <w:tcW w:w="3953" w:type="dxa"/>
          </w:tcPr>
          <w:p>
            <w:pPr/>
            <w:r>
              <w:t xml:space="preserve">Status notification and tiles</w:t>
            </w:r>
          </w:p>
        </w:tc>
        <w:tc>
          <w:tcPr>
            <w:tcW w:w="3098" w:type="dxa"/>
          </w:tcPr>
          <w:p>
            <w:pPr/>
            <w:r>
              <w:t xml:space="preserve">Runtime prompt</w:t>
            </w:r>
          </w:p>
        </w:tc>
      </w:tr>
      <w:tr>
        <w:tc>
          <w:tcPr>
            <w:tcW w:w="2308" w:type="dxa"/>
          </w:tcPr>
          <w:p>
            <w:pPr/>
            <w:r>
              <w:t xml:space="preserve">Foreground service types</w:t>
            </w:r>
          </w:p>
        </w:tc>
        <w:tc>
          <w:tcPr>
            <w:tcW w:w="3953" w:type="dxa"/>
          </w:tcPr>
          <w:p>
            <w:pPr/>
            <w:r>
              <w:t xml:space="preserve">Microphone for recording, media playback for voice mode, and a type for motion sensing chosen in S9</w:t>
            </w:r>
          </w:p>
        </w:tc>
        <w:tc>
          <w:tcPr>
            <w:tcW w:w="3098" w:type="dxa"/>
          </w:tcPr>
          <w:p>
            <w:pPr/>
            <w:r>
              <w:t xml:space="preserve">Declared in the manifest, each with its own permission</w:t>
            </w:r>
          </w:p>
        </w:tc>
      </w:tr>
      <w:tr>
        <w:tc>
          <w:tcPr>
            <w:tcW w:w="2308" w:type="dxa"/>
          </w:tcPr>
          <w:p>
            <w:pPr/>
            <w:r>
              <w:t xml:space="preserve">Battery optimisation exemption</w:t>
            </w:r>
          </w:p>
        </w:tc>
        <w:tc>
          <w:tcPr>
            <w:tcW w:w="3953" w:type="dxa"/>
          </w:tcPr>
          <w:p>
            <w:pPr/>
            <w:r>
              <w:t xml:space="preserve">All background features</w:t>
            </w:r>
          </w:p>
        </w:tc>
        <w:tc>
          <w:tcPr>
            <w:tcW w:w="3098" w:type="dxa"/>
          </w:tcPr>
          <w:p>
            <w:pPr/>
            <w:r>
              <w:t xml:space="preserve">System prompt</w:t>
            </w:r>
          </w:p>
        </w:tc>
      </w:tr>
      <w:tr>
        <w:tc>
          <w:tcPr>
            <w:tcW w:w="2308" w:type="dxa"/>
          </w:tcPr>
          <w:p>
            <w:pPr/>
            <w:r>
              <w:t xml:space="preserve">Biometric, boot completed</w:t>
            </w:r>
          </w:p>
        </w:tc>
        <w:tc>
          <w:tcPr>
            <w:tcW w:w="3953" w:type="dxa"/>
          </w:tcPr>
          <w:p>
            <w:pPr/>
            <w:r>
              <w:t xml:space="preserve">FR-2.2 unlock, restart after reboot</w:t>
            </w:r>
          </w:p>
        </w:tc>
        <w:tc>
          <w:tcPr>
            <w:tcW w:w="3098" w:type="dxa"/>
          </w:tcPr>
          <w:p>
            <w:pPr/>
            <w:r>
              <w:t xml:space="preserve">Normal permissions, no prompt</w:t>
            </w:r>
          </w:p>
        </w:tc>
      </w:tr>
      <w:tr>
        <w:tc>
          <w:tcPr>
            <w:tcW w:w="2308" w:type="dxa"/>
          </w:tcPr>
          <w:p>
            <w:pPr/>
            <w:r>
              <w:t xml:space="preserve">Internet</w:t>
            </w:r>
          </w:p>
        </w:tc>
        <w:tc>
          <w:tcPr>
            <w:tcW w:w="3953" w:type="dxa"/>
          </w:tcPr>
          <w:p>
            <w:pPr/>
            <w:r>
              <w:t xml:space="preserve">FR-2.11 link previews only</w:t>
            </w:r>
          </w:p>
        </w:tc>
        <w:tc>
          <w:tcPr>
            <w:tcW w:w="3098" w:type="dxa"/>
          </w:tcPr>
          <w:p>
            <w:pPr/>
            <w:r>
              <w:t xml:space="preserve">Normal permission, no prompt</w:t>
            </w:r>
          </w:p>
        </w:tc>
      </w:tr>
    </w:tbl>
    <w:p>
      <w:pPr/>
      <w:r>
        <w:rPr>
          <w:b/>
        </w:rPr>
        <w:t xml:space="preserve">Data model</w:t>
      </w:r>
    </w:p>
    <w:tbl>
      <w:tblPr>
        <w:tblStyle w:val="TableGrid"/>
        <w:tblW w:w="0" w:type="auto"/>
        <w:tblLayout w:type="fixed"/>
        <w:tblLook w:val="04A0" w:firstRow="1" w:lastRow="0" w:firstColumn="0" w:lastColumn="0" w:noHBand="0" w:noVBand="1"/>
      </w:tblPr>
      <w:tblGrid>
        <w:gridCol w:w="1956"/>
        <w:gridCol w:w="5275"/>
        <w:gridCol w:w="2127"/>
      </w:tblGrid>
      <w:tr>
        <w:trPr>
          <w:tblHeader/>
        </w:trPr>
        <w:tc>
          <w:tcPr>
            <w:tcW w:w="1956" w:type="dxa"/>
            <w:shd w:val="clear" w:color="auto" w:fill="F2F2F2"/>
          </w:tcPr>
          <w:p>
            <w:pPr/>
            <w:r>
              <w:t xml:space="preserve">Entity</w:t>
            </w:r>
          </w:p>
        </w:tc>
        <w:tc>
          <w:tcPr>
            <w:tcW w:w="5275" w:type="dxa"/>
            <w:shd w:val="clear" w:color="auto" w:fill="F2F2F2"/>
          </w:tcPr>
          <w:p>
            <w:pPr/>
            <w:r>
              <w:t xml:space="preserve">Main fields</w:t>
            </w:r>
          </w:p>
        </w:tc>
        <w:tc>
          <w:tcPr>
            <w:tcW w:w="2127" w:type="dxa"/>
            <w:shd w:val="clear" w:color="auto" w:fill="F2F2F2"/>
          </w:tcPr>
          <w:p>
            <w:pPr/>
            <w:r>
              <w:t xml:space="preserve">Stored in</w:t>
            </w:r>
          </w:p>
        </w:tc>
      </w:tr>
      <w:tr>
        <w:tc>
          <w:tcPr>
            <w:tcW w:w="1956" w:type="dxa"/>
          </w:tcPr>
          <w:p>
            <w:pPr/>
            <w:r>
              <w:t xml:space="preserve">Place</w:t>
            </w:r>
          </w:p>
        </w:tc>
        <w:tc>
          <w:tcPr>
            <w:tcW w:w="5275" w:type="dxa"/>
          </w:tcPr>
          <w:p>
            <w:pPr/>
            <w:r>
              <w:t xml:space="preserve">Name, latitude, longitude, radius, Wi-Fi names</w:t>
            </w:r>
          </w:p>
        </w:tc>
        <w:tc>
          <w:tcPr>
            <w:tcW w:w="2127" w:type="dxa"/>
          </w:tcPr>
          <w:p>
            <w:pPr/>
            <w:r>
              <w:t xml:space="preserve">Room</w:t>
            </w:r>
          </w:p>
        </w:tc>
      </w:tr>
      <w:tr>
        <w:tc>
          <w:tcPr>
            <w:tcW w:w="1956" w:type="dxa"/>
          </w:tcPr>
          <w:p>
            <w:pPr/>
            <w:r>
              <w:t xml:space="preserve">Rule</w:t>
            </w:r>
          </w:p>
        </w:tc>
        <w:tc>
          <w:tcPr>
            <w:tcW w:w="5275" w:type="dxa"/>
          </w:tcPr>
          <w:p>
            <w:pPr/>
            <w:r>
              <w:t xml:space="preserve">Name, on or off, order, triggers, actions, saved previous values</w:t>
            </w:r>
          </w:p>
        </w:tc>
        <w:tc>
          <w:tcPr>
            <w:tcW w:w="2127" w:type="dxa"/>
          </w:tcPr>
          <w:p>
            <w:pPr/>
            <w:r>
              <w:t xml:space="preserve">Room</w:t>
            </w:r>
          </w:p>
        </w:tc>
      </w:tr>
      <w:tr>
        <w:tc>
          <w:tcPr>
            <w:tcW w:w="1956" w:type="dxa"/>
          </w:tcPr>
          <w:p>
            <w:pPr/>
            <w:r>
              <w:t xml:space="preserve">RuleRun</w:t>
            </w:r>
          </w:p>
        </w:tc>
        <w:tc>
          <w:tcPr>
            <w:tcW w:w="5275" w:type="dxa"/>
          </w:tcPr>
          <w:p>
            <w:pPr/>
            <w:r>
              <w:t xml:space="preserve">Rule, time, what changed</w:t>
            </w:r>
          </w:p>
        </w:tc>
        <w:tc>
          <w:tcPr>
            <w:tcW w:w="2127" w:type="dxa"/>
          </w:tcPr>
          <w:p>
            <w:pPr/>
            <w:r>
              <w:t xml:space="preserve">Room</w:t>
            </w:r>
          </w:p>
        </w:tc>
      </w:tr>
      <w:tr>
        <w:tc>
          <w:tcPr>
            <w:tcW w:w="1956" w:type="dxa"/>
          </w:tcPr>
          <w:p>
            <w:pPr/>
            <w:r>
              <w:t xml:space="preserve">Setting</w:t>
            </w:r>
          </w:p>
        </w:tc>
        <w:tc>
          <w:tcPr>
            <w:tcW w:w="5275" w:type="dxa"/>
          </w:tcPr>
          <w:p>
            <w:pPr/>
            <w:r>
              <w:t xml:space="preserve">Per-feature switches, privacy choices, interface switches</w:t>
            </w:r>
          </w:p>
        </w:tc>
        <w:tc>
          <w:tcPr>
            <w:tcW w:w="2127" w:type="dxa"/>
          </w:tcPr>
          <w:p>
            <w:pPr/>
            <w:r>
              <w:t xml:space="preserve">DataStore</w:t>
            </w:r>
          </w:p>
        </w:tc>
      </w:tr>
      <w:tr>
        <w:tc>
          <w:tcPr>
            <w:tcW w:w="1956" w:type="dxa"/>
          </w:tcPr>
          <w:p>
            <w:pPr/>
            <w:r>
              <w:t xml:space="preserve">ReplyTemplate</w:t>
            </w:r>
          </w:p>
        </w:tc>
        <w:tc>
          <w:tcPr>
            <w:tcW w:w="5275" w:type="dxa"/>
          </w:tcPr>
          <w:p>
            <w:pPr/>
            <w:r>
              <w:t xml:space="preserve">Name, text, context</w:t>
            </w:r>
          </w:p>
        </w:tc>
        <w:tc>
          <w:tcPr>
            <w:tcW w:w="2127" w:type="dxa"/>
          </w:tcPr>
          <w:p>
            <w:pPr/>
            <w:r>
              <w:t xml:space="preserve">Room</w:t>
            </w:r>
          </w:p>
        </w:tc>
      </w:tr>
      <w:tr>
        <w:tc>
          <w:tcPr>
            <w:tcW w:w="1956" w:type="dxa"/>
          </w:tcPr>
          <w:p>
            <w:pPr/>
            <w:r>
              <w:t xml:space="preserve">ReplyLogEntry</w:t>
            </w:r>
          </w:p>
        </w:tc>
        <w:tc>
          <w:tcPr>
            <w:tcW w:w="5275" w:type="dxa"/>
          </w:tcPr>
          <w:p>
            <w:pPr/>
            <w:r>
              <w:t xml:space="preserve">Time, app, person, template, reason</w:t>
            </w:r>
          </w:p>
        </w:tc>
        <w:tc>
          <w:tcPr>
            <w:tcW w:w="2127" w:type="dxa"/>
          </w:tcPr>
          <w:p>
            <w:pPr/>
            <w:r>
              <w:t xml:space="preserve">Room, encrypted</w:t>
            </w:r>
          </w:p>
        </w:tc>
      </w:tr>
      <w:tr>
        <w:tc>
          <w:tcPr>
            <w:tcW w:w="1956" w:type="dxa"/>
          </w:tcPr>
          <w:p>
            <w:pPr/>
            <w:r>
              <w:t xml:space="preserve">VaultItem</w:t>
            </w:r>
          </w:p>
        </w:tc>
        <w:tc>
          <w:tcPr>
            <w:tcW w:w="5275" w:type="dxa"/>
          </w:tcPr>
          <w:p>
            <w:pPr/>
            <w:r>
              <w:t xml:space="preserve">Type, title, notes, tags, folder, pinned, favourite, dates, encrypted file</w:t>
            </w:r>
          </w:p>
        </w:tc>
        <w:tc>
          <w:tcPr>
            <w:tcW w:w="2127" w:type="dxa"/>
          </w:tcPr>
          <w:p>
            <w:pPr/>
            <w:r>
              <w:t xml:space="preserve">Encrypted</w:t>
            </w:r>
          </w:p>
        </w:tc>
      </w:tr>
      <w:tr>
        <w:tc>
          <w:tcPr>
            <w:tcW w:w="1956" w:type="dxa"/>
          </w:tcPr>
          <w:p>
            <w:pPr/>
            <w:r>
              <w:t xml:space="preserve">Capture</w:t>
            </w:r>
          </w:p>
        </w:tc>
        <w:tc>
          <w:tcPr>
            <w:tcW w:w="5275" w:type="dxa"/>
          </w:tcPr>
          <w:p>
            <w:pPr/>
            <w:r>
              <w:t xml:space="preserve">Type, time, text, audio or photo file, summary fields</w:t>
            </w:r>
          </w:p>
        </w:tc>
        <w:tc>
          <w:tcPr>
            <w:tcW w:w="2127" w:type="dxa"/>
          </w:tcPr>
          <w:p>
            <w:pPr/>
            <w:r>
              <w:t xml:space="preserve">Encrypted</w:t>
            </w:r>
          </w:p>
        </w:tc>
      </w:tr>
    </w:tbl>
    <w:p>
      <w:pPr/>
      <w:r>
        <w:rPr>
          <w:b/>
        </w:rPr>
        <w:t xml:space="preserve">Screens</w:t>
      </w:r>
    </w:p>
    <w:tbl>
      <w:tblPr>
        <w:tblStyle w:val="TableGrid"/>
        <w:tblW w:w="0" w:type="auto"/>
        <w:tblLayout w:type="fixed"/>
        <w:tblLook w:val="04A0" w:firstRow="1" w:lastRow="0" w:firstColumn="0" w:lastColumn="0" w:noHBand="0" w:noVBand="1"/>
      </w:tblPr>
      <w:tblGrid>
        <w:gridCol w:w="2153"/>
        <w:gridCol w:w="7206"/>
      </w:tblGrid>
      <w:tr>
        <w:trPr>
          <w:tblHeader/>
        </w:trPr>
        <w:tc>
          <w:tcPr>
            <w:tcW w:w="2153" w:type="dxa"/>
            <w:shd w:val="clear" w:color="auto" w:fill="F2F2F2"/>
          </w:tcPr>
          <w:p>
            <w:pPr/>
            <w:r>
              <w:t xml:space="preserve">Area</w:t>
            </w:r>
          </w:p>
        </w:tc>
        <w:tc>
          <w:tcPr>
            <w:tcW w:w="7206" w:type="dxa"/>
            <w:shd w:val="clear" w:color="auto" w:fill="F2F2F2"/>
          </w:tcPr>
          <w:p>
            <w:pPr/>
            <w:r>
              <w:t xml:space="preserve">Screens</w:t>
            </w:r>
          </w:p>
        </w:tc>
      </w:tr>
      <w:tr>
        <w:tc>
          <w:tcPr>
            <w:tcW w:w="2153" w:type="dxa"/>
          </w:tcPr>
          <w:p>
            <w:pPr/>
            <w:r>
              <w:t xml:space="preserve">App shell</w:t>
            </w:r>
          </w:p>
        </w:tc>
        <w:tc>
          <w:tcPr>
            <w:tcW w:w="7206" w:type="dxa"/>
          </w:tcPr>
          <w:p>
            <w:pPr/>
            <w:r>
              <w:t xml:space="preserve">Home (feature status and pause switch), permission guide, settings, log viewer</w:t>
            </w:r>
          </w:p>
        </w:tc>
      </w:tr>
      <w:tr>
        <w:tc>
          <w:tcPr>
            <w:tcW w:w="2153" w:type="dxa"/>
          </w:tcPr>
          <w:p>
            <w:pPr/>
            <w:r>
              <w:t xml:space="preserve">Context</w:t>
            </w:r>
          </w:p>
        </w:tc>
        <w:tc>
          <w:tcPr>
            <w:tcW w:w="7206" w:type="dxa"/>
          </w:tcPr>
          <w:p>
            <w:pPr/>
            <w:r>
              <w:t xml:space="preserve">Places list, place editor with the offline map, rules list, rule editor, history</w:t>
            </w:r>
          </w:p>
        </w:tc>
      </w:tr>
      <w:tr>
        <w:tc>
          <w:tcPr>
            <w:tcW w:w="2153" w:type="dxa"/>
          </w:tcPr>
          <w:p>
            <w:pPr/>
            <w:r>
              <w:t xml:space="preserve">Auto-reply</w:t>
            </w:r>
          </w:p>
        </w:tc>
        <w:tc>
          <w:tcPr>
            <w:tcW w:w="7206" w:type="dxa"/>
          </w:tcPr>
          <w:p>
            <w:pPr/>
            <w:r>
              <w:t xml:space="preserve">Audience and settings, templates, reply log</w:t>
            </w:r>
          </w:p>
        </w:tc>
      </w:tr>
      <w:tr>
        <w:tc>
          <w:tcPr>
            <w:tcW w:w="2153" w:type="dxa"/>
          </w:tcPr>
          <w:p>
            <w:pPr/>
            <w:r>
              <w:t xml:space="preserve">Voice mode</w:t>
            </w:r>
          </w:p>
        </w:tc>
        <w:tc>
          <w:tcPr>
            <w:tcW w:w="7206" w:type="dxa"/>
          </w:tcPr>
          <w:p>
            <w:pPr/>
            <w:r>
              <w:t xml:space="preserve">Voice settings (apps, senders, privacy, voice, speed), voice test</w:t>
            </w:r>
          </w:p>
        </w:tc>
      </w:tr>
      <w:tr>
        <w:tc>
          <w:tcPr>
            <w:tcW w:w="2153" w:type="dxa"/>
          </w:tcPr>
          <w:p>
            <w:pPr/>
            <w:r>
              <w:t xml:space="preserve">Vault</w:t>
            </w:r>
          </w:p>
        </w:tc>
        <w:tc>
          <w:tcPr>
            <w:tcW w:w="7206" w:type="dxa"/>
          </w:tcPr>
          <w:p>
            <w:pPr/>
            <w:r>
              <w:t xml:space="preserve">Unlock, items list with search, sort and filters, item view, add item, trash, backup</w:t>
            </w:r>
          </w:p>
        </w:tc>
      </w:tr>
      <w:tr>
        <w:tc>
          <w:tcPr>
            <w:tcW w:w="2153" w:type="dxa"/>
          </w:tcPr>
          <w:p>
            <w:pPr/>
            <w:r>
              <w:t xml:space="preserve">Capture</w:t>
            </w:r>
          </w:p>
        </w:tc>
        <w:tc>
          <w:tcPr>
            <w:tcW w:w="7206" w:type="dxa"/>
          </w:tcPr>
          <w:p>
            <w:pPr/>
            <w:r>
              <w:t xml:space="preserve">Capture panel, capture space (timeline), capture detail</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KNeFRbeF8Eamnxa44Q8AtN" TargetMode="External"/><Relationship Id="rId4" Type="http://schemas.openxmlformats.org/officeDocument/2006/relationships/image" Target="media/image1.png"/><Relationship Id="rId5" Type="http://schemas.openxmlformats.org/officeDocument/2006/relationships/hyperlink" Target="https://developer.android.com/develop/background-work/services/fgs/changes" TargetMode="External"/><Relationship Id="rId6" Type="http://schemas.openxmlformats.org/officeDocument/2006/relationships/hyperlink" Target="https://androidauthority.com/android-15-restricted-settings-sideloading-3481098" TargetMode="External"/><Relationship Id="rId7" Type="http://schemas.openxmlformats.org/officeDocument/2006/relationships/hyperlink" Target="https://blog.includesecurity.com/2026/08/encryptedsharedpreferences-is-dead-heres-what-you-should-use-instead/" TargetMode="External"/><Relationship Id="rId8" Type="http://schemas.openxmlformats.org/officeDocument/2006/relationships/hyperlink" Target="https://forum.developer.samsung.com/t/enable-wifi-from-my-app/16046" TargetMode="External"/><Relationship Id="rId9" Type="http://schemas.openxmlformats.org/officeDocument/2006/relationships/hyperlink" Target="https://maplibre.org/maplibre-native/android/examples/data/PMTiles/" TargetMode="External"/><Relationship Id="rId10" Type="http://schemas.openxmlformats.org/officeDocument/2006/relationships/hyperlink" Target="https://osmand.net/docs/technical/osmand-api-sdk" TargetMode="External"/><Relationship Id="rId11" Type="http://schemas.openxmlformats.org/officeDocument/2006/relationships/hyperlink" Target="https://wiki.openstreetmap.org/wiki/Osmdroid" TargetMode="External"/><Relationship Id="rId12" Type="http://schemas.openxmlformats.org/officeDocument/2006/relationships/hyperlink" Target="https://download.geofabrik.de/asia/bangladesh.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Personal Android Assistant App Implementation Plan</dc:title>
  <dc:description>Claude Docs node/4c25bac4-67a8@39 docx-w7</dc:description>
  <cp:revision>39</cp:revision>
</cp:coreProperties>
</file>