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66" w:rsidRDefault="00F47E66">
      <w:r>
        <w:rPr>
          <w:rFonts w:hint="eastAsia"/>
        </w:rPr>
        <w:t>目次</w:t>
      </w:r>
    </w:p>
    <w:p w:rsidR="00F47E66" w:rsidRDefault="00F47E66">
      <w:pPr>
        <w:widowControl/>
        <w:jc w:val="left"/>
      </w:pPr>
      <w:r>
        <w:br w:type="page"/>
      </w:r>
    </w:p>
    <w:p w:rsidR="0023713B" w:rsidRDefault="00F47E66" w:rsidP="00F47E66">
      <w:pPr>
        <w:pStyle w:val="a3"/>
        <w:numPr>
          <w:ilvl w:val="0"/>
          <w:numId w:val="1"/>
        </w:numPr>
        <w:ind w:leftChars="0"/>
      </w:pPr>
      <w:r>
        <w:rPr>
          <w:rFonts w:hint="eastAsia"/>
        </w:rPr>
        <w:lastRenderedPageBreak/>
        <w:t>原理</w:t>
      </w:r>
    </w:p>
    <w:p w:rsidR="00F47E66" w:rsidRDefault="00F47E66" w:rsidP="00F47E66">
      <w:pPr>
        <w:pStyle w:val="a3"/>
        <w:numPr>
          <w:ilvl w:val="1"/>
          <w:numId w:val="1"/>
        </w:numPr>
        <w:ind w:leftChars="0"/>
      </w:pPr>
      <w:r>
        <w:rPr>
          <w:rFonts w:hint="eastAsia"/>
        </w:rPr>
        <w:t>分光器</w:t>
      </w:r>
    </w:p>
    <w:p w:rsidR="00F47E66" w:rsidRDefault="00F47E66" w:rsidP="00F47E66">
      <w:pPr>
        <w:pStyle w:val="a3"/>
        <w:ind w:leftChars="0" w:left="1191"/>
        <w:rPr>
          <w:rFonts w:hint="eastAsia"/>
        </w:rPr>
      </w:pPr>
      <w:r>
        <w:rPr>
          <w:rFonts w:hint="eastAsia"/>
        </w:rPr>
        <w:t>分光器は、</w:t>
      </w:r>
      <w:r w:rsidR="00A15C11">
        <w:rPr>
          <w:rFonts w:hint="eastAsia"/>
        </w:rPr>
        <w:t>光を</w:t>
      </w:r>
      <w:r w:rsidR="00A15C11">
        <w:t>波長ごとに分散させ</w:t>
      </w:r>
      <w:r w:rsidR="00A15C11">
        <w:rPr>
          <w:rFonts w:hint="eastAsia"/>
        </w:rPr>
        <w:t>、</w:t>
      </w:r>
      <w:r w:rsidR="00A15C11">
        <w:t>任意の波長の光を取り出す装置の総称であり、入射スリット</w:t>
      </w:r>
      <w:r w:rsidR="00A15C11">
        <w:rPr>
          <w:rFonts w:hint="eastAsia"/>
        </w:rPr>
        <w:t>から</w:t>
      </w:r>
      <w:r w:rsidR="00A15C11">
        <w:t>入射した光を分散素子に当て、分散した光のうち取り出したい波長のものだけを出射スリットから出射させることで</w:t>
      </w:r>
      <w:r w:rsidR="00A15C11">
        <w:rPr>
          <w:rFonts w:hint="eastAsia"/>
        </w:rPr>
        <w:t>分光を行っている。今回の実験では、</w:t>
      </w:r>
      <w:r w:rsidR="00A15C11">
        <w:t>後述するツェルニ・ターナー式分光計を用いた。</w:t>
      </w:r>
    </w:p>
    <w:p w:rsidR="00F47E66" w:rsidRDefault="00A15C11" w:rsidP="00A15C11">
      <w:pPr>
        <w:pStyle w:val="a3"/>
        <w:numPr>
          <w:ilvl w:val="2"/>
          <w:numId w:val="1"/>
        </w:numPr>
        <w:ind w:leftChars="0"/>
      </w:pPr>
      <w:r>
        <w:rPr>
          <w:rFonts w:hint="eastAsia"/>
        </w:rPr>
        <w:t>回折格子</w:t>
      </w:r>
    </w:p>
    <w:p w:rsidR="00A15C11" w:rsidRDefault="00A15C11" w:rsidP="00A15C11">
      <w:pPr>
        <w:pStyle w:val="a3"/>
        <w:ind w:leftChars="0" w:left="1680"/>
      </w:pPr>
      <w:r>
        <w:rPr>
          <w:rFonts w:hint="eastAsia"/>
        </w:rPr>
        <w:t>回折格子は</w:t>
      </w:r>
      <w:r>
        <w:t>分散素子の一つである。</w:t>
      </w:r>
      <w:r w:rsidR="00450493">
        <w:rPr>
          <w:rFonts w:hint="eastAsia"/>
        </w:rPr>
        <w:t>例えば</w:t>
      </w:r>
      <w:r w:rsidR="00D55EFA">
        <w:rPr>
          <w:rFonts w:hint="eastAsia"/>
        </w:rPr>
        <w:t>A</w:t>
      </w:r>
      <w:r w:rsidR="00D55EFA">
        <w:rPr>
          <w:rFonts w:hint="eastAsia"/>
        </w:rPr>
        <w:t>に等間隔で平行な</w:t>
      </w:r>
      <w:r w:rsidR="00D55EFA">
        <w:t>溝</w:t>
      </w:r>
      <w:r w:rsidR="00D55EFA">
        <w:rPr>
          <w:rFonts w:hint="eastAsia"/>
        </w:rPr>
        <w:t>が</w:t>
      </w:r>
      <w:r w:rsidR="00D55EFA">
        <w:t>刻まれ</w:t>
      </w:r>
      <w:r w:rsidR="00D55EFA">
        <w:rPr>
          <w:rFonts w:hint="eastAsia"/>
        </w:rPr>
        <w:t>ていて、そこに</w:t>
      </w:r>
      <w:r w:rsidR="004D67C0">
        <w:t>光を当てることで光が反射する。</w:t>
      </w:r>
      <w:r w:rsidR="004D67C0">
        <w:rPr>
          <w:rFonts w:hint="eastAsia"/>
        </w:rPr>
        <w:t>照射した光が平行光であるとき、</w:t>
      </w:r>
      <w:r w:rsidR="00D55EFA">
        <w:rPr>
          <w:rFonts w:hint="eastAsia"/>
        </w:rPr>
        <w:t>光の波長によって</w:t>
      </w:r>
      <w:r w:rsidR="00D55EFA">
        <w:t>、光が強め合う角度が異なる。この</w:t>
      </w:r>
      <w:r w:rsidR="00D55EFA">
        <w:rPr>
          <w:rFonts w:hint="eastAsia"/>
        </w:rPr>
        <w:t>光が強め合う現象を</w:t>
      </w:r>
      <w:r w:rsidR="00D55EFA">
        <w:t>回折、強め合う角度を回折角と呼び、</w:t>
      </w:r>
      <w:r w:rsidR="00D55EFA">
        <w:rPr>
          <w:rFonts w:hint="eastAsia"/>
        </w:rPr>
        <w:t>この</w:t>
      </w:r>
      <w:r w:rsidR="00D55EFA">
        <w:t>角度の違いを用いて光を波長ごとに分散させる。回折角は</w:t>
      </w:r>
      <w:r w:rsidR="00D55EFA">
        <w:rPr>
          <w:rFonts w:hint="eastAsia"/>
        </w:rPr>
        <w:t>単位長当たりの</w:t>
      </w:r>
      <w:r w:rsidR="00D55EFA">
        <w:t>溝の数</w:t>
      </w:r>
      <w:r w:rsidR="00D55EFA">
        <w:rPr>
          <w:rFonts w:hint="eastAsia"/>
        </w:rPr>
        <w:t>と</w:t>
      </w:r>
      <w:r w:rsidR="00D55EFA">
        <w:t>比例関係にあり、溝が多いほど分解能は高くなる。</w:t>
      </w:r>
      <w:r w:rsidR="00450493">
        <w:rPr>
          <w:rFonts w:hint="eastAsia"/>
        </w:rPr>
        <w:t>このように</w:t>
      </w:r>
      <w:r w:rsidR="00450493">
        <w:t>反射を用いて回折を起こすものを反射型回折格子</w:t>
      </w:r>
      <w:r w:rsidR="00450493">
        <w:rPr>
          <w:rFonts w:hint="eastAsia"/>
        </w:rPr>
        <w:t>と呼ぶ。</w:t>
      </w:r>
      <w:r w:rsidR="00FB6B9D">
        <w:rPr>
          <w:rFonts w:hint="eastAsia"/>
        </w:rPr>
        <w:t>反射を用いて</w:t>
      </w:r>
      <w:r w:rsidR="00450493">
        <w:rPr>
          <w:rFonts w:hint="eastAsia"/>
        </w:rPr>
        <w:t>回折を起こす</w:t>
      </w:r>
      <w:r w:rsidR="00450493">
        <w:t>構造は</w:t>
      </w:r>
      <w:r w:rsidR="00450493">
        <w:rPr>
          <w:rFonts w:hint="eastAsia"/>
        </w:rPr>
        <w:t>これ以外にもあり、</w:t>
      </w:r>
      <w:r w:rsidR="00450493">
        <w:t>それぞれ</w:t>
      </w:r>
      <w:r w:rsidR="00D55EFA">
        <w:t>性質に違いがあ</w:t>
      </w:r>
      <w:bookmarkStart w:id="0" w:name="_GoBack"/>
      <w:bookmarkEnd w:id="0"/>
      <w:r w:rsidR="00D55EFA">
        <w:rPr>
          <w:rFonts w:hint="eastAsia"/>
        </w:rPr>
        <w:t>る。</w:t>
      </w:r>
    </w:p>
    <w:p w:rsidR="00450493" w:rsidRPr="00450493" w:rsidRDefault="00450493" w:rsidP="00A15C11">
      <w:pPr>
        <w:pStyle w:val="a3"/>
        <w:ind w:leftChars="0" w:left="1680"/>
        <w:rPr>
          <w:rFonts w:hint="eastAsia"/>
        </w:rPr>
      </w:pPr>
      <w:r>
        <w:rPr>
          <w:rFonts w:hint="eastAsia"/>
        </w:rPr>
        <w:t>表</w:t>
      </w:r>
    </w:p>
    <w:p w:rsidR="00A15C11" w:rsidRDefault="004D67C0" w:rsidP="00A15C11">
      <w:pPr>
        <w:pStyle w:val="a3"/>
        <w:numPr>
          <w:ilvl w:val="2"/>
          <w:numId w:val="1"/>
        </w:numPr>
        <w:ind w:leftChars="0"/>
      </w:pPr>
      <w:r>
        <w:rPr>
          <w:rFonts w:hint="eastAsia"/>
        </w:rPr>
        <w:t>ツェルニ</w:t>
      </w:r>
      <w:r>
        <w:t>・ターナー式分光計</w:t>
      </w:r>
    </w:p>
    <w:p w:rsidR="004D67C0" w:rsidRDefault="004D67C0" w:rsidP="004D67C0">
      <w:pPr>
        <w:pStyle w:val="a3"/>
        <w:ind w:leftChars="0" w:left="1680"/>
      </w:pPr>
      <w:r>
        <w:rPr>
          <w:rFonts w:hint="eastAsia"/>
        </w:rPr>
        <w:t>ツェルニ・ターナー式</w:t>
      </w:r>
      <w:r>
        <w:t>分光計は、</w:t>
      </w:r>
      <w:r>
        <w:rPr>
          <w:rFonts w:hint="eastAsia"/>
        </w:rPr>
        <w:t>入射、</w:t>
      </w:r>
      <w:r>
        <w:t>出射スリット</w:t>
      </w:r>
      <w:r>
        <w:rPr>
          <w:rFonts w:hint="eastAsia"/>
        </w:rPr>
        <w:t>、</w:t>
      </w:r>
      <w:r>
        <w:t>二種類の鏡が一つづつと反射型回折格子が一つ</w:t>
      </w:r>
      <w:r>
        <w:rPr>
          <w:rFonts w:hint="eastAsia"/>
        </w:rPr>
        <w:t>、これらで構成された</w:t>
      </w:r>
      <w:r>
        <w:t>分光計である。</w:t>
      </w:r>
    </w:p>
    <w:p w:rsidR="004D67C0" w:rsidRDefault="004D67C0" w:rsidP="004D67C0">
      <w:pPr>
        <w:pStyle w:val="a3"/>
        <w:ind w:leftChars="0" w:left="1680"/>
      </w:pPr>
      <w:r>
        <w:rPr>
          <w:rFonts w:hint="eastAsia"/>
        </w:rPr>
        <w:t>図</w:t>
      </w:r>
    </w:p>
    <w:p w:rsidR="004D67C0" w:rsidRPr="004D67C0" w:rsidRDefault="004D67C0" w:rsidP="004D67C0">
      <w:pPr>
        <w:pStyle w:val="a3"/>
        <w:ind w:leftChars="0" w:left="1680"/>
        <w:rPr>
          <w:rFonts w:hint="eastAsia"/>
        </w:rPr>
      </w:pPr>
      <w:r>
        <w:rPr>
          <w:rFonts w:hint="eastAsia"/>
        </w:rPr>
        <w:t>入射スリットから</w:t>
      </w:r>
      <w:r>
        <w:t>平行光でない光を入射し、</w:t>
      </w:r>
      <w:r>
        <w:rPr>
          <w:rFonts w:hint="eastAsia"/>
        </w:rPr>
        <w:t>凹面鏡に</w:t>
      </w:r>
      <w:r>
        <w:t>当てる。</w:t>
      </w:r>
      <w:r>
        <w:rPr>
          <w:rFonts w:hint="eastAsia"/>
        </w:rPr>
        <w:t>入射スリットが</w:t>
      </w:r>
      <w:r w:rsidR="00FB6B9D">
        <w:t>その</w:t>
      </w:r>
      <w:r w:rsidR="00FB6B9D">
        <w:rPr>
          <w:rFonts w:hint="eastAsia"/>
        </w:rPr>
        <w:t>コリメータ</w:t>
      </w:r>
      <w:r w:rsidR="00FB6B9D">
        <w:t>鏡の</w:t>
      </w:r>
      <w:r>
        <w:t>に当たる位置にある場合、凹面鏡で反射した光は</w:t>
      </w:r>
      <w:r>
        <w:rPr>
          <w:rFonts w:hint="eastAsia"/>
        </w:rPr>
        <w:t>平行光になるため、</w:t>
      </w:r>
      <w:r>
        <w:t>それを回折格子に当て</w:t>
      </w:r>
      <w:r>
        <w:rPr>
          <w:rFonts w:hint="eastAsia"/>
        </w:rPr>
        <w:t>ることで</w:t>
      </w:r>
      <w:r>
        <w:t>回折が起こる。</w:t>
      </w:r>
      <w:r>
        <w:rPr>
          <w:rFonts w:hint="eastAsia"/>
        </w:rPr>
        <w:t>回折</w:t>
      </w:r>
      <w:r w:rsidR="00FB6B9D">
        <w:t>した光</w:t>
      </w:r>
      <w:r w:rsidR="00FB6B9D">
        <w:rPr>
          <w:rFonts w:hint="eastAsia"/>
        </w:rPr>
        <w:t>は</w:t>
      </w:r>
      <w:r w:rsidR="00FB6B9D">
        <w:t>平行光のままであるため、</w:t>
      </w:r>
    </w:p>
    <w:p w:rsidR="004D67C0" w:rsidRDefault="004D67C0" w:rsidP="00A15C11">
      <w:pPr>
        <w:pStyle w:val="a3"/>
        <w:numPr>
          <w:ilvl w:val="2"/>
          <w:numId w:val="1"/>
        </w:numPr>
        <w:ind w:leftChars="0"/>
        <w:rPr>
          <w:rFonts w:hint="eastAsia"/>
        </w:rPr>
      </w:pPr>
    </w:p>
    <w:sectPr w:rsidR="004D67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B0D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8D"/>
    <w:rsid w:val="001D338D"/>
    <w:rsid w:val="0023713B"/>
    <w:rsid w:val="00450493"/>
    <w:rsid w:val="004D67C0"/>
    <w:rsid w:val="005E09AB"/>
    <w:rsid w:val="00A15C11"/>
    <w:rsid w:val="00D55EFA"/>
    <w:rsid w:val="00F47E66"/>
    <w:rsid w:val="00FB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DD2FF"/>
  <w15:chartTrackingRefBased/>
  <w15:docId w15:val="{E72BC76D-4D86-4630-9C83-28243202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heme="minorBidi"/>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E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90</Words>
  <Characters>514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miyajimalab</dc:creator>
  <cp:keywords/>
  <dc:description/>
  <cp:lastModifiedBy>miyajimalab</cp:lastModifiedBy>
  <cp:revision>3</cp:revision>
  <dcterms:created xsi:type="dcterms:W3CDTF">2019-04-05T03:00:00Z</dcterms:created>
  <dcterms:modified xsi:type="dcterms:W3CDTF">2019-04-05T07:52:00Z</dcterms:modified>
</cp:coreProperties>
</file>