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2B610" w14:textId="5A5C1266" w:rsidR="00A56E8C" w:rsidRPr="002467D0" w:rsidRDefault="00513660" w:rsidP="002467D0">
      <w:pPr>
        <w:jc w:val="center"/>
        <w:rPr>
          <w:b/>
          <w:bCs/>
          <w:sz w:val="32"/>
          <w:szCs w:val="32"/>
          <w:lang w:val="en-US"/>
        </w:rPr>
      </w:pPr>
      <w:r w:rsidRPr="002467D0">
        <w:rPr>
          <w:b/>
          <w:bCs/>
          <w:sz w:val="32"/>
          <w:szCs w:val="32"/>
          <w:lang w:val="en-US"/>
        </w:rPr>
        <w:t>Observations from a n</w:t>
      </w:r>
      <w:r w:rsidR="00A56E8C" w:rsidRPr="002467D0">
        <w:rPr>
          <w:b/>
          <w:bCs/>
          <w:sz w:val="32"/>
          <w:szCs w:val="32"/>
          <w:lang w:val="en-US"/>
        </w:rPr>
        <w:t xml:space="preserve">umeric simulation </w:t>
      </w:r>
      <w:r w:rsidR="00A9451E" w:rsidRPr="002467D0">
        <w:rPr>
          <w:b/>
          <w:bCs/>
          <w:sz w:val="32"/>
          <w:szCs w:val="32"/>
          <w:lang w:val="en-US"/>
        </w:rPr>
        <w:t xml:space="preserve">of </w:t>
      </w:r>
      <w:r w:rsidR="00A56E8C" w:rsidRPr="002467D0">
        <w:rPr>
          <w:b/>
          <w:bCs/>
          <w:sz w:val="32"/>
          <w:szCs w:val="32"/>
          <w:lang w:val="en-US"/>
        </w:rPr>
        <w:t xml:space="preserve">a </w:t>
      </w:r>
      <w:r w:rsidR="00227DC3" w:rsidRPr="002467D0">
        <w:rPr>
          <w:b/>
          <w:bCs/>
          <w:sz w:val="32"/>
          <w:szCs w:val="32"/>
          <w:lang w:val="en-US"/>
        </w:rPr>
        <w:t>small solar system</w:t>
      </w:r>
    </w:p>
    <w:p w14:paraId="32260BBC" w14:textId="14D41494" w:rsidR="00A56E8C" w:rsidRPr="00135564" w:rsidRDefault="00135564" w:rsidP="00135564">
      <w:pPr>
        <w:pStyle w:val="NormalWeb"/>
        <w:jc w:val="center"/>
      </w:pPr>
      <w:r>
        <w:rPr>
          <w:rFonts w:ascii="Calibri" w:hAnsi="Calibri" w:cs="Calibri"/>
        </w:rPr>
        <w:t>Kandidatnr.: 15182</w:t>
      </w:r>
    </w:p>
    <w:p w14:paraId="35DA8DF8" w14:textId="10EB173E" w:rsidR="00A128E5" w:rsidRDefault="00A9451E" w:rsidP="002467D0">
      <w:pPr>
        <w:jc w:val="both"/>
        <w:rPr>
          <w:lang w:val="en-US"/>
        </w:rPr>
      </w:pPr>
      <w:r>
        <w:rPr>
          <w:lang w:val="en-US"/>
        </w:rPr>
        <w:t xml:space="preserve">Knowledge of remote solar system is most often achieved through interpretation of indirect observations, which is </w:t>
      </w:r>
      <w:r w:rsidR="002467D0">
        <w:rPr>
          <w:lang w:val="en-US"/>
        </w:rPr>
        <w:t>associated</w:t>
      </w:r>
      <w:r>
        <w:rPr>
          <w:lang w:val="en-US"/>
        </w:rPr>
        <w:t xml:space="preserve"> with uncertainties. To </w:t>
      </w:r>
      <w:r w:rsidR="00A641FA">
        <w:rPr>
          <w:lang w:val="en-US"/>
        </w:rPr>
        <w:t xml:space="preserve">confirm </w:t>
      </w:r>
      <w:r w:rsidR="00E55D3F">
        <w:rPr>
          <w:lang w:val="en-US"/>
        </w:rPr>
        <w:t xml:space="preserve">if </w:t>
      </w:r>
      <w:r w:rsidR="00A641FA">
        <w:rPr>
          <w:lang w:val="en-US"/>
        </w:rPr>
        <w:t>a</w:t>
      </w:r>
      <w:r>
        <w:rPr>
          <w:lang w:val="en-US"/>
        </w:rPr>
        <w:t xml:space="preserve"> </w:t>
      </w:r>
      <w:r w:rsidR="00E55D3F">
        <w:rPr>
          <w:lang w:val="en-US"/>
        </w:rPr>
        <w:t xml:space="preserve">particular </w:t>
      </w:r>
      <w:r>
        <w:rPr>
          <w:lang w:val="en-US"/>
        </w:rPr>
        <w:t>model</w:t>
      </w:r>
      <w:r w:rsidR="00A641FA">
        <w:rPr>
          <w:lang w:val="en-US"/>
        </w:rPr>
        <w:t xml:space="preserve"> is appropriate a simulation of the model and </w:t>
      </w:r>
      <w:r w:rsidR="00E55D3F">
        <w:rPr>
          <w:lang w:val="en-US"/>
        </w:rPr>
        <w:t xml:space="preserve">observations of the </w:t>
      </w:r>
      <w:r w:rsidR="002467D0">
        <w:rPr>
          <w:lang w:val="en-US"/>
        </w:rPr>
        <w:t>simulation</w:t>
      </w:r>
      <w:r w:rsidR="00E55D3F">
        <w:rPr>
          <w:lang w:val="en-US"/>
        </w:rPr>
        <w:t xml:space="preserve"> can be valuable.</w:t>
      </w:r>
      <w:r w:rsidR="00A641FA">
        <w:rPr>
          <w:lang w:val="en-US"/>
        </w:rPr>
        <w:t xml:space="preserve"> I have here simulated </w:t>
      </w:r>
      <w:r w:rsidR="00A56E8C" w:rsidRPr="00A56E8C">
        <w:t xml:space="preserve">solar system </w:t>
      </w:r>
      <w:r w:rsidR="00A641FA" w:rsidRPr="00A641FA">
        <w:rPr>
          <w:lang w:val="en-US"/>
        </w:rPr>
        <w:t xml:space="preserve">composed </w:t>
      </w:r>
      <w:r w:rsidR="00A56E8C" w:rsidRPr="00A56E8C">
        <w:rPr>
          <w:lang w:val="en-US"/>
        </w:rPr>
        <w:t xml:space="preserve">of </w:t>
      </w:r>
      <w:r w:rsidR="00A56E8C" w:rsidRPr="00A56E8C">
        <w:t>one star and 3 planets</w:t>
      </w:r>
      <w:r w:rsidR="00245590">
        <w:rPr>
          <w:lang w:val="en-US"/>
        </w:rPr>
        <w:t xml:space="preserve">, where the planets </w:t>
      </w:r>
      <w:r w:rsidR="00785530">
        <w:rPr>
          <w:lang w:val="en-US"/>
        </w:rPr>
        <w:t>mass was in the order</w:t>
      </w:r>
      <w:r w:rsidR="00245590">
        <w:rPr>
          <w:lang w:val="en-US"/>
        </w:rPr>
        <w:t xml:space="preserve"> 1:1000 to 1:1000 000 of the star</w:t>
      </w:r>
      <w:r w:rsidR="00785530">
        <w:rPr>
          <w:lang w:val="en-US"/>
        </w:rPr>
        <w:t xml:space="preserve"> mass</w:t>
      </w:r>
      <w:r w:rsidR="00245590">
        <w:rPr>
          <w:lang w:val="en-US"/>
        </w:rPr>
        <w:t xml:space="preserve">. </w:t>
      </w:r>
      <w:r w:rsidR="00A641FA">
        <w:rPr>
          <w:lang w:val="en-US"/>
        </w:rPr>
        <w:t xml:space="preserve"> The simulation is based </w:t>
      </w:r>
      <w:r w:rsidR="00DB76F6">
        <w:rPr>
          <w:lang w:val="en-US"/>
        </w:rPr>
        <w:t xml:space="preserve">on </w:t>
      </w:r>
      <w:r w:rsidR="00A641FA">
        <w:rPr>
          <w:lang w:val="en-US"/>
        </w:rPr>
        <w:t>Newton</w:t>
      </w:r>
      <w:r w:rsidR="002467D0">
        <w:rPr>
          <w:lang w:val="en-US"/>
        </w:rPr>
        <w:t>’s</w:t>
      </w:r>
      <w:r w:rsidR="00A641FA">
        <w:rPr>
          <w:lang w:val="en-US"/>
        </w:rPr>
        <w:t xml:space="preserve"> gravitational force between the planets and the star</w:t>
      </w:r>
      <w:r w:rsidR="00785530">
        <w:rPr>
          <w:lang w:val="en-US"/>
        </w:rPr>
        <w:t>,</w:t>
      </w:r>
      <w:r w:rsidR="00DB76F6">
        <w:rPr>
          <w:lang w:val="en-US"/>
        </w:rPr>
        <w:t xml:space="preserve"> omitting the force</w:t>
      </w:r>
      <w:r w:rsidR="00785530">
        <w:rPr>
          <w:lang w:val="en-US"/>
        </w:rPr>
        <w:t>s</w:t>
      </w:r>
      <w:r w:rsidR="00DB76F6">
        <w:rPr>
          <w:lang w:val="en-US"/>
        </w:rPr>
        <w:t xml:space="preserve"> between </w:t>
      </w:r>
      <w:r w:rsidR="00785530">
        <w:rPr>
          <w:lang w:val="en-US"/>
        </w:rPr>
        <w:t xml:space="preserve">the </w:t>
      </w:r>
      <w:r w:rsidR="00DB76F6">
        <w:rPr>
          <w:lang w:val="en-US"/>
        </w:rPr>
        <w:t>planets.</w:t>
      </w:r>
      <w:r w:rsidR="00895846">
        <w:rPr>
          <w:lang w:val="en-US"/>
        </w:rPr>
        <w:t xml:space="preserve"> The inclinations angle of all the stars to line of </w:t>
      </w:r>
      <w:r w:rsidR="00785530">
        <w:rPr>
          <w:lang w:val="en-US"/>
        </w:rPr>
        <w:t xml:space="preserve">observation </w:t>
      </w:r>
      <w:r w:rsidR="00895846">
        <w:rPr>
          <w:lang w:val="en-US"/>
        </w:rPr>
        <w:t xml:space="preserve">sight </w:t>
      </w:r>
      <w:r w:rsidR="00785530">
        <w:rPr>
          <w:lang w:val="en-US"/>
        </w:rPr>
        <w:t>was</w:t>
      </w:r>
      <w:r w:rsidR="00895846">
        <w:rPr>
          <w:lang w:val="en-US"/>
        </w:rPr>
        <w:t xml:space="preserve"> 90</w:t>
      </w:r>
      <w:r w:rsidR="00895846">
        <w:rPr>
          <w:rFonts w:ascii="Calibri" w:hAnsi="Calibri" w:cs="Calibri"/>
          <w:lang w:val="en-US"/>
        </w:rPr>
        <w:t>°</w:t>
      </w:r>
      <w:r w:rsidR="00895846">
        <w:rPr>
          <w:lang w:val="en-US"/>
        </w:rPr>
        <w:t xml:space="preserve">. The </w:t>
      </w:r>
      <w:r w:rsidR="00595247">
        <w:rPr>
          <w:lang w:val="en-US"/>
        </w:rPr>
        <w:t xml:space="preserve">star had maximum </w:t>
      </w:r>
      <w:r w:rsidR="00895846">
        <w:rPr>
          <w:lang w:val="en-US"/>
        </w:rPr>
        <w:t xml:space="preserve">radial velocity </w:t>
      </w:r>
      <w:r w:rsidR="006B3A44">
        <w:rPr>
          <w:lang w:val="en-US"/>
        </w:rPr>
        <w:t>of</w:t>
      </w:r>
      <w:r w:rsidR="00595247">
        <w:rPr>
          <w:lang w:val="en-US"/>
        </w:rPr>
        <w:t xml:space="preserve"> </w:t>
      </w:r>
      <w:r w:rsidR="006B3A44">
        <w:rPr>
          <w:lang w:val="en-US"/>
        </w:rPr>
        <w:t xml:space="preserve">8.343 m/s and peculiar velocity of </w:t>
      </w:r>
      <w:r w:rsidR="00595247">
        <w:rPr>
          <w:rFonts w:ascii="Calibri" w:hAnsi="Calibri" w:cs="Calibri"/>
          <w:lang w:val="en-US"/>
        </w:rPr>
        <w:t>–</w:t>
      </w:r>
      <w:r w:rsidR="00595247">
        <w:rPr>
          <w:lang w:val="en-US"/>
        </w:rPr>
        <w:t xml:space="preserve"> </w:t>
      </w:r>
      <w:r w:rsidR="006B3A44" w:rsidRPr="00856778">
        <w:rPr>
          <w:lang w:val="en-US"/>
        </w:rPr>
        <w:t>4.56</w:t>
      </w:r>
      <w:r w:rsidR="006B3A44">
        <w:rPr>
          <w:lang w:val="en-US"/>
        </w:rPr>
        <w:t>2 m/s</w:t>
      </w:r>
      <w:r w:rsidR="00895846">
        <w:rPr>
          <w:lang w:val="en-US"/>
        </w:rPr>
        <w:t xml:space="preserve">. </w:t>
      </w:r>
      <w:r w:rsidR="00245590">
        <w:rPr>
          <w:lang w:val="en-US"/>
        </w:rPr>
        <w:t>A simplified model of relative f</w:t>
      </w:r>
      <w:r w:rsidR="00895846">
        <w:rPr>
          <w:lang w:val="en-US"/>
        </w:rPr>
        <w:t xml:space="preserve">lux from the star </w:t>
      </w:r>
      <w:r w:rsidR="00245590">
        <w:rPr>
          <w:lang w:val="en-US"/>
        </w:rPr>
        <w:t xml:space="preserve">is used to </w:t>
      </w:r>
      <w:r w:rsidR="00785530">
        <w:rPr>
          <w:lang w:val="en-US"/>
        </w:rPr>
        <w:t>characterize</w:t>
      </w:r>
      <w:r w:rsidR="00245590">
        <w:rPr>
          <w:lang w:val="en-US"/>
        </w:rPr>
        <w:t xml:space="preserve"> the </w:t>
      </w:r>
      <w:r w:rsidR="00895846">
        <w:rPr>
          <w:lang w:val="en-US"/>
        </w:rPr>
        <w:t>eclipse of the planets</w:t>
      </w:r>
      <w:r w:rsidR="00245590">
        <w:rPr>
          <w:lang w:val="en-US"/>
        </w:rPr>
        <w:t xml:space="preserve">. </w:t>
      </w:r>
      <w:r w:rsidR="00A128E5">
        <w:rPr>
          <w:lang w:val="en-US"/>
        </w:rPr>
        <w:t>During eclipse the flux</w:t>
      </w:r>
      <w:r w:rsidR="00A04D64">
        <w:rPr>
          <w:lang w:val="en-US"/>
        </w:rPr>
        <w:t>es</w:t>
      </w:r>
      <w:r w:rsidR="00A128E5">
        <w:rPr>
          <w:lang w:val="en-US"/>
        </w:rPr>
        <w:t xml:space="preserve"> </w:t>
      </w:r>
      <w:r w:rsidR="00595247">
        <w:rPr>
          <w:lang w:val="en-US"/>
        </w:rPr>
        <w:t xml:space="preserve">was </w:t>
      </w:r>
      <w:r w:rsidR="00A128E5">
        <w:rPr>
          <w:lang w:val="en-US"/>
        </w:rPr>
        <w:t xml:space="preserve">reduced </w:t>
      </w:r>
      <w:r w:rsidR="00595247">
        <w:rPr>
          <w:lang w:val="en-US"/>
        </w:rPr>
        <w:t>in the order 10</w:t>
      </w:r>
      <w:r w:rsidR="00595247">
        <w:rPr>
          <w:vertAlign w:val="superscript"/>
          <w:lang w:val="en-US"/>
        </w:rPr>
        <w:t>-5</w:t>
      </w:r>
      <w:r w:rsidR="00595247">
        <w:rPr>
          <w:lang w:val="en-US"/>
        </w:rPr>
        <w:t>- 10</w:t>
      </w:r>
      <w:r w:rsidR="00595247">
        <w:rPr>
          <w:vertAlign w:val="superscript"/>
          <w:lang w:val="en-US"/>
        </w:rPr>
        <w:t>-3</w:t>
      </w:r>
      <w:r w:rsidR="00595247">
        <w:rPr>
          <w:lang w:val="en-US"/>
        </w:rPr>
        <w:t>.</w:t>
      </w:r>
    </w:p>
    <w:p w14:paraId="3AED579F" w14:textId="77777777" w:rsidR="00A128E5" w:rsidRDefault="00A128E5" w:rsidP="002467D0">
      <w:pPr>
        <w:jc w:val="both"/>
        <w:rPr>
          <w:lang w:val="en-US"/>
        </w:rPr>
      </w:pPr>
    </w:p>
    <w:p w14:paraId="72491874" w14:textId="098E1D22" w:rsidR="00595247" w:rsidRDefault="00785530" w:rsidP="002467D0">
      <w:pPr>
        <w:jc w:val="both"/>
        <w:rPr>
          <w:lang w:val="en-US"/>
        </w:rPr>
      </w:pPr>
      <w:r>
        <w:rPr>
          <w:lang w:val="en-US"/>
        </w:rPr>
        <w:t xml:space="preserve">To evaluate the significance of disturbances of the data </w:t>
      </w:r>
      <w:r w:rsidR="00245590" w:rsidRPr="00A56E8C">
        <w:t xml:space="preserve">Gaussian distributed noise </w:t>
      </w:r>
      <w:r w:rsidRPr="00785530">
        <w:rPr>
          <w:lang w:val="en-US"/>
        </w:rPr>
        <w:t>was</w:t>
      </w:r>
      <w:r w:rsidR="00245590" w:rsidRPr="00A56E8C">
        <w:t xml:space="preserve"> added</w:t>
      </w:r>
      <w:r>
        <w:rPr>
          <w:lang w:val="en-US"/>
        </w:rPr>
        <w:t xml:space="preserve">. Adding noise with a </w:t>
      </w:r>
      <w:r w:rsidRPr="00A56E8C">
        <w:t xml:space="preserve">standard deviation of </w:t>
      </w:r>
      <w:r w:rsidRPr="00785530">
        <w:rPr>
          <w:lang w:val="en-US"/>
        </w:rPr>
        <w:t>one</w:t>
      </w:r>
      <w:r w:rsidRPr="00A56E8C">
        <w:t xml:space="preserve"> fifth of the maximum radial velocity</w:t>
      </w:r>
      <w:r w:rsidRPr="00785530">
        <w:rPr>
          <w:lang w:val="en-US"/>
        </w:rPr>
        <w:t xml:space="preserve"> </w:t>
      </w:r>
      <w:r w:rsidR="00595247">
        <w:rPr>
          <w:lang w:val="en-US"/>
        </w:rPr>
        <w:t xml:space="preserve">did not influence the </w:t>
      </w:r>
      <w:r>
        <w:rPr>
          <w:lang w:val="en-US"/>
        </w:rPr>
        <w:t>estimate</w:t>
      </w:r>
      <w:r w:rsidR="00595247">
        <w:rPr>
          <w:lang w:val="en-US"/>
        </w:rPr>
        <w:t>s</w:t>
      </w:r>
      <w:r w:rsidRPr="00785530">
        <w:rPr>
          <w:lang w:val="en-US"/>
        </w:rPr>
        <w:t xml:space="preserve"> the velocity</w:t>
      </w:r>
      <w:r w:rsidR="00595247">
        <w:rPr>
          <w:lang w:val="en-US"/>
        </w:rPr>
        <w:t>, however information about the orbit of the less massive planets was masked</w:t>
      </w:r>
      <w:r w:rsidRPr="00785530">
        <w:rPr>
          <w:lang w:val="en-US"/>
        </w:rPr>
        <w:t>.</w:t>
      </w:r>
      <w:r>
        <w:rPr>
          <w:lang w:val="en-US"/>
        </w:rPr>
        <w:t xml:space="preserve"> </w:t>
      </w:r>
      <w:r w:rsidR="00595247">
        <w:rPr>
          <w:lang w:val="en-US"/>
        </w:rPr>
        <w:t xml:space="preserve">Addition of </w:t>
      </w:r>
      <w:r>
        <w:rPr>
          <w:lang w:val="en-US"/>
        </w:rPr>
        <w:t xml:space="preserve">noise </w:t>
      </w:r>
      <w:r w:rsidR="00595247">
        <w:rPr>
          <w:lang w:val="en-US"/>
        </w:rPr>
        <w:t xml:space="preserve">to </w:t>
      </w:r>
      <w:r w:rsidR="00595247" w:rsidRPr="00A56E8C">
        <w:t>the relative flux</w:t>
      </w:r>
      <w:r w:rsidR="00595247" w:rsidRPr="00595247">
        <w:rPr>
          <w:lang w:val="en-US"/>
        </w:rPr>
        <w:t xml:space="preserve"> </w:t>
      </w:r>
      <w:r w:rsidR="00595247">
        <w:rPr>
          <w:lang w:val="en-US"/>
        </w:rPr>
        <w:t xml:space="preserve">measurements was directedly proportional to </w:t>
      </w:r>
      <w:r w:rsidR="003B0366">
        <w:rPr>
          <w:lang w:val="en-US"/>
        </w:rPr>
        <w:t xml:space="preserve">information about eclipse </w:t>
      </w:r>
      <w:r w:rsidR="00595247">
        <w:rPr>
          <w:lang w:val="en-US"/>
        </w:rPr>
        <w:t>as the eclipse basically ca</w:t>
      </w:r>
      <w:r w:rsidR="003B0366">
        <w:rPr>
          <w:lang w:val="en-US"/>
        </w:rPr>
        <w:t>u</w:t>
      </w:r>
      <w:r w:rsidR="00595247">
        <w:rPr>
          <w:lang w:val="en-US"/>
        </w:rPr>
        <w:t>sed a spike like change in the flux data</w:t>
      </w:r>
      <w:r w:rsidR="003B0366">
        <w:rPr>
          <w:lang w:val="en-US"/>
        </w:rPr>
        <w:t>, which could not be distinguished from noise spikes.</w:t>
      </w:r>
    </w:p>
    <w:p w14:paraId="0E533BC1" w14:textId="77777777" w:rsidR="00595247" w:rsidRDefault="00595247" w:rsidP="002467D0">
      <w:pPr>
        <w:jc w:val="both"/>
        <w:rPr>
          <w:lang w:val="en-US"/>
        </w:rPr>
      </w:pPr>
    </w:p>
    <w:p w14:paraId="0C2E4E8B" w14:textId="6787EAB5" w:rsidR="00A128E5" w:rsidRDefault="00A128E5">
      <w:pPr>
        <w:rPr>
          <w:lang w:val="en-US"/>
        </w:rPr>
      </w:pPr>
    </w:p>
    <w:p w14:paraId="64441524" w14:textId="22EBFBCB" w:rsidR="00A128E5" w:rsidRDefault="00A128E5">
      <w:pPr>
        <w:rPr>
          <w:lang w:val="en-US"/>
        </w:rPr>
      </w:pPr>
    </w:p>
    <w:p w14:paraId="52275BEF" w14:textId="42C07031" w:rsidR="00A128E5" w:rsidRPr="00A128E5" w:rsidRDefault="00A128E5" w:rsidP="00502C29">
      <w:pPr>
        <w:jc w:val="center"/>
        <w:rPr>
          <w:b/>
          <w:bCs/>
          <w:sz w:val="28"/>
          <w:szCs w:val="28"/>
          <w:lang w:val="en-US"/>
        </w:rPr>
      </w:pPr>
      <w:r w:rsidRPr="00A128E5">
        <w:rPr>
          <w:b/>
          <w:bCs/>
          <w:sz w:val="28"/>
          <w:szCs w:val="28"/>
          <w:lang w:val="en-US"/>
        </w:rPr>
        <w:t>Introduction</w:t>
      </w:r>
    </w:p>
    <w:p w14:paraId="1EACE5A0" w14:textId="53209259" w:rsidR="0066666E" w:rsidRDefault="009F168A" w:rsidP="00502C29">
      <w:pPr>
        <w:pStyle w:val="NormalWeb"/>
        <w:jc w:val="both"/>
        <w:rPr>
          <w:rFonts w:ascii="Calibri" w:hAnsi="Calibri" w:cs="Calibri"/>
          <w:lang w:val="en-US"/>
        </w:rPr>
      </w:pPr>
      <w:r w:rsidRPr="00A04D64">
        <w:rPr>
          <w:rFonts w:ascii="Calibri" w:hAnsi="Calibri" w:cs="Calibri"/>
          <w:lang w:val="en-US"/>
        </w:rPr>
        <w:t>As</w:t>
      </w:r>
      <w:r>
        <w:rPr>
          <w:rFonts w:ascii="Calibri" w:hAnsi="Calibri" w:cs="Calibri"/>
          <w:lang w:val="en-US"/>
        </w:rPr>
        <w:t>trophysicists</w:t>
      </w:r>
      <w:r w:rsidR="00A04D64">
        <w:rPr>
          <w:rFonts w:ascii="Calibri" w:hAnsi="Calibri" w:cs="Calibri"/>
          <w:lang w:val="en-US"/>
        </w:rPr>
        <w:t xml:space="preserve"> have developed a battery of complex method to </w:t>
      </w:r>
      <w:r w:rsidR="00A04D64">
        <w:rPr>
          <w:rFonts w:ascii="Calibri" w:hAnsi="Calibri" w:cs="Calibri"/>
        </w:rPr>
        <w:t xml:space="preserve">gain information </w:t>
      </w:r>
      <w:r w:rsidR="00A04D64" w:rsidRPr="00A04D64">
        <w:rPr>
          <w:rFonts w:ascii="Calibri" w:hAnsi="Calibri" w:cs="Calibri"/>
          <w:lang w:val="en-US"/>
        </w:rPr>
        <w:t xml:space="preserve">and </w:t>
      </w:r>
      <w:r w:rsidR="00A04D64">
        <w:rPr>
          <w:rFonts w:ascii="Calibri" w:hAnsi="Calibri" w:cs="Calibri"/>
          <w:lang w:val="en-US"/>
        </w:rPr>
        <w:t>knowledge of</w:t>
      </w:r>
      <w:r w:rsidR="00A04D64">
        <w:rPr>
          <w:rFonts w:ascii="Calibri" w:hAnsi="Calibri" w:cs="Calibri"/>
        </w:rPr>
        <w:t xml:space="preserve"> </w:t>
      </w:r>
      <w:r w:rsidR="00A04D64" w:rsidRPr="00A04D64">
        <w:rPr>
          <w:rFonts w:ascii="Calibri" w:hAnsi="Calibri" w:cs="Calibri"/>
          <w:lang w:val="en-US"/>
        </w:rPr>
        <w:t>other</w:t>
      </w:r>
      <w:r w:rsidR="00A04D64">
        <w:rPr>
          <w:rFonts w:ascii="Calibri" w:hAnsi="Calibri" w:cs="Calibri"/>
        </w:rPr>
        <w:t xml:space="preserve"> solar systems</w:t>
      </w:r>
      <w:r w:rsidR="00A04D64" w:rsidRPr="00A04D64">
        <w:rPr>
          <w:rFonts w:ascii="Calibri" w:hAnsi="Calibri" w:cs="Calibri"/>
          <w:lang w:val="en-US"/>
        </w:rPr>
        <w:t xml:space="preserve">. </w:t>
      </w:r>
      <w:r w:rsidR="00A04D64">
        <w:rPr>
          <w:rFonts w:ascii="Calibri" w:hAnsi="Calibri" w:cs="Calibri"/>
          <w:lang w:val="en-US"/>
        </w:rPr>
        <w:t>However, these methods are often relatively</w:t>
      </w:r>
      <w:r w:rsidR="00A04D64">
        <w:rPr>
          <w:rFonts w:ascii="Calibri" w:hAnsi="Calibri" w:cs="Calibri"/>
        </w:rPr>
        <w:t xml:space="preserve"> </w:t>
      </w:r>
      <w:proofErr w:type="gramStart"/>
      <w:r w:rsidR="00A04D64">
        <w:rPr>
          <w:rFonts w:ascii="Calibri" w:hAnsi="Calibri" w:cs="Calibri"/>
        </w:rPr>
        <w:t>indirect</w:t>
      </w:r>
      <w:proofErr w:type="gramEnd"/>
      <w:r w:rsidR="00A04D64">
        <w:rPr>
          <w:rFonts w:ascii="Calibri" w:hAnsi="Calibri" w:cs="Calibri"/>
        </w:rPr>
        <w:t xml:space="preserve"> </w:t>
      </w:r>
      <w:r w:rsidR="00A04D64" w:rsidRPr="00A04D64">
        <w:rPr>
          <w:rFonts w:ascii="Calibri" w:hAnsi="Calibri" w:cs="Calibri"/>
          <w:lang w:val="en-US"/>
        </w:rPr>
        <w:t xml:space="preserve">and </w:t>
      </w:r>
      <w:r w:rsidR="00A04D64">
        <w:rPr>
          <w:rFonts w:ascii="Calibri" w:hAnsi="Calibri" w:cs="Calibri"/>
          <w:lang w:val="en-US"/>
        </w:rPr>
        <w:t xml:space="preserve">they also </w:t>
      </w:r>
      <w:r w:rsidR="00A04D64" w:rsidRPr="00A04D64">
        <w:rPr>
          <w:rFonts w:ascii="Calibri" w:hAnsi="Calibri" w:cs="Calibri"/>
          <w:lang w:val="en-US"/>
        </w:rPr>
        <w:t>depend o</w:t>
      </w:r>
      <w:r w:rsidR="00A04D64">
        <w:rPr>
          <w:rFonts w:ascii="Calibri" w:hAnsi="Calibri" w:cs="Calibri"/>
          <w:lang w:val="en-US"/>
        </w:rPr>
        <w:t>n intricate measuring equipment</w:t>
      </w:r>
      <w:r w:rsidR="009B69DD">
        <w:rPr>
          <w:rFonts w:ascii="Calibri" w:hAnsi="Calibri" w:cs="Calibri"/>
          <w:lang w:val="en-US"/>
        </w:rPr>
        <w:t xml:space="preserve"> [1]</w:t>
      </w:r>
      <w:r w:rsidR="00A04D64">
        <w:rPr>
          <w:rFonts w:ascii="Calibri" w:hAnsi="Calibri" w:cs="Calibri"/>
          <w:lang w:val="en-US"/>
        </w:rPr>
        <w:t xml:space="preserve">. Both of these can lead to </w:t>
      </w:r>
      <w:r w:rsidR="00A04D64">
        <w:rPr>
          <w:lang w:val="en-US"/>
        </w:rPr>
        <w:t>uncertainties</w:t>
      </w:r>
      <w:r w:rsidR="00A04D64">
        <w:rPr>
          <w:rFonts w:ascii="Calibri" w:hAnsi="Calibri" w:cs="Calibri"/>
          <w:lang w:val="en-US"/>
        </w:rPr>
        <w:t xml:space="preserve"> about the </w:t>
      </w:r>
      <w:r w:rsidR="0066666E">
        <w:rPr>
          <w:rFonts w:ascii="Calibri" w:hAnsi="Calibri" w:cs="Calibri"/>
          <w:lang w:val="en-US"/>
        </w:rPr>
        <w:t>truthiness</w:t>
      </w:r>
      <w:r w:rsidR="00A04D64">
        <w:rPr>
          <w:rFonts w:ascii="Calibri" w:hAnsi="Calibri" w:cs="Calibri"/>
          <w:lang w:val="en-US"/>
        </w:rPr>
        <w:t xml:space="preserve"> of the interpretation of data. </w:t>
      </w:r>
      <w:r w:rsidR="003C76AD">
        <w:rPr>
          <w:rFonts w:ascii="Calibri" w:hAnsi="Calibri" w:cs="Calibri"/>
          <w:lang w:val="en-US"/>
        </w:rPr>
        <w:t xml:space="preserve">An attractive approach to this problem is to build </w:t>
      </w:r>
      <w:r w:rsidR="0066666E">
        <w:rPr>
          <w:rFonts w:ascii="Calibri" w:hAnsi="Calibri" w:cs="Calibri"/>
          <w:lang w:val="en-US"/>
        </w:rPr>
        <w:t>model</w:t>
      </w:r>
      <w:r>
        <w:rPr>
          <w:rFonts w:ascii="Calibri" w:hAnsi="Calibri" w:cs="Calibri"/>
          <w:lang w:val="en-US"/>
        </w:rPr>
        <w:t>s</w:t>
      </w:r>
      <w:r w:rsidR="0066666E">
        <w:rPr>
          <w:rFonts w:ascii="Calibri" w:hAnsi="Calibri" w:cs="Calibri"/>
          <w:lang w:val="en-US"/>
        </w:rPr>
        <w:t xml:space="preserve"> of solar systems</w:t>
      </w:r>
      <w:r w:rsidR="003C76AD">
        <w:rPr>
          <w:rFonts w:ascii="Calibri" w:hAnsi="Calibri" w:cs="Calibri"/>
          <w:lang w:val="en-US"/>
        </w:rPr>
        <w:t xml:space="preserve"> of interest</w:t>
      </w:r>
      <w:r w:rsidR="0066666E">
        <w:rPr>
          <w:rFonts w:ascii="Calibri" w:hAnsi="Calibri" w:cs="Calibri"/>
          <w:lang w:val="en-US"/>
        </w:rPr>
        <w:t xml:space="preserve"> and compare observations of the models with real data.</w:t>
      </w:r>
    </w:p>
    <w:p w14:paraId="259FDD1D" w14:textId="0E12BBAC" w:rsidR="0066666E" w:rsidRDefault="00A04D64" w:rsidP="00502C29">
      <w:pPr>
        <w:pStyle w:val="NormalWeb"/>
        <w:jc w:val="both"/>
        <w:rPr>
          <w:rFonts w:ascii="Calibri" w:hAnsi="Calibri" w:cs="Calibri"/>
          <w:lang w:val="en-US"/>
        </w:rPr>
      </w:pPr>
      <w:r>
        <w:rPr>
          <w:rFonts w:ascii="Calibri" w:hAnsi="Calibri" w:cs="Calibri"/>
        </w:rPr>
        <w:t xml:space="preserve">Here, I have </w:t>
      </w:r>
      <w:r w:rsidR="0066666E" w:rsidRPr="0066666E">
        <w:rPr>
          <w:rFonts w:ascii="Calibri" w:hAnsi="Calibri" w:cs="Calibri"/>
          <w:lang w:val="en-US"/>
        </w:rPr>
        <w:t>bu</w:t>
      </w:r>
      <w:r w:rsidR="0066666E">
        <w:rPr>
          <w:rFonts w:ascii="Calibri" w:hAnsi="Calibri" w:cs="Calibri"/>
          <w:lang w:val="en-US"/>
        </w:rPr>
        <w:t xml:space="preserve">ild a model of </w:t>
      </w:r>
      <w:r w:rsidR="009B69DD">
        <w:rPr>
          <w:rFonts w:ascii="Calibri" w:hAnsi="Calibri" w:cs="Calibri"/>
          <w:lang w:val="en-US"/>
        </w:rPr>
        <w:t xml:space="preserve">a </w:t>
      </w:r>
      <w:r w:rsidR="0066666E">
        <w:rPr>
          <w:rFonts w:ascii="Calibri" w:hAnsi="Calibri" w:cs="Calibri"/>
          <w:lang w:val="en-US"/>
        </w:rPr>
        <w:t xml:space="preserve">solar system with one star and three relatively large planets using </w:t>
      </w:r>
      <w:r w:rsidR="00D00E26">
        <w:rPr>
          <w:rFonts w:ascii="Calibri" w:hAnsi="Calibri" w:cs="Calibri"/>
          <w:lang w:val="en-US"/>
        </w:rPr>
        <w:t xml:space="preserve">numerical </w:t>
      </w:r>
      <w:r w:rsidR="0066666E">
        <w:rPr>
          <w:rFonts w:ascii="Calibri" w:hAnsi="Calibri" w:cs="Calibri"/>
          <w:lang w:val="en-US"/>
        </w:rPr>
        <w:t>simulations based on classical mechanics. I have included the forces between the planets and the star but omitted the forces between the planets. The operative force is Newtons universal law of gravitation.</w:t>
      </w:r>
    </w:p>
    <w:p w14:paraId="04CAF4D1" w14:textId="10D310CE" w:rsidR="00E222B6" w:rsidRPr="00D00E26" w:rsidRDefault="00D00E26" w:rsidP="00502C29">
      <w:pPr>
        <w:pStyle w:val="NormalWeb"/>
        <w:jc w:val="both"/>
        <w:rPr>
          <w:rFonts w:ascii="Calibri" w:hAnsi="Calibri" w:cs="Calibri"/>
          <w:lang w:val="en-US"/>
        </w:rPr>
      </w:pPr>
      <w:r>
        <w:rPr>
          <w:rFonts w:ascii="Calibri" w:hAnsi="Calibri" w:cs="Calibri"/>
          <w:lang w:val="en-US"/>
        </w:rPr>
        <w:t xml:space="preserve">Two of the more successful </w:t>
      </w:r>
      <w:r w:rsidR="00A04D64">
        <w:rPr>
          <w:rFonts w:ascii="Calibri" w:hAnsi="Calibri" w:cs="Calibri"/>
        </w:rPr>
        <w:t>methods</w:t>
      </w:r>
      <w:r w:rsidRPr="00D00E26">
        <w:rPr>
          <w:rFonts w:ascii="Calibri" w:hAnsi="Calibri" w:cs="Calibri"/>
          <w:lang w:val="en-US"/>
        </w:rPr>
        <w:t xml:space="preserve"> in </w:t>
      </w:r>
      <w:r>
        <w:rPr>
          <w:rFonts w:ascii="Calibri" w:hAnsi="Calibri" w:cs="Calibri"/>
          <w:lang w:val="en-US"/>
        </w:rPr>
        <w:t xml:space="preserve">astrophysical research </w:t>
      </w:r>
      <w:r w:rsidR="00D95F71">
        <w:rPr>
          <w:rFonts w:ascii="Calibri" w:hAnsi="Calibri" w:cs="Calibri"/>
          <w:lang w:val="en-US"/>
        </w:rPr>
        <w:t>in discovery of ex</w:t>
      </w:r>
      <w:r w:rsidR="005A67C5">
        <w:rPr>
          <w:rFonts w:ascii="Calibri" w:hAnsi="Calibri" w:cs="Calibri"/>
          <w:lang w:val="en-US"/>
        </w:rPr>
        <w:t xml:space="preserve">trasolar </w:t>
      </w:r>
      <w:r w:rsidR="00D95F71">
        <w:rPr>
          <w:rFonts w:ascii="Calibri" w:hAnsi="Calibri" w:cs="Calibri"/>
          <w:lang w:val="en-US"/>
        </w:rPr>
        <w:t xml:space="preserve">planets </w:t>
      </w:r>
      <w:r>
        <w:rPr>
          <w:rFonts w:ascii="Calibri" w:hAnsi="Calibri" w:cs="Calibri"/>
          <w:lang w:val="en-US"/>
        </w:rPr>
        <w:t xml:space="preserve">is </w:t>
      </w:r>
      <w:r w:rsidR="00A04D64">
        <w:rPr>
          <w:rFonts w:ascii="Calibri" w:hAnsi="Calibri" w:cs="Calibri"/>
        </w:rPr>
        <w:t>the radial velocity method and the transit method</w:t>
      </w:r>
      <w:r w:rsidR="009B69DD" w:rsidRPr="009B69DD">
        <w:rPr>
          <w:rFonts w:ascii="Calibri" w:hAnsi="Calibri" w:cs="Calibri"/>
          <w:lang w:val="en-US"/>
        </w:rPr>
        <w:t xml:space="preserve"> </w:t>
      </w:r>
      <w:r w:rsidR="009B69DD">
        <w:rPr>
          <w:rFonts w:ascii="Calibri" w:hAnsi="Calibri" w:cs="Calibri"/>
          <w:lang w:val="en-US"/>
        </w:rPr>
        <w:t>[1</w:t>
      </w:r>
      <w:r w:rsidR="00D95F71">
        <w:rPr>
          <w:rFonts w:ascii="Calibri" w:hAnsi="Calibri" w:cs="Calibri"/>
          <w:lang w:val="en-US"/>
        </w:rPr>
        <w:t xml:space="preserve">, </w:t>
      </w:r>
      <w:r w:rsidR="005A67C5">
        <w:rPr>
          <w:rFonts w:ascii="Calibri" w:hAnsi="Calibri" w:cs="Calibri"/>
          <w:lang w:val="en-US"/>
        </w:rPr>
        <w:t>2</w:t>
      </w:r>
      <w:r w:rsidR="009B69DD">
        <w:rPr>
          <w:rFonts w:ascii="Calibri" w:hAnsi="Calibri" w:cs="Calibri"/>
          <w:lang w:val="en-US"/>
        </w:rPr>
        <w:t>]</w:t>
      </w:r>
      <w:r w:rsidRPr="00D00E26">
        <w:rPr>
          <w:rFonts w:ascii="Calibri" w:hAnsi="Calibri" w:cs="Calibri"/>
          <w:lang w:val="en-US"/>
        </w:rPr>
        <w:t>. T</w:t>
      </w:r>
      <w:r>
        <w:rPr>
          <w:rFonts w:ascii="Calibri" w:hAnsi="Calibri" w:cs="Calibri"/>
        </w:rPr>
        <w:t>he radial velocity</w:t>
      </w:r>
      <w:r w:rsidRPr="00D00E26">
        <w:rPr>
          <w:rFonts w:ascii="Calibri" w:hAnsi="Calibri" w:cs="Calibri"/>
          <w:lang w:val="en-US"/>
        </w:rPr>
        <w:t xml:space="preserve"> method uses the doppler effect of th</w:t>
      </w:r>
      <w:r>
        <w:rPr>
          <w:rFonts w:ascii="Calibri" w:hAnsi="Calibri" w:cs="Calibri"/>
          <w:lang w:val="en-US"/>
        </w:rPr>
        <w:t>e</w:t>
      </w:r>
      <w:r w:rsidRPr="00D00E26">
        <w:rPr>
          <w:rFonts w:ascii="Calibri" w:hAnsi="Calibri" w:cs="Calibri"/>
          <w:lang w:val="en-US"/>
        </w:rPr>
        <w:t xml:space="preserve"> emitted light from the star to me</w:t>
      </w:r>
      <w:r>
        <w:rPr>
          <w:rFonts w:ascii="Calibri" w:hAnsi="Calibri" w:cs="Calibri"/>
          <w:lang w:val="en-US"/>
        </w:rPr>
        <w:t>asure the velocity of the star relative to the point of observation. This is called the radial velocity as it is radial to the observation point</w:t>
      </w:r>
      <w:r w:rsidR="0019175A">
        <w:rPr>
          <w:rFonts w:ascii="Calibri" w:hAnsi="Calibri" w:cs="Calibri"/>
          <w:lang w:val="en-US"/>
        </w:rPr>
        <w:t xml:space="preserve"> (se fig. 1)</w:t>
      </w:r>
      <w:r>
        <w:rPr>
          <w:rFonts w:ascii="Calibri" w:hAnsi="Calibri" w:cs="Calibri"/>
          <w:lang w:val="en-US"/>
        </w:rPr>
        <w:t xml:space="preserve">. </w:t>
      </w:r>
      <w:r w:rsidR="007614DF">
        <w:rPr>
          <w:rFonts w:ascii="Calibri" w:hAnsi="Calibri" w:cs="Calibri"/>
          <w:lang w:val="en-US"/>
        </w:rPr>
        <w:t xml:space="preserve">Changes in the radial velocity of the star confirms the presence of a </w:t>
      </w:r>
      <w:r w:rsidR="007614DF" w:rsidRPr="007614DF">
        <w:rPr>
          <w:rFonts w:ascii="Calibri" w:hAnsi="Calibri" w:cs="Calibri"/>
          <w:lang w:val="en-US"/>
        </w:rPr>
        <w:t>gravitational</w:t>
      </w:r>
      <w:r w:rsidR="007614DF">
        <w:rPr>
          <w:rFonts w:ascii="Calibri" w:hAnsi="Calibri" w:cs="Calibri"/>
          <w:lang w:val="en-US"/>
        </w:rPr>
        <w:t xml:space="preserve"> force by a nearby planet</w:t>
      </w:r>
      <w:r w:rsidR="007614DF" w:rsidRPr="007614DF">
        <w:rPr>
          <w:rFonts w:ascii="Calibri" w:hAnsi="Calibri" w:cs="Calibri"/>
          <w:lang w:val="en-US"/>
        </w:rPr>
        <w:t>.</w:t>
      </w:r>
      <w:r w:rsidR="007614DF">
        <w:rPr>
          <w:rFonts w:ascii="Calibri" w:hAnsi="Calibri" w:cs="Calibri"/>
          <w:lang w:val="en-US"/>
        </w:rPr>
        <w:t xml:space="preserve"> I</w:t>
      </w:r>
      <w:r>
        <w:rPr>
          <w:rFonts w:ascii="Calibri" w:hAnsi="Calibri" w:cs="Calibri"/>
          <w:lang w:val="en-US"/>
        </w:rPr>
        <w:t xml:space="preserve"> have </w:t>
      </w:r>
      <w:r w:rsidR="007614DF">
        <w:rPr>
          <w:rFonts w:ascii="Calibri" w:hAnsi="Calibri" w:cs="Calibri"/>
          <w:lang w:val="en-US"/>
        </w:rPr>
        <w:t xml:space="preserve">here </w:t>
      </w:r>
      <w:r>
        <w:rPr>
          <w:rFonts w:ascii="Calibri" w:hAnsi="Calibri" w:cs="Calibri"/>
          <w:lang w:val="en-US"/>
        </w:rPr>
        <w:t xml:space="preserve">calculated the radial velocity of the model. The transit method measure changes in flux as planets eclipse the star, which means that the planet </w:t>
      </w:r>
      <w:r w:rsidR="007F7323">
        <w:rPr>
          <w:rFonts w:ascii="Calibri" w:hAnsi="Calibri" w:cs="Calibri"/>
          <w:lang w:val="en-US"/>
        </w:rPr>
        <w:t>is</w:t>
      </w:r>
      <w:r>
        <w:rPr>
          <w:rFonts w:ascii="Calibri" w:hAnsi="Calibri" w:cs="Calibri"/>
          <w:lang w:val="en-US"/>
        </w:rPr>
        <w:t xml:space="preserve"> </w:t>
      </w:r>
      <w:r w:rsidR="007F7323">
        <w:rPr>
          <w:rFonts w:ascii="Calibri" w:hAnsi="Calibri" w:cs="Calibri"/>
          <w:lang w:val="en-US"/>
        </w:rPr>
        <w:t xml:space="preserve">in orbit position between the star and the observation point. I have calculated the </w:t>
      </w:r>
      <w:r w:rsidR="00602B7E">
        <w:rPr>
          <w:rFonts w:ascii="Calibri" w:hAnsi="Calibri" w:cs="Calibri"/>
          <w:lang w:val="en-US"/>
        </w:rPr>
        <w:t xml:space="preserve">change in </w:t>
      </w:r>
      <w:r w:rsidR="007F7323">
        <w:rPr>
          <w:rFonts w:ascii="Calibri" w:hAnsi="Calibri" w:cs="Calibri"/>
          <w:lang w:val="en-US"/>
        </w:rPr>
        <w:t xml:space="preserve">relative flux of the star </w:t>
      </w:r>
      <w:r w:rsidR="00602B7E">
        <w:rPr>
          <w:rFonts w:ascii="Calibri" w:hAnsi="Calibri" w:cs="Calibri"/>
          <w:lang w:val="en-US"/>
        </w:rPr>
        <w:t xml:space="preserve">as the planet move around the star by </w:t>
      </w:r>
      <w:r w:rsidR="00602B7E">
        <w:rPr>
          <w:rFonts w:ascii="Calibri" w:hAnsi="Calibri" w:cs="Calibri"/>
          <w:lang w:val="en-US"/>
        </w:rPr>
        <w:lastRenderedPageBreak/>
        <w:t xml:space="preserve">implementing a simple </w:t>
      </w:r>
      <w:r w:rsidR="00837C5B">
        <w:rPr>
          <w:rFonts w:ascii="Calibri" w:hAnsi="Calibri" w:cs="Calibri"/>
          <w:lang w:val="en-US"/>
        </w:rPr>
        <w:t xml:space="preserve">model of flux </w:t>
      </w:r>
      <w:r w:rsidR="00602B7E">
        <w:rPr>
          <w:rFonts w:ascii="Calibri" w:hAnsi="Calibri" w:cs="Calibri"/>
          <w:lang w:val="en-US"/>
        </w:rPr>
        <w:t xml:space="preserve">reduction during the planets eclipse. </w:t>
      </w:r>
      <w:r w:rsidR="00DD36C4">
        <w:rPr>
          <w:rFonts w:ascii="Calibri" w:hAnsi="Calibri" w:cs="Calibri"/>
          <w:lang w:val="en-US"/>
        </w:rPr>
        <w:t>Finally</w:t>
      </w:r>
      <w:r w:rsidR="00E222B6">
        <w:rPr>
          <w:rFonts w:ascii="Calibri" w:hAnsi="Calibri" w:cs="Calibri"/>
          <w:lang w:val="en-US"/>
        </w:rPr>
        <w:t xml:space="preserve">, I </w:t>
      </w:r>
      <w:r w:rsidR="00DD36C4">
        <w:rPr>
          <w:rFonts w:ascii="Calibri" w:hAnsi="Calibri" w:cs="Calibri"/>
          <w:lang w:val="en-US"/>
        </w:rPr>
        <w:t xml:space="preserve">have </w:t>
      </w:r>
      <w:r w:rsidR="00E222B6">
        <w:rPr>
          <w:rFonts w:ascii="Calibri" w:hAnsi="Calibri" w:cs="Calibri"/>
          <w:lang w:val="en-US"/>
        </w:rPr>
        <w:t xml:space="preserve">tested the addition of </w:t>
      </w:r>
      <w:r w:rsidR="00DD36C4">
        <w:rPr>
          <w:rFonts w:ascii="Calibri" w:hAnsi="Calibri" w:cs="Calibri"/>
          <w:lang w:val="en-US"/>
        </w:rPr>
        <w:t>Gaussian</w:t>
      </w:r>
      <w:r w:rsidR="00E222B6">
        <w:rPr>
          <w:rFonts w:ascii="Calibri" w:hAnsi="Calibri" w:cs="Calibri"/>
          <w:lang w:val="en-US"/>
        </w:rPr>
        <w:t xml:space="preserve"> noise </w:t>
      </w:r>
      <w:r w:rsidR="00DD36C4">
        <w:rPr>
          <w:rFonts w:ascii="Calibri" w:hAnsi="Calibri" w:cs="Calibri"/>
          <w:lang w:val="en-US"/>
        </w:rPr>
        <w:t>in order to acquire an impression of the significance of disturbances in the observational data.</w:t>
      </w:r>
    </w:p>
    <w:p w14:paraId="016260FB" w14:textId="77777777" w:rsidR="00A14469" w:rsidRPr="00DD36C4" w:rsidRDefault="00A14469" w:rsidP="00A14469">
      <w:pPr>
        <w:rPr>
          <w:lang w:val="en-US"/>
        </w:rPr>
      </w:pPr>
    </w:p>
    <w:p w14:paraId="790952BC" w14:textId="2D99258F" w:rsidR="00DD36C4" w:rsidRPr="00DD36C4" w:rsidRDefault="00DD36C4" w:rsidP="009B1E90">
      <w:pPr>
        <w:jc w:val="center"/>
        <w:rPr>
          <w:lang w:val="en-US"/>
        </w:rPr>
      </w:pPr>
      <w:r w:rsidRPr="00DD36C4">
        <w:rPr>
          <w:b/>
          <w:bCs/>
          <w:sz w:val="28"/>
          <w:szCs w:val="28"/>
          <w:lang w:val="en-US"/>
        </w:rPr>
        <w:t>Method</w:t>
      </w:r>
    </w:p>
    <w:p w14:paraId="2E3055F9" w14:textId="77777777" w:rsidR="00DD36C4" w:rsidRPr="00DD36C4" w:rsidRDefault="00DD36C4">
      <w:pPr>
        <w:rPr>
          <w:lang w:val="en-US"/>
        </w:rPr>
      </w:pPr>
    </w:p>
    <w:p w14:paraId="30859342" w14:textId="2921D801" w:rsidR="00A128E5" w:rsidRPr="00DD36C4" w:rsidRDefault="00DD36C4">
      <w:pPr>
        <w:rPr>
          <w:i/>
          <w:iCs/>
          <w:lang w:val="en-US"/>
        </w:rPr>
      </w:pPr>
      <w:r w:rsidRPr="00DD36C4">
        <w:rPr>
          <w:i/>
          <w:iCs/>
          <w:lang w:val="en-US"/>
        </w:rPr>
        <w:t>Model</w:t>
      </w:r>
    </w:p>
    <w:p w14:paraId="3E96AB10" w14:textId="43E36652" w:rsidR="00DD36C4" w:rsidRDefault="00DD36C4" w:rsidP="00EC7868">
      <w:pPr>
        <w:jc w:val="both"/>
        <w:rPr>
          <w:lang w:val="en-US"/>
        </w:rPr>
      </w:pPr>
      <w:r>
        <w:rPr>
          <w:lang w:val="en-US"/>
        </w:rPr>
        <w:t>The solar system is composed o</w:t>
      </w:r>
      <w:r w:rsidR="00070AB6">
        <w:rPr>
          <w:lang w:val="en-US"/>
        </w:rPr>
        <w:t>f one</w:t>
      </w:r>
      <w:r>
        <w:rPr>
          <w:lang w:val="en-US"/>
        </w:rPr>
        <w:t xml:space="preserve"> star and three planets. Se table 1 for information about masses, </w:t>
      </w:r>
      <w:r w:rsidRPr="00EC7868">
        <w:rPr>
          <w:lang w:val="en-US"/>
        </w:rPr>
        <w:t>radii</w:t>
      </w:r>
      <w:r>
        <w:rPr>
          <w:lang w:val="en-US"/>
        </w:rPr>
        <w:t xml:space="preserve"> and initial velocity and position parameters. </w:t>
      </w:r>
      <w:r w:rsidR="007840FE">
        <w:rPr>
          <w:lang w:val="en-US"/>
        </w:rPr>
        <w:t xml:space="preserve">The line of sight, which is the line between the observation point and the </w:t>
      </w:r>
      <w:r w:rsidR="00C14DEA">
        <w:rPr>
          <w:lang w:val="en-US"/>
        </w:rPr>
        <w:t xml:space="preserve">mass </w:t>
      </w:r>
      <w:r w:rsidR="007840FE">
        <w:rPr>
          <w:lang w:val="en-US"/>
        </w:rPr>
        <w:t xml:space="preserve">center of the solar </w:t>
      </w:r>
      <w:r w:rsidR="007840FE" w:rsidRPr="0019175A">
        <w:rPr>
          <w:lang w:val="en-US"/>
        </w:rPr>
        <w:t xml:space="preserve">system, is along the x axis (fig 1). </w:t>
      </w:r>
      <w:r w:rsidRPr="0019175A">
        <w:rPr>
          <w:lang w:val="en-US"/>
        </w:rPr>
        <w:t xml:space="preserve">For all </w:t>
      </w:r>
      <w:r>
        <w:rPr>
          <w:lang w:val="en-US"/>
        </w:rPr>
        <w:t xml:space="preserve">the </w:t>
      </w:r>
      <w:r w:rsidR="007840FE">
        <w:rPr>
          <w:lang w:val="en-US"/>
        </w:rPr>
        <w:t xml:space="preserve">planetary </w:t>
      </w:r>
      <w:r>
        <w:rPr>
          <w:lang w:val="en-US"/>
        </w:rPr>
        <w:t>orbits the inclination angel</w:t>
      </w:r>
      <w:r w:rsidR="00A116AB">
        <w:rPr>
          <w:lang w:val="en-US"/>
        </w:rPr>
        <w:t xml:space="preserve"> of the orbits</w:t>
      </w:r>
      <w:r>
        <w:rPr>
          <w:lang w:val="en-US"/>
        </w:rPr>
        <w:t xml:space="preserve"> is set to 90</w:t>
      </w:r>
      <w:r>
        <w:rPr>
          <w:rFonts w:ascii="Calibri" w:hAnsi="Calibri" w:cs="Calibri"/>
          <w:lang w:val="en-US"/>
        </w:rPr>
        <w:t>°</w:t>
      </w:r>
      <w:r>
        <w:rPr>
          <w:lang w:val="en-US"/>
        </w:rPr>
        <w:t xml:space="preserve">. The </w:t>
      </w:r>
      <w:r w:rsidR="007840FE">
        <w:rPr>
          <w:lang w:val="en-US"/>
        </w:rPr>
        <w:t>inclination angel</w:t>
      </w:r>
      <w:r w:rsidR="00A116AB">
        <w:rPr>
          <w:lang w:val="en-US"/>
        </w:rPr>
        <w:t xml:space="preserve"> </w:t>
      </w:r>
      <w:r w:rsidR="007840FE">
        <w:rPr>
          <w:lang w:val="en-US"/>
        </w:rPr>
        <w:t xml:space="preserve">is </w:t>
      </w:r>
      <w:r w:rsidR="00884FF4">
        <w:rPr>
          <w:lang w:val="en-US"/>
        </w:rPr>
        <w:t xml:space="preserve">defined as </w:t>
      </w:r>
      <w:r w:rsidR="007840FE">
        <w:rPr>
          <w:lang w:val="en-US"/>
        </w:rPr>
        <w:t xml:space="preserve">the angel between the line of sight and the normal vector of the orbital plane (fig 1). </w:t>
      </w:r>
      <w:r w:rsidR="004E568E">
        <w:rPr>
          <w:lang w:val="en-US"/>
        </w:rPr>
        <w:t xml:space="preserve">The model can </w:t>
      </w:r>
      <w:r w:rsidR="000E0541">
        <w:rPr>
          <w:lang w:val="en-US"/>
        </w:rPr>
        <w:t>therefore</w:t>
      </w:r>
      <w:r w:rsidR="004E568E">
        <w:rPr>
          <w:lang w:val="en-US"/>
        </w:rPr>
        <w:t xml:space="preserve"> be described </w:t>
      </w:r>
      <w:r w:rsidR="00C14DEA">
        <w:rPr>
          <w:lang w:val="en-US"/>
        </w:rPr>
        <w:t>solely</w:t>
      </w:r>
      <w:r w:rsidR="004E568E">
        <w:rPr>
          <w:lang w:val="en-US"/>
        </w:rPr>
        <w:t xml:space="preserve"> by an x-y coordinate system.</w:t>
      </w:r>
    </w:p>
    <w:p w14:paraId="7637BCB8" w14:textId="0C387BDE" w:rsidR="000E0541" w:rsidRDefault="000E0541">
      <w:pPr>
        <w:rPr>
          <w:lang w:val="en-US"/>
        </w:rPr>
      </w:pPr>
    </w:p>
    <w:p w14:paraId="6DF49CA2" w14:textId="5C29DA67" w:rsidR="0019175A" w:rsidRDefault="0019175A">
      <w:pPr>
        <w:rPr>
          <w:lang w:val="en-US"/>
        </w:rPr>
      </w:pPr>
    </w:p>
    <w:p w14:paraId="0F90A5E7" w14:textId="77777777" w:rsidR="0019175A" w:rsidRDefault="0019175A" w:rsidP="0019175A">
      <w:pPr>
        <w:rPr>
          <w:rFonts w:eastAsia="Times New Roman" w:cstheme="minorHAnsi"/>
          <w:lang w:val="en-US" w:eastAsia="en-GB"/>
        </w:rPr>
      </w:pPr>
      <w:r>
        <w:rPr>
          <w:rFonts w:eastAsia="Times New Roman" w:cstheme="minorHAnsi"/>
          <w:noProof/>
          <w:lang w:val="en-US" w:eastAsia="en-GB"/>
        </w:rPr>
        <w:drawing>
          <wp:inline distT="0" distB="0" distL="0" distR="0" wp14:anchorId="212D51EA" wp14:editId="62AC3F1E">
            <wp:extent cx="3211410" cy="1718733"/>
            <wp:effectExtent l="0" t="0" r="190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t="13937"/>
                    <a:stretch/>
                  </pic:blipFill>
                  <pic:spPr bwMode="auto">
                    <a:xfrm>
                      <a:off x="0" y="0"/>
                      <a:ext cx="3234290" cy="1730978"/>
                    </a:xfrm>
                    <a:prstGeom prst="rect">
                      <a:avLst/>
                    </a:prstGeom>
                    <a:ln>
                      <a:noFill/>
                    </a:ln>
                    <a:extLst>
                      <a:ext uri="{53640926-AAD7-44D8-BBD7-CCE9431645EC}">
                        <a14:shadowObscured xmlns:a14="http://schemas.microsoft.com/office/drawing/2010/main"/>
                      </a:ext>
                    </a:extLst>
                  </pic:spPr>
                </pic:pic>
              </a:graphicData>
            </a:graphic>
          </wp:inline>
        </w:drawing>
      </w:r>
    </w:p>
    <w:p w14:paraId="3B3952E1" w14:textId="2D233B56" w:rsidR="0019175A" w:rsidRPr="00796812" w:rsidRDefault="0019175A" w:rsidP="0019175A">
      <w:pPr>
        <w:jc w:val="both"/>
        <w:rPr>
          <w:rFonts w:eastAsia="Times New Roman" w:cstheme="minorHAnsi"/>
          <w:lang w:val="en-US" w:eastAsia="en-GB"/>
        </w:rPr>
      </w:pPr>
      <w:r>
        <w:rPr>
          <w:rFonts w:eastAsia="Times New Roman" w:cstheme="minorHAnsi"/>
          <w:lang w:val="en-US" w:eastAsia="en-GB"/>
        </w:rPr>
        <w:t xml:space="preserve">Figure 1. Illustration of the geometry of data recording from a solar system. The large dark circle represents a star orbiting the center of mass, CM, of its solar system. The star has a velocity </w:t>
      </w:r>
      <w:r w:rsidRPr="000C1E2A">
        <w:rPr>
          <w:rFonts w:eastAsia="Times New Roman" w:cstheme="minorHAnsi"/>
          <w:i/>
          <w:iCs/>
          <w:lang w:val="en-US" w:eastAsia="en-GB"/>
        </w:rPr>
        <w:t>v</w:t>
      </w:r>
      <w:r>
        <w:rPr>
          <w:rFonts w:eastAsia="Times New Roman" w:cstheme="minorHAnsi"/>
          <w:lang w:val="en-US" w:eastAsia="en-GB"/>
        </w:rPr>
        <w:t xml:space="preserve">. From earthly observations the trajectory can be decomposed into a radial component, </w:t>
      </w:r>
      <w:proofErr w:type="spellStart"/>
      <w:r w:rsidRPr="000C1E2A">
        <w:rPr>
          <w:rFonts w:eastAsia="Times New Roman" w:cstheme="minorHAnsi"/>
          <w:i/>
          <w:iCs/>
          <w:lang w:val="en-US" w:eastAsia="en-GB"/>
        </w:rPr>
        <w:t>v</w:t>
      </w:r>
      <w:r w:rsidRPr="000C1E2A">
        <w:rPr>
          <w:rFonts w:eastAsia="Times New Roman" w:cstheme="minorHAnsi"/>
          <w:i/>
          <w:iCs/>
          <w:vertAlign w:val="subscript"/>
          <w:lang w:val="en-US" w:eastAsia="en-GB"/>
        </w:rPr>
        <w:t>r</w:t>
      </w:r>
      <w:proofErr w:type="spellEnd"/>
      <w:r>
        <w:rPr>
          <w:rFonts w:eastAsia="Times New Roman" w:cstheme="minorHAnsi"/>
          <w:lang w:val="en-US" w:eastAsia="en-GB"/>
        </w:rPr>
        <w:t xml:space="preserve"> pointing directly away from us and an angular component, </w:t>
      </w: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θ</m:t>
            </m:r>
          </m:sub>
        </m:sSub>
      </m:oMath>
      <w:r>
        <w:rPr>
          <w:rFonts w:eastAsia="Times New Roman" w:cstheme="minorHAnsi"/>
          <w:lang w:val="en-US" w:eastAsia="en-GB"/>
        </w:rPr>
        <w:t xml:space="preserve"> pointing normal to the line of sight. </w:t>
      </w:r>
      <w:proofErr w:type="spellStart"/>
      <w:r w:rsidRPr="000C1E2A">
        <w:rPr>
          <w:rFonts w:eastAsia="Times New Roman" w:cstheme="minorHAnsi"/>
          <w:i/>
          <w:iCs/>
          <w:lang w:val="en-US" w:eastAsia="en-GB"/>
        </w:rPr>
        <w:t>v</w:t>
      </w:r>
      <w:r w:rsidRPr="000C1E2A">
        <w:rPr>
          <w:rFonts w:eastAsia="Times New Roman" w:cstheme="minorHAnsi"/>
          <w:i/>
          <w:iCs/>
          <w:vertAlign w:val="subscript"/>
          <w:lang w:val="en-US" w:eastAsia="en-GB"/>
        </w:rPr>
        <w:t>r</w:t>
      </w:r>
      <w:proofErr w:type="spellEnd"/>
      <w:r>
        <w:rPr>
          <w:rFonts w:eastAsia="Times New Roman" w:cstheme="minorHAnsi"/>
          <w:lang w:val="en-US" w:eastAsia="en-GB"/>
        </w:rPr>
        <w:t xml:space="preserve"> can be recorded through the Doppler effect. The position of the normal vector of the orbit plan N, and the inclination angle </w:t>
      </w:r>
      <w:proofErr w:type="spellStart"/>
      <w:r>
        <w:rPr>
          <w:rFonts w:eastAsia="Times New Roman" w:cstheme="minorHAnsi"/>
          <w:lang w:val="en-US" w:eastAsia="en-GB"/>
        </w:rPr>
        <w:t>i</w:t>
      </w:r>
      <w:proofErr w:type="spellEnd"/>
      <w:r>
        <w:rPr>
          <w:rFonts w:eastAsia="Times New Roman" w:cstheme="minorHAnsi"/>
          <w:lang w:val="en-US" w:eastAsia="en-GB"/>
        </w:rPr>
        <w:t xml:space="preserve">, is shown. </w:t>
      </w:r>
      <w:r w:rsidRPr="00796812">
        <w:rPr>
          <w:rFonts w:eastAsia="Times New Roman" w:cstheme="minorHAnsi"/>
          <w:lang w:val="en-US" w:eastAsia="en-GB"/>
        </w:rPr>
        <w:t xml:space="preserve">Copied with permission from </w:t>
      </w:r>
      <w:proofErr w:type="spellStart"/>
      <w:r w:rsidRPr="00796812">
        <w:rPr>
          <w:rFonts w:eastAsia="Times New Roman" w:cstheme="minorHAnsi"/>
          <w:lang w:val="en-US" w:eastAsia="en-GB"/>
        </w:rPr>
        <w:t>Frode</w:t>
      </w:r>
      <w:proofErr w:type="spellEnd"/>
      <w:r w:rsidRPr="00796812">
        <w:rPr>
          <w:rFonts w:eastAsia="Times New Roman" w:cstheme="minorHAnsi"/>
          <w:lang w:val="en-US" w:eastAsia="en-GB"/>
        </w:rPr>
        <w:t xml:space="preserve"> Hansen.</w:t>
      </w:r>
    </w:p>
    <w:p w14:paraId="4CAC7C75" w14:textId="102F6295" w:rsidR="0019175A" w:rsidRDefault="0019175A">
      <w:pPr>
        <w:rPr>
          <w:lang w:val="en-US"/>
        </w:rPr>
      </w:pPr>
    </w:p>
    <w:p w14:paraId="04E5ABF3" w14:textId="77777777" w:rsidR="0019175A" w:rsidRDefault="0019175A">
      <w:pPr>
        <w:rPr>
          <w:lang w:val="en-US"/>
        </w:rPr>
      </w:pPr>
    </w:p>
    <w:p w14:paraId="79B90EFE" w14:textId="77777777" w:rsidR="00884FF4" w:rsidRDefault="00884FF4" w:rsidP="00230CC3">
      <w:pPr>
        <w:rPr>
          <w:lang w:val="en-US"/>
        </w:rPr>
      </w:pPr>
    </w:p>
    <w:p w14:paraId="037DF78D" w14:textId="7A67A679" w:rsidR="00230CC3" w:rsidRDefault="00230CC3" w:rsidP="00230CC3">
      <w:pPr>
        <w:rPr>
          <w:lang w:val="en-US"/>
        </w:rPr>
      </w:pPr>
      <w:r>
        <w:rPr>
          <w:lang w:val="en-US"/>
        </w:rPr>
        <w:t>Table 1. Overview of the masses</w:t>
      </w:r>
      <w:r w:rsidR="00CC1ACA">
        <w:rPr>
          <w:lang w:val="en-US"/>
        </w:rPr>
        <w:t>, radii,</w:t>
      </w:r>
      <w:r>
        <w:rPr>
          <w:lang w:val="en-US"/>
        </w:rPr>
        <w:t xml:space="preserve"> initial position and velocities of the planet </w:t>
      </w:r>
      <w:r w:rsidR="00D31106">
        <w:rPr>
          <w:lang w:val="en-US"/>
        </w:rPr>
        <w:t xml:space="preserve">and the star </w:t>
      </w:r>
      <w:r>
        <w:rPr>
          <w:lang w:val="en-US"/>
        </w:rPr>
        <w:t>in the solar system. Astronomical units (AU) is the distance between the earth and the sun.</w:t>
      </w:r>
    </w:p>
    <w:tbl>
      <w:tblPr>
        <w:tblStyle w:val="TableGrid"/>
        <w:tblW w:w="0" w:type="auto"/>
        <w:tblLook w:val="04A0" w:firstRow="1" w:lastRow="0" w:firstColumn="1" w:lastColumn="0" w:noHBand="0" w:noVBand="1"/>
      </w:tblPr>
      <w:tblGrid>
        <w:gridCol w:w="1117"/>
        <w:gridCol w:w="1666"/>
        <w:gridCol w:w="1198"/>
        <w:gridCol w:w="1210"/>
        <w:gridCol w:w="1338"/>
        <w:gridCol w:w="1263"/>
        <w:gridCol w:w="1224"/>
      </w:tblGrid>
      <w:tr w:rsidR="00C04ED8" w14:paraId="36D0E8CA" w14:textId="6172B0DF" w:rsidTr="00C04ED8">
        <w:tc>
          <w:tcPr>
            <w:tcW w:w="1117" w:type="dxa"/>
          </w:tcPr>
          <w:p w14:paraId="128E9911" w14:textId="1F42102E" w:rsidR="00C04ED8" w:rsidRDefault="00C04ED8" w:rsidP="00D95F71">
            <w:pPr>
              <w:jc w:val="center"/>
              <w:rPr>
                <w:lang w:val="en-US"/>
              </w:rPr>
            </w:pPr>
            <w:r>
              <w:rPr>
                <w:lang w:val="en-US"/>
              </w:rPr>
              <w:t>Object</w:t>
            </w:r>
          </w:p>
        </w:tc>
        <w:tc>
          <w:tcPr>
            <w:tcW w:w="1666" w:type="dxa"/>
          </w:tcPr>
          <w:p w14:paraId="0392E78A" w14:textId="77777777" w:rsidR="00C04ED8" w:rsidRDefault="00C04ED8" w:rsidP="00D95F71">
            <w:pPr>
              <w:jc w:val="center"/>
              <w:rPr>
                <w:lang w:val="en-US"/>
              </w:rPr>
            </w:pPr>
            <w:r>
              <w:rPr>
                <w:lang w:val="en-US"/>
              </w:rPr>
              <w:t>Mass</w:t>
            </w:r>
          </w:p>
          <w:p w14:paraId="35C93BC0" w14:textId="77777777" w:rsidR="00C04ED8" w:rsidRDefault="00C04ED8" w:rsidP="00D95F71">
            <w:pPr>
              <w:jc w:val="center"/>
              <w:rPr>
                <w:lang w:val="en-US"/>
              </w:rPr>
            </w:pPr>
            <w:r>
              <w:rPr>
                <w:lang w:val="en-US"/>
              </w:rPr>
              <w:t>(earth masses)</w:t>
            </w:r>
          </w:p>
        </w:tc>
        <w:tc>
          <w:tcPr>
            <w:tcW w:w="1198" w:type="dxa"/>
          </w:tcPr>
          <w:p w14:paraId="04060B72" w14:textId="77777777" w:rsidR="00C04ED8" w:rsidRDefault="00C04ED8" w:rsidP="00D95F71">
            <w:pPr>
              <w:jc w:val="center"/>
              <w:rPr>
                <w:lang w:val="en-US"/>
              </w:rPr>
            </w:pPr>
            <w:r>
              <w:rPr>
                <w:lang w:val="en-US"/>
              </w:rPr>
              <w:t>x-position</w:t>
            </w:r>
          </w:p>
          <w:p w14:paraId="76F1CDF5" w14:textId="77777777" w:rsidR="00C04ED8" w:rsidRDefault="00C04ED8" w:rsidP="00D95F71">
            <w:pPr>
              <w:jc w:val="center"/>
              <w:rPr>
                <w:lang w:val="en-US"/>
              </w:rPr>
            </w:pPr>
            <w:r>
              <w:rPr>
                <w:lang w:val="en-US"/>
              </w:rPr>
              <w:t>(AU)</w:t>
            </w:r>
          </w:p>
        </w:tc>
        <w:tc>
          <w:tcPr>
            <w:tcW w:w="1210" w:type="dxa"/>
          </w:tcPr>
          <w:p w14:paraId="35771D07" w14:textId="77777777" w:rsidR="00C04ED8" w:rsidRDefault="00C04ED8" w:rsidP="00D95F71">
            <w:pPr>
              <w:jc w:val="center"/>
              <w:rPr>
                <w:lang w:val="en-US"/>
              </w:rPr>
            </w:pPr>
            <w:r>
              <w:rPr>
                <w:lang w:val="en-US"/>
              </w:rPr>
              <w:t>y-position</w:t>
            </w:r>
          </w:p>
          <w:p w14:paraId="35A1541C" w14:textId="77777777" w:rsidR="00C04ED8" w:rsidRDefault="00C04ED8" w:rsidP="00D95F71">
            <w:pPr>
              <w:jc w:val="center"/>
              <w:rPr>
                <w:lang w:val="en-US"/>
              </w:rPr>
            </w:pPr>
            <w:r>
              <w:rPr>
                <w:lang w:val="en-US"/>
              </w:rPr>
              <w:t>(AU)</w:t>
            </w:r>
          </w:p>
        </w:tc>
        <w:tc>
          <w:tcPr>
            <w:tcW w:w="1338" w:type="dxa"/>
          </w:tcPr>
          <w:p w14:paraId="0924835A" w14:textId="77777777" w:rsidR="00C04ED8" w:rsidRDefault="00C04ED8" w:rsidP="00D95F71">
            <w:pPr>
              <w:jc w:val="center"/>
              <w:rPr>
                <w:lang w:val="en-US"/>
              </w:rPr>
            </w:pPr>
            <w:r>
              <w:rPr>
                <w:lang w:val="en-US"/>
              </w:rPr>
              <w:t>x-velocity</w:t>
            </w:r>
          </w:p>
          <w:p w14:paraId="58CFCA9E" w14:textId="77777777" w:rsidR="00C04ED8" w:rsidRDefault="00C04ED8" w:rsidP="00D95F71">
            <w:pPr>
              <w:jc w:val="center"/>
              <w:rPr>
                <w:lang w:val="en-US"/>
              </w:rPr>
            </w:pPr>
            <w:r>
              <w:rPr>
                <w:lang w:val="en-US"/>
              </w:rPr>
              <w:t>(m/year)</w:t>
            </w:r>
          </w:p>
        </w:tc>
        <w:tc>
          <w:tcPr>
            <w:tcW w:w="1263" w:type="dxa"/>
          </w:tcPr>
          <w:p w14:paraId="369CEEB5" w14:textId="77777777" w:rsidR="00C04ED8" w:rsidRDefault="00C04ED8" w:rsidP="00D95F71">
            <w:pPr>
              <w:jc w:val="center"/>
              <w:rPr>
                <w:lang w:val="en-US"/>
              </w:rPr>
            </w:pPr>
            <w:r>
              <w:rPr>
                <w:lang w:val="en-US"/>
              </w:rPr>
              <w:t>y-velocity</w:t>
            </w:r>
          </w:p>
          <w:p w14:paraId="3D7E7164" w14:textId="77777777" w:rsidR="00C04ED8" w:rsidRDefault="00C04ED8" w:rsidP="00D95F71">
            <w:pPr>
              <w:jc w:val="center"/>
              <w:rPr>
                <w:lang w:val="en-US"/>
              </w:rPr>
            </w:pPr>
            <w:r>
              <w:rPr>
                <w:lang w:val="en-US"/>
              </w:rPr>
              <w:t>(m/year)</w:t>
            </w:r>
          </w:p>
        </w:tc>
        <w:tc>
          <w:tcPr>
            <w:tcW w:w="1224" w:type="dxa"/>
          </w:tcPr>
          <w:p w14:paraId="5CE80B8F" w14:textId="77777777" w:rsidR="00C04ED8" w:rsidRDefault="00C04ED8" w:rsidP="00D95F71">
            <w:pPr>
              <w:jc w:val="center"/>
              <w:rPr>
                <w:lang w:val="en-US"/>
              </w:rPr>
            </w:pPr>
            <w:r>
              <w:rPr>
                <w:lang w:val="en-US"/>
              </w:rPr>
              <w:t>Radius</w:t>
            </w:r>
          </w:p>
          <w:p w14:paraId="07F8390D" w14:textId="74C9BDD2" w:rsidR="00C04ED8" w:rsidRDefault="00C04ED8" w:rsidP="00D95F71">
            <w:pPr>
              <w:jc w:val="center"/>
              <w:rPr>
                <w:lang w:val="en-US"/>
              </w:rPr>
            </w:pPr>
            <w:r>
              <w:rPr>
                <w:lang w:val="en-US"/>
              </w:rPr>
              <w:t>(km)</w:t>
            </w:r>
          </w:p>
        </w:tc>
      </w:tr>
      <w:tr w:rsidR="00C04ED8" w14:paraId="4544BE2A" w14:textId="58B159A0" w:rsidTr="00C04ED8">
        <w:tc>
          <w:tcPr>
            <w:tcW w:w="1117" w:type="dxa"/>
          </w:tcPr>
          <w:p w14:paraId="077F5099" w14:textId="3DEC75B2" w:rsidR="00C04ED8" w:rsidRDefault="00C04ED8" w:rsidP="00D95F71">
            <w:pPr>
              <w:jc w:val="center"/>
              <w:rPr>
                <w:lang w:val="en-US"/>
              </w:rPr>
            </w:pPr>
            <w:r>
              <w:rPr>
                <w:lang w:val="en-US"/>
              </w:rPr>
              <w:t>Planet 0</w:t>
            </w:r>
          </w:p>
        </w:tc>
        <w:tc>
          <w:tcPr>
            <w:tcW w:w="1666" w:type="dxa"/>
          </w:tcPr>
          <w:p w14:paraId="3A43AE70" w14:textId="77777777" w:rsidR="00C04ED8" w:rsidRDefault="00C04ED8" w:rsidP="00D95F71">
            <w:pPr>
              <w:jc w:val="center"/>
              <w:rPr>
                <w:lang w:val="en-US"/>
              </w:rPr>
            </w:pPr>
            <w:r>
              <w:rPr>
                <w:lang w:val="en-US"/>
              </w:rPr>
              <w:t>3.18</w:t>
            </w:r>
          </w:p>
        </w:tc>
        <w:tc>
          <w:tcPr>
            <w:tcW w:w="1198" w:type="dxa"/>
          </w:tcPr>
          <w:p w14:paraId="5187C2A6" w14:textId="77777777" w:rsidR="00C04ED8" w:rsidRDefault="00C04ED8" w:rsidP="00D95F71">
            <w:pPr>
              <w:jc w:val="center"/>
              <w:rPr>
                <w:lang w:val="en-US"/>
              </w:rPr>
            </w:pPr>
            <w:r>
              <w:rPr>
                <w:lang w:val="en-US"/>
              </w:rPr>
              <w:t>1.943</w:t>
            </w:r>
          </w:p>
        </w:tc>
        <w:tc>
          <w:tcPr>
            <w:tcW w:w="1210" w:type="dxa"/>
          </w:tcPr>
          <w:p w14:paraId="60432A7A" w14:textId="77777777" w:rsidR="00C04ED8" w:rsidRDefault="00C04ED8" w:rsidP="00D95F71">
            <w:pPr>
              <w:jc w:val="center"/>
              <w:rPr>
                <w:lang w:val="en-US"/>
              </w:rPr>
            </w:pPr>
            <w:r>
              <w:rPr>
                <w:lang w:val="en-US"/>
              </w:rPr>
              <w:t>0.0</w:t>
            </w:r>
          </w:p>
        </w:tc>
        <w:tc>
          <w:tcPr>
            <w:tcW w:w="1338" w:type="dxa"/>
          </w:tcPr>
          <w:p w14:paraId="0BC171CD" w14:textId="77777777" w:rsidR="00C04ED8" w:rsidRDefault="00C04ED8" w:rsidP="00D95F71">
            <w:pPr>
              <w:jc w:val="center"/>
              <w:rPr>
                <w:lang w:val="en-US"/>
              </w:rPr>
            </w:pPr>
            <w:r w:rsidRPr="005942C8">
              <w:t>0.0</w:t>
            </w:r>
          </w:p>
        </w:tc>
        <w:tc>
          <w:tcPr>
            <w:tcW w:w="1263" w:type="dxa"/>
          </w:tcPr>
          <w:p w14:paraId="17377308" w14:textId="40CFC07F" w:rsidR="00C04ED8" w:rsidRDefault="00C04ED8" w:rsidP="00D95F71">
            <w:pPr>
              <w:jc w:val="center"/>
              <w:rPr>
                <w:lang w:val="en-US"/>
              </w:rPr>
            </w:pPr>
            <w:r w:rsidRPr="005942C8">
              <w:t>30053</w:t>
            </w:r>
          </w:p>
        </w:tc>
        <w:tc>
          <w:tcPr>
            <w:tcW w:w="1224" w:type="dxa"/>
          </w:tcPr>
          <w:p w14:paraId="26C827EB" w14:textId="638A5278" w:rsidR="00C04ED8" w:rsidRPr="00C04ED8" w:rsidRDefault="00C04ED8" w:rsidP="00D95F71">
            <w:pPr>
              <w:jc w:val="center"/>
              <w:rPr>
                <w:lang w:val="nb-NO"/>
              </w:rPr>
            </w:pPr>
            <w:r>
              <w:rPr>
                <w:lang w:val="nb-NO"/>
              </w:rPr>
              <w:t>9261</w:t>
            </w:r>
          </w:p>
        </w:tc>
      </w:tr>
      <w:tr w:rsidR="00C04ED8" w14:paraId="516BCABD" w14:textId="67B01F36" w:rsidTr="00C04ED8">
        <w:tc>
          <w:tcPr>
            <w:tcW w:w="1117" w:type="dxa"/>
          </w:tcPr>
          <w:p w14:paraId="79403D4D" w14:textId="6CDC0164" w:rsidR="00C04ED8" w:rsidRDefault="00C04ED8" w:rsidP="00D95F71">
            <w:pPr>
              <w:jc w:val="center"/>
              <w:rPr>
                <w:lang w:val="en-US"/>
              </w:rPr>
            </w:pPr>
            <w:r>
              <w:rPr>
                <w:lang w:val="en-US"/>
              </w:rPr>
              <w:t>Planet 1</w:t>
            </w:r>
          </w:p>
        </w:tc>
        <w:tc>
          <w:tcPr>
            <w:tcW w:w="1666" w:type="dxa"/>
          </w:tcPr>
          <w:p w14:paraId="307CB054" w14:textId="77777777" w:rsidR="00C04ED8" w:rsidRDefault="00C04ED8" w:rsidP="00D95F71">
            <w:pPr>
              <w:jc w:val="center"/>
              <w:rPr>
                <w:lang w:val="en-US"/>
              </w:rPr>
            </w:pPr>
            <w:r>
              <w:rPr>
                <w:lang w:val="en-US"/>
              </w:rPr>
              <w:t>0.620</w:t>
            </w:r>
          </w:p>
        </w:tc>
        <w:tc>
          <w:tcPr>
            <w:tcW w:w="1198" w:type="dxa"/>
          </w:tcPr>
          <w:p w14:paraId="3A855C02" w14:textId="77777777" w:rsidR="00C04ED8" w:rsidRDefault="00C04ED8" w:rsidP="00D95F71">
            <w:pPr>
              <w:jc w:val="center"/>
              <w:rPr>
                <w:lang w:val="en-US"/>
              </w:rPr>
            </w:pPr>
            <w:r>
              <w:rPr>
                <w:lang w:val="en-US"/>
              </w:rPr>
              <w:t>0.260</w:t>
            </w:r>
          </w:p>
        </w:tc>
        <w:tc>
          <w:tcPr>
            <w:tcW w:w="1210" w:type="dxa"/>
          </w:tcPr>
          <w:p w14:paraId="29279C3C" w14:textId="77777777" w:rsidR="00C04ED8" w:rsidRDefault="00C04ED8" w:rsidP="00D95F71">
            <w:pPr>
              <w:jc w:val="center"/>
              <w:rPr>
                <w:lang w:val="en-US"/>
              </w:rPr>
            </w:pPr>
            <w:r>
              <w:rPr>
                <w:lang w:val="en-US"/>
              </w:rPr>
              <w:t>2.649</w:t>
            </w:r>
          </w:p>
        </w:tc>
        <w:tc>
          <w:tcPr>
            <w:tcW w:w="1338" w:type="dxa"/>
          </w:tcPr>
          <w:p w14:paraId="6FA165A9" w14:textId="77777777" w:rsidR="00C04ED8" w:rsidRDefault="00C04ED8" w:rsidP="00D95F71">
            <w:pPr>
              <w:jc w:val="center"/>
              <w:rPr>
                <w:lang w:val="en-US"/>
              </w:rPr>
            </w:pPr>
            <w:r w:rsidRPr="005942C8">
              <w:t>-25799</w:t>
            </w:r>
          </w:p>
        </w:tc>
        <w:tc>
          <w:tcPr>
            <w:tcW w:w="1263" w:type="dxa"/>
          </w:tcPr>
          <w:p w14:paraId="1DC6099F" w14:textId="77777777" w:rsidR="00C04ED8" w:rsidRDefault="00C04ED8" w:rsidP="00D95F71">
            <w:pPr>
              <w:jc w:val="center"/>
              <w:rPr>
                <w:lang w:val="en-US"/>
              </w:rPr>
            </w:pPr>
            <w:r w:rsidRPr="005942C8">
              <w:t>3605</w:t>
            </w:r>
          </w:p>
        </w:tc>
        <w:tc>
          <w:tcPr>
            <w:tcW w:w="1224" w:type="dxa"/>
          </w:tcPr>
          <w:p w14:paraId="6AAA4756" w14:textId="4EE0A11A" w:rsidR="00C04ED8" w:rsidRPr="00C04ED8" w:rsidRDefault="00C04ED8" w:rsidP="00D95F71">
            <w:pPr>
              <w:jc w:val="center"/>
              <w:rPr>
                <w:lang w:val="nb-NO"/>
              </w:rPr>
            </w:pPr>
            <w:r>
              <w:rPr>
                <w:lang w:val="nb-NO"/>
              </w:rPr>
              <w:t>6610</w:t>
            </w:r>
          </w:p>
        </w:tc>
      </w:tr>
      <w:tr w:rsidR="00C04ED8" w14:paraId="52153EF2" w14:textId="217F9D96" w:rsidTr="00C04ED8">
        <w:tc>
          <w:tcPr>
            <w:tcW w:w="1117" w:type="dxa"/>
            <w:tcBorders>
              <w:bottom w:val="single" w:sz="4" w:space="0" w:color="auto"/>
            </w:tcBorders>
          </w:tcPr>
          <w:p w14:paraId="2F4D946B" w14:textId="43BD9189" w:rsidR="00C04ED8" w:rsidRDefault="00C04ED8" w:rsidP="00D95F71">
            <w:pPr>
              <w:jc w:val="center"/>
              <w:rPr>
                <w:lang w:val="en-US"/>
              </w:rPr>
            </w:pPr>
            <w:r>
              <w:rPr>
                <w:lang w:val="en-US"/>
              </w:rPr>
              <w:t>Planet 2</w:t>
            </w:r>
          </w:p>
        </w:tc>
        <w:tc>
          <w:tcPr>
            <w:tcW w:w="1666" w:type="dxa"/>
            <w:tcBorders>
              <w:bottom w:val="single" w:sz="4" w:space="0" w:color="auto"/>
            </w:tcBorders>
          </w:tcPr>
          <w:p w14:paraId="4E43ABF4" w14:textId="77777777" w:rsidR="00C04ED8" w:rsidRDefault="00C04ED8" w:rsidP="00D95F71">
            <w:pPr>
              <w:jc w:val="center"/>
              <w:rPr>
                <w:lang w:val="en-US"/>
              </w:rPr>
            </w:pPr>
            <w:r>
              <w:rPr>
                <w:lang w:val="en-US"/>
              </w:rPr>
              <w:t>814</w:t>
            </w:r>
          </w:p>
        </w:tc>
        <w:tc>
          <w:tcPr>
            <w:tcW w:w="1198" w:type="dxa"/>
            <w:tcBorders>
              <w:bottom w:val="single" w:sz="4" w:space="0" w:color="auto"/>
            </w:tcBorders>
          </w:tcPr>
          <w:p w14:paraId="15289CBD" w14:textId="77777777" w:rsidR="00C04ED8" w:rsidRDefault="00C04ED8" w:rsidP="00D95F71">
            <w:pPr>
              <w:jc w:val="center"/>
              <w:rPr>
                <w:lang w:val="en-US"/>
              </w:rPr>
            </w:pPr>
            <w:r>
              <w:rPr>
                <w:lang w:val="en-US"/>
              </w:rPr>
              <w:t>-16.89</w:t>
            </w:r>
          </w:p>
        </w:tc>
        <w:tc>
          <w:tcPr>
            <w:tcW w:w="1210" w:type="dxa"/>
            <w:tcBorders>
              <w:bottom w:val="single" w:sz="4" w:space="0" w:color="auto"/>
            </w:tcBorders>
          </w:tcPr>
          <w:p w14:paraId="5211C41E" w14:textId="77777777" w:rsidR="00C04ED8" w:rsidRDefault="00C04ED8" w:rsidP="00D95F71">
            <w:pPr>
              <w:jc w:val="center"/>
              <w:rPr>
                <w:lang w:val="en-US"/>
              </w:rPr>
            </w:pPr>
            <w:r>
              <w:rPr>
                <w:lang w:val="en-US"/>
              </w:rPr>
              <w:t>5.594</w:t>
            </w:r>
          </w:p>
        </w:tc>
        <w:tc>
          <w:tcPr>
            <w:tcW w:w="1338" w:type="dxa"/>
            <w:tcBorders>
              <w:bottom w:val="single" w:sz="4" w:space="0" w:color="auto"/>
            </w:tcBorders>
          </w:tcPr>
          <w:p w14:paraId="0E9D9B5A" w14:textId="77777777" w:rsidR="00C04ED8" w:rsidRDefault="00C04ED8" w:rsidP="00D95F71">
            <w:pPr>
              <w:jc w:val="center"/>
              <w:rPr>
                <w:lang w:val="en-US"/>
              </w:rPr>
            </w:pPr>
            <w:r w:rsidRPr="005942C8">
              <w:t>-3667</w:t>
            </w:r>
          </w:p>
        </w:tc>
        <w:tc>
          <w:tcPr>
            <w:tcW w:w="1263" w:type="dxa"/>
            <w:tcBorders>
              <w:bottom w:val="single" w:sz="4" w:space="0" w:color="auto"/>
            </w:tcBorders>
          </w:tcPr>
          <w:p w14:paraId="4F5D871D" w14:textId="77777777" w:rsidR="00C04ED8" w:rsidRDefault="00C04ED8" w:rsidP="00D95F71">
            <w:pPr>
              <w:jc w:val="center"/>
              <w:rPr>
                <w:lang w:val="en-US"/>
              </w:rPr>
            </w:pPr>
            <w:r w:rsidRPr="005942C8">
              <w:t>-9465</w:t>
            </w:r>
          </w:p>
        </w:tc>
        <w:tc>
          <w:tcPr>
            <w:tcW w:w="1224" w:type="dxa"/>
            <w:tcBorders>
              <w:bottom w:val="single" w:sz="4" w:space="0" w:color="auto"/>
            </w:tcBorders>
          </w:tcPr>
          <w:p w14:paraId="37CD5A2F" w14:textId="55199806" w:rsidR="00C04ED8" w:rsidRPr="00C04ED8" w:rsidRDefault="00C04ED8" w:rsidP="00D95F71">
            <w:pPr>
              <w:jc w:val="center"/>
              <w:rPr>
                <w:lang w:val="nb-NO"/>
              </w:rPr>
            </w:pPr>
            <w:r>
              <w:rPr>
                <w:lang w:val="nb-NO"/>
              </w:rPr>
              <w:t>84986</w:t>
            </w:r>
          </w:p>
        </w:tc>
      </w:tr>
      <w:tr w:rsidR="00C04ED8" w14:paraId="5BE805D1" w14:textId="5C099CFB" w:rsidTr="00C04ED8">
        <w:tc>
          <w:tcPr>
            <w:tcW w:w="1117" w:type="dxa"/>
            <w:tcBorders>
              <w:left w:val="nil"/>
              <w:right w:val="nil"/>
            </w:tcBorders>
          </w:tcPr>
          <w:p w14:paraId="141CBAD6" w14:textId="2DDC4C72" w:rsidR="00C04ED8" w:rsidRDefault="00C04ED8" w:rsidP="00D95F71">
            <w:pPr>
              <w:jc w:val="center"/>
              <w:rPr>
                <w:lang w:val="en-US"/>
              </w:rPr>
            </w:pPr>
          </w:p>
        </w:tc>
        <w:tc>
          <w:tcPr>
            <w:tcW w:w="1666" w:type="dxa"/>
            <w:tcBorders>
              <w:left w:val="nil"/>
              <w:right w:val="nil"/>
            </w:tcBorders>
          </w:tcPr>
          <w:p w14:paraId="2D384CF4" w14:textId="109E8EE3" w:rsidR="00C04ED8" w:rsidRDefault="00C04ED8" w:rsidP="00D95F71">
            <w:pPr>
              <w:jc w:val="center"/>
              <w:rPr>
                <w:lang w:val="en-US"/>
              </w:rPr>
            </w:pPr>
          </w:p>
        </w:tc>
        <w:tc>
          <w:tcPr>
            <w:tcW w:w="1198" w:type="dxa"/>
            <w:tcBorders>
              <w:left w:val="nil"/>
              <w:right w:val="nil"/>
            </w:tcBorders>
          </w:tcPr>
          <w:p w14:paraId="63ED02BB" w14:textId="36FC859C" w:rsidR="00C04ED8" w:rsidRDefault="00C04ED8" w:rsidP="00D95F71">
            <w:pPr>
              <w:jc w:val="center"/>
              <w:rPr>
                <w:lang w:val="en-US"/>
              </w:rPr>
            </w:pPr>
          </w:p>
        </w:tc>
        <w:tc>
          <w:tcPr>
            <w:tcW w:w="1210" w:type="dxa"/>
            <w:tcBorders>
              <w:left w:val="nil"/>
              <w:right w:val="nil"/>
            </w:tcBorders>
          </w:tcPr>
          <w:p w14:paraId="168EB4D3" w14:textId="2208644C" w:rsidR="00C04ED8" w:rsidRDefault="00C04ED8" w:rsidP="00D95F71">
            <w:pPr>
              <w:jc w:val="center"/>
              <w:rPr>
                <w:lang w:val="en-US"/>
              </w:rPr>
            </w:pPr>
          </w:p>
        </w:tc>
        <w:tc>
          <w:tcPr>
            <w:tcW w:w="1338" w:type="dxa"/>
            <w:tcBorders>
              <w:left w:val="nil"/>
              <w:right w:val="nil"/>
            </w:tcBorders>
          </w:tcPr>
          <w:p w14:paraId="7BBBC3E9" w14:textId="6B9A85B5" w:rsidR="00C04ED8" w:rsidRDefault="00C04ED8" w:rsidP="00D95F71">
            <w:pPr>
              <w:jc w:val="center"/>
              <w:rPr>
                <w:lang w:val="en-US"/>
              </w:rPr>
            </w:pPr>
          </w:p>
        </w:tc>
        <w:tc>
          <w:tcPr>
            <w:tcW w:w="1263" w:type="dxa"/>
            <w:tcBorders>
              <w:left w:val="nil"/>
              <w:right w:val="nil"/>
            </w:tcBorders>
          </w:tcPr>
          <w:p w14:paraId="6D57C9DD" w14:textId="031F8769" w:rsidR="00C04ED8" w:rsidRDefault="00C04ED8" w:rsidP="00D95F71">
            <w:pPr>
              <w:jc w:val="center"/>
              <w:rPr>
                <w:lang w:val="en-US"/>
              </w:rPr>
            </w:pPr>
          </w:p>
        </w:tc>
        <w:tc>
          <w:tcPr>
            <w:tcW w:w="1224" w:type="dxa"/>
            <w:tcBorders>
              <w:left w:val="nil"/>
              <w:right w:val="nil"/>
            </w:tcBorders>
          </w:tcPr>
          <w:p w14:paraId="77D83634" w14:textId="77777777" w:rsidR="00C04ED8" w:rsidRDefault="00C04ED8" w:rsidP="00D95F71">
            <w:pPr>
              <w:jc w:val="center"/>
              <w:rPr>
                <w:lang w:val="en-US"/>
              </w:rPr>
            </w:pPr>
          </w:p>
        </w:tc>
      </w:tr>
      <w:tr w:rsidR="00C04ED8" w14:paraId="13126ECA" w14:textId="3CA44DBF" w:rsidTr="00C04ED8">
        <w:tc>
          <w:tcPr>
            <w:tcW w:w="1117" w:type="dxa"/>
          </w:tcPr>
          <w:p w14:paraId="6F33F75E" w14:textId="67488A27" w:rsidR="00C04ED8" w:rsidRDefault="00C04ED8" w:rsidP="00D95F71">
            <w:pPr>
              <w:jc w:val="center"/>
              <w:rPr>
                <w:lang w:val="en-US"/>
              </w:rPr>
            </w:pPr>
          </w:p>
        </w:tc>
        <w:tc>
          <w:tcPr>
            <w:tcW w:w="1666" w:type="dxa"/>
          </w:tcPr>
          <w:p w14:paraId="37A5C630" w14:textId="2632D976" w:rsidR="00C04ED8" w:rsidRDefault="00C04ED8" w:rsidP="00D95F71">
            <w:pPr>
              <w:jc w:val="center"/>
              <w:rPr>
                <w:lang w:val="en-US"/>
              </w:rPr>
            </w:pPr>
            <w:r>
              <w:rPr>
                <w:lang w:val="en-US"/>
              </w:rPr>
              <w:t>(sun masses)</w:t>
            </w:r>
          </w:p>
        </w:tc>
        <w:tc>
          <w:tcPr>
            <w:tcW w:w="1198" w:type="dxa"/>
          </w:tcPr>
          <w:p w14:paraId="6DB0EEC9" w14:textId="7E9DF3F0" w:rsidR="00C04ED8" w:rsidRDefault="00C04ED8" w:rsidP="00D95F71">
            <w:pPr>
              <w:jc w:val="center"/>
              <w:rPr>
                <w:lang w:val="en-US"/>
              </w:rPr>
            </w:pPr>
          </w:p>
        </w:tc>
        <w:tc>
          <w:tcPr>
            <w:tcW w:w="1210" w:type="dxa"/>
          </w:tcPr>
          <w:p w14:paraId="37C57C92" w14:textId="200BC554" w:rsidR="00C04ED8" w:rsidRDefault="00C04ED8" w:rsidP="00D95F71">
            <w:pPr>
              <w:jc w:val="center"/>
              <w:rPr>
                <w:lang w:val="en-US"/>
              </w:rPr>
            </w:pPr>
          </w:p>
        </w:tc>
        <w:tc>
          <w:tcPr>
            <w:tcW w:w="1338" w:type="dxa"/>
          </w:tcPr>
          <w:p w14:paraId="2E48C814" w14:textId="3BA76649" w:rsidR="00C04ED8" w:rsidRDefault="00C04ED8" w:rsidP="00D95F71">
            <w:pPr>
              <w:jc w:val="center"/>
              <w:rPr>
                <w:lang w:val="en-US"/>
              </w:rPr>
            </w:pPr>
          </w:p>
        </w:tc>
        <w:tc>
          <w:tcPr>
            <w:tcW w:w="1263" w:type="dxa"/>
          </w:tcPr>
          <w:p w14:paraId="39307557" w14:textId="776D6ACE" w:rsidR="00C04ED8" w:rsidRDefault="00C04ED8" w:rsidP="00D95F71">
            <w:pPr>
              <w:jc w:val="center"/>
              <w:rPr>
                <w:lang w:val="en-US"/>
              </w:rPr>
            </w:pPr>
          </w:p>
        </w:tc>
        <w:tc>
          <w:tcPr>
            <w:tcW w:w="1224" w:type="dxa"/>
          </w:tcPr>
          <w:p w14:paraId="06475EC0" w14:textId="77777777" w:rsidR="00C04ED8" w:rsidRDefault="00C04ED8" w:rsidP="00D95F71">
            <w:pPr>
              <w:jc w:val="center"/>
              <w:rPr>
                <w:lang w:val="en-US"/>
              </w:rPr>
            </w:pPr>
          </w:p>
        </w:tc>
      </w:tr>
      <w:tr w:rsidR="00C04ED8" w14:paraId="4D86ED33" w14:textId="7B0A8E5D" w:rsidTr="00C04ED8">
        <w:tc>
          <w:tcPr>
            <w:tcW w:w="1117" w:type="dxa"/>
          </w:tcPr>
          <w:p w14:paraId="4530E93D" w14:textId="087FF6CD" w:rsidR="00C04ED8" w:rsidRDefault="00C04ED8" w:rsidP="00D95F71">
            <w:pPr>
              <w:jc w:val="center"/>
              <w:rPr>
                <w:lang w:val="en-US"/>
              </w:rPr>
            </w:pPr>
            <w:r>
              <w:rPr>
                <w:lang w:val="en-US"/>
              </w:rPr>
              <w:t>Star</w:t>
            </w:r>
          </w:p>
        </w:tc>
        <w:tc>
          <w:tcPr>
            <w:tcW w:w="1666" w:type="dxa"/>
          </w:tcPr>
          <w:p w14:paraId="0070A94C" w14:textId="006846C7" w:rsidR="00C04ED8" w:rsidRDefault="00C04ED8" w:rsidP="00D95F71">
            <w:pPr>
              <w:jc w:val="center"/>
              <w:rPr>
                <w:lang w:val="en-US"/>
              </w:rPr>
            </w:pPr>
            <w:r>
              <w:rPr>
                <w:lang w:val="en-US"/>
              </w:rPr>
              <w:t>1.99</w:t>
            </w:r>
          </w:p>
        </w:tc>
        <w:tc>
          <w:tcPr>
            <w:tcW w:w="1198" w:type="dxa"/>
          </w:tcPr>
          <w:p w14:paraId="7D1B7DCE" w14:textId="51C4F448" w:rsidR="00C04ED8" w:rsidRDefault="00C04ED8" w:rsidP="00D95F71">
            <w:pPr>
              <w:jc w:val="center"/>
              <w:rPr>
                <w:lang w:val="en-US"/>
              </w:rPr>
            </w:pPr>
            <w:r>
              <w:rPr>
                <w:lang w:val="en-US"/>
              </w:rPr>
              <w:t>0</w:t>
            </w:r>
          </w:p>
        </w:tc>
        <w:tc>
          <w:tcPr>
            <w:tcW w:w="1210" w:type="dxa"/>
          </w:tcPr>
          <w:p w14:paraId="22B646B1" w14:textId="1D49ED3C" w:rsidR="00C04ED8" w:rsidRDefault="00C04ED8" w:rsidP="00D95F71">
            <w:pPr>
              <w:jc w:val="center"/>
              <w:rPr>
                <w:lang w:val="en-US"/>
              </w:rPr>
            </w:pPr>
            <w:r>
              <w:rPr>
                <w:lang w:val="en-US"/>
              </w:rPr>
              <w:t>0</w:t>
            </w:r>
          </w:p>
        </w:tc>
        <w:tc>
          <w:tcPr>
            <w:tcW w:w="1338" w:type="dxa"/>
          </w:tcPr>
          <w:p w14:paraId="45C2C73F" w14:textId="0FE9951D" w:rsidR="00C04ED8" w:rsidRPr="00230CC3" w:rsidRDefault="00C04ED8" w:rsidP="00D95F71">
            <w:pPr>
              <w:jc w:val="center"/>
              <w:rPr>
                <w:lang w:val="nb-NO"/>
              </w:rPr>
            </w:pPr>
            <w:r>
              <w:rPr>
                <w:lang w:val="nb-NO"/>
              </w:rPr>
              <w:t>0</w:t>
            </w:r>
          </w:p>
        </w:tc>
        <w:tc>
          <w:tcPr>
            <w:tcW w:w="1263" w:type="dxa"/>
          </w:tcPr>
          <w:p w14:paraId="5C6298A6" w14:textId="164228AF" w:rsidR="00C04ED8" w:rsidRPr="00230CC3" w:rsidRDefault="00C04ED8" w:rsidP="00D95F71">
            <w:pPr>
              <w:jc w:val="center"/>
              <w:rPr>
                <w:lang w:val="nb-NO"/>
              </w:rPr>
            </w:pPr>
            <w:r>
              <w:rPr>
                <w:lang w:val="nb-NO"/>
              </w:rPr>
              <w:t>0</w:t>
            </w:r>
          </w:p>
        </w:tc>
        <w:tc>
          <w:tcPr>
            <w:tcW w:w="1224" w:type="dxa"/>
          </w:tcPr>
          <w:p w14:paraId="5F0482D7" w14:textId="36D67E58" w:rsidR="00C04ED8" w:rsidRPr="00C04ED8" w:rsidRDefault="00C04ED8" w:rsidP="00D95F71">
            <w:pPr>
              <w:jc w:val="center"/>
              <w:rPr>
                <w:vertAlign w:val="superscript"/>
                <w:lang w:val="nb-NO"/>
              </w:rPr>
            </w:pPr>
            <w:r>
              <w:rPr>
                <w:lang w:val="nb-NO"/>
              </w:rPr>
              <w:t>1.137</w:t>
            </w:r>
            <w:r>
              <w:rPr>
                <w:rFonts w:ascii="Calibri" w:hAnsi="Calibri" w:cs="Calibri"/>
                <w:lang w:val="nb-NO"/>
              </w:rPr>
              <w:t>·</w:t>
            </w:r>
            <w:r>
              <w:rPr>
                <w:lang w:val="nb-NO"/>
              </w:rPr>
              <w:t>10</w:t>
            </w:r>
            <w:r>
              <w:rPr>
                <w:vertAlign w:val="superscript"/>
                <w:lang w:val="nb-NO"/>
              </w:rPr>
              <w:t>6</w:t>
            </w:r>
          </w:p>
        </w:tc>
      </w:tr>
    </w:tbl>
    <w:p w14:paraId="040DCB6D" w14:textId="2041CA19" w:rsidR="00436F51" w:rsidRDefault="00436F51">
      <w:pPr>
        <w:rPr>
          <w:lang w:val="en-US"/>
        </w:rPr>
      </w:pPr>
    </w:p>
    <w:p w14:paraId="16F2EF16" w14:textId="77777777" w:rsidR="00436F51" w:rsidRDefault="00436F51">
      <w:pPr>
        <w:rPr>
          <w:lang w:val="en-US"/>
        </w:rPr>
      </w:pPr>
    </w:p>
    <w:p w14:paraId="3B25E0CA" w14:textId="7FD43650" w:rsidR="00C14DEA" w:rsidRDefault="00C14DEA" w:rsidP="00CC1ACA">
      <w:pPr>
        <w:jc w:val="center"/>
        <w:rPr>
          <w:lang w:val="en-US"/>
        </w:rPr>
      </w:pPr>
      <w:r>
        <w:rPr>
          <w:lang w:val="en-US"/>
        </w:rPr>
        <w:t xml:space="preserve">The forces driving the motion of the objects is </w:t>
      </w:r>
      <w:r w:rsidR="00070AB6" w:rsidRPr="00070AB6">
        <w:rPr>
          <w:lang w:val="en-US"/>
        </w:rPr>
        <w:t xml:space="preserve">Newton's law of universal gravitation </w:t>
      </w:r>
      <w:r>
        <w:rPr>
          <w:lang w:val="en-US"/>
        </w:rPr>
        <w:t>given by</w:t>
      </w:r>
    </w:p>
    <w:p w14:paraId="12A8703E" w14:textId="62E6A4EE" w:rsidR="00C14DEA" w:rsidRDefault="00C14DEA" w:rsidP="00CC1ACA">
      <w:pPr>
        <w:jc w:val="center"/>
        <w:rPr>
          <w:lang w:val="en-US"/>
        </w:rPr>
      </w:pPr>
    </w:p>
    <w:p w14:paraId="47ED4DDB" w14:textId="77777777" w:rsidR="00070AB6" w:rsidRDefault="00070AB6" w:rsidP="00070AB6">
      <w:pPr>
        <w:rPr>
          <w:lang w:val="en-US"/>
        </w:rPr>
      </w:pPr>
    </w:p>
    <w:p w14:paraId="75D0A9B7" w14:textId="11941EFF" w:rsidR="00070AB6" w:rsidRDefault="00070AB6" w:rsidP="00070AB6">
      <w:pPr>
        <w:jc w:val="right"/>
        <w:rPr>
          <w:lang w:val="en-US"/>
        </w:rPr>
      </w:pPr>
      <m:oMath>
        <m:r>
          <m:rPr>
            <m:sty m:val="bi"/>
          </m:rPr>
          <w:rPr>
            <w:rFonts w:ascii="Cambria Math" w:hAnsi="Cambria Math"/>
            <w:lang w:val="en-US"/>
          </w:rPr>
          <m:t>F</m:t>
        </m:r>
        <m:r>
          <w:rPr>
            <w:rFonts w:ascii="Cambria Math" w:hAnsi="Cambria Math"/>
            <w:lang w:val="en-US"/>
          </w:rPr>
          <m:t>=</m:t>
        </m:r>
        <m:r>
          <w:rPr>
            <w:rFonts w:ascii="Cambria Math" w:eastAsiaTheme="minorEastAsia" w:hAnsi="Cambria Math"/>
            <w:lang w:val="en-US"/>
          </w:rPr>
          <m:t>-</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 xml:space="preserve">G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w:rPr>
                <w:rFonts w:ascii="Cambria Math" w:eastAsiaTheme="minorEastAsia" w:hAnsi="Cambria Math"/>
                <w:lang w:val="en-US"/>
              </w:rPr>
              <m:t>r</m:t>
            </m:r>
          </m:sub>
        </m:sSub>
      </m:oMath>
      <w:r>
        <w:rPr>
          <w:lang w:val="en-US"/>
        </w:rPr>
        <w:t xml:space="preserve">, </w:t>
      </w:r>
      <w:r>
        <w:rPr>
          <w:lang w:val="en-US"/>
        </w:rPr>
        <w:tab/>
      </w:r>
      <w:r>
        <w:rPr>
          <w:lang w:val="en-US"/>
        </w:rPr>
        <w:tab/>
      </w:r>
      <w:r>
        <w:rPr>
          <w:lang w:val="en-US"/>
        </w:rPr>
        <w:tab/>
      </w:r>
      <w:r w:rsidR="004F36A2">
        <w:rPr>
          <w:lang w:val="en-US"/>
        </w:rPr>
        <w:tab/>
      </w:r>
      <w:r>
        <w:rPr>
          <w:lang w:val="en-US"/>
        </w:rPr>
        <w:tab/>
      </w:r>
      <w:r>
        <w:rPr>
          <w:lang w:val="en-US"/>
        </w:rPr>
        <w:tab/>
      </w:r>
    </w:p>
    <w:p w14:paraId="45523752" w14:textId="77777777" w:rsidR="00C14DEA" w:rsidRDefault="00C14DEA">
      <w:pPr>
        <w:rPr>
          <w:lang w:val="en-US"/>
        </w:rPr>
      </w:pPr>
    </w:p>
    <w:p w14:paraId="00AB36D6" w14:textId="0A9F9ED4" w:rsidR="00C14DEA" w:rsidRDefault="00DB21B6" w:rsidP="00CC1ACA">
      <w:pPr>
        <w:jc w:val="both"/>
        <w:rPr>
          <w:lang w:val="en-US"/>
        </w:rPr>
      </w:pPr>
      <w:r w:rsidRPr="002F498D">
        <w:rPr>
          <w:lang w:val="en-US"/>
        </w:rPr>
        <w:t xml:space="preserve">where </w:t>
      </w:r>
      <m:oMath>
        <m:r>
          <m:rPr>
            <m:sty m:val="bi"/>
          </m:rPr>
          <w:rPr>
            <w:rFonts w:ascii="Cambria Math" w:hAnsi="Cambria Math"/>
            <w:lang w:val="en-US"/>
          </w:rPr>
          <m:t>F</m:t>
        </m:r>
      </m:oMath>
      <w:r w:rsidRPr="002F498D">
        <w:rPr>
          <w:lang w:val="en-US"/>
        </w:rPr>
        <w:t xml:space="preserve"> </w:t>
      </w:r>
      <w:r>
        <w:rPr>
          <w:lang w:val="en-US"/>
        </w:rPr>
        <w:t xml:space="preserve">is the force, </w:t>
      </w:r>
      <w:r w:rsidRPr="00D069BC">
        <w:rPr>
          <w:i/>
          <w:iCs/>
          <w:lang w:val="en-US"/>
        </w:rPr>
        <w:t>G</w:t>
      </w:r>
      <w:r w:rsidRPr="002F498D">
        <w:rPr>
          <w:lang w:val="en-US"/>
        </w:rPr>
        <w:t xml:space="preserve"> is the gravitational constant</w:t>
      </w:r>
      <w:r>
        <w:rPr>
          <w:lang w:val="en-US"/>
        </w:rPr>
        <w:t xml:space="preserve">, </w:t>
      </w:r>
      <w:r>
        <w:rPr>
          <w:i/>
          <w:iCs/>
          <w:lang w:val="en-US"/>
        </w:rPr>
        <w:t>m</w:t>
      </w:r>
      <w:r>
        <w:rPr>
          <w:i/>
          <w:iCs/>
          <w:vertAlign w:val="subscript"/>
          <w:lang w:val="en-US"/>
        </w:rPr>
        <w:t>1</w:t>
      </w:r>
      <w:r>
        <w:rPr>
          <w:lang w:val="en-US"/>
        </w:rPr>
        <w:t xml:space="preserve"> and </w:t>
      </w:r>
      <w:r w:rsidRPr="00D069BC">
        <w:rPr>
          <w:i/>
          <w:iCs/>
          <w:lang w:val="en-US"/>
        </w:rPr>
        <w:t>m</w:t>
      </w:r>
      <w:r>
        <w:rPr>
          <w:i/>
          <w:iCs/>
          <w:vertAlign w:val="subscript"/>
          <w:lang w:val="en-US"/>
        </w:rPr>
        <w:t>2</w:t>
      </w:r>
      <w:r>
        <w:rPr>
          <w:lang w:val="en-US"/>
        </w:rPr>
        <w:t xml:space="preserve"> is the mass of the two objects attracting each other, </w:t>
      </w:r>
      <w:r w:rsidRPr="00D069BC">
        <w:rPr>
          <w:i/>
          <w:iCs/>
          <w:lang w:val="en-US"/>
        </w:rPr>
        <w:t>r</w:t>
      </w:r>
      <w:r>
        <w:rPr>
          <w:lang w:val="en-US"/>
        </w:rPr>
        <w:t xml:space="preserve"> is the distance between the objects and </w:t>
      </w:r>
      <w:r w:rsidRPr="00D069BC">
        <w:rPr>
          <w:b/>
          <w:bCs/>
          <w:i/>
          <w:iCs/>
          <w:lang w:val="en-US"/>
        </w:rPr>
        <w:t>e</w:t>
      </w:r>
      <w:r w:rsidRPr="002F498D">
        <w:rPr>
          <w:vertAlign w:val="subscript"/>
          <w:lang w:val="en-US"/>
        </w:rPr>
        <w:t>r</w:t>
      </w:r>
      <w:r w:rsidRPr="002F498D">
        <w:rPr>
          <w:lang w:val="en-US"/>
        </w:rPr>
        <w:t xml:space="preserve"> is the </w:t>
      </w:r>
      <w:r>
        <w:rPr>
          <w:lang w:val="en-US"/>
        </w:rPr>
        <w:t>unit v</w:t>
      </w:r>
      <w:r w:rsidRPr="002F498D">
        <w:rPr>
          <w:lang w:val="en-US"/>
        </w:rPr>
        <w:t xml:space="preserve">ector from </w:t>
      </w:r>
      <w:r>
        <w:rPr>
          <w:lang w:val="en-US"/>
        </w:rPr>
        <w:t xml:space="preserve">object one to object two. As the forces of interest here is the </w:t>
      </w:r>
      <w:r w:rsidR="00CC1ACA">
        <w:rPr>
          <w:lang w:val="en-US"/>
        </w:rPr>
        <w:t xml:space="preserve">attractive </w:t>
      </w:r>
      <w:r>
        <w:rPr>
          <w:lang w:val="en-US"/>
        </w:rPr>
        <w:t xml:space="preserve">forces on object one while the unit vector points from the object </w:t>
      </w:r>
      <w:r w:rsidR="00CC1ACA">
        <w:rPr>
          <w:lang w:val="en-US"/>
        </w:rPr>
        <w:t xml:space="preserve">two to </w:t>
      </w:r>
      <w:r>
        <w:rPr>
          <w:lang w:val="en-US"/>
        </w:rPr>
        <w:t xml:space="preserve">object </w:t>
      </w:r>
      <w:r w:rsidR="00CC1ACA">
        <w:rPr>
          <w:lang w:val="en-US"/>
        </w:rPr>
        <w:t>one</w:t>
      </w:r>
      <w:r>
        <w:rPr>
          <w:lang w:val="en-US"/>
        </w:rPr>
        <w:t xml:space="preserve"> a minus sign is </w:t>
      </w:r>
      <w:r w:rsidR="00CC1ACA">
        <w:rPr>
          <w:lang w:val="en-US"/>
        </w:rPr>
        <w:t>included in</w:t>
      </w:r>
      <w:r>
        <w:rPr>
          <w:lang w:val="en-US"/>
        </w:rPr>
        <w:t xml:space="preserve"> the equation.</w:t>
      </w:r>
    </w:p>
    <w:p w14:paraId="630C89FC" w14:textId="77777777" w:rsidR="00DB21B6" w:rsidRDefault="00DB21B6" w:rsidP="00CC1ACA">
      <w:pPr>
        <w:jc w:val="both"/>
        <w:rPr>
          <w:lang w:val="en-US"/>
        </w:rPr>
      </w:pPr>
    </w:p>
    <w:p w14:paraId="4AB713B5" w14:textId="764C173E" w:rsidR="00852185" w:rsidRDefault="00B40729" w:rsidP="00CC1ACA">
      <w:pPr>
        <w:jc w:val="both"/>
        <w:rPr>
          <w:lang w:val="en-US"/>
        </w:rPr>
      </w:pPr>
      <w:r>
        <w:rPr>
          <w:lang w:val="en-US"/>
        </w:rPr>
        <w:t>Newtons second law of motion</w:t>
      </w:r>
      <w:r w:rsidR="00852185">
        <w:rPr>
          <w:lang w:val="en-US"/>
        </w:rPr>
        <w:t xml:space="preserve"> (</w:t>
      </w:r>
      <w:r w:rsidR="00852185" w:rsidRPr="00072538">
        <w:rPr>
          <w:i/>
          <w:iCs/>
          <w:lang w:val="en-US"/>
        </w:rPr>
        <w:t>F = ma</w:t>
      </w:r>
      <w:r w:rsidR="00852185">
        <w:rPr>
          <w:lang w:val="en-US"/>
        </w:rPr>
        <w:t>)</w:t>
      </w:r>
      <w:r>
        <w:rPr>
          <w:lang w:val="en-US"/>
        </w:rPr>
        <w:t xml:space="preserve"> is used to transform the forces into movement. </w:t>
      </w:r>
      <w:r w:rsidR="00E530DA">
        <w:rPr>
          <w:lang w:val="en-US"/>
        </w:rPr>
        <w:t xml:space="preserve">This leads to a second order differential equation which is solved numerically be the Euler-Cromer method. </w:t>
      </w:r>
      <w:r w:rsidR="00E51D22">
        <w:rPr>
          <w:lang w:val="en-US"/>
        </w:rPr>
        <w:t>I have</w:t>
      </w:r>
      <w:r w:rsidR="00C14DEA" w:rsidRPr="00C14DEA">
        <w:t xml:space="preserve"> </w:t>
      </w:r>
      <w:r w:rsidR="00E530DA">
        <w:rPr>
          <w:lang w:val="en-US"/>
        </w:rPr>
        <w:t xml:space="preserve">previously described this approach </w:t>
      </w:r>
      <w:r w:rsidR="00C14DEA" w:rsidRPr="00C14DEA">
        <w:rPr>
          <w:lang w:val="en-US"/>
        </w:rPr>
        <w:t>thoroughly</w:t>
      </w:r>
      <w:r w:rsidR="00E51D22">
        <w:rPr>
          <w:lang w:val="en-US"/>
        </w:rPr>
        <w:t xml:space="preserve"> [</w:t>
      </w:r>
      <w:r w:rsidR="00CC1ACA">
        <w:rPr>
          <w:lang w:val="en-US"/>
        </w:rPr>
        <w:t>3</w:t>
      </w:r>
      <w:r w:rsidR="00E51D22">
        <w:rPr>
          <w:lang w:val="en-US"/>
        </w:rPr>
        <w:t xml:space="preserve">]. </w:t>
      </w:r>
      <w:r w:rsidR="00C14DEA">
        <w:rPr>
          <w:lang w:val="en-US"/>
        </w:rPr>
        <w:t>Briefly,</w:t>
      </w:r>
      <w:r w:rsidR="00BD0894">
        <w:rPr>
          <w:lang w:val="en-US"/>
        </w:rPr>
        <w:t xml:space="preserve"> the equation</w:t>
      </w:r>
      <w:r w:rsidR="00852185">
        <w:rPr>
          <w:lang w:val="en-US"/>
        </w:rPr>
        <w:t xml:space="preserve"> is first converted into </w:t>
      </w:r>
      <w:r w:rsidR="00852185" w:rsidRPr="00DE2635">
        <w:rPr>
          <w:lang w:val="en-US"/>
        </w:rPr>
        <w:t>two coupled first-order differential equations</w:t>
      </w:r>
      <w:r w:rsidR="00852185">
        <w:rPr>
          <w:lang w:val="en-US"/>
        </w:rPr>
        <w:t xml:space="preserve">. </w:t>
      </w:r>
      <w:r w:rsidR="00B75D58">
        <w:rPr>
          <w:lang w:val="en-US"/>
        </w:rPr>
        <w:t>Secondly, th</w:t>
      </w:r>
      <w:r w:rsidR="00852185">
        <w:rPr>
          <w:lang w:val="en-US"/>
        </w:rPr>
        <w:t xml:space="preserve">e equations are converted into numeric relation where the infinitesimal is substituted for a real value </w:t>
      </w:r>
      <m:oMath>
        <m:r>
          <m:rPr>
            <m:sty m:val="p"/>
          </m:rPr>
          <w:rPr>
            <w:rFonts w:ascii="Cambria Math" w:hAnsi="Cambria Math"/>
            <w:lang w:val="en-US"/>
          </w:rPr>
          <m:t>Δ</m:t>
        </m:r>
        <m:r>
          <w:rPr>
            <w:rFonts w:ascii="Cambria Math" w:hAnsi="Cambria Math"/>
            <w:lang w:val="en-US"/>
          </w:rPr>
          <m:t>t</m:t>
        </m:r>
      </m:oMath>
      <w:r w:rsidR="00852185">
        <w:rPr>
          <w:lang w:val="en-US"/>
        </w:rPr>
        <w:t xml:space="preserve"> by assuming linear acceleration between the time steps</w:t>
      </w:r>
      <w:r w:rsidR="00B75D58">
        <w:rPr>
          <w:lang w:val="en-US"/>
        </w:rPr>
        <w:t>,</w:t>
      </w:r>
      <w:r w:rsidR="00852185">
        <w:rPr>
          <w:lang w:val="en-US"/>
        </w:rPr>
        <w:t xml:space="preserve"> giving</w:t>
      </w:r>
    </w:p>
    <w:p w14:paraId="4B42E6CC" w14:textId="1BA64D46" w:rsidR="00DD36C4" w:rsidRDefault="00DD36C4">
      <w:pPr>
        <w:rPr>
          <w:lang w:val="en-US"/>
        </w:rPr>
      </w:pPr>
    </w:p>
    <w:p w14:paraId="3335D40A" w14:textId="6175075C" w:rsidR="00BD0894" w:rsidRPr="00A32105" w:rsidRDefault="00CB7D63" w:rsidP="00BD0894">
      <w:pPr>
        <w:rPr>
          <w:rFonts w:eastAsiaTheme="minorEastAsia"/>
          <w:i/>
          <w:lang w:val="en-US"/>
        </w:rPr>
      </w:pPr>
      <m:oMathPara>
        <m:oMath>
          <m:r>
            <m:rPr>
              <m:sty m:val="bi"/>
            </m:rP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r>
            <m:rPr>
              <m:sty m:val="bi"/>
            </m:rP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G M 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w:rPr>
                  <w:rFonts w:ascii="Cambria Math" w:eastAsiaTheme="minorEastAsia" w:hAnsi="Cambria Math"/>
                  <w:lang w:val="en-US"/>
                </w:rPr>
                <m:t>r</m:t>
              </m:r>
            </m:sub>
          </m:sSub>
          <m:r>
            <w:rPr>
              <w:rFonts w:ascii="Cambria Math" w:hAnsi="Cambria Math"/>
              <w:lang w:val="en-US"/>
            </w:rPr>
            <m:t>Δt</m:t>
          </m:r>
        </m:oMath>
      </m:oMathPara>
    </w:p>
    <w:p w14:paraId="331464E4" w14:textId="77777777" w:rsidR="00BD0894" w:rsidRDefault="00BD0894" w:rsidP="00BD0894">
      <w:pPr>
        <w:rPr>
          <w:lang w:val="en-US"/>
        </w:rPr>
      </w:pPr>
    </w:p>
    <w:p w14:paraId="306F5B54" w14:textId="597F82CC" w:rsidR="00BD0894" w:rsidRDefault="00CB7D63" w:rsidP="00BD0894">
      <w:pPr>
        <w:jc w:val="center"/>
        <w:rPr>
          <w:lang w:val="en-US"/>
        </w:rPr>
      </w:pPr>
      <m:oMath>
        <m:r>
          <m:rPr>
            <m:sty m:val="bi"/>
          </m:rPr>
          <w:rPr>
            <w:rFonts w:ascii="Cambria Math" w:hAnsi="Cambria Math"/>
            <w:lang w:val="en-US"/>
          </w:rPr>
          <m:t>r</m:t>
        </m:r>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1</m:t>
            </m:r>
          </m:e>
        </m:d>
        <m:r>
          <w:rPr>
            <w:rFonts w:ascii="Cambria Math" w:hAnsi="Cambria Math"/>
            <w:lang w:val="en-US"/>
          </w:rPr>
          <m:t>=</m:t>
        </m:r>
        <m:r>
          <m:rPr>
            <m:sty m:val="bi"/>
          </m:rP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m:rPr>
            <m:sty m:val="bi"/>
          </m:rPr>
          <w:rPr>
            <w:rFonts w:ascii="Cambria Math" w:hAnsi="Cambria Math"/>
            <w:lang w:val="en-US"/>
          </w:rPr>
          <m:t>v</m:t>
        </m:r>
        <m:d>
          <m:dPr>
            <m:ctrlPr>
              <w:rPr>
                <w:rFonts w:ascii="Cambria Math" w:hAnsi="Cambria Math"/>
                <w:i/>
                <w:lang w:val="en-US"/>
              </w:rPr>
            </m:ctrlPr>
          </m:dPr>
          <m:e>
            <m:r>
              <w:rPr>
                <w:rFonts w:ascii="Cambria Math" w:hAnsi="Cambria Math"/>
                <w:lang w:val="en-US"/>
              </w:rPr>
              <m:t>t+1</m:t>
            </m:r>
          </m:e>
        </m:d>
        <m:r>
          <w:rPr>
            <w:rFonts w:ascii="Cambria Math" w:hAnsi="Cambria Math"/>
            <w:lang w:val="en-US"/>
          </w:rPr>
          <m:t>Δt</m:t>
        </m:r>
      </m:oMath>
      <w:r w:rsidR="00D077CC">
        <w:rPr>
          <w:rFonts w:eastAsiaTheme="minorEastAsia"/>
          <w:i/>
          <w:lang w:val="en-US"/>
        </w:rPr>
        <w:t>,</w:t>
      </w:r>
    </w:p>
    <w:p w14:paraId="20ED7E47" w14:textId="77777777" w:rsidR="004F36A2" w:rsidRDefault="004F36A2" w:rsidP="0039643C">
      <w:pPr>
        <w:jc w:val="both"/>
        <w:rPr>
          <w:rFonts w:eastAsiaTheme="minorEastAsia"/>
          <w:i/>
          <w:lang w:val="en-US"/>
        </w:rPr>
      </w:pPr>
    </w:p>
    <w:p w14:paraId="55EF3FDC" w14:textId="727C2D94" w:rsidR="00070AB6" w:rsidRDefault="0039643C" w:rsidP="0039643C">
      <w:pPr>
        <w:jc w:val="both"/>
        <w:rPr>
          <w:lang w:val="en-US"/>
        </w:rPr>
      </w:pPr>
      <w:r>
        <w:rPr>
          <w:rFonts w:eastAsiaTheme="minorEastAsia"/>
          <w:iCs/>
          <w:lang w:val="en-US"/>
        </w:rPr>
        <w:t xml:space="preserve">where </w:t>
      </w:r>
      <w:proofErr w:type="spellStart"/>
      <w:r w:rsidRPr="0039643C">
        <w:rPr>
          <w:rFonts w:eastAsiaTheme="minorEastAsia"/>
          <w:i/>
          <w:lang w:val="en-US"/>
        </w:rPr>
        <w:t>t</w:t>
      </w:r>
      <w:proofErr w:type="spellEnd"/>
      <w:r>
        <w:rPr>
          <w:rFonts w:eastAsiaTheme="minorEastAsia"/>
          <w:iCs/>
          <w:lang w:val="en-US"/>
        </w:rPr>
        <w:t xml:space="preserve"> is time, </w:t>
      </w:r>
      <w:r w:rsidRPr="00DE2635">
        <w:rPr>
          <w:i/>
          <w:iCs/>
          <w:lang w:val="en-US"/>
        </w:rPr>
        <w:t>v</w:t>
      </w:r>
      <w:r>
        <w:rPr>
          <w:lang w:val="en-US"/>
        </w:rPr>
        <w:t xml:space="preserve"> is the velocity and </w:t>
      </w:r>
      <w:r w:rsidRPr="00DE2635">
        <w:rPr>
          <w:i/>
          <w:iCs/>
          <w:lang w:val="en-US"/>
        </w:rPr>
        <w:t>r</w:t>
      </w:r>
      <w:r>
        <w:rPr>
          <w:lang w:val="en-US"/>
        </w:rPr>
        <w:t xml:space="preserve"> </w:t>
      </w:r>
      <w:proofErr w:type="gramStart"/>
      <w:r>
        <w:rPr>
          <w:lang w:val="en-US"/>
        </w:rPr>
        <w:t>is</w:t>
      </w:r>
      <w:proofErr w:type="gramEnd"/>
      <w:r>
        <w:rPr>
          <w:lang w:val="en-US"/>
        </w:rPr>
        <w:t xml:space="preserve"> the position vectors.</w:t>
      </w:r>
    </w:p>
    <w:p w14:paraId="633BEDFE" w14:textId="77777777" w:rsidR="00070AB6" w:rsidRDefault="00070AB6">
      <w:pPr>
        <w:rPr>
          <w:lang w:val="en-US"/>
        </w:rPr>
      </w:pPr>
    </w:p>
    <w:p w14:paraId="01F40808" w14:textId="5439135D" w:rsidR="00DD36C4" w:rsidRPr="00DD36C4" w:rsidRDefault="00DD36C4">
      <w:pPr>
        <w:rPr>
          <w:i/>
          <w:iCs/>
          <w:lang w:val="en-US"/>
        </w:rPr>
      </w:pPr>
      <w:r w:rsidRPr="00DD36C4">
        <w:rPr>
          <w:i/>
          <w:iCs/>
          <w:lang w:val="en-US"/>
        </w:rPr>
        <w:t>Radial velocity</w:t>
      </w:r>
    </w:p>
    <w:p w14:paraId="6994663E" w14:textId="633F31B0" w:rsidR="0048602B" w:rsidRDefault="00DB21B6" w:rsidP="00D077CC">
      <w:pPr>
        <w:jc w:val="both"/>
        <w:rPr>
          <w:lang w:val="en-US"/>
        </w:rPr>
      </w:pPr>
      <w:r>
        <w:rPr>
          <w:lang w:val="en-US"/>
        </w:rPr>
        <w:t xml:space="preserve">The </w:t>
      </w:r>
      <w:r w:rsidR="0048602B">
        <w:rPr>
          <w:lang w:val="en-US"/>
        </w:rPr>
        <w:t xml:space="preserve">velocity </w:t>
      </w:r>
      <w:r w:rsidRPr="00DB21B6">
        <w:rPr>
          <w:lang w:val="en-US"/>
        </w:rPr>
        <w:t xml:space="preserve">along </w:t>
      </w:r>
      <w:r w:rsidR="0048602B">
        <w:rPr>
          <w:lang w:val="en-US"/>
        </w:rPr>
        <w:t xml:space="preserve">the </w:t>
      </w:r>
      <w:r w:rsidRPr="00DB21B6">
        <w:rPr>
          <w:lang w:val="en-US"/>
        </w:rPr>
        <w:t>line of sight</w:t>
      </w:r>
      <w:r w:rsidR="0048602B">
        <w:rPr>
          <w:lang w:val="en-US"/>
        </w:rPr>
        <w:t xml:space="preserve"> is </w:t>
      </w:r>
      <w:r w:rsidRPr="00DB21B6">
        <w:rPr>
          <w:lang w:val="en-US"/>
        </w:rPr>
        <w:t>called the radial velocity</w:t>
      </w:r>
      <w:r w:rsidR="0048602B">
        <w:rPr>
          <w:lang w:val="en-US"/>
        </w:rPr>
        <w:t xml:space="preserve"> </w:t>
      </w:r>
      <w:r w:rsidR="0019175A">
        <w:rPr>
          <w:lang w:val="en-US"/>
        </w:rPr>
        <w:t>(fig. 1)</w:t>
      </w:r>
      <w:r w:rsidR="0048602B">
        <w:rPr>
          <w:lang w:val="en-US"/>
        </w:rPr>
        <w:t>. In the model presented here the line of sight is long the x-axis, thus, the x-component of the velocity is the radial velocity.</w:t>
      </w:r>
    </w:p>
    <w:p w14:paraId="4E635C83" w14:textId="77777777" w:rsidR="0048602B" w:rsidRDefault="0048602B">
      <w:pPr>
        <w:rPr>
          <w:lang w:val="en-US"/>
        </w:rPr>
      </w:pPr>
    </w:p>
    <w:p w14:paraId="4FAE642E" w14:textId="7D234D8F" w:rsidR="00DD36C4" w:rsidRPr="00DD36C4" w:rsidRDefault="00DD36C4">
      <w:pPr>
        <w:rPr>
          <w:i/>
          <w:iCs/>
          <w:lang w:val="en-US"/>
        </w:rPr>
      </w:pPr>
      <w:r w:rsidRPr="00DD36C4">
        <w:rPr>
          <w:i/>
          <w:iCs/>
          <w:lang w:val="en-US"/>
        </w:rPr>
        <w:t>Relative flux</w:t>
      </w:r>
    </w:p>
    <w:p w14:paraId="3C0ADDAE" w14:textId="14A75BE4" w:rsidR="00DD36C4" w:rsidRDefault="00837C5B" w:rsidP="00D077CC">
      <w:pPr>
        <w:jc w:val="both"/>
        <w:rPr>
          <w:lang w:val="en-US"/>
        </w:rPr>
      </w:pPr>
      <w:r>
        <w:rPr>
          <w:lang w:val="en-US"/>
        </w:rPr>
        <w:t xml:space="preserve">The flux from </w:t>
      </w:r>
      <w:r w:rsidR="00CB7D63">
        <w:rPr>
          <w:lang w:val="en-US"/>
        </w:rPr>
        <w:t>the</w:t>
      </w:r>
      <w:r>
        <w:rPr>
          <w:lang w:val="en-US"/>
        </w:rPr>
        <w:t xml:space="preserve"> star is constant besides during eclipse. Because of the </w:t>
      </w:r>
      <w:r w:rsidR="00CB7D63">
        <w:rPr>
          <w:lang w:val="en-US"/>
        </w:rPr>
        <w:t>relatively</w:t>
      </w:r>
      <w:r>
        <w:rPr>
          <w:lang w:val="en-US"/>
        </w:rPr>
        <w:t xml:space="preserve"> short distance </w:t>
      </w:r>
      <w:r w:rsidR="00CB7D63">
        <w:rPr>
          <w:lang w:val="en-US"/>
        </w:rPr>
        <w:t>between</w:t>
      </w:r>
      <w:r>
        <w:rPr>
          <w:lang w:val="en-US"/>
        </w:rPr>
        <w:t xml:space="preserve"> the </w:t>
      </w:r>
      <w:r w:rsidR="00CB7D63">
        <w:rPr>
          <w:lang w:val="en-US"/>
        </w:rPr>
        <w:t>planets</w:t>
      </w:r>
      <w:r>
        <w:rPr>
          <w:lang w:val="en-US"/>
        </w:rPr>
        <w:t xml:space="preserve"> of the sol</w:t>
      </w:r>
      <w:r w:rsidR="00CB7D63">
        <w:rPr>
          <w:lang w:val="en-US"/>
        </w:rPr>
        <w:t>a</w:t>
      </w:r>
      <w:r>
        <w:rPr>
          <w:lang w:val="en-US"/>
        </w:rPr>
        <w:t>r</w:t>
      </w:r>
      <w:r w:rsidR="00CB7D63">
        <w:rPr>
          <w:lang w:val="en-US"/>
        </w:rPr>
        <w:t xml:space="preserve"> </w:t>
      </w:r>
      <w:r>
        <w:rPr>
          <w:lang w:val="en-US"/>
        </w:rPr>
        <w:t>sy</w:t>
      </w:r>
      <w:r w:rsidR="00CB7D63">
        <w:rPr>
          <w:lang w:val="en-US"/>
        </w:rPr>
        <w:t>s</w:t>
      </w:r>
      <w:r>
        <w:rPr>
          <w:lang w:val="en-US"/>
        </w:rPr>
        <w:t>tem</w:t>
      </w:r>
      <w:r w:rsidR="00CB7D63">
        <w:rPr>
          <w:lang w:val="en-US"/>
        </w:rPr>
        <w:t xml:space="preserve"> and </w:t>
      </w:r>
      <w:r>
        <w:rPr>
          <w:lang w:val="en-US"/>
        </w:rPr>
        <w:t>the star compare</w:t>
      </w:r>
      <w:r w:rsidR="00CB7D63">
        <w:rPr>
          <w:lang w:val="en-US"/>
        </w:rPr>
        <w:t>d</w:t>
      </w:r>
      <w:r>
        <w:rPr>
          <w:lang w:val="en-US"/>
        </w:rPr>
        <w:t xml:space="preserve"> to the distance </w:t>
      </w:r>
      <w:r w:rsidR="00CB7D63">
        <w:rPr>
          <w:lang w:val="en-US"/>
        </w:rPr>
        <w:t>to</w:t>
      </w:r>
      <w:r>
        <w:rPr>
          <w:lang w:val="en-US"/>
        </w:rPr>
        <w:t xml:space="preserve"> the observation point the relative reduction in flux during eclipse is </w:t>
      </w:r>
      <w:r w:rsidR="00CB7D63">
        <w:rPr>
          <w:lang w:val="en-US"/>
        </w:rPr>
        <w:t xml:space="preserve">proportional to </w:t>
      </w:r>
      <w:r>
        <w:rPr>
          <w:lang w:val="en-US"/>
        </w:rPr>
        <w:t xml:space="preserve">area of the star </w:t>
      </w:r>
      <w:r w:rsidR="00CB7D63">
        <w:rPr>
          <w:lang w:val="en-US"/>
        </w:rPr>
        <w:t xml:space="preserve">disc minus the area of the eclipsing planet disc. </w:t>
      </w:r>
      <w:r w:rsidR="002B03A4">
        <w:rPr>
          <w:lang w:val="en-US"/>
        </w:rPr>
        <w:t>Thus,</w:t>
      </w:r>
      <w:r w:rsidR="00CB7D63">
        <w:rPr>
          <w:lang w:val="en-US"/>
        </w:rPr>
        <w:t xml:space="preserve"> the relative flux becomes</w:t>
      </w:r>
    </w:p>
    <w:p w14:paraId="53853E45" w14:textId="39B2C1EC" w:rsidR="00CB7D63" w:rsidRDefault="00CB7D63">
      <w:pPr>
        <w:rPr>
          <w:lang w:val="en-US"/>
        </w:rPr>
      </w:pPr>
    </w:p>
    <w:p w14:paraId="19C640F2" w14:textId="61B0DDC1" w:rsidR="00CB7D63" w:rsidRPr="00494C65" w:rsidRDefault="002B03A4">
      <w:pPr>
        <w:rPr>
          <w:lang w:val="en-US"/>
        </w:rPr>
      </w:pPr>
      <m:oMathPara>
        <m:oMath>
          <m:r>
            <w:rPr>
              <w:rFonts w:ascii="Cambria Math" w:hAnsi="Cambria Math"/>
              <w:lang w:val="nb-NO"/>
            </w:rPr>
            <m:t>f</m:t>
          </m:r>
          <m:r>
            <w:rPr>
              <w:rFonts w:ascii="Cambria Math" w:hAnsi="Cambria Math"/>
              <w:lang w:val="en-US"/>
            </w:rPr>
            <m:t>lux</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A</m:t>
                  </m:r>
                </m:e>
                <m:sub>
                  <m:r>
                    <m:rPr>
                      <m:nor/>
                    </m:rPr>
                    <w:rPr>
                      <w:rFonts w:ascii="Cambria Math" w:hAnsi="Cambria Math"/>
                      <w:lang w:val="en-US"/>
                    </w:rPr>
                    <m:t>star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m:rPr>
                      <m:nor/>
                    </m:rPr>
                    <w:rPr>
                      <w:rFonts w:ascii="Cambria Math" w:hAnsi="Cambria Math"/>
                      <w:lang w:val="en-US"/>
                    </w:rPr>
                    <m:t>planet</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A</m:t>
                  </m:r>
                </m:e>
                <m:sub>
                  <m:r>
                    <m:rPr>
                      <m:nor/>
                    </m:rPr>
                    <w:rPr>
                      <w:rFonts w:ascii="Cambria Math" w:hAnsi="Cambria Math"/>
                      <w:lang w:val="en-US"/>
                    </w:rPr>
                    <m:t>star</m:t>
                  </m:r>
                </m:sub>
              </m:sSub>
              <m:ctrlPr>
                <w:rPr>
                  <w:rFonts w:ascii="Cambria Math" w:hAnsi="Cambria Math"/>
                  <w:i/>
                  <w:lang w:val="en-US"/>
                </w:rPr>
              </m:ctrlPr>
            </m:den>
          </m:f>
          <m:r>
            <w:rPr>
              <w:rFonts w:ascii="Cambria Math" w:eastAsiaTheme="minorEastAsia" w:hAnsi="Cambria Math"/>
              <w:lang w:val="en-US"/>
            </w:rPr>
            <m:t>,</m:t>
          </m:r>
        </m:oMath>
      </m:oMathPara>
    </w:p>
    <w:p w14:paraId="1B9A1BF1" w14:textId="77777777" w:rsidR="00CB7D63" w:rsidRPr="00494C65" w:rsidRDefault="00CB7D63">
      <w:pPr>
        <w:rPr>
          <w:lang w:val="en-US"/>
        </w:rPr>
      </w:pPr>
    </w:p>
    <w:p w14:paraId="38677A22" w14:textId="157B41FC" w:rsidR="002B03A4" w:rsidRDefault="00CB7D63" w:rsidP="00D077CC">
      <w:pPr>
        <w:jc w:val="both"/>
        <w:rPr>
          <w:rFonts w:eastAsiaTheme="minorEastAsia"/>
          <w:lang w:val="en-US"/>
        </w:rPr>
      </w:pPr>
      <w:r w:rsidRPr="00CB7D63">
        <w:rPr>
          <w:lang w:val="en-US"/>
        </w:rPr>
        <w:t xml:space="preserve">where </w:t>
      </w:r>
      <m:oMath>
        <m:sSub>
          <m:sSubPr>
            <m:ctrlPr>
              <w:rPr>
                <w:rFonts w:ascii="Cambria Math" w:hAnsi="Cambria Math"/>
                <w:i/>
                <w:lang w:val="en-US"/>
              </w:rPr>
            </m:ctrlPr>
          </m:sSubPr>
          <m:e>
            <m:r>
              <w:rPr>
                <w:rFonts w:ascii="Cambria Math" w:hAnsi="Cambria Math"/>
                <w:lang w:val="en-US"/>
              </w:rPr>
              <m:t>A</m:t>
            </m:r>
          </m:e>
          <m:sub>
            <m:r>
              <m:rPr>
                <m:nor/>
              </m:rPr>
              <w:rPr>
                <w:rFonts w:ascii="Cambria Math" w:hAnsi="Cambria Math"/>
                <w:lang w:val="en-US"/>
              </w:rPr>
              <m:t>star</m:t>
            </m:r>
          </m:sub>
        </m:sSub>
      </m:oMath>
      <w:r w:rsidRPr="00CB7D63">
        <w:rPr>
          <w:lang w:val="en-US"/>
        </w:rPr>
        <w:t>is the are</w:t>
      </w:r>
      <w:r>
        <w:rPr>
          <w:lang w:val="en-US"/>
        </w:rPr>
        <w:t>a</w:t>
      </w:r>
      <w:r w:rsidRPr="00CB7D63">
        <w:rPr>
          <w:lang w:val="en-US"/>
        </w:rPr>
        <w:t xml:space="preserve"> of the </w:t>
      </w:r>
      <w:r>
        <w:rPr>
          <w:lang w:val="en-US"/>
        </w:rPr>
        <w:t xml:space="preserve">star </w:t>
      </w:r>
      <w:r w:rsidR="002B03A4">
        <w:rPr>
          <w:lang w:val="en-US"/>
        </w:rPr>
        <w:t xml:space="preserve">disc </w:t>
      </w:r>
      <w:r>
        <w:rPr>
          <w:lang w:val="en-US"/>
        </w:rPr>
        <w:t xml:space="preserve">and </w:t>
      </w:r>
      <m:oMath>
        <m:sSub>
          <m:sSubPr>
            <m:ctrlPr>
              <w:rPr>
                <w:rFonts w:ascii="Cambria Math" w:hAnsi="Cambria Math"/>
                <w:i/>
                <w:lang w:val="en-US"/>
              </w:rPr>
            </m:ctrlPr>
          </m:sSubPr>
          <m:e>
            <m:r>
              <w:rPr>
                <w:rFonts w:ascii="Cambria Math" w:hAnsi="Cambria Math"/>
                <w:lang w:val="en-US"/>
              </w:rPr>
              <m:t>A</m:t>
            </m:r>
          </m:e>
          <m:sub>
            <m:r>
              <m:rPr>
                <m:nor/>
              </m:rPr>
              <w:rPr>
                <w:rFonts w:ascii="Cambria Math" w:hAnsi="Cambria Math"/>
                <w:lang w:val="en-US"/>
              </w:rPr>
              <m:t>planet</m:t>
            </m:r>
          </m:sub>
        </m:sSub>
      </m:oMath>
      <w:r>
        <w:rPr>
          <w:lang w:val="en-US"/>
        </w:rPr>
        <w:t xml:space="preserve"> </w:t>
      </w:r>
      <w:r w:rsidR="002B03A4">
        <w:rPr>
          <w:lang w:val="en-US"/>
        </w:rPr>
        <w:t>is the area of the planet disc enveloped by the star disc.</w:t>
      </w:r>
      <w:r>
        <w:rPr>
          <w:lang w:val="en-US"/>
        </w:rPr>
        <w:t xml:space="preserve"> </w:t>
      </w:r>
      <w:r w:rsidR="002B03A4">
        <w:rPr>
          <w:lang w:val="en-US"/>
        </w:rPr>
        <w:t xml:space="preserve">When </w:t>
      </w:r>
      <m:oMath>
        <m:sSub>
          <m:sSubPr>
            <m:ctrlPr>
              <w:rPr>
                <w:rFonts w:ascii="Cambria Math" w:hAnsi="Cambria Math"/>
                <w:i/>
                <w:lang w:val="en-US"/>
              </w:rPr>
            </m:ctrlPr>
          </m:sSubPr>
          <m:e>
            <m:r>
              <w:rPr>
                <w:rFonts w:ascii="Cambria Math" w:hAnsi="Cambria Math"/>
                <w:lang w:val="en-US"/>
              </w:rPr>
              <m:t>A</m:t>
            </m:r>
          </m:e>
          <m:sub>
            <m:r>
              <m:rPr>
                <m:nor/>
              </m:rPr>
              <w:rPr>
                <w:rFonts w:ascii="Cambria Math" w:hAnsi="Cambria Math"/>
                <w:lang w:val="en-US"/>
              </w:rPr>
              <m:t>planet</m:t>
            </m:r>
          </m:sub>
        </m:sSub>
      </m:oMath>
      <w:r w:rsidR="002B03A4">
        <w:rPr>
          <w:rFonts w:eastAsiaTheme="minorEastAsia"/>
          <w:lang w:val="en-US"/>
        </w:rPr>
        <w:t xml:space="preserve"> is outside the star disc the relative flux becomes one. When the </w:t>
      </w:r>
      <m:oMath>
        <m:sSub>
          <m:sSubPr>
            <m:ctrlPr>
              <w:rPr>
                <w:rFonts w:ascii="Cambria Math" w:hAnsi="Cambria Math"/>
                <w:i/>
                <w:lang w:val="en-US"/>
              </w:rPr>
            </m:ctrlPr>
          </m:sSubPr>
          <m:e>
            <m:r>
              <w:rPr>
                <w:rFonts w:ascii="Cambria Math" w:hAnsi="Cambria Math"/>
                <w:lang w:val="en-US"/>
              </w:rPr>
              <m:t>A</m:t>
            </m:r>
          </m:e>
          <m:sub>
            <m:r>
              <m:rPr>
                <m:nor/>
              </m:rPr>
              <w:rPr>
                <w:rFonts w:ascii="Cambria Math" w:hAnsi="Cambria Math"/>
                <w:lang w:val="en-US"/>
              </w:rPr>
              <m:t>planet</m:t>
            </m:r>
          </m:sub>
        </m:sSub>
      </m:oMath>
      <w:r w:rsidR="002B03A4">
        <w:rPr>
          <w:rFonts w:eastAsiaTheme="minorEastAsia"/>
          <w:lang w:val="en-US"/>
        </w:rPr>
        <w:t xml:space="preserve"> is fully enveloped by the star disc the relative flux becomes</w:t>
      </w:r>
    </w:p>
    <w:p w14:paraId="397F7ECD" w14:textId="6B304FEB" w:rsidR="002B03A4" w:rsidRDefault="002B03A4">
      <w:pPr>
        <w:rPr>
          <w:rFonts w:eastAsiaTheme="minorEastAsia"/>
          <w:lang w:val="en-US"/>
        </w:rPr>
      </w:pPr>
    </w:p>
    <w:p w14:paraId="64DEA014" w14:textId="531B8F3D" w:rsidR="002B03A4" w:rsidRPr="00100533" w:rsidRDefault="00446AD7" w:rsidP="00100533">
      <w:pPr>
        <w:jc w:val="right"/>
        <w:rPr>
          <w:iCs/>
          <w:lang w:val="en-US"/>
        </w:rPr>
      </w:pPr>
      <m:oMath>
        <m:r>
          <w:rPr>
            <w:rFonts w:ascii="Cambria Math" w:hAnsi="Cambria Math"/>
            <w:lang w:val="nb-NO"/>
          </w:rPr>
          <m:t>f</m:t>
        </m:r>
        <m:r>
          <w:rPr>
            <w:rFonts w:ascii="Cambria Math" w:hAnsi="Cambria Math"/>
            <w:lang w:val="en-US"/>
          </w:rPr>
          <m:t>lux=</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nb-NO"/>
                  </w:rPr>
                  <m:t>R</m:t>
                </m:r>
              </m:e>
              <m:sub>
                <m:r>
                  <w:rPr>
                    <w:rFonts w:ascii="Cambria Math" w:hAnsi="Cambria Math"/>
                    <w:lang w:val="nb-NO"/>
                  </w:rPr>
                  <m:t>star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nb-NO"/>
                  </w:rPr>
                  <m:t>R</m:t>
                </m:r>
              </m:e>
              <m:sub>
                <m:r>
                  <w:rPr>
                    <w:rFonts w:ascii="Cambria Math" w:hAnsi="Cambria Math"/>
                    <w:lang w:val="nb-NO"/>
                  </w:rPr>
                  <m:t>planet</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nb-NO"/>
                  </w:rPr>
                  <m:t>R</m:t>
                </m:r>
              </m:e>
              <m:sub>
                <m:r>
                  <w:rPr>
                    <w:rFonts w:ascii="Cambria Math" w:hAnsi="Cambria Math"/>
                    <w:lang w:val="nb-NO"/>
                  </w:rPr>
                  <m:t>star</m:t>
                </m:r>
              </m:sub>
              <m:sup>
                <m:r>
                  <w:rPr>
                    <w:rFonts w:ascii="Cambria Math" w:hAnsi="Cambria Math"/>
                    <w:lang w:val="en-US"/>
                  </w:rPr>
                  <m:t>2</m:t>
                </m:r>
              </m:sup>
            </m:sSubSup>
          </m:den>
        </m:f>
        <m:r>
          <w:rPr>
            <w:rFonts w:ascii="Cambria Math" w:eastAsiaTheme="minorEastAsia" w:hAnsi="Cambria Math"/>
            <w:lang w:val="en-US"/>
          </w:rPr>
          <m:t>= 1-</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nb-NO"/>
                  </w:rPr>
                  <m:t>R</m:t>
                </m:r>
              </m:e>
              <m:sub>
                <m:r>
                  <w:rPr>
                    <w:rFonts w:ascii="Cambria Math" w:hAnsi="Cambria Math"/>
                    <w:lang w:val="nb-NO"/>
                  </w:rPr>
                  <m:t>planet</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nb-NO"/>
                  </w:rPr>
                  <m:t>R</m:t>
                </m:r>
              </m:e>
              <m:sub>
                <m:r>
                  <w:rPr>
                    <w:rFonts w:ascii="Cambria Math" w:hAnsi="Cambria Math"/>
                    <w:lang w:val="nb-NO"/>
                  </w:rPr>
                  <m:t>star</m:t>
                </m:r>
              </m:sub>
              <m:sup>
                <m:r>
                  <w:rPr>
                    <w:rFonts w:ascii="Cambria Math" w:hAnsi="Cambria Math"/>
                    <w:lang w:val="en-US"/>
                  </w:rPr>
                  <m:t>2</m:t>
                </m:r>
              </m:sup>
            </m:sSubSup>
          </m:den>
        </m:f>
        <m:r>
          <w:rPr>
            <w:rFonts w:ascii="Cambria Math" w:eastAsiaTheme="minorEastAsia" w:hAnsi="Cambria Math"/>
            <w:lang w:val="en-US"/>
          </w:rPr>
          <m:t>,</m:t>
        </m:r>
      </m:oMath>
      <w:r w:rsidR="00100533">
        <w:rPr>
          <w:rFonts w:eastAsiaTheme="minorEastAsia"/>
          <w:i/>
          <w:lang w:val="en-US"/>
        </w:rPr>
        <w:tab/>
      </w:r>
      <w:r w:rsidR="00100533">
        <w:rPr>
          <w:rFonts w:eastAsiaTheme="minorEastAsia"/>
          <w:i/>
          <w:lang w:val="en-US"/>
        </w:rPr>
        <w:tab/>
      </w:r>
      <w:r w:rsidR="00100533">
        <w:rPr>
          <w:rFonts w:eastAsiaTheme="minorEastAsia"/>
          <w:i/>
          <w:lang w:val="en-US"/>
        </w:rPr>
        <w:tab/>
      </w:r>
      <w:r w:rsidR="00100533">
        <w:rPr>
          <w:rFonts w:eastAsiaTheme="minorEastAsia"/>
          <w:i/>
          <w:lang w:val="en-US"/>
        </w:rPr>
        <w:tab/>
      </w:r>
      <w:r w:rsidR="00100533">
        <w:rPr>
          <w:rFonts w:eastAsiaTheme="minorEastAsia"/>
          <w:iCs/>
          <w:lang w:val="en-US"/>
        </w:rPr>
        <w:t>(1)</w:t>
      </w:r>
    </w:p>
    <w:p w14:paraId="0D121F7B" w14:textId="77777777" w:rsidR="002B03A4" w:rsidRDefault="002B03A4">
      <w:pPr>
        <w:rPr>
          <w:rFonts w:eastAsiaTheme="minorEastAsia"/>
          <w:lang w:val="en-US"/>
        </w:rPr>
      </w:pPr>
    </w:p>
    <w:p w14:paraId="4C40BB38" w14:textId="06B6F478" w:rsidR="002B03A4" w:rsidRDefault="00D077CC" w:rsidP="00D077CC">
      <w:pPr>
        <w:jc w:val="both"/>
        <w:rPr>
          <w:rFonts w:eastAsiaTheme="minorEastAsia"/>
          <w:lang w:val="en-US"/>
        </w:rPr>
      </w:pPr>
      <w:r>
        <w:rPr>
          <w:rFonts w:eastAsiaTheme="minorEastAsia"/>
          <w:lang w:val="en-US"/>
        </w:rPr>
        <w:lastRenderedPageBreak/>
        <w:t>s</w:t>
      </w:r>
      <w:r w:rsidR="002B03A4" w:rsidRPr="002B03A4">
        <w:rPr>
          <w:rFonts w:eastAsiaTheme="minorEastAsia"/>
          <w:lang w:val="en-US"/>
        </w:rPr>
        <w:t xml:space="preserve">ince area is </w:t>
      </w:r>
      <m:oMath>
        <m:r>
          <w:rPr>
            <w:rFonts w:ascii="Cambria Math" w:eastAsiaTheme="minorEastAsia" w:hAnsi="Cambria Math"/>
            <w:lang w:val="en-US"/>
          </w:rPr>
          <m:t>π</m:t>
        </m:r>
      </m:oMath>
      <w:r w:rsidR="002B03A4" w:rsidRPr="002B03A4">
        <w:rPr>
          <w:rFonts w:eastAsiaTheme="minorEastAsia"/>
          <w:i/>
          <w:iCs/>
          <w:lang w:val="en-US"/>
        </w:rPr>
        <w:t>R</w:t>
      </w:r>
      <w:r w:rsidR="002B03A4" w:rsidRPr="002B03A4">
        <w:rPr>
          <w:rFonts w:eastAsiaTheme="minorEastAsia"/>
          <w:i/>
          <w:iCs/>
          <w:vertAlign w:val="superscript"/>
          <w:lang w:val="en-US"/>
        </w:rPr>
        <w:t>2</w:t>
      </w:r>
      <w:r w:rsidR="002B03A4">
        <w:rPr>
          <w:rFonts w:eastAsiaTheme="minorEastAsia"/>
          <w:lang w:val="en-US"/>
        </w:rPr>
        <w:t xml:space="preserve">, where </w:t>
      </w:r>
      <w:r w:rsidR="002B03A4" w:rsidRPr="002B03A4">
        <w:rPr>
          <w:rFonts w:eastAsiaTheme="minorEastAsia"/>
          <w:i/>
          <w:iCs/>
          <w:lang w:val="en-US"/>
        </w:rPr>
        <w:t>R</w:t>
      </w:r>
      <w:r w:rsidR="002B03A4">
        <w:rPr>
          <w:rFonts w:eastAsiaTheme="minorEastAsia"/>
          <w:lang w:val="en-US"/>
        </w:rPr>
        <w:t xml:space="preserve"> is the radius of the star and the planets. For the situation in-between </w:t>
      </w:r>
      <w:r w:rsidR="00C82584">
        <w:rPr>
          <w:rFonts w:eastAsiaTheme="minorEastAsia"/>
          <w:lang w:val="en-US"/>
        </w:rPr>
        <w:t>these two extremities</w:t>
      </w:r>
      <w:r w:rsidR="00446AD7">
        <w:rPr>
          <w:rFonts w:eastAsiaTheme="minorEastAsia"/>
          <w:lang w:val="en-US"/>
        </w:rPr>
        <w:t xml:space="preserve"> I have </w:t>
      </w:r>
      <w:r w:rsidR="00CB6133">
        <w:rPr>
          <w:rFonts w:eastAsiaTheme="minorEastAsia"/>
          <w:lang w:val="en-US"/>
        </w:rPr>
        <w:t xml:space="preserve">made </w:t>
      </w:r>
      <w:r w:rsidR="00C82584">
        <w:rPr>
          <w:rFonts w:eastAsiaTheme="minorEastAsia"/>
          <w:lang w:val="en-US"/>
        </w:rPr>
        <w:t xml:space="preserve">a </w:t>
      </w:r>
      <w:r w:rsidR="00CB6133">
        <w:rPr>
          <w:rFonts w:eastAsiaTheme="minorEastAsia"/>
          <w:lang w:val="en-US"/>
        </w:rPr>
        <w:t xml:space="preserve">simplification. </w:t>
      </w:r>
      <w:r w:rsidR="00C82584">
        <w:rPr>
          <w:rFonts w:eastAsiaTheme="minorEastAsia"/>
          <w:lang w:val="en-US"/>
        </w:rPr>
        <w:t xml:space="preserve">I have assumed that </w:t>
      </w:r>
      <w:r>
        <w:rPr>
          <w:rFonts w:eastAsiaTheme="minorEastAsia"/>
          <w:lang w:val="en-US"/>
        </w:rPr>
        <w:t>because of</w:t>
      </w:r>
      <w:r w:rsidR="00C82584">
        <w:rPr>
          <w:rFonts w:eastAsiaTheme="minorEastAsia"/>
          <w:lang w:val="en-US"/>
        </w:rPr>
        <w:t xml:space="preserve"> the large star compared to the planet, the segment of planet disc in front of the star is defined by a </w:t>
      </w:r>
      <w:r w:rsidR="00BA681B">
        <w:rPr>
          <w:rFonts w:eastAsiaTheme="minorEastAsia"/>
          <w:lang w:val="en-US"/>
        </w:rPr>
        <w:t>straight</w:t>
      </w:r>
      <w:r w:rsidR="00C82584">
        <w:rPr>
          <w:rFonts w:eastAsiaTheme="minorEastAsia"/>
          <w:lang w:val="en-US"/>
        </w:rPr>
        <w:t xml:space="preserve"> line through the plan</w:t>
      </w:r>
      <w:r w:rsidR="00BA681B">
        <w:rPr>
          <w:rFonts w:eastAsiaTheme="minorEastAsia"/>
          <w:lang w:val="en-US"/>
        </w:rPr>
        <w:t>e</w:t>
      </w:r>
      <w:r w:rsidR="00C82584">
        <w:rPr>
          <w:rFonts w:eastAsiaTheme="minorEastAsia"/>
          <w:lang w:val="en-US"/>
        </w:rPr>
        <w:t xml:space="preserve">t area. Furthermore, I have estimated the area of the planet in front of the star to be half the area of an ellipse with semi major axis equal to the </w:t>
      </w:r>
      <w:r w:rsidR="00BA681B">
        <w:rPr>
          <w:rFonts w:eastAsiaTheme="minorEastAsia"/>
          <w:lang w:val="en-US"/>
        </w:rPr>
        <w:t xml:space="preserve">planet radius and semi minor axis equal to the length of overlap. This gives </w:t>
      </w:r>
    </w:p>
    <w:p w14:paraId="5FA101F6" w14:textId="77777777" w:rsidR="00446AD7" w:rsidRPr="002B03A4" w:rsidRDefault="00446AD7">
      <w:pPr>
        <w:rPr>
          <w:rFonts w:eastAsiaTheme="minorEastAsia"/>
          <w:vertAlign w:val="superscript"/>
          <w:lang w:val="en-US"/>
        </w:rPr>
      </w:pPr>
    </w:p>
    <w:p w14:paraId="4520C9EC" w14:textId="62FC35B5" w:rsidR="002B03A4" w:rsidRPr="00494C65" w:rsidRDefault="00494C65">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A</m:t>
              </m:r>
            </m:e>
            <m:sub>
              <m:r>
                <m:rPr>
                  <m:nor/>
                </m:rPr>
                <w:rPr>
                  <w:rFonts w:ascii="Cambria Math" w:hAnsi="Cambria Math"/>
                  <w:lang w:val="en-US"/>
                </w:rPr>
                <m:t>planet</m:t>
              </m:r>
            </m:sub>
          </m:sSub>
          <m:r>
            <w:rPr>
              <w:rFonts w:ascii="Cambria Math" w:eastAsiaTheme="minorEastAsia" w:hAnsi="Cambria Math"/>
              <w:lang w:val="en-US"/>
            </w:rPr>
            <m:t>=</m:t>
          </m:r>
          <m:r>
            <w:rPr>
              <w:rFonts w:ascii="Cambria Math" w:eastAsiaTheme="minorEastAsia" w:hAnsi="Cambria Math"/>
              <w:lang w:val="en-US"/>
            </w:rPr>
            <m:t>π</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planet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planet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star</m:t>
                  </m:r>
                </m:sub>
              </m:sSub>
              <m:r>
                <w:rPr>
                  <w:rFonts w:ascii="Cambria Math" w:eastAsiaTheme="minorEastAsia" w:hAnsi="Cambria Math"/>
                  <w:lang w:val="en-US"/>
                </w:rPr>
                <m:t>-</m:t>
              </m:r>
              <m:r>
                <w:rPr>
                  <w:rFonts w:ascii="Cambria Math" w:eastAsiaTheme="minorEastAsia" w:hAnsi="Cambria Math"/>
                  <w:lang w:val="en-US"/>
                </w:rPr>
                <m:t>d</m:t>
              </m:r>
              <m:r>
                <w:rPr>
                  <w:rFonts w:ascii="Cambria Math" w:eastAsiaTheme="minorEastAsia" w:hAnsi="Cambria Math"/>
                  <w:lang w:val="en-US"/>
                </w:rPr>
                <m:t>)</m:t>
              </m:r>
            </m:num>
            <m:den>
              <m:r>
                <w:rPr>
                  <w:rFonts w:ascii="Cambria Math" w:eastAsiaTheme="minorEastAsia" w:hAnsi="Cambria Math"/>
                  <w:lang w:val="en-US"/>
                </w:rPr>
                <m:t>2</m:t>
              </m:r>
            </m:den>
          </m:f>
          <m:r>
            <w:rPr>
              <w:rFonts w:ascii="Cambria Math" w:eastAsiaTheme="minorEastAsia" w:hAnsi="Cambria Math"/>
              <w:lang w:val="en-US"/>
            </w:rPr>
            <m:t>,</m:t>
          </m:r>
        </m:oMath>
      </m:oMathPara>
    </w:p>
    <w:p w14:paraId="4D5ED364" w14:textId="6A5B217E" w:rsidR="00DD36C4" w:rsidRPr="00494C65" w:rsidRDefault="002B03A4">
      <w:pPr>
        <w:rPr>
          <w:lang w:val="en-US"/>
        </w:rPr>
      </w:pPr>
      <w:r w:rsidRPr="00494C65">
        <w:rPr>
          <w:rFonts w:eastAsiaTheme="minorEastAsia"/>
          <w:lang w:val="en-US"/>
        </w:rPr>
        <w:t xml:space="preserve"> </w:t>
      </w:r>
    </w:p>
    <w:p w14:paraId="4910E959" w14:textId="62DD031D" w:rsidR="00CB7D63" w:rsidRDefault="00D077CC" w:rsidP="00D077CC">
      <w:pPr>
        <w:jc w:val="both"/>
        <w:rPr>
          <w:lang w:val="en-US"/>
        </w:rPr>
      </w:pPr>
      <w:r>
        <w:rPr>
          <w:lang w:val="en-US"/>
        </w:rPr>
        <w:t>w</w:t>
      </w:r>
      <w:r w:rsidR="00BA681B">
        <w:rPr>
          <w:lang w:val="en-US"/>
        </w:rPr>
        <w:t xml:space="preserve">here </w:t>
      </w:r>
      <w:proofErr w:type="spellStart"/>
      <w:r w:rsidR="00BA681B" w:rsidRPr="00BA681B">
        <w:rPr>
          <w:i/>
          <w:iCs/>
          <w:lang w:val="en-US"/>
        </w:rPr>
        <w:t>d</w:t>
      </w:r>
      <w:proofErr w:type="spellEnd"/>
      <w:r w:rsidR="00BA681B">
        <w:rPr>
          <w:lang w:val="en-US"/>
        </w:rPr>
        <w:t xml:space="preserve"> is distance between the center of the star and the center of the planet.</w:t>
      </w:r>
      <w:r w:rsidR="003F4BC9">
        <w:rPr>
          <w:lang w:val="en-US"/>
        </w:rPr>
        <w:t xml:space="preserve"> At half eclips this gives correct values</w:t>
      </w:r>
      <w:r w:rsidR="001F68E7">
        <w:rPr>
          <w:lang w:val="en-US"/>
        </w:rPr>
        <w:t>, but a</w:t>
      </w:r>
      <w:r w:rsidR="003F4BC9">
        <w:rPr>
          <w:lang w:val="en-US"/>
        </w:rPr>
        <w:t xml:space="preserve">t </w:t>
      </w:r>
      <w:r w:rsidR="001F68E7">
        <w:rPr>
          <w:lang w:val="en-US"/>
        </w:rPr>
        <w:t>other position it will underestimate the reductions in flux. The equation of relative flux based on these assumptions becomes</w:t>
      </w:r>
    </w:p>
    <w:p w14:paraId="78AA1443" w14:textId="2FD84331" w:rsidR="001F68E7" w:rsidRDefault="001F68E7">
      <w:pPr>
        <w:rPr>
          <w:lang w:val="en-US"/>
        </w:rPr>
      </w:pPr>
    </w:p>
    <w:p w14:paraId="03A545CC" w14:textId="207F2417" w:rsidR="00100533" w:rsidRPr="00100533" w:rsidRDefault="001F68E7" w:rsidP="00100533">
      <w:pPr>
        <w:jc w:val="right"/>
        <w:rPr>
          <w:iCs/>
          <w:lang w:val="en-US"/>
        </w:rPr>
      </w:pPr>
      <m:oMath>
        <m:r>
          <w:rPr>
            <w:rFonts w:ascii="Cambria Math" w:hAnsi="Cambria Math"/>
            <w:lang w:val="nb-NO"/>
          </w:rPr>
          <m:t>f</m:t>
        </m:r>
        <m:r>
          <w:rPr>
            <w:rFonts w:ascii="Cambria Math" w:hAnsi="Cambria Math"/>
            <w:lang w:val="en-US"/>
          </w:rPr>
          <m:t>lux=</m:t>
        </m:r>
        <m:r>
          <w:rPr>
            <w:rFonts w:ascii="Cambria Math" w:eastAsiaTheme="minorEastAsia" w:hAnsi="Cambria Math"/>
            <w:lang w:val="en-US"/>
          </w:rPr>
          <m:t xml:space="preserve"> 1-</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0.5∙R</m:t>
                </m:r>
              </m:e>
              <m:sub>
                <m:r>
                  <w:rPr>
                    <w:rFonts w:ascii="Cambria Math" w:eastAsiaTheme="minorEastAsia" w:hAnsi="Cambria Math"/>
                    <w:lang w:val="en-US"/>
                  </w:rPr>
                  <m:t>planet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planet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star</m:t>
                </m:r>
              </m:sub>
            </m:sSub>
            <m:r>
              <w:rPr>
                <w:rFonts w:ascii="Cambria Math" w:eastAsiaTheme="minorEastAsia" w:hAnsi="Cambria Math"/>
                <w:lang w:val="en-US"/>
              </w:rPr>
              <m:t>-d)</m:t>
            </m:r>
          </m:num>
          <m:den>
            <m:sSubSup>
              <m:sSubSupPr>
                <m:ctrlPr>
                  <w:rPr>
                    <w:rFonts w:ascii="Cambria Math" w:hAnsi="Cambria Math"/>
                    <w:i/>
                    <w:lang w:val="en-US"/>
                  </w:rPr>
                </m:ctrlPr>
              </m:sSubSupPr>
              <m:e>
                <m:r>
                  <w:rPr>
                    <w:rFonts w:ascii="Cambria Math" w:hAnsi="Cambria Math"/>
                    <w:lang w:val="nb-NO"/>
                  </w:rPr>
                  <m:t>R</m:t>
                </m:r>
              </m:e>
              <m:sub>
                <m:r>
                  <w:rPr>
                    <w:rFonts w:ascii="Cambria Math" w:hAnsi="Cambria Math"/>
                    <w:lang w:val="nb-NO"/>
                  </w:rPr>
                  <m:t>star</m:t>
                </m:r>
              </m:sub>
              <m:sup>
                <m:r>
                  <w:rPr>
                    <w:rFonts w:ascii="Cambria Math" w:hAnsi="Cambria Math"/>
                    <w:lang w:val="en-US"/>
                  </w:rPr>
                  <m:t>2</m:t>
                </m:r>
              </m:sup>
            </m:sSubSup>
          </m:den>
        </m:f>
        <m:r>
          <w:rPr>
            <w:rFonts w:ascii="Cambria Math" w:eastAsiaTheme="minorEastAsia" w:hAnsi="Cambria Math"/>
            <w:lang w:val="en-US"/>
          </w:rPr>
          <m:t>.</m:t>
        </m:r>
      </m:oMath>
      <w:r w:rsidR="00100533" w:rsidRPr="00100533">
        <w:rPr>
          <w:rFonts w:eastAsiaTheme="minorEastAsia"/>
          <w:i/>
          <w:lang w:val="en-US"/>
        </w:rPr>
        <w:t xml:space="preserve"> </w:t>
      </w:r>
      <w:r w:rsidR="00100533">
        <w:rPr>
          <w:rFonts w:eastAsiaTheme="minorEastAsia"/>
          <w:i/>
          <w:lang w:val="en-US"/>
        </w:rPr>
        <w:tab/>
      </w:r>
      <w:r w:rsidR="00100533">
        <w:rPr>
          <w:rFonts w:eastAsiaTheme="minorEastAsia"/>
          <w:i/>
          <w:lang w:val="en-US"/>
        </w:rPr>
        <w:tab/>
      </w:r>
      <w:r w:rsidR="00100533">
        <w:rPr>
          <w:rFonts w:eastAsiaTheme="minorEastAsia"/>
          <w:i/>
          <w:lang w:val="en-US"/>
        </w:rPr>
        <w:tab/>
      </w:r>
      <w:r w:rsidR="00100533">
        <w:rPr>
          <w:rFonts w:eastAsiaTheme="minorEastAsia"/>
          <w:iCs/>
          <w:lang w:val="en-US"/>
        </w:rPr>
        <w:t>(2)</w:t>
      </w:r>
    </w:p>
    <w:p w14:paraId="2BDD0EE1" w14:textId="76735383" w:rsidR="001F68E7" w:rsidRPr="00100533" w:rsidRDefault="001F68E7" w:rsidP="001F68E7">
      <w:pPr>
        <w:rPr>
          <w:i/>
          <w:lang w:val="en-US"/>
        </w:rPr>
      </w:pPr>
    </w:p>
    <w:p w14:paraId="037FC8AE" w14:textId="15FCBB35" w:rsidR="00BA681B" w:rsidRDefault="00BA681B">
      <w:pPr>
        <w:rPr>
          <w:lang w:val="en-US"/>
        </w:rPr>
      </w:pPr>
    </w:p>
    <w:p w14:paraId="1BA6995A" w14:textId="77777777" w:rsidR="00AB3D01" w:rsidRDefault="00AB3D01">
      <w:pPr>
        <w:rPr>
          <w:lang w:val="en-US"/>
        </w:rPr>
      </w:pPr>
    </w:p>
    <w:p w14:paraId="57B164CA" w14:textId="77777777" w:rsidR="00BA681B" w:rsidRPr="002B03A4" w:rsidRDefault="00BA681B">
      <w:pPr>
        <w:rPr>
          <w:lang w:val="en-US"/>
        </w:rPr>
      </w:pPr>
    </w:p>
    <w:p w14:paraId="4736C960" w14:textId="2AF240DB" w:rsidR="00DD36C4" w:rsidRPr="00DD36C4" w:rsidRDefault="00DD36C4">
      <w:pPr>
        <w:rPr>
          <w:i/>
          <w:iCs/>
          <w:lang w:val="en-US"/>
        </w:rPr>
      </w:pPr>
      <w:r w:rsidRPr="00DD36C4">
        <w:rPr>
          <w:i/>
          <w:iCs/>
          <w:lang w:val="en-US"/>
        </w:rPr>
        <w:t>Addition of noise</w:t>
      </w:r>
    </w:p>
    <w:p w14:paraId="2AAEEB66" w14:textId="45828538" w:rsidR="00DD36C4" w:rsidRDefault="002876D5" w:rsidP="00D077CC">
      <w:pPr>
        <w:jc w:val="both"/>
        <w:rPr>
          <w:lang w:val="en-US"/>
        </w:rPr>
      </w:pPr>
      <w:r>
        <w:rPr>
          <w:lang w:val="en-US"/>
        </w:rPr>
        <w:t>In order to understand the impact of noise on data of the model</w:t>
      </w:r>
      <w:r w:rsidR="00A14469">
        <w:rPr>
          <w:lang w:val="en-US"/>
        </w:rPr>
        <w:t>,</w:t>
      </w:r>
      <w:r>
        <w:rPr>
          <w:lang w:val="en-US"/>
        </w:rPr>
        <w:t xml:space="preserve"> Gaussian distributed noise with the mean value at zero and equal standard deviation at all time points</w:t>
      </w:r>
      <w:r w:rsidR="00A14469">
        <w:rPr>
          <w:lang w:val="en-US"/>
        </w:rPr>
        <w:t xml:space="preserve"> is added.</w:t>
      </w:r>
    </w:p>
    <w:p w14:paraId="51B4A6ED" w14:textId="77777777" w:rsidR="00B923E1" w:rsidRDefault="00B923E1" w:rsidP="00A14469">
      <w:pPr>
        <w:rPr>
          <w:b/>
          <w:bCs/>
          <w:sz w:val="28"/>
          <w:szCs w:val="28"/>
          <w:lang w:val="en-US"/>
        </w:rPr>
      </w:pPr>
    </w:p>
    <w:p w14:paraId="0BA9A8B2" w14:textId="77777777" w:rsidR="00B923E1" w:rsidRDefault="00B923E1" w:rsidP="00A14469">
      <w:pPr>
        <w:rPr>
          <w:b/>
          <w:bCs/>
          <w:sz w:val="28"/>
          <w:szCs w:val="28"/>
          <w:lang w:val="en-US"/>
        </w:rPr>
      </w:pPr>
    </w:p>
    <w:p w14:paraId="4338C1A0" w14:textId="1A74BDFF" w:rsidR="00A14469" w:rsidRPr="00DD36C4" w:rsidRDefault="00A14469" w:rsidP="006E5311">
      <w:pPr>
        <w:jc w:val="center"/>
        <w:rPr>
          <w:lang w:val="en-US"/>
        </w:rPr>
      </w:pPr>
      <w:r>
        <w:rPr>
          <w:b/>
          <w:bCs/>
          <w:sz w:val="28"/>
          <w:szCs w:val="28"/>
          <w:lang w:val="en-US"/>
        </w:rPr>
        <w:t>Results</w:t>
      </w:r>
    </w:p>
    <w:p w14:paraId="126F9828" w14:textId="77777777" w:rsidR="00B923E1" w:rsidRDefault="00B923E1">
      <w:pPr>
        <w:rPr>
          <w:lang w:val="en-US"/>
        </w:rPr>
      </w:pPr>
    </w:p>
    <w:p w14:paraId="72A32364" w14:textId="5C7AB8AD" w:rsidR="006A4442" w:rsidRDefault="00B923E1" w:rsidP="006E5311">
      <w:pPr>
        <w:jc w:val="both"/>
        <w:rPr>
          <w:lang w:val="en-US"/>
        </w:rPr>
      </w:pPr>
      <w:r>
        <w:rPr>
          <w:lang w:val="en-US"/>
        </w:rPr>
        <w:t xml:space="preserve">A graphical representation of the orbits in the solar system </w:t>
      </w:r>
      <w:r w:rsidR="00003FE4">
        <w:rPr>
          <w:lang w:val="en-US"/>
        </w:rPr>
        <w:t>over a time period of 300 years</w:t>
      </w:r>
      <w:r w:rsidR="00A47E4F">
        <w:rPr>
          <w:lang w:val="en-US"/>
        </w:rPr>
        <w:t xml:space="preserve"> in figure </w:t>
      </w:r>
      <w:r w:rsidR="00597E16">
        <w:rPr>
          <w:lang w:val="en-US"/>
        </w:rPr>
        <w:t>2</w:t>
      </w:r>
      <w:r w:rsidR="008B5798">
        <w:rPr>
          <w:lang w:val="en-US"/>
        </w:rPr>
        <w:t>. The outermost planets used approximately 56 years on one orbit.</w:t>
      </w:r>
      <w:r w:rsidR="00003FE4">
        <w:rPr>
          <w:lang w:val="en-US"/>
        </w:rPr>
        <w:t xml:space="preserve"> </w:t>
      </w:r>
      <w:r w:rsidR="008B5798">
        <w:rPr>
          <w:lang w:val="en-US"/>
        </w:rPr>
        <w:t xml:space="preserve">The orbits </w:t>
      </w:r>
      <w:r w:rsidR="00BC3E68">
        <w:rPr>
          <w:lang w:val="en-US"/>
        </w:rPr>
        <w:t>are</w:t>
      </w:r>
      <w:r w:rsidR="008B5798">
        <w:rPr>
          <w:lang w:val="en-US"/>
        </w:rPr>
        <w:t xml:space="preserve"> slightly moved with time which </w:t>
      </w:r>
      <w:r w:rsidR="00BC3E68">
        <w:rPr>
          <w:lang w:val="en-US"/>
        </w:rPr>
        <w:t>suggests</w:t>
      </w:r>
      <w:r>
        <w:rPr>
          <w:lang w:val="en-US"/>
        </w:rPr>
        <w:t xml:space="preserve"> </w:t>
      </w:r>
      <w:r w:rsidR="00BC3E68">
        <w:rPr>
          <w:lang w:val="en-US"/>
        </w:rPr>
        <w:t xml:space="preserve">a </w:t>
      </w:r>
      <w:r>
        <w:rPr>
          <w:lang w:val="en-US"/>
        </w:rPr>
        <w:t>drift</w:t>
      </w:r>
      <w:r w:rsidR="008B5798">
        <w:rPr>
          <w:lang w:val="en-US"/>
        </w:rPr>
        <w:t xml:space="preserve"> of the solar system</w:t>
      </w:r>
      <w:r w:rsidR="00003FE4">
        <w:rPr>
          <w:lang w:val="en-US"/>
        </w:rPr>
        <w:t>.</w:t>
      </w:r>
      <w:r>
        <w:rPr>
          <w:lang w:val="en-US"/>
        </w:rPr>
        <w:t xml:space="preserve"> </w:t>
      </w:r>
      <w:r w:rsidR="00CF7FFB">
        <w:rPr>
          <w:lang w:val="en-US"/>
        </w:rPr>
        <w:t xml:space="preserve">The </w:t>
      </w:r>
      <w:r w:rsidR="00003FE4">
        <w:rPr>
          <w:lang w:val="en-US"/>
        </w:rPr>
        <w:t xml:space="preserve">orbit of the </w:t>
      </w:r>
      <w:r w:rsidR="00CF7FFB">
        <w:rPr>
          <w:lang w:val="en-US"/>
        </w:rPr>
        <w:t>star</w:t>
      </w:r>
      <w:r w:rsidR="00003FE4">
        <w:rPr>
          <w:lang w:val="en-US"/>
        </w:rPr>
        <w:t xml:space="preserve"> follows almost the movement of the position </w:t>
      </w:r>
      <w:r w:rsidR="00BC3E68">
        <w:rPr>
          <w:lang w:val="en-US"/>
        </w:rPr>
        <w:t>of</w:t>
      </w:r>
      <w:r w:rsidR="00003FE4">
        <w:rPr>
          <w:lang w:val="en-US"/>
        </w:rPr>
        <w:t xml:space="preserve"> </w:t>
      </w:r>
      <w:r w:rsidR="00BC3E68">
        <w:rPr>
          <w:lang w:val="en-US"/>
        </w:rPr>
        <w:t xml:space="preserve">a point on a </w:t>
      </w:r>
      <w:r w:rsidR="00003FE4">
        <w:rPr>
          <w:lang w:val="en-US"/>
        </w:rPr>
        <w:t>rolling wheel</w:t>
      </w:r>
      <w:r w:rsidR="006A4442">
        <w:rPr>
          <w:lang w:val="en-US"/>
        </w:rPr>
        <w:t>, which suggest that the solar system drift</w:t>
      </w:r>
      <w:r w:rsidR="00D44DA6">
        <w:rPr>
          <w:lang w:val="en-US"/>
        </w:rPr>
        <w:t>s</w:t>
      </w:r>
      <w:r w:rsidR="006A4442">
        <w:rPr>
          <w:lang w:val="en-US"/>
        </w:rPr>
        <w:t xml:space="preserve"> the length of trajectory </w:t>
      </w:r>
      <w:r w:rsidR="00D44DA6">
        <w:rPr>
          <w:lang w:val="en-US"/>
        </w:rPr>
        <w:t xml:space="preserve">of </w:t>
      </w:r>
      <w:proofErr w:type="gramStart"/>
      <w:r w:rsidR="006A4442">
        <w:rPr>
          <w:lang w:val="en-US"/>
        </w:rPr>
        <w:t>one star</w:t>
      </w:r>
      <w:proofErr w:type="gramEnd"/>
      <w:r w:rsidR="006A4442">
        <w:rPr>
          <w:lang w:val="en-US"/>
        </w:rPr>
        <w:t xml:space="preserve"> orbit. The time period of full orbit of the star is close to 100 years </w:t>
      </w:r>
    </w:p>
    <w:p w14:paraId="1A587CFA" w14:textId="7B58CBDB" w:rsidR="00A56E8C" w:rsidRDefault="00A56E8C">
      <w:pPr>
        <w:rPr>
          <w:lang w:val="en-US"/>
        </w:rPr>
      </w:pPr>
    </w:p>
    <w:p w14:paraId="18917BEF" w14:textId="204C3E8B" w:rsidR="00597E16" w:rsidRDefault="00597E16">
      <w:pPr>
        <w:rPr>
          <w:lang w:val="en-US"/>
        </w:rPr>
      </w:pPr>
    </w:p>
    <w:p w14:paraId="28080F3F" w14:textId="583DB8EE" w:rsidR="00597E16" w:rsidRDefault="00597E16">
      <w:pPr>
        <w:rPr>
          <w:lang w:val="en-US"/>
        </w:rPr>
      </w:pPr>
    </w:p>
    <w:p w14:paraId="52EC6285" w14:textId="518C5CE9" w:rsidR="00597E16" w:rsidRDefault="00597E16">
      <w:pPr>
        <w:rPr>
          <w:lang w:val="en-US"/>
        </w:rPr>
      </w:pPr>
    </w:p>
    <w:p w14:paraId="10D53342" w14:textId="5E1C31EF" w:rsidR="00597E16" w:rsidRDefault="00597E16">
      <w:pPr>
        <w:rPr>
          <w:lang w:val="en-US"/>
        </w:rPr>
      </w:pPr>
    </w:p>
    <w:p w14:paraId="7AB4782F" w14:textId="7873A585" w:rsidR="00597E16" w:rsidRDefault="00597E16">
      <w:pPr>
        <w:rPr>
          <w:lang w:val="en-US"/>
        </w:rPr>
      </w:pPr>
    </w:p>
    <w:p w14:paraId="07A1E8AA" w14:textId="69677349" w:rsidR="00597E16" w:rsidRDefault="00597E16">
      <w:pPr>
        <w:rPr>
          <w:lang w:val="en-US"/>
        </w:rPr>
      </w:pPr>
    </w:p>
    <w:p w14:paraId="40BE93D5" w14:textId="6155D4E7" w:rsidR="00597E16" w:rsidRDefault="00597E16">
      <w:pPr>
        <w:rPr>
          <w:lang w:val="en-US"/>
        </w:rPr>
      </w:pPr>
    </w:p>
    <w:p w14:paraId="34D59F80" w14:textId="77777777" w:rsidR="00AB3D01" w:rsidRDefault="00AB3D01">
      <w:pPr>
        <w:rPr>
          <w:lang w:val="en-US"/>
        </w:rPr>
      </w:pPr>
    </w:p>
    <w:p w14:paraId="537D4080" w14:textId="07204918" w:rsidR="00597E16" w:rsidRDefault="00597E16">
      <w:pPr>
        <w:rPr>
          <w:lang w:val="en-US"/>
        </w:rPr>
      </w:pPr>
    </w:p>
    <w:p w14:paraId="7CA0C1FB" w14:textId="3E3EB717" w:rsidR="00597E16" w:rsidRDefault="00597E16">
      <w:pPr>
        <w:rPr>
          <w:lang w:val="en-US"/>
        </w:rPr>
      </w:pPr>
    </w:p>
    <w:p w14:paraId="0702BF68" w14:textId="0F75A84A" w:rsidR="00597E16" w:rsidRDefault="00597E16">
      <w:pPr>
        <w:rPr>
          <w:lang w:val="en-US"/>
        </w:rPr>
      </w:pPr>
    </w:p>
    <w:p w14:paraId="2FC5D881" w14:textId="540F9A7D" w:rsidR="00597E16" w:rsidRDefault="00597E16">
      <w:pPr>
        <w:rPr>
          <w:lang w:val="en-US"/>
        </w:rPr>
      </w:pPr>
    </w:p>
    <w:p w14:paraId="75A68E24" w14:textId="77777777" w:rsidR="00597E16" w:rsidRDefault="00597E16"/>
    <w:p w14:paraId="4C731D88" w14:textId="71D5BF80" w:rsidR="00B923E1" w:rsidRPr="00B923E1" w:rsidRDefault="00B923E1">
      <w:pPr>
        <w:rPr>
          <w:lang w:val="en-US"/>
        </w:rPr>
      </w:pPr>
      <w:r w:rsidRPr="00B923E1">
        <w:rPr>
          <w:lang w:val="en-US"/>
        </w:rPr>
        <w:lastRenderedPageBreak/>
        <w:t>A</w:t>
      </w:r>
      <w:r w:rsidRPr="00B923E1">
        <w:rPr>
          <w:lang w:val="en-US"/>
        </w:rPr>
        <w:tab/>
      </w:r>
      <w:r w:rsidRPr="00B923E1">
        <w:rPr>
          <w:lang w:val="en-US"/>
        </w:rPr>
        <w:tab/>
      </w:r>
      <w:r w:rsidRPr="00B923E1">
        <w:rPr>
          <w:lang w:val="en-US"/>
        </w:rPr>
        <w:tab/>
      </w:r>
      <w:r w:rsidRPr="00B923E1">
        <w:rPr>
          <w:lang w:val="en-US"/>
        </w:rPr>
        <w:tab/>
      </w:r>
      <w:r w:rsidRPr="00B923E1">
        <w:rPr>
          <w:lang w:val="en-US"/>
        </w:rPr>
        <w:tab/>
      </w:r>
      <w:r w:rsidRPr="00B923E1">
        <w:rPr>
          <w:lang w:val="en-US"/>
        </w:rPr>
        <w:tab/>
        <w:t xml:space="preserve">    B</w:t>
      </w:r>
    </w:p>
    <w:p w14:paraId="316C69E2" w14:textId="5DE907B5" w:rsidR="00AC5FD4" w:rsidRDefault="00AC5FD4">
      <w:pPr>
        <w:rPr>
          <w:lang w:val="en-US"/>
        </w:rPr>
      </w:pPr>
      <w:r>
        <w:rPr>
          <w:noProof/>
        </w:rPr>
        <w:drawing>
          <wp:inline distT="0" distB="0" distL="0" distR="0" wp14:anchorId="343982ED" wp14:editId="739F5AB7">
            <wp:extent cx="2848708" cy="2238454"/>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5" cstate="print">
                      <a:extLst>
                        <a:ext uri="{28A0092B-C50C-407E-A947-70E740481C1C}">
                          <a14:useLocalDpi xmlns:a14="http://schemas.microsoft.com/office/drawing/2010/main" val="0"/>
                        </a:ext>
                      </a:extLst>
                    </a:blip>
                    <a:srcRect l="3474" t="7999" r="8706"/>
                    <a:stretch/>
                  </pic:blipFill>
                  <pic:spPr bwMode="auto">
                    <a:xfrm>
                      <a:off x="0" y="0"/>
                      <a:ext cx="2892789" cy="2273092"/>
                    </a:xfrm>
                    <a:prstGeom prst="rect">
                      <a:avLst/>
                    </a:prstGeom>
                    <a:ln>
                      <a:noFill/>
                    </a:ln>
                    <a:extLst>
                      <a:ext uri="{53640926-AAD7-44D8-BBD7-CCE9431645EC}">
                        <a14:shadowObscured xmlns:a14="http://schemas.microsoft.com/office/drawing/2010/main"/>
                      </a:ext>
                    </a:extLst>
                  </pic:spPr>
                </pic:pic>
              </a:graphicData>
            </a:graphic>
          </wp:inline>
        </w:drawing>
      </w:r>
      <w:r w:rsidR="00B923E1">
        <w:rPr>
          <w:lang w:val="en-US"/>
        </w:rPr>
        <w:t xml:space="preserve"> </w:t>
      </w:r>
      <w:r>
        <w:rPr>
          <w:noProof/>
          <w:lang w:val="en-US"/>
        </w:rPr>
        <w:drawing>
          <wp:inline distT="0" distB="0" distL="0" distR="0" wp14:anchorId="7507490F" wp14:editId="50E23FAD">
            <wp:extent cx="2799471" cy="2257700"/>
            <wp:effectExtent l="0" t="0" r="0"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6" cstate="print">
                      <a:extLst>
                        <a:ext uri="{28A0092B-C50C-407E-A947-70E740481C1C}">
                          <a14:useLocalDpi xmlns:a14="http://schemas.microsoft.com/office/drawing/2010/main" val="0"/>
                        </a:ext>
                      </a:extLst>
                    </a:blip>
                    <a:srcRect l="5556" t="7994" r="8876"/>
                    <a:stretch/>
                  </pic:blipFill>
                  <pic:spPr bwMode="auto">
                    <a:xfrm>
                      <a:off x="0" y="0"/>
                      <a:ext cx="2882142" cy="2324372"/>
                    </a:xfrm>
                    <a:prstGeom prst="rect">
                      <a:avLst/>
                    </a:prstGeom>
                    <a:ln>
                      <a:noFill/>
                    </a:ln>
                    <a:extLst>
                      <a:ext uri="{53640926-AAD7-44D8-BBD7-CCE9431645EC}">
                        <a14:shadowObscured xmlns:a14="http://schemas.microsoft.com/office/drawing/2010/main"/>
                      </a:ext>
                    </a:extLst>
                  </pic:spPr>
                </pic:pic>
              </a:graphicData>
            </a:graphic>
          </wp:inline>
        </w:drawing>
      </w:r>
    </w:p>
    <w:p w14:paraId="14D22AF2" w14:textId="4CB896CB" w:rsidR="00AC5FD4" w:rsidRDefault="00B923E1" w:rsidP="0066347F">
      <w:pPr>
        <w:jc w:val="both"/>
        <w:rPr>
          <w:lang w:val="en-US"/>
        </w:rPr>
      </w:pPr>
      <w:r>
        <w:rPr>
          <w:lang w:val="en-US"/>
        </w:rPr>
        <w:t xml:space="preserve">Figure </w:t>
      </w:r>
      <w:r w:rsidR="00597E16">
        <w:rPr>
          <w:lang w:val="en-US"/>
        </w:rPr>
        <w:t>2</w:t>
      </w:r>
      <w:r>
        <w:rPr>
          <w:lang w:val="en-US"/>
        </w:rPr>
        <w:t xml:space="preserve">. A) The orbits of the three planets and the star. A drift with time is reviled.  B) The orbits of the star </w:t>
      </w:r>
      <w:r w:rsidR="00003FE4">
        <w:rPr>
          <w:lang w:val="en-US"/>
        </w:rPr>
        <w:t>indicate the orientation and velocity of the drift.</w:t>
      </w:r>
      <w:r w:rsidR="00003FE4" w:rsidRPr="00003FE4">
        <w:rPr>
          <w:lang w:val="en-US"/>
        </w:rPr>
        <w:t xml:space="preserve"> </w:t>
      </w:r>
      <w:r w:rsidR="00003FE4">
        <w:rPr>
          <w:lang w:val="en-US"/>
        </w:rPr>
        <w:t>The simulation is done over a time period of 300 years with timesteps of 100 hours.</w:t>
      </w:r>
    </w:p>
    <w:p w14:paraId="094007E7" w14:textId="487028D8" w:rsidR="00CF7FFB" w:rsidRDefault="00CF7FFB">
      <w:pPr>
        <w:rPr>
          <w:lang w:val="en-US"/>
        </w:rPr>
      </w:pPr>
    </w:p>
    <w:p w14:paraId="3E742377" w14:textId="7ABC216F" w:rsidR="00B923E1" w:rsidRPr="00F6289C" w:rsidRDefault="00F6289C">
      <w:pPr>
        <w:rPr>
          <w:i/>
          <w:iCs/>
          <w:lang w:val="en-US"/>
        </w:rPr>
      </w:pPr>
      <w:r w:rsidRPr="00F6289C">
        <w:rPr>
          <w:i/>
          <w:iCs/>
          <w:lang w:val="en-US"/>
        </w:rPr>
        <w:t>Radial velocity</w:t>
      </w:r>
    </w:p>
    <w:p w14:paraId="593DFAC7" w14:textId="01ED123C" w:rsidR="006A4442" w:rsidRDefault="006A4442" w:rsidP="00634267">
      <w:pPr>
        <w:jc w:val="both"/>
        <w:rPr>
          <w:lang w:val="en-US"/>
        </w:rPr>
      </w:pPr>
      <w:r>
        <w:rPr>
          <w:lang w:val="en-US"/>
        </w:rPr>
        <w:t>The radial velocity</w:t>
      </w:r>
      <w:r w:rsidR="001860B1">
        <w:rPr>
          <w:lang w:val="en-US"/>
        </w:rPr>
        <w:t xml:space="preserve"> has max value of </w:t>
      </w:r>
      <w:r w:rsidR="006639B1">
        <w:rPr>
          <w:lang w:val="en-US"/>
        </w:rPr>
        <w:t>8.343</w:t>
      </w:r>
      <w:r w:rsidR="001860B1">
        <w:rPr>
          <w:lang w:val="en-US"/>
        </w:rPr>
        <w:t xml:space="preserve"> m/s</w:t>
      </w:r>
      <w:r w:rsidR="00856778">
        <w:rPr>
          <w:lang w:val="en-US"/>
        </w:rPr>
        <w:t>. T</w:t>
      </w:r>
      <w:r w:rsidR="001860B1">
        <w:rPr>
          <w:lang w:val="en-US"/>
        </w:rPr>
        <w:t>he change in velocity over time appeared to be composed of a combination of two sine functions</w:t>
      </w:r>
      <w:r w:rsidR="00634267">
        <w:rPr>
          <w:lang w:val="en-US"/>
        </w:rPr>
        <w:t xml:space="preserve"> (fig. 3)</w:t>
      </w:r>
      <w:r w:rsidR="001860B1">
        <w:rPr>
          <w:lang w:val="en-US"/>
        </w:rPr>
        <w:t xml:space="preserve">. The most prominent sine had time period of approximately 56 years which is in accordance with the orbit time of the heaviest of the three planets. In </w:t>
      </w:r>
      <w:r w:rsidR="00685AB7">
        <w:rPr>
          <w:lang w:val="en-US"/>
        </w:rPr>
        <w:t>addition,</w:t>
      </w:r>
      <w:r w:rsidR="001860B1">
        <w:rPr>
          <w:lang w:val="en-US"/>
        </w:rPr>
        <w:t xml:space="preserve"> there </w:t>
      </w:r>
      <w:r w:rsidR="00685AB7">
        <w:rPr>
          <w:lang w:val="en-US"/>
        </w:rPr>
        <w:t xml:space="preserve">was a </w:t>
      </w:r>
      <w:r w:rsidR="001860B1">
        <w:rPr>
          <w:lang w:val="en-US"/>
        </w:rPr>
        <w:t xml:space="preserve">more frequent sine with period of around two years, which is the </w:t>
      </w:r>
      <w:r w:rsidR="00685AB7">
        <w:rPr>
          <w:lang w:val="en-US"/>
        </w:rPr>
        <w:t>in accordance with orbit time of next heaviest planet.</w:t>
      </w:r>
    </w:p>
    <w:p w14:paraId="3B9C5472" w14:textId="07D3340D" w:rsidR="00F6289C" w:rsidRDefault="00F6289C">
      <w:pPr>
        <w:rPr>
          <w:lang w:val="en-US"/>
        </w:rPr>
      </w:pPr>
    </w:p>
    <w:p w14:paraId="2F670EAA" w14:textId="4B5FFDB5" w:rsidR="00406762" w:rsidRDefault="00F6289C">
      <w:pPr>
        <w:rPr>
          <w:lang w:val="en-US"/>
        </w:rPr>
      </w:pPr>
      <w:r>
        <w:rPr>
          <w:noProof/>
          <w:lang w:val="en-US"/>
        </w:rPr>
        <w:drawing>
          <wp:inline distT="0" distB="0" distL="0" distR="0" wp14:anchorId="06E3B8C1" wp14:editId="05F9F9F2">
            <wp:extent cx="4909625" cy="1625364"/>
            <wp:effectExtent l="0" t="0" r="0" b="63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7" cstate="print">
                      <a:extLst>
                        <a:ext uri="{28A0092B-C50C-407E-A947-70E740481C1C}">
                          <a14:useLocalDpi xmlns:a14="http://schemas.microsoft.com/office/drawing/2010/main" val="0"/>
                        </a:ext>
                      </a:extLst>
                    </a:blip>
                    <a:srcRect t="8599" b="47264"/>
                    <a:stretch/>
                  </pic:blipFill>
                  <pic:spPr bwMode="auto">
                    <a:xfrm>
                      <a:off x="0" y="0"/>
                      <a:ext cx="4975953" cy="1647322"/>
                    </a:xfrm>
                    <a:prstGeom prst="rect">
                      <a:avLst/>
                    </a:prstGeom>
                    <a:ln>
                      <a:noFill/>
                    </a:ln>
                    <a:extLst>
                      <a:ext uri="{53640926-AAD7-44D8-BBD7-CCE9431645EC}">
                        <a14:shadowObscured xmlns:a14="http://schemas.microsoft.com/office/drawing/2010/main"/>
                      </a:ext>
                    </a:extLst>
                  </pic:spPr>
                </pic:pic>
              </a:graphicData>
            </a:graphic>
          </wp:inline>
        </w:drawing>
      </w:r>
    </w:p>
    <w:p w14:paraId="55418EC5" w14:textId="77777777" w:rsidR="00406762" w:rsidRDefault="00406762">
      <w:pPr>
        <w:rPr>
          <w:lang w:val="en-US"/>
        </w:rPr>
      </w:pPr>
    </w:p>
    <w:p w14:paraId="4C808900" w14:textId="382742FC" w:rsidR="00F6289C" w:rsidRDefault="00F6289C">
      <w:pPr>
        <w:rPr>
          <w:lang w:val="en-US"/>
        </w:rPr>
      </w:pPr>
      <w:r>
        <w:rPr>
          <w:noProof/>
          <w:lang w:val="en-US"/>
        </w:rPr>
        <w:drawing>
          <wp:inline distT="0" distB="0" distL="0" distR="0" wp14:anchorId="0C59B747" wp14:editId="0B7649B8">
            <wp:extent cx="4909185" cy="1758014"/>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8" cstate="print">
                      <a:extLst>
                        <a:ext uri="{28A0092B-C50C-407E-A947-70E740481C1C}">
                          <a14:useLocalDpi xmlns:a14="http://schemas.microsoft.com/office/drawing/2010/main" val="0"/>
                        </a:ext>
                      </a:extLst>
                    </a:blip>
                    <a:srcRect t="9957" b="42299"/>
                    <a:stretch/>
                  </pic:blipFill>
                  <pic:spPr bwMode="auto">
                    <a:xfrm>
                      <a:off x="0" y="0"/>
                      <a:ext cx="4967310" cy="1778829"/>
                    </a:xfrm>
                    <a:prstGeom prst="rect">
                      <a:avLst/>
                    </a:prstGeom>
                    <a:ln>
                      <a:noFill/>
                    </a:ln>
                    <a:extLst>
                      <a:ext uri="{53640926-AAD7-44D8-BBD7-CCE9431645EC}">
                        <a14:shadowObscured xmlns:a14="http://schemas.microsoft.com/office/drawing/2010/main"/>
                      </a:ext>
                    </a:extLst>
                  </pic:spPr>
                </pic:pic>
              </a:graphicData>
            </a:graphic>
          </wp:inline>
        </w:drawing>
      </w:r>
    </w:p>
    <w:p w14:paraId="4B4D6A44" w14:textId="078510B2" w:rsidR="00F6289C" w:rsidRPr="00F6289C" w:rsidRDefault="00F6289C" w:rsidP="0066347F">
      <w:pPr>
        <w:jc w:val="both"/>
        <w:rPr>
          <w:lang w:val="en-US"/>
        </w:rPr>
      </w:pPr>
      <w:r>
        <w:rPr>
          <w:lang w:val="en-US"/>
        </w:rPr>
        <w:t>Fig</w:t>
      </w:r>
      <w:r w:rsidR="00634267">
        <w:rPr>
          <w:lang w:val="en-US"/>
        </w:rPr>
        <w:t>ure 3</w:t>
      </w:r>
      <w:r>
        <w:rPr>
          <w:lang w:val="en-US"/>
        </w:rPr>
        <w:t>.</w:t>
      </w:r>
      <w:r w:rsidR="00634267">
        <w:rPr>
          <w:lang w:val="en-US"/>
        </w:rPr>
        <w:t xml:space="preserve"> The radial velocity of the star. Visual inspection the clearly shows a sine like curve with period around 56 years (upper panel). Closer inspection revealed another sine with period of approximately 2 years (lower panel).</w:t>
      </w:r>
    </w:p>
    <w:p w14:paraId="0464DFDB" w14:textId="77777777" w:rsidR="005405BB" w:rsidRDefault="005405BB">
      <w:pPr>
        <w:rPr>
          <w:i/>
          <w:iCs/>
          <w:lang w:val="en-US"/>
        </w:rPr>
      </w:pPr>
    </w:p>
    <w:p w14:paraId="4A68F3D4" w14:textId="15EEC76A" w:rsidR="00F6289C" w:rsidRPr="00F6289C" w:rsidRDefault="00F6289C">
      <w:pPr>
        <w:rPr>
          <w:i/>
          <w:iCs/>
          <w:lang w:val="en-US"/>
        </w:rPr>
      </w:pPr>
      <w:r w:rsidRPr="00F6289C">
        <w:rPr>
          <w:i/>
          <w:iCs/>
          <w:lang w:val="en-US"/>
        </w:rPr>
        <w:lastRenderedPageBreak/>
        <w:t>Flux</w:t>
      </w:r>
      <w:r>
        <w:rPr>
          <w:i/>
          <w:iCs/>
          <w:lang w:val="en-US"/>
        </w:rPr>
        <w:t xml:space="preserve"> and eclipse</w:t>
      </w:r>
    </w:p>
    <w:p w14:paraId="7D12B0F5" w14:textId="5C52A6F7" w:rsidR="00B81197" w:rsidRDefault="005E0ABF" w:rsidP="00B81197">
      <w:pPr>
        <w:jc w:val="both"/>
        <w:rPr>
          <w:lang w:val="en-US"/>
        </w:rPr>
      </w:pPr>
      <w:r>
        <w:rPr>
          <w:lang w:val="en-US"/>
        </w:rPr>
        <w:t xml:space="preserve">Figure </w:t>
      </w:r>
      <w:r w:rsidR="00D721B9">
        <w:rPr>
          <w:lang w:val="en-US"/>
        </w:rPr>
        <w:t>4</w:t>
      </w:r>
      <w:r>
        <w:rPr>
          <w:lang w:val="en-US"/>
        </w:rPr>
        <w:t xml:space="preserve"> presents the relative flux data of the model. The simulation was done with a time resolution of </w:t>
      </w:r>
      <w:r w:rsidR="00D721B9">
        <w:rPr>
          <w:lang w:val="en-US"/>
        </w:rPr>
        <w:t xml:space="preserve">0.001 </w:t>
      </w:r>
      <w:r>
        <w:rPr>
          <w:lang w:val="en-US"/>
        </w:rPr>
        <w:t>year</w:t>
      </w:r>
      <w:r w:rsidR="00D721B9">
        <w:rPr>
          <w:lang w:val="en-US"/>
        </w:rPr>
        <w:t>s</w:t>
      </w:r>
      <w:r>
        <w:rPr>
          <w:lang w:val="en-US"/>
        </w:rPr>
        <w:t xml:space="preserve">. </w:t>
      </w:r>
      <w:r w:rsidR="008766A1">
        <w:rPr>
          <w:lang w:val="en-US"/>
        </w:rPr>
        <w:t>Notably</w:t>
      </w:r>
      <w:r>
        <w:rPr>
          <w:lang w:val="en-US"/>
        </w:rPr>
        <w:t>, all the reduction in flux had a step shape</w:t>
      </w:r>
      <w:r w:rsidR="00041B5F">
        <w:rPr>
          <w:lang w:val="en-US"/>
        </w:rPr>
        <w:t xml:space="preserve">. This is most likely because the time resolution </w:t>
      </w:r>
      <w:r w:rsidR="008766A1">
        <w:rPr>
          <w:lang w:val="en-US"/>
        </w:rPr>
        <w:t xml:space="preserve">of the simulation </w:t>
      </w:r>
      <w:r w:rsidR="00041B5F">
        <w:rPr>
          <w:lang w:val="en-US"/>
        </w:rPr>
        <w:t xml:space="preserve">is not small enough to </w:t>
      </w:r>
      <w:r w:rsidR="002C1CCE">
        <w:rPr>
          <w:lang w:val="en-US"/>
        </w:rPr>
        <w:t>pick</w:t>
      </w:r>
      <w:r w:rsidR="00041B5F">
        <w:rPr>
          <w:lang w:val="en-US"/>
        </w:rPr>
        <w:t xml:space="preserve"> up the period from start of the eclipse to full eclipse</w:t>
      </w:r>
      <w:r w:rsidR="00DB2685">
        <w:rPr>
          <w:lang w:val="en-US"/>
        </w:rPr>
        <w:t xml:space="preserve"> or </w:t>
      </w:r>
      <w:r w:rsidR="008A3608">
        <w:rPr>
          <w:lang w:val="en-US"/>
        </w:rPr>
        <w:t xml:space="preserve">equivalently </w:t>
      </w:r>
      <w:r w:rsidR="00DB2685">
        <w:rPr>
          <w:lang w:val="en-US"/>
        </w:rPr>
        <w:t>at the end of the eclipse</w:t>
      </w:r>
      <w:r w:rsidR="00041B5F">
        <w:rPr>
          <w:lang w:val="en-US"/>
        </w:rPr>
        <w:t>. I also tested with time resolution of 10</w:t>
      </w:r>
      <w:r w:rsidR="00041B5F">
        <w:rPr>
          <w:vertAlign w:val="superscript"/>
          <w:lang w:val="en-US"/>
        </w:rPr>
        <w:t>-</w:t>
      </w:r>
      <w:r w:rsidR="008766A1">
        <w:rPr>
          <w:vertAlign w:val="superscript"/>
          <w:lang w:val="en-US"/>
        </w:rPr>
        <w:t>5</w:t>
      </w:r>
      <w:r w:rsidR="00041B5F">
        <w:rPr>
          <w:vertAlign w:val="superscript"/>
          <w:lang w:val="en-US"/>
        </w:rPr>
        <w:t xml:space="preserve"> </w:t>
      </w:r>
      <w:r w:rsidR="00041B5F">
        <w:rPr>
          <w:lang w:val="en-US"/>
        </w:rPr>
        <w:t xml:space="preserve">years with </w:t>
      </w:r>
      <w:r w:rsidR="008B7744">
        <w:rPr>
          <w:lang w:val="en-US"/>
        </w:rPr>
        <w:t>identical</w:t>
      </w:r>
      <w:r w:rsidR="00041B5F">
        <w:rPr>
          <w:lang w:val="en-US"/>
        </w:rPr>
        <w:t xml:space="preserve"> result. </w:t>
      </w:r>
      <w:r w:rsidR="00B81197" w:rsidRPr="00B81197">
        <w:rPr>
          <w:lang w:val="en-US"/>
        </w:rPr>
        <w:t xml:space="preserve">The decrease in relative flux at each eclipse is </w:t>
      </w:r>
      <w:r w:rsidR="00B81197">
        <w:rPr>
          <w:lang w:val="en-US"/>
        </w:rPr>
        <w:t>in the order 10</w:t>
      </w:r>
      <w:r w:rsidR="00B81197">
        <w:rPr>
          <w:vertAlign w:val="superscript"/>
          <w:lang w:val="en-US"/>
        </w:rPr>
        <w:t>-5</w:t>
      </w:r>
      <w:r w:rsidR="00B81197">
        <w:rPr>
          <w:lang w:val="en-US"/>
        </w:rPr>
        <w:t>- 10</w:t>
      </w:r>
      <w:r w:rsidR="00B81197">
        <w:rPr>
          <w:vertAlign w:val="superscript"/>
          <w:lang w:val="en-US"/>
        </w:rPr>
        <w:t>-3</w:t>
      </w:r>
      <w:r w:rsidR="001F63DE">
        <w:rPr>
          <w:lang w:val="en-US"/>
        </w:rPr>
        <w:t xml:space="preserve"> </w:t>
      </w:r>
      <w:r w:rsidR="00B81197">
        <w:rPr>
          <w:lang w:val="en-US"/>
        </w:rPr>
        <w:t xml:space="preserve">this is </w:t>
      </w:r>
      <w:r w:rsidR="001F63DE">
        <w:rPr>
          <w:lang w:val="en-US"/>
        </w:rPr>
        <w:t>in accordance with the relatively large star disc compared to the planets.</w:t>
      </w:r>
    </w:p>
    <w:p w14:paraId="4AE70549" w14:textId="77777777" w:rsidR="008A3608" w:rsidRDefault="008A3608" w:rsidP="00D721B9">
      <w:pPr>
        <w:jc w:val="both"/>
        <w:rPr>
          <w:lang w:val="en-US"/>
        </w:rPr>
      </w:pPr>
    </w:p>
    <w:p w14:paraId="3F0BCD0D" w14:textId="70B4BC10" w:rsidR="008A3608" w:rsidRDefault="008A3608" w:rsidP="00D721B9">
      <w:pPr>
        <w:jc w:val="both"/>
        <w:rPr>
          <w:lang w:val="en-US"/>
        </w:rPr>
      </w:pPr>
      <w:r>
        <w:rPr>
          <w:lang w:val="en-US"/>
        </w:rPr>
        <w:t xml:space="preserve">The reduction in the relative flux was highest for the outermost planet and smallest for the intermediate planet. This correlated well with the area of the disc of the planets. </w:t>
      </w:r>
      <w:r w:rsidR="008766A1">
        <w:rPr>
          <w:lang w:val="en-US"/>
        </w:rPr>
        <w:t xml:space="preserve">The time length of the individual eclipses was longest for the outermost planet and progressively shorter for the planets closer to the star (data not shown). This is in accordance with the time </w:t>
      </w:r>
      <w:r w:rsidR="008B7744">
        <w:rPr>
          <w:lang w:val="en-US"/>
        </w:rPr>
        <w:t>it takes for the different</w:t>
      </w:r>
      <w:r w:rsidR="008766A1">
        <w:rPr>
          <w:lang w:val="en-US"/>
        </w:rPr>
        <w:t xml:space="preserve"> plane</w:t>
      </w:r>
      <w:r w:rsidR="008B7744">
        <w:rPr>
          <w:lang w:val="en-US"/>
        </w:rPr>
        <w:t xml:space="preserve">ts to pass the star. Furthermore, the innermost planet showed the highest frequency of eclipse and the outermost the lowest frequency. This correspond </w:t>
      </w:r>
      <w:r>
        <w:rPr>
          <w:lang w:val="en-US"/>
        </w:rPr>
        <w:t xml:space="preserve">well </w:t>
      </w:r>
      <w:r w:rsidR="008B7744">
        <w:rPr>
          <w:lang w:val="en-US"/>
        </w:rPr>
        <w:t>with the differen</w:t>
      </w:r>
      <w:r>
        <w:rPr>
          <w:lang w:val="en-US"/>
        </w:rPr>
        <w:t>ces in</w:t>
      </w:r>
      <w:r w:rsidR="008B7744">
        <w:rPr>
          <w:lang w:val="en-US"/>
        </w:rPr>
        <w:t xml:space="preserve"> orbit frequency of the planets.</w:t>
      </w:r>
      <w:r>
        <w:rPr>
          <w:lang w:val="en-US"/>
        </w:rPr>
        <w:t xml:space="preserve"> </w:t>
      </w:r>
    </w:p>
    <w:p w14:paraId="609FB2FD" w14:textId="69A27371" w:rsidR="008A3608" w:rsidRDefault="008A3608" w:rsidP="00D721B9">
      <w:pPr>
        <w:jc w:val="both"/>
        <w:rPr>
          <w:lang w:val="en-US"/>
        </w:rPr>
      </w:pPr>
    </w:p>
    <w:p w14:paraId="1833A699" w14:textId="6E6C1898" w:rsidR="008A3608" w:rsidRDefault="008A3608" w:rsidP="00D721B9">
      <w:pPr>
        <w:jc w:val="both"/>
        <w:rPr>
          <w:lang w:val="en-US"/>
        </w:rPr>
      </w:pPr>
      <w:r>
        <w:rPr>
          <w:lang w:val="en-US"/>
        </w:rPr>
        <w:t xml:space="preserve">The time period is near regular, but not fully regular. This is most likely because the star is orbiting with a different frequency of the planet causing a small change in the period over time. </w:t>
      </w:r>
      <w:r w:rsidR="00D721B9">
        <w:rPr>
          <w:lang w:val="en-US"/>
        </w:rPr>
        <w:t>Of importan</w:t>
      </w:r>
      <w:r w:rsidR="005A7429">
        <w:rPr>
          <w:lang w:val="en-US"/>
        </w:rPr>
        <w:t>ce</w:t>
      </w:r>
      <w:r w:rsidR="00D721B9">
        <w:rPr>
          <w:lang w:val="en-US"/>
        </w:rPr>
        <w:t xml:space="preserve">, the eclipse frequency of the planets is twice that actual eclipse as the equations simulating the eclipse also </w:t>
      </w:r>
      <w:r w:rsidR="005A7429">
        <w:rPr>
          <w:lang w:val="en-US"/>
        </w:rPr>
        <w:t>include when</w:t>
      </w:r>
      <w:r w:rsidR="00D721B9">
        <w:rPr>
          <w:lang w:val="en-US"/>
        </w:rPr>
        <w:t xml:space="preserve"> the planets </w:t>
      </w:r>
      <w:r w:rsidR="005A7429">
        <w:rPr>
          <w:lang w:val="en-US"/>
        </w:rPr>
        <w:t>pass that star on the opposite side of the observations point (equation 1 and 2).</w:t>
      </w:r>
    </w:p>
    <w:p w14:paraId="557338CF" w14:textId="62A4A6BB" w:rsidR="00807C72" w:rsidRDefault="00807C72" w:rsidP="00041B5F">
      <w:pPr>
        <w:rPr>
          <w:lang w:val="en-US"/>
        </w:rPr>
      </w:pPr>
    </w:p>
    <w:p w14:paraId="6452D372" w14:textId="08125453" w:rsidR="00B923E1" w:rsidRDefault="00026F24">
      <w:pPr>
        <w:rPr>
          <w:lang w:val="en-US"/>
        </w:rPr>
      </w:pPr>
      <w:r>
        <w:rPr>
          <w:noProof/>
          <w:lang w:val="en-US"/>
        </w:rPr>
        <w:drawing>
          <wp:inline distT="0" distB="0" distL="0" distR="0" wp14:anchorId="423998DF" wp14:editId="13D50B30">
            <wp:extent cx="5268351" cy="4077116"/>
            <wp:effectExtent l="0" t="0" r="254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l="1697" r="1383"/>
                    <a:stretch/>
                  </pic:blipFill>
                  <pic:spPr bwMode="auto">
                    <a:xfrm>
                      <a:off x="0" y="0"/>
                      <a:ext cx="5283837" cy="4089100"/>
                    </a:xfrm>
                    <a:prstGeom prst="rect">
                      <a:avLst/>
                    </a:prstGeom>
                    <a:ln>
                      <a:noFill/>
                    </a:ln>
                    <a:extLst>
                      <a:ext uri="{53640926-AAD7-44D8-BBD7-CCE9431645EC}">
                        <a14:shadowObscured xmlns:a14="http://schemas.microsoft.com/office/drawing/2010/main"/>
                      </a:ext>
                    </a:extLst>
                  </pic:spPr>
                </pic:pic>
              </a:graphicData>
            </a:graphic>
          </wp:inline>
        </w:drawing>
      </w:r>
    </w:p>
    <w:p w14:paraId="41ABC5D7" w14:textId="46AB8575" w:rsidR="00B923E1" w:rsidRDefault="00041B5F" w:rsidP="0066347F">
      <w:pPr>
        <w:jc w:val="both"/>
        <w:rPr>
          <w:lang w:val="en-US"/>
        </w:rPr>
      </w:pPr>
      <w:r>
        <w:rPr>
          <w:lang w:val="en-US"/>
        </w:rPr>
        <w:t xml:space="preserve">Fig </w:t>
      </w:r>
      <w:r w:rsidR="0066347F">
        <w:rPr>
          <w:lang w:val="en-US"/>
        </w:rPr>
        <w:t>4</w:t>
      </w:r>
      <w:r>
        <w:rPr>
          <w:lang w:val="en-US"/>
        </w:rPr>
        <w:t xml:space="preserve">. </w:t>
      </w:r>
      <w:r w:rsidRPr="00F6289C">
        <w:rPr>
          <w:lang w:val="en-US"/>
        </w:rPr>
        <w:t xml:space="preserve">The horizontal lines in </w:t>
      </w:r>
      <w:r w:rsidR="008B7744">
        <w:rPr>
          <w:lang w:val="en-US"/>
        </w:rPr>
        <w:t xml:space="preserve">the </w:t>
      </w:r>
      <w:r w:rsidRPr="00F6289C">
        <w:rPr>
          <w:lang w:val="en-US"/>
        </w:rPr>
        <w:t>flux curve</w:t>
      </w:r>
      <w:r w:rsidR="00C41AAC">
        <w:rPr>
          <w:lang w:val="en-US"/>
        </w:rPr>
        <w:t>s</w:t>
      </w:r>
      <w:r w:rsidRPr="00F6289C">
        <w:rPr>
          <w:lang w:val="en-US"/>
        </w:rPr>
        <w:t xml:space="preserve"> </w:t>
      </w:r>
      <w:r w:rsidR="008B7744">
        <w:rPr>
          <w:lang w:val="en-US"/>
        </w:rPr>
        <w:t>represent the</w:t>
      </w:r>
      <w:r w:rsidRPr="00F6289C">
        <w:rPr>
          <w:lang w:val="en-US"/>
        </w:rPr>
        <w:t xml:space="preserve"> </w:t>
      </w:r>
      <w:r w:rsidR="008B7744" w:rsidRPr="00F6289C">
        <w:rPr>
          <w:lang w:val="en-US"/>
        </w:rPr>
        <w:t>planet</w:t>
      </w:r>
      <w:r w:rsidR="008B7744">
        <w:rPr>
          <w:lang w:val="en-US"/>
        </w:rPr>
        <w:t>s</w:t>
      </w:r>
      <w:r w:rsidRPr="00F6289C">
        <w:rPr>
          <w:lang w:val="en-US"/>
        </w:rPr>
        <w:t xml:space="preserve"> eclipsing the star.</w:t>
      </w:r>
      <w:r>
        <w:rPr>
          <w:lang w:val="en-US"/>
        </w:rPr>
        <w:t xml:space="preserve"> </w:t>
      </w:r>
      <w:r w:rsidR="008B7744">
        <w:rPr>
          <w:lang w:val="en-US"/>
        </w:rPr>
        <w:t>In the upper panel the dominant flux change is caused by the outermost planet</w:t>
      </w:r>
      <w:r w:rsidR="008A3608">
        <w:rPr>
          <w:lang w:val="en-US"/>
        </w:rPr>
        <w:t xml:space="preserve"> due to its </w:t>
      </w:r>
      <w:r w:rsidR="005E1068">
        <w:rPr>
          <w:lang w:val="en-US"/>
        </w:rPr>
        <w:lastRenderedPageBreak/>
        <w:t>substantially</w:t>
      </w:r>
      <w:r w:rsidR="008A3608">
        <w:rPr>
          <w:lang w:val="en-US"/>
        </w:rPr>
        <w:t xml:space="preserve"> larger disc area then the other planets. The lower panel shoves the eclipse of the two innermost planets</w:t>
      </w:r>
      <w:r w:rsidR="005E1068">
        <w:rPr>
          <w:lang w:val="en-US"/>
        </w:rPr>
        <w:t>. The eclipse frequency shows a near regular time pattern.</w:t>
      </w:r>
    </w:p>
    <w:p w14:paraId="1C2F397D" w14:textId="31228BE1" w:rsidR="00AC5FD4" w:rsidRDefault="00AC5FD4">
      <w:pPr>
        <w:rPr>
          <w:lang w:val="en-US"/>
        </w:rPr>
      </w:pPr>
    </w:p>
    <w:p w14:paraId="155D1334" w14:textId="2EB66AEA" w:rsidR="002C1CCE" w:rsidRDefault="002C1CCE">
      <w:pPr>
        <w:rPr>
          <w:lang w:val="en-US"/>
        </w:rPr>
      </w:pPr>
    </w:p>
    <w:p w14:paraId="27304F41" w14:textId="113E8432" w:rsidR="002C1CCE" w:rsidRPr="002C1CCE" w:rsidRDefault="002C1CCE">
      <w:pPr>
        <w:rPr>
          <w:i/>
          <w:iCs/>
          <w:lang w:val="en-US"/>
        </w:rPr>
      </w:pPr>
      <w:r w:rsidRPr="002C1CCE">
        <w:rPr>
          <w:i/>
          <w:iCs/>
          <w:lang w:val="en-US"/>
        </w:rPr>
        <w:t>Noise analysis</w:t>
      </w:r>
    </w:p>
    <w:p w14:paraId="26621981" w14:textId="3C1E17FC" w:rsidR="002C1CCE" w:rsidRDefault="00406762" w:rsidP="005B30F7">
      <w:pPr>
        <w:jc w:val="both"/>
        <w:rPr>
          <w:lang w:val="en-US"/>
        </w:rPr>
      </w:pPr>
      <w:r>
        <w:rPr>
          <w:lang w:val="en-US"/>
        </w:rPr>
        <w:t>Addition of noise with a standard deviating of 20% of the maximum radial velocity did not mask the data</w:t>
      </w:r>
      <w:r w:rsidR="005B30F7">
        <w:rPr>
          <w:lang w:val="en-US"/>
        </w:rPr>
        <w:t>’s</w:t>
      </w:r>
      <w:r>
        <w:rPr>
          <w:lang w:val="en-US"/>
        </w:rPr>
        <w:t xml:space="preserve"> sinusoidal pattern caused </w:t>
      </w:r>
      <w:r w:rsidR="005B30F7">
        <w:rPr>
          <w:lang w:val="en-US"/>
        </w:rPr>
        <w:t xml:space="preserve">by </w:t>
      </w:r>
      <w:r>
        <w:rPr>
          <w:lang w:val="en-US"/>
        </w:rPr>
        <w:t xml:space="preserve">gravitational </w:t>
      </w:r>
      <w:r w:rsidR="005B30F7">
        <w:rPr>
          <w:lang w:val="en-US"/>
        </w:rPr>
        <w:t>fo</w:t>
      </w:r>
      <w:r>
        <w:rPr>
          <w:lang w:val="en-US"/>
        </w:rPr>
        <w:t>r</w:t>
      </w:r>
      <w:r w:rsidR="005B30F7">
        <w:rPr>
          <w:lang w:val="en-US"/>
        </w:rPr>
        <w:t>c</w:t>
      </w:r>
      <w:r>
        <w:rPr>
          <w:lang w:val="en-US"/>
        </w:rPr>
        <w:t xml:space="preserve">e of the </w:t>
      </w:r>
      <w:r w:rsidR="006639B1">
        <w:rPr>
          <w:lang w:val="en-US"/>
        </w:rPr>
        <w:t>most massive</w:t>
      </w:r>
      <w:r>
        <w:rPr>
          <w:lang w:val="en-US"/>
        </w:rPr>
        <w:t xml:space="preserve"> planet</w:t>
      </w:r>
      <w:r w:rsidR="006639B1">
        <w:rPr>
          <w:lang w:val="en-US"/>
        </w:rPr>
        <w:t xml:space="preserve"> (fig</w:t>
      </w:r>
      <w:r w:rsidR="005B30F7">
        <w:rPr>
          <w:lang w:val="en-US"/>
        </w:rPr>
        <w:t>.</w:t>
      </w:r>
      <w:r w:rsidR="006639B1">
        <w:rPr>
          <w:lang w:val="en-US"/>
        </w:rPr>
        <w:t xml:space="preserve"> </w:t>
      </w:r>
      <w:r w:rsidR="005B30F7">
        <w:rPr>
          <w:lang w:val="en-US"/>
        </w:rPr>
        <w:t>5</w:t>
      </w:r>
      <w:r w:rsidR="006639B1">
        <w:rPr>
          <w:lang w:val="en-US"/>
        </w:rPr>
        <w:t>)</w:t>
      </w:r>
      <w:r>
        <w:rPr>
          <w:lang w:val="en-US"/>
        </w:rPr>
        <w:t xml:space="preserve">. However, with respect to </w:t>
      </w:r>
      <w:r w:rsidR="006639B1">
        <w:rPr>
          <w:lang w:val="en-US"/>
        </w:rPr>
        <w:t>the next largest planet it was not possible by visual inspection to distinguish an underling sine function.</w:t>
      </w:r>
    </w:p>
    <w:p w14:paraId="6F7B2C59" w14:textId="124C6C8C" w:rsidR="002C1CCE" w:rsidRDefault="002C1CCE">
      <w:pPr>
        <w:rPr>
          <w:lang w:val="en-US"/>
        </w:rPr>
      </w:pPr>
    </w:p>
    <w:p w14:paraId="18ECE58B" w14:textId="532EBF31" w:rsidR="006639B1" w:rsidRDefault="006639B1">
      <w:pPr>
        <w:rPr>
          <w:lang w:val="en-US"/>
        </w:rPr>
      </w:pPr>
    </w:p>
    <w:p w14:paraId="43698F65" w14:textId="276B5F8F" w:rsidR="006639B1" w:rsidRDefault="002561DD">
      <w:pPr>
        <w:rPr>
          <w:lang w:val="en-US"/>
        </w:rPr>
      </w:pPr>
      <w:r>
        <w:rPr>
          <w:noProof/>
          <w:lang w:val="en-US"/>
        </w:rPr>
        <w:drawing>
          <wp:inline distT="0" distB="0" distL="0" distR="0" wp14:anchorId="5D3DAB8B" wp14:editId="3C66117F">
            <wp:extent cx="5730368" cy="1799617"/>
            <wp:effectExtent l="0" t="0" r="0" b="381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10">
                      <a:extLst>
                        <a:ext uri="{28A0092B-C50C-407E-A947-70E740481C1C}">
                          <a14:useLocalDpi xmlns:a14="http://schemas.microsoft.com/office/drawing/2010/main" val="0"/>
                        </a:ext>
                      </a:extLst>
                    </a:blip>
                    <a:srcRect t="52723" b="5406"/>
                    <a:stretch/>
                  </pic:blipFill>
                  <pic:spPr bwMode="auto">
                    <a:xfrm>
                      <a:off x="0" y="0"/>
                      <a:ext cx="5731510" cy="1799976"/>
                    </a:xfrm>
                    <a:prstGeom prst="rect">
                      <a:avLst/>
                    </a:prstGeom>
                    <a:ln>
                      <a:noFill/>
                    </a:ln>
                    <a:extLst>
                      <a:ext uri="{53640926-AAD7-44D8-BBD7-CCE9431645EC}">
                        <a14:shadowObscured xmlns:a14="http://schemas.microsoft.com/office/drawing/2010/main"/>
                      </a:ext>
                    </a:extLst>
                  </pic:spPr>
                </pic:pic>
              </a:graphicData>
            </a:graphic>
          </wp:inline>
        </w:drawing>
      </w:r>
    </w:p>
    <w:p w14:paraId="2992614B" w14:textId="48CA9A52" w:rsidR="006639B1" w:rsidRDefault="006639B1">
      <w:pPr>
        <w:rPr>
          <w:lang w:val="en-US"/>
        </w:rPr>
      </w:pPr>
      <w:r>
        <w:rPr>
          <w:noProof/>
          <w:lang w:val="en-US"/>
        </w:rPr>
        <w:drawing>
          <wp:inline distT="0" distB="0" distL="0" distR="0" wp14:anchorId="1F8F12C8" wp14:editId="2A191BEF">
            <wp:extent cx="5731510" cy="2042133"/>
            <wp:effectExtent l="0" t="0" r="0" b="317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rotWithShape="1">
                    <a:blip r:embed="rId11">
                      <a:extLst>
                        <a:ext uri="{28A0092B-C50C-407E-A947-70E740481C1C}">
                          <a14:useLocalDpi xmlns:a14="http://schemas.microsoft.com/office/drawing/2010/main" val="0"/>
                        </a:ext>
                      </a:extLst>
                    </a:blip>
                    <a:srcRect t="52497"/>
                    <a:stretch/>
                  </pic:blipFill>
                  <pic:spPr bwMode="auto">
                    <a:xfrm>
                      <a:off x="0" y="0"/>
                      <a:ext cx="5731510" cy="2042133"/>
                    </a:xfrm>
                    <a:prstGeom prst="rect">
                      <a:avLst/>
                    </a:prstGeom>
                    <a:ln>
                      <a:noFill/>
                    </a:ln>
                    <a:extLst>
                      <a:ext uri="{53640926-AAD7-44D8-BBD7-CCE9431645EC}">
                        <a14:shadowObscured xmlns:a14="http://schemas.microsoft.com/office/drawing/2010/main"/>
                      </a:ext>
                    </a:extLst>
                  </pic:spPr>
                </pic:pic>
              </a:graphicData>
            </a:graphic>
          </wp:inline>
        </w:drawing>
      </w:r>
    </w:p>
    <w:p w14:paraId="3ED8E31E" w14:textId="77777777" w:rsidR="009A035A" w:rsidRDefault="009A035A">
      <w:pPr>
        <w:rPr>
          <w:lang w:val="en-US"/>
        </w:rPr>
      </w:pPr>
    </w:p>
    <w:p w14:paraId="4B722152" w14:textId="3D13E22E" w:rsidR="006639B1" w:rsidRDefault="002561DD" w:rsidP="00B22B46">
      <w:pPr>
        <w:jc w:val="both"/>
        <w:rPr>
          <w:lang w:val="en-US"/>
        </w:rPr>
      </w:pPr>
      <w:r>
        <w:rPr>
          <w:lang w:val="en-US"/>
        </w:rPr>
        <w:t>Fig</w:t>
      </w:r>
      <w:r w:rsidR="005B30F7">
        <w:rPr>
          <w:lang w:val="en-US"/>
        </w:rPr>
        <w:t>ure 5</w:t>
      </w:r>
      <w:r>
        <w:rPr>
          <w:lang w:val="en-US"/>
        </w:rPr>
        <w:t xml:space="preserve">. </w:t>
      </w:r>
      <w:r w:rsidR="00877090">
        <w:rPr>
          <w:lang w:val="en-US"/>
        </w:rPr>
        <w:t xml:space="preserve">The radial velocity supplemented with normal distributed noise. The orange curve is the radial velocity without noise. In the upper panel the change in velocity over time due to the most massive star is easily recognized. The lower panel </w:t>
      </w:r>
      <w:r w:rsidR="006D4DFE">
        <w:rPr>
          <w:lang w:val="en-US"/>
        </w:rPr>
        <w:t xml:space="preserve">shows the difficulties of render </w:t>
      </w:r>
      <w:r w:rsidR="00877090">
        <w:rPr>
          <w:lang w:val="en-US"/>
        </w:rPr>
        <w:t>th</w:t>
      </w:r>
      <w:r w:rsidR="006D4DFE">
        <w:rPr>
          <w:lang w:val="en-US"/>
        </w:rPr>
        <w:t>e</w:t>
      </w:r>
      <w:r w:rsidR="00877090">
        <w:rPr>
          <w:lang w:val="en-US"/>
        </w:rPr>
        <w:t xml:space="preserve"> time pattern </w:t>
      </w:r>
      <w:r w:rsidR="006D4DFE">
        <w:rPr>
          <w:lang w:val="en-US"/>
        </w:rPr>
        <w:t xml:space="preserve">caused by </w:t>
      </w:r>
      <w:r w:rsidR="00877090">
        <w:rPr>
          <w:lang w:val="en-US"/>
        </w:rPr>
        <w:t>the ne</w:t>
      </w:r>
      <w:r w:rsidR="006D4DFE">
        <w:rPr>
          <w:lang w:val="en-US"/>
        </w:rPr>
        <w:t>x</w:t>
      </w:r>
      <w:r w:rsidR="00877090">
        <w:rPr>
          <w:lang w:val="en-US"/>
        </w:rPr>
        <w:t>t most massive planet.</w:t>
      </w:r>
    </w:p>
    <w:p w14:paraId="71D9CA9B" w14:textId="62FAF407" w:rsidR="00A51E92" w:rsidRDefault="00A51E92">
      <w:pPr>
        <w:rPr>
          <w:lang w:val="en-US"/>
        </w:rPr>
      </w:pPr>
    </w:p>
    <w:p w14:paraId="5070A282" w14:textId="77777777" w:rsidR="00B22B46" w:rsidRDefault="00B22B46">
      <w:pPr>
        <w:rPr>
          <w:lang w:val="en-US"/>
        </w:rPr>
      </w:pPr>
    </w:p>
    <w:p w14:paraId="6B2EFF32" w14:textId="17719BAD" w:rsidR="00A51E92" w:rsidRDefault="00A51E92" w:rsidP="00401659">
      <w:pPr>
        <w:jc w:val="both"/>
        <w:rPr>
          <w:lang w:val="en-US"/>
        </w:rPr>
      </w:pPr>
      <w:r>
        <w:rPr>
          <w:lang w:val="en-US"/>
        </w:rPr>
        <w:t>Addition of noise with a standard deviating of 0.2 to the relative noise data completely masked all the eclipse of the planets (fig</w:t>
      </w:r>
      <w:r w:rsidR="00B22B46">
        <w:rPr>
          <w:lang w:val="en-US"/>
        </w:rPr>
        <w:t>.</w:t>
      </w:r>
      <w:r>
        <w:rPr>
          <w:lang w:val="en-US"/>
        </w:rPr>
        <w:t xml:space="preserve"> </w:t>
      </w:r>
      <w:r w:rsidR="00B22B46">
        <w:rPr>
          <w:lang w:val="en-US"/>
        </w:rPr>
        <w:t>6</w:t>
      </w:r>
      <w:r>
        <w:rPr>
          <w:lang w:val="en-US"/>
        </w:rPr>
        <w:t xml:space="preserve">). As the eclipse of the planet with the largest disc only lower the flux </w:t>
      </w:r>
      <w:r w:rsidR="007E7CB4">
        <w:rPr>
          <w:lang w:val="en-US"/>
        </w:rPr>
        <w:t xml:space="preserve">by </w:t>
      </w:r>
      <w:r>
        <w:rPr>
          <w:lang w:val="en-US"/>
        </w:rPr>
        <w:t>0.00</w:t>
      </w:r>
      <w:r w:rsidR="007E7CB4">
        <w:rPr>
          <w:lang w:val="en-US"/>
        </w:rPr>
        <w:t xml:space="preserve">5 this is as anticipated. </w:t>
      </w:r>
      <w:r w:rsidR="009F5B0C">
        <w:rPr>
          <w:lang w:val="en-US"/>
        </w:rPr>
        <w:t>E.g. l</w:t>
      </w:r>
      <w:r w:rsidR="007E7CB4">
        <w:rPr>
          <w:lang w:val="en-US"/>
        </w:rPr>
        <w:t>owering the no</w:t>
      </w:r>
      <w:r w:rsidR="009F5B0C">
        <w:rPr>
          <w:lang w:val="en-US"/>
        </w:rPr>
        <w:t>i</w:t>
      </w:r>
      <w:r w:rsidR="007E7CB4">
        <w:rPr>
          <w:lang w:val="en-US"/>
        </w:rPr>
        <w:t>se to 0.00</w:t>
      </w:r>
      <w:r w:rsidR="009F5B0C">
        <w:rPr>
          <w:lang w:val="en-US"/>
        </w:rPr>
        <w:t>1 uncovers the eclipse of the largest planet.</w:t>
      </w:r>
      <w:r w:rsidR="00C41AAC">
        <w:rPr>
          <w:lang w:val="en-US"/>
        </w:rPr>
        <w:t xml:space="preserve"> </w:t>
      </w:r>
    </w:p>
    <w:p w14:paraId="54F1FF2A" w14:textId="62D6CAF1" w:rsidR="009A035A" w:rsidRDefault="009A035A" w:rsidP="00A51E92">
      <w:pPr>
        <w:rPr>
          <w:lang w:val="en-US"/>
        </w:rPr>
      </w:pPr>
    </w:p>
    <w:p w14:paraId="653473D6" w14:textId="284CD55A" w:rsidR="009A035A" w:rsidRDefault="009A035A" w:rsidP="00A51E92">
      <w:pPr>
        <w:rPr>
          <w:lang w:val="en-US"/>
        </w:rPr>
      </w:pPr>
    </w:p>
    <w:p w14:paraId="26A193CC" w14:textId="1FAFB222" w:rsidR="009A035A" w:rsidRDefault="009A035A" w:rsidP="00A51E92">
      <w:pPr>
        <w:rPr>
          <w:lang w:val="en-US"/>
        </w:rPr>
      </w:pPr>
    </w:p>
    <w:p w14:paraId="32517E98" w14:textId="7B72688E" w:rsidR="009A035A" w:rsidRDefault="009A035A" w:rsidP="00A51E92">
      <w:pPr>
        <w:rPr>
          <w:lang w:val="en-US"/>
        </w:rPr>
      </w:pPr>
    </w:p>
    <w:p w14:paraId="6F21F988" w14:textId="056ED09E" w:rsidR="009A035A" w:rsidRDefault="009A035A" w:rsidP="00A51E92">
      <w:pPr>
        <w:rPr>
          <w:lang w:val="en-US"/>
        </w:rPr>
      </w:pPr>
    </w:p>
    <w:p w14:paraId="0745FAC5" w14:textId="77777777" w:rsidR="009A035A" w:rsidRDefault="009A035A" w:rsidP="00A51E92">
      <w:pPr>
        <w:rPr>
          <w:lang w:val="en-US"/>
        </w:rPr>
      </w:pPr>
    </w:p>
    <w:p w14:paraId="16BD6CA8" w14:textId="007C97FB" w:rsidR="00A51E92" w:rsidRDefault="00E003CC" w:rsidP="00A51E92">
      <w:pPr>
        <w:rPr>
          <w:lang w:val="en-US"/>
        </w:rPr>
      </w:pPr>
      <w:r>
        <w:rPr>
          <w:lang w:val="en-US"/>
        </w:rPr>
        <w:t xml:space="preserve">  A</w:t>
      </w:r>
      <w:r>
        <w:rPr>
          <w:lang w:val="en-US"/>
        </w:rPr>
        <w:tab/>
      </w:r>
      <w:r>
        <w:rPr>
          <w:lang w:val="en-US"/>
        </w:rPr>
        <w:tab/>
      </w:r>
      <w:r>
        <w:rPr>
          <w:lang w:val="en-US"/>
        </w:rPr>
        <w:tab/>
      </w:r>
      <w:r>
        <w:rPr>
          <w:lang w:val="en-US"/>
        </w:rPr>
        <w:tab/>
      </w:r>
      <w:r>
        <w:rPr>
          <w:lang w:val="en-US"/>
        </w:rPr>
        <w:tab/>
      </w:r>
      <w:r>
        <w:rPr>
          <w:lang w:val="en-US"/>
        </w:rPr>
        <w:tab/>
        <w:t xml:space="preserve">     B</w:t>
      </w:r>
    </w:p>
    <w:p w14:paraId="26BDBFEB" w14:textId="49D04ED0" w:rsidR="002561DD" w:rsidRDefault="00A51E92">
      <w:pPr>
        <w:rPr>
          <w:lang w:val="en-US"/>
        </w:rPr>
      </w:pPr>
      <w:r>
        <w:rPr>
          <w:noProof/>
          <w:lang w:val="en-US"/>
        </w:rPr>
        <w:drawing>
          <wp:inline distT="0" distB="0" distL="0" distR="0" wp14:anchorId="66FEF177" wp14:editId="2E86C389">
            <wp:extent cx="2912012" cy="2130632"/>
            <wp:effectExtent l="0" t="0" r="0" b="317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rotWithShape="1">
                    <a:blip r:embed="rId12" cstate="print">
                      <a:extLst>
                        <a:ext uri="{28A0092B-C50C-407E-A947-70E740481C1C}">
                          <a14:useLocalDpi xmlns:a14="http://schemas.microsoft.com/office/drawing/2010/main" val="0"/>
                        </a:ext>
                      </a:extLst>
                    </a:blip>
                    <a:srcRect l="2077" t="10883" r="6567"/>
                    <a:stretch/>
                  </pic:blipFill>
                  <pic:spPr bwMode="auto">
                    <a:xfrm>
                      <a:off x="0" y="0"/>
                      <a:ext cx="2985380" cy="2184313"/>
                    </a:xfrm>
                    <a:prstGeom prst="rect">
                      <a:avLst/>
                    </a:prstGeom>
                    <a:ln>
                      <a:noFill/>
                    </a:ln>
                    <a:extLst>
                      <a:ext uri="{53640926-AAD7-44D8-BBD7-CCE9431645EC}">
                        <a14:shadowObscured xmlns:a14="http://schemas.microsoft.com/office/drawing/2010/main"/>
                      </a:ext>
                    </a:extLst>
                  </pic:spPr>
                </pic:pic>
              </a:graphicData>
            </a:graphic>
          </wp:inline>
        </w:drawing>
      </w:r>
      <w:r w:rsidR="009F5B0C">
        <w:rPr>
          <w:noProof/>
          <w:lang w:val="en-US"/>
        </w:rPr>
        <w:drawing>
          <wp:inline distT="0" distB="0" distL="0" distR="0" wp14:anchorId="346383EB" wp14:editId="767E56B6">
            <wp:extent cx="2776319" cy="2145324"/>
            <wp:effectExtent l="0" t="0" r="5080" b="127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13" cstate="print">
                      <a:extLst>
                        <a:ext uri="{28A0092B-C50C-407E-A947-70E740481C1C}">
                          <a14:useLocalDpi xmlns:a14="http://schemas.microsoft.com/office/drawing/2010/main" val="0"/>
                        </a:ext>
                      </a:extLst>
                    </a:blip>
                    <a:srcRect l="4521" t="10603" r="8702" b="-1"/>
                    <a:stretch/>
                  </pic:blipFill>
                  <pic:spPr bwMode="auto">
                    <a:xfrm>
                      <a:off x="0" y="0"/>
                      <a:ext cx="2862966" cy="2212278"/>
                    </a:xfrm>
                    <a:prstGeom prst="rect">
                      <a:avLst/>
                    </a:prstGeom>
                    <a:ln>
                      <a:noFill/>
                    </a:ln>
                    <a:extLst>
                      <a:ext uri="{53640926-AAD7-44D8-BBD7-CCE9431645EC}">
                        <a14:shadowObscured xmlns:a14="http://schemas.microsoft.com/office/drawing/2010/main"/>
                      </a:ext>
                    </a:extLst>
                  </pic:spPr>
                </pic:pic>
              </a:graphicData>
            </a:graphic>
          </wp:inline>
        </w:drawing>
      </w:r>
    </w:p>
    <w:p w14:paraId="1B496441" w14:textId="5079752D" w:rsidR="002561DD" w:rsidRDefault="009F5B0C" w:rsidP="00401659">
      <w:pPr>
        <w:jc w:val="both"/>
        <w:rPr>
          <w:lang w:val="en-US"/>
        </w:rPr>
      </w:pPr>
      <w:r>
        <w:rPr>
          <w:lang w:val="en-US"/>
        </w:rPr>
        <w:t>Fig</w:t>
      </w:r>
      <w:r w:rsidR="00B22B46">
        <w:rPr>
          <w:lang w:val="en-US"/>
        </w:rPr>
        <w:t>ure 6</w:t>
      </w:r>
      <w:r w:rsidR="00E003CC">
        <w:rPr>
          <w:lang w:val="en-US"/>
        </w:rPr>
        <w:t>. Addition of noise to the flux data. A) a no</w:t>
      </w:r>
      <w:r w:rsidR="000F759B">
        <w:rPr>
          <w:lang w:val="en-US"/>
        </w:rPr>
        <w:t>i</w:t>
      </w:r>
      <w:r w:rsidR="00E003CC">
        <w:rPr>
          <w:lang w:val="en-US"/>
        </w:rPr>
        <w:t xml:space="preserve">se level with </w:t>
      </w:r>
      <w:r w:rsidR="00401659">
        <w:rPr>
          <w:lang w:val="en-US"/>
        </w:rPr>
        <w:t>standard deviation</w:t>
      </w:r>
      <w:r w:rsidR="00E003CC">
        <w:rPr>
          <w:lang w:val="en-US"/>
        </w:rPr>
        <w:t xml:space="preserve"> of 0.2 completely mask</w:t>
      </w:r>
      <w:r w:rsidR="00401659">
        <w:rPr>
          <w:lang w:val="en-US"/>
        </w:rPr>
        <w:t>s</w:t>
      </w:r>
      <w:r w:rsidR="00E003CC">
        <w:rPr>
          <w:lang w:val="en-US"/>
        </w:rPr>
        <w:t xml:space="preserve"> all information about eclipsing planets. B) Decreasing the noise to </w:t>
      </w:r>
      <w:r w:rsidR="00401659">
        <w:rPr>
          <w:lang w:val="en-US"/>
        </w:rPr>
        <w:t>standard deviation</w:t>
      </w:r>
      <w:r w:rsidR="00E003CC">
        <w:rPr>
          <w:lang w:val="en-US"/>
        </w:rPr>
        <w:t xml:space="preserve"> of 0.001 makes it possible to observe the eclipse of the planet with the largest disc area.</w:t>
      </w:r>
    </w:p>
    <w:p w14:paraId="71D8FD26" w14:textId="2C7494CA" w:rsidR="009F5B0C" w:rsidRDefault="009F5B0C">
      <w:pPr>
        <w:rPr>
          <w:lang w:val="en-US"/>
        </w:rPr>
      </w:pPr>
    </w:p>
    <w:p w14:paraId="0F7CD823" w14:textId="77777777" w:rsidR="009F5B0C" w:rsidRDefault="009F5B0C">
      <w:pPr>
        <w:rPr>
          <w:lang w:val="en-US"/>
        </w:rPr>
      </w:pPr>
    </w:p>
    <w:p w14:paraId="0A28E536" w14:textId="5E91204E" w:rsidR="00DD36C4" w:rsidRDefault="00A83F84" w:rsidP="00401659">
      <w:pPr>
        <w:jc w:val="center"/>
        <w:rPr>
          <w:b/>
          <w:bCs/>
          <w:sz w:val="28"/>
          <w:szCs w:val="28"/>
          <w:lang w:val="en-US"/>
        </w:rPr>
      </w:pPr>
      <w:r w:rsidRPr="00A83F84">
        <w:rPr>
          <w:b/>
          <w:bCs/>
          <w:sz w:val="28"/>
          <w:szCs w:val="28"/>
          <w:lang w:val="en-US"/>
        </w:rPr>
        <w:t>Discussion</w:t>
      </w:r>
      <w:r w:rsidR="00021B02">
        <w:rPr>
          <w:b/>
          <w:bCs/>
          <w:sz w:val="28"/>
          <w:szCs w:val="28"/>
          <w:lang w:val="en-US"/>
        </w:rPr>
        <w:t xml:space="preserve"> and conclusion</w:t>
      </w:r>
    </w:p>
    <w:p w14:paraId="00912BD4" w14:textId="77777777" w:rsidR="00401659" w:rsidRPr="00A83F84" w:rsidRDefault="00401659" w:rsidP="00401659">
      <w:pPr>
        <w:jc w:val="center"/>
        <w:rPr>
          <w:b/>
          <w:bCs/>
          <w:sz w:val="28"/>
          <w:szCs w:val="28"/>
          <w:lang w:val="en-US"/>
        </w:rPr>
      </w:pPr>
    </w:p>
    <w:p w14:paraId="1899A3F6" w14:textId="2D3A2297" w:rsidR="00552688" w:rsidRPr="00DD36C4" w:rsidRDefault="00A83F84" w:rsidP="00C71644">
      <w:pPr>
        <w:jc w:val="both"/>
        <w:rPr>
          <w:lang w:val="en-US"/>
        </w:rPr>
      </w:pPr>
      <w:r>
        <w:rPr>
          <w:lang w:val="en-US"/>
        </w:rPr>
        <w:t xml:space="preserve">I have here simulated a solar system using only forces between the star and the planet. Omitting the forces between the planets is a </w:t>
      </w:r>
      <w:r w:rsidR="00C46FF6">
        <w:rPr>
          <w:lang w:val="en-US"/>
        </w:rPr>
        <w:t xml:space="preserve">most likely of little </w:t>
      </w:r>
      <w:r>
        <w:rPr>
          <w:lang w:val="en-US"/>
        </w:rPr>
        <w:t>significan</w:t>
      </w:r>
      <w:r w:rsidR="00C46FF6">
        <w:rPr>
          <w:lang w:val="en-US"/>
        </w:rPr>
        <w:t>ce s</w:t>
      </w:r>
      <w:r>
        <w:rPr>
          <w:lang w:val="en-US"/>
        </w:rPr>
        <w:t xml:space="preserve">ince the star has a mass of </w:t>
      </w:r>
      <w:r w:rsidR="00C46FF6">
        <w:rPr>
          <w:lang w:val="en-US"/>
        </w:rPr>
        <w:t>1000</w:t>
      </w:r>
      <w:r>
        <w:rPr>
          <w:lang w:val="en-US"/>
        </w:rPr>
        <w:t xml:space="preserve"> times the largest planet. </w:t>
      </w:r>
      <w:r w:rsidR="00D53EAA">
        <w:rPr>
          <w:lang w:val="en-US"/>
        </w:rPr>
        <w:t xml:space="preserve">The radial velocity reassembles sine functions, which is the expected from the </w:t>
      </w:r>
      <w:r w:rsidR="0044724B">
        <w:rPr>
          <w:lang w:val="en-US"/>
        </w:rPr>
        <w:t xml:space="preserve">near circular </w:t>
      </w:r>
      <w:r w:rsidR="00D53EAA">
        <w:rPr>
          <w:lang w:val="en-US"/>
        </w:rPr>
        <w:t>movement of star around its ma</w:t>
      </w:r>
      <w:r w:rsidR="0044724B">
        <w:rPr>
          <w:lang w:val="en-US"/>
        </w:rPr>
        <w:t>ss center.</w:t>
      </w:r>
      <w:r w:rsidR="00D53EAA">
        <w:rPr>
          <w:lang w:val="en-US"/>
        </w:rPr>
        <w:t xml:space="preserve"> </w:t>
      </w:r>
      <w:r w:rsidR="00C46FF6">
        <w:rPr>
          <w:lang w:val="en-US"/>
        </w:rPr>
        <w:t>Indeed</w:t>
      </w:r>
      <w:r>
        <w:rPr>
          <w:lang w:val="en-US"/>
        </w:rPr>
        <w:t>, the data obtain</w:t>
      </w:r>
      <w:r w:rsidR="00021B02">
        <w:rPr>
          <w:lang w:val="en-US"/>
        </w:rPr>
        <w:t>ed</w:t>
      </w:r>
      <w:r>
        <w:rPr>
          <w:lang w:val="en-US"/>
        </w:rPr>
        <w:t xml:space="preserve"> from the simulation reassembles data from analysis of </w:t>
      </w:r>
      <w:r w:rsidR="00482B07">
        <w:rPr>
          <w:lang w:val="en-US"/>
        </w:rPr>
        <w:t xml:space="preserve">similar data obtain </w:t>
      </w:r>
      <w:r w:rsidR="00D53EAA">
        <w:rPr>
          <w:lang w:val="en-US"/>
        </w:rPr>
        <w:t xml:space="preserve">from a </w:t>
      </w:r>
      <w:r>
        <w:rPr>
          <w:lang w:val="en-US"/>
        </w:rPr>
        <w:t xml:space="preserve">real </w:t>
      </w:r>
      <w:r w:rsidR="00482B07">
        <w:rPr>
          <w:lang w:val="en-US"/>
        </w:rPr>
        <w:t>solar system</w:t>
      </w:r>
      <w:r>
        <w:rPr>
          <w:lang w:val="en-US"/>
        </w:rPr>
        <w:t xml:space="preserve"> [</w:t>
      </w:r>
      <w:r w:rsidR="00D53EAA">
        <w:rPr>
          <w:lang w:val="en-US"/>
        </w:rPr>
        <w:t>2</w:t>
      </w:r>
      <w:r>
        <w:rPr>
          <w:lang w:val="en-US"/>
        </w:rPr>
        <w:t>].</w:t>
      </w:r>
      <w:r w:rsidR="00D53EAA">
        <w:rPr>
          <w:lang w:val="en-US"/>
        </w:rPr>
        <w:t xml:space="preserve"> The solar system is drifting. This is because the initial </w:t>
      </w:r>
      <w:r w:rsidR="0044724B">
        <w:rPr>
          <w:lang w:val="en-US"/>
        </w:rPr>
        <w:t>conditions</w:t>
      </w:r>
      <w:r w:rsidR="00D53EAA">
        <w:rPr>
          <w:lang w:val="en-US"/>
        </w:rPr>
        <w:t xml:space="preserve"> of the </w:t>
      </w:r>
      <w:r w:rsidR="0044724B">
        <w:rPr>
          <w:lang w:val="en-US"/>
        </w:rPr>
        <w:t>simulation promote a velocity of the mass center of the solar system (called peculiar velocity) [see 1 for more thorough explanation].</w:t>
      </w:r>
      <w:r w:rsidR="00B81197">
        <w:rPr>
          <w:lang w:val="en-US"/>
        </w:rPr>
        <w:t xml:space="preserve"> </w:t>
      </w:r>
      <w:r w:rsidR="00021B02">
        <w:rPr>
          <w:lang w:val="en-US"/>
        </w:rPr>
        <w:t xml:space="preserve">The model </w:t>
      </w:r>
      <w:r w:rsidR="00C7697F">
        <w:rPr>
          <w:lang w:val="en-US"/>
        </w:rPr>
        <w:t>ha</w:t>
      </w:r>
      <w:r w:rsidR="0044724B">
        <w:rPr>
          <w:lang w:val="en-US"/>
        </w:rPr>
        <w:t>s</w:t>
      </w:r>
      <w:r w:rsidR="00C7697F">
        <w:rPr>
          <w:lang w:val="en-US"/>
        </w:rPr>
        <w:t xml:space="preserve"> potential </w:t>
      </w:r>
      <w:r w:rsidR="0044724B">
        <w:rPr>
          <w:lang w:val="en-US"/>
        </w:rPr>
        <w:t>for</w:t>
      </w:r>
      <w:r w:rsidR="00C7697F">
        <w:rPr>
          <w:lang w:val="en-US"/>
        </w:rPr>
        <w:t xml:space="preserve"> </w:t>
      </w:r>
      <w:r w:rsidR="0044724B">
        <w:rPr>
          <w:lang w:val="en-US"/>
        </w:rPr>
        <w:t>analyzing</w:t>
      </w:r>
      <w:r w:rsidR="00C7697F">
        <w:rPr>
          <w:lang w:val="en-US"/>
        </w:rPr>
        <w:t xml:space="preserve"> the </w:t>
      </w:r>
      <w:r w:rsidR="0044724B">
        <w:rPr>
          <w:lang w:val="en-US"/>
        </w:rPr>
        <w:t>significance</w:t>
      </w:r>
      <w:r w:rsidR="00C7697F">
        <w:rPr>
          <w:lang w:val="en-US"/>
        </w:rPr>
        <w:t xml:space="preserve"> of noise in the </w:t>
      </w:r>
      <w:r w:rsidR="0044724B">
        <w:rPr>
          <w:lang w:val="en-US"/>
        </w:rPr>
        <w:t>recording of real data</w:t>
      </w:r>
      <w:r w:rsidR="00C7697F">
        <w:rPr>
          <w:lang w:val="en-US"/>
        </w:rPr>
        <w:t xml:space="preserve">. </w:t>
      </w:r>
      <w:r w:rsidR="0044724B">
        <w:rPr>
          <w:lang w:val="en-US"/>
        </w:rPr>
        <w:t>Here,</w:t>
      </w:r>
      <w:r w:rsidR="00C7697F">
        <w:rPr>
          <w:lang w:val="en-US"/>
        </w:rPr>
        <w:t xml:space="preserve"> I have only </w:t>
      </w:r>
      <w:r w:rsidR="0044724B">
        <w:rPr>
          <w:lang w:val="en-US"/>
        </w:rPr>
        <w:t>described</w:t>
      </w:r>
      <w:r w:rsidR="00C7697F">
        <w:rPr>
          <w:lang w:val="en-US"/>
        </w:rPr>
        <w:t xml:space="preserve"> </w:t>
      </w:r>
      <w:r w:rsidR="0044724B">
        <w:rPr>
          <w:lang w:val="en-US"/>
        </w:rPr>
        <w:t>this</w:t>
      </w:r>
      <w:r w:rsidR="00C7697F">
        <w:rPr>
          <w:lang w:val="en-US"/>
        </w:rPr>
        <w:t xml:space="preserve"> qualitat</w:t>
      </w:r>
      <w:r w:rsidR="0044724B">
        <w:rPr>
          <w:lang w:val="en-US"/>
        </w:rPr>
        <w:t>ively</w:t>
      </w:r>
      <w:r w:rsidR="00C7697F">
        <w:rPr>
          <w:lang w:val="en-US"/>
        </w:rPr>
        <w:t xml:space="preserve">, but </w:t>
      </w:r>
      <w:r w:rsidR="0044724B">
        <w:rPr>
          <w:lang w:val="en-US"/>
        </w:rPr>
        <w:t>this could be expanded to analysis</w:t>
      </w:r>
      <w:r w:rsidR="00C7697F">
        <w:rPr>
          <w:lang w:val="en-US"/>
        </w:rPr>
        <w:t xml:space="preserve"> using </w:t>
      </w:r>
      <w:r w:rsidR="0044724B">
        <w:rPr>
          <w:lang w:val="en-US"/>
        </w:rPr>
        <w:t>algorithms</w:t>
      </w:r>
      <w:r w:rsidR="00C7697F">
        <w:rPr>
          <w:lang w:val="en-US"/>
        </w:rPr>
        <w:t xml:space="preserve"> </w:t>
      </w:r>
      <w:r w:rsidR="0044724B">
        <w:rPr>
          <w:lang w:val="en-US"/>
        </w:rPr>
        <w:t xml:space="preserve">as </w:t>
      </w:r>
      <w:proofErr w:type="spellStart"/>
      <w:r w:rsidR="0044724B">
        <w:rPr>
          <w:lang w:val="en-US"/>
        </w:rPr>
        <w:t>e.g</w:t>
      </w:r>
      <w:proofErr w:type="spellEnd"/>
      <w:r w:rsidR="0044724B">
        <w:rPr>
          <w:lang w:val="en-US"/>
        </w:rPr>
        <w:t xml:space="preserve"> the</w:t>
      </w:r>
      <w:r w:rsidR="00C7697F">
        <w:rPr>
          <w:lang w:val="en-US"/>
        </w:rPr>
        <w:t xml:space="preserve"> least </w:t>
      </w:r>
      <w:r w:rsidR="0044724B">
        <w:rPr>
          <w:lang w:val="en-US"/>
        </w:rPr>
        <w:t>square</w:t>
      </w:r>
      <w:r w:rsidR="00C7697F">
        <w:rPr>
          <w:lang w:val="en-US"/>
        </w:rPr>
        <w:t xml:space="preserve"> </w:t>
      </w:r>
      <w:r w:rsidR="0044724B">
        <w:rPr>
          <w:lang w:val="en-US"/>
        </w:rPr>
        <w:t>methods</w:t>
      </w:r>
      <w:r w:rsidR="00C7697F">
        <w:rPr>
          <w:lang w:val="en-US"/>
        </w:rPr>
        <w:t xml:space="preserve"> [</w:t>
      </w:r>
      <w:r w:rsidR="00B81197">
        <w:rPr>
          <w:lang w:val="en-US"/>
        </w:rPr>
        <w:t>2</w:t>
      </w:r>
      <w:r w:rsidR="00C7697F">
        <w:rPr>
          <w:lang w:val="en-US"/>
        </w:rPr>
        <w:t>].</w:t>
      </w:r>
      <w:r w:rsidR="00C71644">
        <w:rPr>
          <w:lang w:val="en-US"/>
        </w:rPr>
        <w:t xml:space="preserve"> A flaw in the simulation of the flux change during eclipse case doble count of eclipses. This can </w:t>
      </w:r>
      <w:r w:rsidR="00AC4353">
        <w:rPr>
          <w:lang w:val="en-US"/>
        </w:rPr>
        <w:t xml:space="preserve">be </w:t>
      </w:r>
      <w:r w:rsidR="00C71644">
        <w:rPr>
          <w:lang w:val="en-US"/>
        </w:rPr>
        <w:t xml:space="preserve">repaired by introducing a condition of velocity sign since the radial velocity change sign around time of eclipse. </w:t>
      </w:r>
      <w:r w:rsidR="00552688">
        <w:rPr>
          <w:lang w:val="en-US"/>
        </w:rPr>
        <w:t xml:space="preserve">In conclusion the model appears </w:t>
      </w:r>
      <w:r w:rsidR="00C71644">
        <w:rPr>
          <w:lang w:val="en-US"/>
        </w:rPr>
        <w:t xml:space="preserve">mostly as </w:t>
      </w:r>
      <w:r w:rsidR="00552688">
        <w:rPr>
          <w:lang w:val="en-US"/>
        </w:rPr>
        <w:t>anticipated.</w:t>
      </w:r>
    </w:p>
    <w:p w14:paraId="6BC4A606" w14:textId="77777777" w:rsidR="00A83F84" w:rsidRDefault="00A83F84" w:rsidP="00A83F84"/>
    <w:p w14:paraId="24DE8C72" w14:textId="08BEC749" w:rsidR="005A67C5" w:rsidRDefault="005A67C5" w:rsidP="00A83F84"/>
    <w:p w14:paraId="19EFF524" w14:textId="7838B171" w:rsidR="005A67C5" w:rsidRPr="00C71644" w:rsidRDefault="005A67C5" w:rsidP="00A83F84">
      <w:pPr>
        <w:rPr>
          <w:b/>
          <w:bCs/>
          <w:lang w:val="en-GB"/>
        </w:rPr>
      </w:pPr>
      <w:r w:rsidRPr="00C71644">
        <w:rPr>
          <w:b/>
          <w:bCs/>
          <w:lang w:val="en-GB"/>
        </w:rPr>
        <w:t>Reference</w:t>
      </w:r>
    </w:p>
    <w:p w14:paraId="31FC2F71" w14:textId="78BF1792" w:rsidR="005A67C5" w:rsidRPr="00C71644" w:rsidRDefault="005A67C5" w:rsidP="00A83F84">
      <w:pPr>
        <w:rPr>
          <w:lang w:val="en-GB"/>
        </w:rPr>
      </w:pPr>
      <w:r w:rsidRPr="00C71644">
        <w:rPr>
          <w:lang w:val="en-GB"/>
        </w:rPr>
        <w:t xml:space="preserve">[1] </w:t>
      </w:r>
      <w:r w:rsidR="00C71644" w:rsidRPr="00C71644">
        <w:rPr>
          <w:lang w:val="en-GB"/>
        </w:rPr>
        <w:t xml:space="preserve">Hansen, F. K., 2020, </w:t>
      </w:r>
      <w:r w:rsidR="00157DAE" w:rsidRPr="001F68DF">
        <w:rPr>
          <w:lang w:val="en-US"/>
        </w:rPr>
        <w:t>(2020) AST2000 Lecture Notes; part 1</w:t>
      </w:r>
      <w:r w:rsidR="00157DAE">
        <w:rPr>
          <w:lang w:val="en-US"/>
        </w:rPr>
        <w:t>C</w:t>
      </w:r>
    </w:p>
    <w:p w14:paraId="21242483" w14:textId="55F82EAE" w:rsidR="005A67C5" w:rsidRPr="00C71644" w:rsidRDefault="005A67C5" w:rsidP="00A83F84">
      <w:pPr>
        <w:rPr>
          <w:lang w:val="en-GB"/>
        </w:rPr>
      </w:pPr>
      <w:r w:rsidRPr="00C71644">
        <w:rPr>
          <w:lang w:val="en-GB"/>
        </w:rPr>
        <w:t xml:space="preserve">[2] </w:t>
      </w:r>
      <w:proofErr w:type="spellStart"/>
      <w:r w:rsidRPr="00C71644">
        <w:rPr>
          <w:lang w:val="en-GB"/>
        </w:rPr>
        <w:t>Kielland</w:t>
      </w:r>
      <w:proofErr w:type="spellEnd"/>
      <w:r w:rsidRPr="00C71644">
        <w:rPr>
          <w:lang w:val="en-GB"/>
        </w:rPr>
        <w:t xml:space="preserve">, </w:t>
      </w:r>
      <w:r w:rsidR="00C71644" w:rsidRPr="00C71644">
        <w:rPr>
          <w:lang w:val="en-GB"/>
        </w:rPr>
        <w:t>A.</w:t>
      </w:r>
      <w:r w:rsidR="00221319">
        <w:rPr>
          <w:lang w:val="en-GB"/>
        </w:rPr>
        <w:t>,</w:t>
      </w:r>
      <w:r w:rsidR="00C71644" w:rsidRPr="00C71644">
        <w:rPr>
          <w:lang w:val="en-GB"/>
        </w:rPr>
        <w:t xml:space="preserve"> </w:t>
      </w:r>
      <w:r w:rsidR="00C71644">
        <w:rPr>
          <w:lang w:val="en-GB"/>
        </w:rPr>
        <w:t xml:space="preserve">2020, </w:t>
      </w:r>
      <w:r w:rsidR="00494C65" w:rsidRPr="001F68DF">
        <w:rPr>
          <w:lang w:val="en-US"/>
        </w:rPr>
        <w:t xml:space="preserve">AST2000 </w:t>
      </w:r>
      <w:r w:rsidR="00494C65">
        <w:rPr>
          <w:lang w:val="en-US"/>
        </w:rPr>
        <w:t>Solution to Exercise</w:t>
      </w:r>
      <w:r w:rsidR="00494C65" w:rsidRPr="00C35F93">
        <w:rPr>
          <w:lang w:val="en-US"/>
        </w:rPr>
        <w:t xml:space="preserve"> </w:t>
      </w:r>
      <w:r w:rsidR="00494C65">
        <w:rPr>
          <w:lang w:val="en-GB"/>
        </w:rPr>
        <w:t>1</w:t>
      </w:r>
      <w:r w:rsidRPr="00C71644">
        <w:rPr>
          <w:lang w:val="en-GB"/>
        </w:rPr>
        <w:t>C</w:t>
      </w:r>
      <w:r w:rsidR="00494C65">
        <w:rPr>
          <w:lang w:val="en-GB"/>
        </w:rPr>
        <w:t>.4</w:t>
      </w:r>
      <w:r w:rsidRPr="00C71644">
        <w:rPr>
          <w:lang w:val="en-GB"/>
        </w:rPr>
        <w:t xml:space="preserve"> </w:t>
      </w:r>
    </w:p>
    <w:p w14:paraId="5DA8D36A" w14:textId="2D239FC1" w:rsidR="0039455E" w:rsidRPr="00C71644" w:rsidRDefault="0039455E" w:rsidP="00A83F84">
      <w:pPr>
        <w:rPr>
          <w:lang w:val="en-GB"/>
        </w:rPr>
      </w:pPr>
      <w:r w:rsidRPr="00C71644">
        <w:rPr>
          <w:lang w:val="en-GB"/>
        </w:rPr>
        <w:t xml:space="preserve">[3] </w:t>
      </w:r>
      <w:proofErr w:type="spellStart"/>
      <w:r w:rsidRPr="00C71644">
        <w:rPr>
          <w:lang w:val="en-GB"/>
        </w:rPr>
        <w:t>Kielland</w:t>
      </w:r>
      <w:proofErr w:type="spellEnd"/>
      <w:r w:rsidRPr="00C71644">
        <w:rPr>
          <w:lang w:val="en-GB"/>
        </w:rPr>
        <w:t xml:space="preserve">, </w:t>
      </w:r>
      <w:r w:rsidR="00C71644">
        <w:rPr>
          <w:lang w:val="en-GB"/>
        </w:rPr>
        <w:t>A</w:t>
      </w:r>
      <w:r w:rsidR="00221319">
        <w:rPr>
          <w:lang w:val="en-GB"/>
        </w:rPr>
        <w:t>.,</w:t>
      </w:r>
      <w:r w:rsidR="00C71644">
        <w:rPr>
          <w:lang w:val="en-GB"/>
        </w:rPr>
        <w:t xml:space="preserve"> 2020, </w:t>
      </w:r>
      <w:r w:rsidR="00494C65" w:rsidRPr="001F68DF">
        <w:rPr>
          <w:lang w:val="en-US"/>
        </w:rPr>
        <w:t xml:space="preserve">AST2000 </w:t>
      </w:r>
      <w:r w:rsidR="00494C65">
        <w:rPr>
          <w:lang w:val="en-US"/>
        </w:rPr>
        <w:t>Solution to Exercise</w:t>
      </w:r>
      <w:r w:rsidR="00494C65" w:rsidRPr="00C35F93">
        <w:rPr>
          <w:lang w:val="en-US"/>
        </w:rPr>
        <w:t xml:space="preserve"> </w:t>
      </w:r>
      <w:r w:rsidR="00494C65">
        <w:rPr>
          <w:lang w:val="en-US"/>
        </w:rPr>
        <w:t>1</w:t>
      </w:r>
      <w:r w:rsidRPr="00C71644">
        <w:rPr>
          <w:lang w:val="en-GB"/>
        </w:rPr>
        <w:t>B</w:t>
      </w:r>
      <w:r w:rsidR="00494C65">
        <w:rPr>
          <w:lang w:val="en-GB"/>
        </w:rPr>
        <w:t>.7</w:t>
      </w:r>
    </w:p>
    <w:sectPr w:rsidR="0039455E" w:rsidRPr="00C71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11"/>
    <w:rsid w:val="00003FE4"/>
    <w:rsid w:val="00021B02"/>
    <w:rsid w:val="00026F24"/>
    <w:rsid w:val="00031BEA"/>
    <w:rsid w:val="00041B5F"/>
    <w:rsid w:val="00070AB6"/>
    <w:rsid w:val="000E0541"/>
    <w:rsid w:val="000F759B"/>
    <w:rsid w:val="00100533"/>
    <w:rsid w:val="00135564"/>
    <w:rsid w:val="00157DAE"/>
    <w:rsid w:val="001860B1"/>
    <w:rsid w:val="0019175A"/>
    <w:rsid w:val="001E0A5A"/>
    <w:rsid w:val="001F63DE"/>
    <w:rsid w:val="001F68E7"/>
    <w:rsid w:val="00221319"/>
    <w:rsid w:val="00227DC3"/>
    <w:rsid w:val="00230CC3"/>
    <w:rsid w:val="00245590"/>
    <w:rsid w:val="002467D0"/>
    <w:rsid w:val="002561DD"/>
    <w:rsid w:val="002876D5"/>
    <w:rsid w:val="002B03A4"/>
    <w:rsid w:val="002C1CCE"/>
    <w:rsid w:val="002D0EB6"/>
    <w:rsid w:val="00343814"/>
    <w:rsid w:val="0039455E"/>
    <w:rsid w:val="00395FF4"/>
    <w:rsid w:val="0039643C"/>
    <w:rsid w:val="003B0366"/>
    <w:rsid w:val="003C76AD"/>
    <w:rsid w:val="003F4BC9"/>
    <w:rsid w:val="00401659"/>
    <w:rsid w:val="00406762"/>
    <w:rsid w:val="00436F51"/>
    <w:rsid w:val="00446AD7"/>
    <w:rsid w:val="0044724B"/>
    <w:rsid w:val="00482B07"/>
    <w:rsid w:val="0048602B"/>
    <w:rsid w:val="00494C65"/>
    <w:rsid w:val="004E568E"/>
    <w:rsid w:val="004F36A2"/>
    <w:rsid w:val="00501011"/>
    <w:rsid w:val="00502C29"/>
    <w:rsid w:val="00513660"/>
    <w:rsid w:val="005405BB"/>
    <w:rsid w:val="00552688"/>
    <w:rsid w:val="00595247"/>
    <w:rsid w:val="00597E16"/>
    <w:rsid w:val="005A67C5"/>
    <w:rsid w:val="005A7429"/>
    <w:rsid w:val="005B30F7"/>
    <w:rsid w:val="005E0ABF"/>
    <w:rsid w:val="005E1068"/>
    <w:rsid w:val="00602B7E"/>
    <w:rsid w:val="0060629B"/>
    <w:rsid w:val="00634267"/>
    <w:rsid w:val="0066347F"/>
    <w:rsid w:val="006639B1"/>
    <w:rsid w:val="0066666E"/>
    <w:rsid w:val="00685AB7"/>
    <w:rsid w:val="006A4442"/>
    <w:rsid w:val="006B3A44"/>
    <w:rsid w:val="006D4DFE"/>
    <w:rsid w:val="006E5311"/>
    <w:rsid w:val="007614DF"/>
    <w:rsid w:val="007840FE"/>
    <w:rsid w:val="00785530"/>
    <w:rsid w:val="007D10FE"/>
    <w:rsid w:val="007E7CB4"/>
    <w:rsid w:val="007F7323"/>
    <w:rsid w:val="00807C72"/>
    <w:rsid w:val="00837C5B"/>
    <w:rsid w:val="00852185"/>
    <w:rsid w:val="00856778"/>
    <w:rsid w:val="008766A1"/>
    <w:rsid w:val="00877090"/>
    <w:rsid w:val="00884FF4"/>
    <w:rsid w:val="00895846"/>
    <w:rsid w:val="008A3608"/>
    <w:rsid w:val="008B5798"/>
    <w:rsid w:val="008B7744"/>
    <w:rsid w:val="00987528"/>
    <w:rsid w:val="009A035A"/>
    <w:rsid w:val="009B1E90"/>
    <w:rsid w:val="009B2679"/>
    <w:rsid w:val="009B69DD"/>
    <w:rsid w:val="009D01A3"/>
    <w:rsid w:val="009F168A"/>
    <w:rsid w:val="009F5B0C"/>
    <w:rsid w:val="00A04D64"/>
    <w:rsid w:val="00A116AB"/>
    <w:rsid w:val="00A128E5"/>
    <w:rsid w:val="00A14469"/>
    <w:rsid w:val="00A47E4F"/>
    <w:rsid w:val="00A51E92"/>
    <w:rsid w:val="00A56E8C"/>
    <w:rsid w:val="00A641FA"/>
    <w:rsid w:val="00A83F84"/>
    <w:rsid w:val="00A9451E"/>
    <w:rsid w:val="00AB3D01"/>
    <w:rsid w:val="00AC4353"/>
    <w:rsid w:val="00AC5FD4"/>
    <w:rsid w:val="00B22B46"/>
    <w:rsid w:val="00B40729"/>
    <w:rsid w:val="00B75D58"/>
    <w:rsid w:val="00B81197"/>
    <w:rsid w:val="00B923E1"/>
    <w:rsid w:val="00BA681B"/>
    <w:rsid w:val="00BC3E68"/>
    <w:rsid w:val="00BD0894"/>
    <w:rsid w:val="00C04ED8"/>
    <w:rsid w:val="00C14DEA"/>
    <w:rsid w:val="00C41AAC"/>
    <w:rsid w:val="00C46FF6"/>
    <w:rsid w:val="00C71644"/>
    <w:rsid w:val="00C7697F"/>
    <w:rsid w:val="00C82584"/>
    <w:rsid w:val="00C93634"/>
    <w:rsid w:val="00CB6133"/>
    <w:rsid w:val="00CB7D63"/>
    <w:rsid w:val="00CC1ACA"/>
    <w:rsid w:val="00CF7FFB"/>
    <w:rsid w:val="00D00E26"/>
    <w:rsid w:val="00D077CC"/>
    <w:rsid w:val="00D31106"/>
    <w:rsid w:val="00D44DA6"/>
    <w:rsid w:val="00D53EAA"/>
    <w:rsid w:val="00D721B9"/>
    <w:rsid w:val="00D95F71"/>
    <w:rsid w:val="00DB21B6"/>
    <w:rsid w:val="00DB2685"/>
    <w:rsid w:val="00DB76F6"/>
    <w:rsid w:val="00DD36C4"/>
    <w:rsid w:val="00DF238B"/>
    <w:rsid w:val="00E003CC"/>
    <w:rsid w:val="00E222B6"/>
    <w:rsid w:val="00E51D22"/>
    <w:rsid w:val="00E530DA"/>
    <w:rsid w:val="00E55D3F"/>
    <w:rsid w:val="00EC7868"/>
    <w:rsid w:val="00F577C7"/>
    <w:rsid w:val="00F6289C"/>
    <w:rsid w:val="00FA3CE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387FAE7"/>
  <w15:chartTrackingRefBased/>
  <w15:docId w15:val="{BA6C5AF9-CBE8-E648-A2B7-01CFE1B0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D64"/>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2B03A4"/>
    <w:rPr>
      <w:color w:val="808080"/>
    </w:rPr>
  </w:style>
  <w:style w:type="table" w:styleId="TableGrid">
    <w:name w:val="Table Grid"/>
    <w:basedOn w:val="TableNormal"/>
    <w:uiPriority w:val="39"/>
    <w:rsid w:val="00230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60653">
      <w:bodyDiv w:val="1"/>
      <w:marLeft w:val="0"/>
      <w:marRight w:val="0"/>
      <w:marTop w:val="0"/>
      <w:marBottom w:val="0"/>
      <w:divBdr>
        <w:top w:val="none" w:sz="0" w:space="0" w:color="auto"/>
        <w:left w:val="none" w:sz="0" w:space="0" w:color="auto"/>
        <w:bottom w:val="none" w:sz="0" w:space="0" w:color="auto"/>
        <w:right w:val="none" w:sz="0" w:space="0" w:color="auto"/>
      </w:divBdr>
      <w:divsChild>
        <w:div w:id="1699117775">
          <w:marLeft w:val="0"/>
          <w:marRight w:val="0"/>
          <w:marTop w:val="0"/>
          <w:marBottom w:val="0"/>
          <w:divBdr>
            <w:top w:val="none" w:sz="0" w:space="0" w:color="auto"/>
            <w:left w:val="none" w:sz="0" w:space="0" w:color="auto"/>
            <w:bottom w:val="none" w:sz="0" w:space="0" w:color="auto"/>
            <w:right w:val="none" w:sz="0" w:space="0" w:color="auto"/>
          </w:divBdr>
          <w:divsChild>
            <w:div w:id="1600411433">
              <w:marLeft w:val="0"/>
              <w:marRight w:val="0"/>
              <w:marTop w:val="0"/>
              <w:marBottom w:val="0"/>
              <w:divBdr>
                <w:top w:val="none" w:sz="0" w:space="0" w:color="auto"/>
                <w:left w:val="none" w:sz="0" w:space="0" w:color="auto"/>
                <w:bottom w:val="none" w:sz="0" w:space="0" w:color="auto"/>
                <w:right w:val="none" w:sz="0" w:space="0" w:color="auto"/>
              </w:divBdr>
              <w:divsChild>
                <w:div w:id="14750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9213">
      <w:bodyDiv w:val="1"/>
      <w:marLeft w:val="0"/>
      <w:marRight w:val="0"/>
      <w:marTop w:val="0"/>
      <w:marBottom w:val="0"/>
      <w:divBdr>
        <w:top w:val="none" w:sz="0" w:space="0" w:color="auto"/>
        <w:left w:val="none" w:sz="0" w:space="0" w:color="auto"/>
        <w:bottom w:val="none" w:sz="0" w:space="0" w:color="auto"/>
        <w:right w:val="none" w:sz="0" w:space="0" w:color="auto"/>
      </w:divBdr>
    </w:div>
    <w:div w:id="1835805247">
      <w:bodyDiv w:val="1"/>
      <w:marLeft w:val="0"/>
      <w:marRight w:val="0"/>
      <w:marTop w:val="0"/>
      <w:marBottom w:val="0"/>
      <w:divBdr>
        <w:top w:val="none" w:sz="0" w:space="0" w:color="auto"/>
        <w:left w:val="none" w:sz="0" w:space="0" w:color="auto"/>
        <w:bottom w:val="none" w:sz="0" w:space="0" w:color="auto"/>
        <w:right w:val="none" w:sz="0" w:space="0" w:color="auto"/>
      </w:divBdr>
      <w:divsChild>
        <w:div w:id="8993184">
          <w:marLeft w:val="0"/>
          <w:marRight w:val="0"/>
          <w:marTop w:val="0"/>
          <w:marBottom w:val="0"/>
          <w:divBdr>
            <w:top w:val="none" w:sz="0" w:space="0" w:color="auto"/>
            <w:left w:val="none" w:sz="0" w:space="0" w:color="auto"/>
            <w:bottom w:val="none" w:sz="0" w:space="0" w:color="auto"/>
            <w:right w:val="none" w:sz="0" w:space="0" w:color="auto"/>
          </w:divBdr>
          <w:divsChild>
            <w:div w:id="480973301">
              <w:marLeft w:val="0"/>
              <w:marRight w:val="0"/>
              <w:marTop w:val="0"/>
              <w:marBottom w:val="0"/>
              <w:divBdr>
                <w:top w:val="none" w:sz="0" w:space="0" w:color="auto"/>
                <w:left w:val="none" w:sz="0" w:space="0" w:color="auto"/>
                <w:bottom w:val="none" w:sz="0" w:space="0" w:color="auto"/>
                <w:right w:val="none" w:sz="0" w:space="0" w:color="auto"/>
              </w:divBdr>
              <w:divsChild>
                <w:div w:id="13317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5484">
          <w:marLeft w:val="0"/>
          <w:marRight w:val="0"/>
          <w:marTop w:val="0"/>
          <w:marBottom w:val="0"/>
          <w:divBdr>
            <w:top w:val="none" w:sz="0" w:space="0" w:color="auto"/>
            <w:left w:val="none" w:sz="0" w:space="0" w:color="auto"/>
            <w:bottom w:val="none" w:sz="0" w:space="0" w:color="auto"/>
            <w:right w:val="none" w:sz="0" w:space="0" w:color="auto"/>
          </w:divBdr>
          <w:divsChild>
            <w:div w:id="68580991">
              <w:marLeft w:val="0"/>
              <w:marRight w:val="0"/>
              <w:marTop w:val="0"/>
              <w:marBottom w:val="0"/>
              <w:divBdr>
                <w:top w:val="none" w:sz="0" w:space="0" w:color="auto"/>
                <w:left w:val="none" w:sz="0" w:space="0" w:color="auto"/>
                <w:bottom w:val="none" w:sz="0" w:space="0" w:color="auto"/>
                <w:right w:val="none" w:sz="0" w:space="0" w:color="auto"/>
              </w:divBdr>
              <w:divsChild>
                <w:div w:id="15241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30755">
      <w:bodyDiv w:val="1"/>
      <w:marLeft w:val="0"/>
      <w:marRight w:val="0"/>
      <w:marTop w:val="0"/>
      <w:marBottom w:val="0"/>
      <w:divBdr>
        <w:top w:val="none" w:sz="0" w:space="0" w:color="auto"/>
        <w:left w:val="none" w:sz="0" w:space="0" w:color="auto"/>
        <w:bottom w:val="none" w:sz="0" w:space="0" w:color="auto"/>
        <w:right w:val="none" w:sz="0" w:space="0" w:color="auto"/>
      </w:divBdr>
      <w:divsChild>
        <w:div w:id="2118483419">
          <w:marLeft w:val="0"/>
          <w:marRight w:val="0"/>
          <w:marTop w:val="0"/>
          <w:marBottom w:val="0"/>
          <w:divBdr>
            <w:top w:val="none" w:sz="0" w:space="0" w:color="auto"/>
            <w:left w:val="none" w:sz="0" w:space="0" w:color="auto"/>
            <w:bottom w:val="none" w:sz="0" w:space="0" w:color="auto"/>
            <w:right w:val="none" w:sz="0" w:space="0" w:color="auto"/>
          </w:divBdr>
          <w:divsChild>
            <w:div w:id="892354604">
              <w:marLeft w:val="0"/>
              <w:marRight w:val="0"/>
              <w:marTop w:val="0"/>
              <w:marBottom w:val="0"/>
              <w:divBdr>
                <w:top w:val="none" w:sz="0" w:space="0" w:color="auto"/>
                <w:left w:val="none" w:sz="0" w:space="0" w:color="auto"/>
                <w:bottom w:val="none" w:sz="0" w:space="0" w:color="auto"/>
                <w:right w:val="none" w:sz="0" w:space="0" w:color="auto"/>
              </w:divBdr>
              <w:divsChild>
                <w:div w:id="437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8</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Kielland</dc:creator>
  <cp:keywords/>
  <dc:description/>
  <cp:lastModifiedBy>Anders Kielland</cp:lastModifiedBy>
  <cp:revision>106</cp:revision>
  <dcterms:created xsi:type="dcterms:W3CDTF">2020-10-28T13:36:00Z</dcterms:created>
  <dcterms:modified xsi:type="dcterms:W3CDTF">2020-10-30T14:53:00Z</dcterms:modified>
</cp:coreProperties>
</file>