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0F" w:rsidRDefault="007E3ACE">
      <w:r>
        <w:t>Autofill shape to reflect the users image if they have an in-degree of more than 30.</w:t>
      </w:r>
    </w:p>
    <w:p w:rsidR="007E3ACE" w:rsidRDefault="007E3ACE">
      <w:r>
        <w:t>The size of a node is based on it’s in-degree, with a range from 1.5 to 250. This instantly identifies the most important people who are at the centre of each group’s network.</w:t>
      </w:r>
      <w:bookmarkStart w:id="0" w:name="_GoBack"/>
      <w:bookmarkEnd w:id="0"/>
    </w:p>
    <w:sectPr w:rsidR="007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CE"/>
    <w:rsid w:val="00275D94"/>
    <w:rsid w:val="00667BC2"/>
    <w:rsid w:val="007E3ACE"/>
    <w:rsid w:val="00993042"/>
    <w:rsid w:val="00C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1B0D"/>
  <w15:chartTrackingRefBased/>
  <w15:docId w15:val="{B4DF78F1-FA0A-4E5C-95EC-25CAB1A6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</dc:creator>
  <cp:keywords/>
  <dc:description/>
  <cp:lastModifiedBy>Adam K</cp:lastModifiedBy>
  <cp:revision>1</cp:revision>
  <dcterms:created xsi:type="dcterms:W3CDTF">2016-12-09T15:34:00Z</dcterms:created>
  <dcterms:modified xsi:type="dcterms:W3CDTF">2016-12-09T15:42:00Z</dcterms:modified>
</cp:coreProperties>
</file>