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u w:val="single"/>
        </w:rPr>
      </w:pPr>
      <w:bookmarkStart w:colFirst="0" w:colLast="0" w:name="_1j6u8l68w4ud" w:id="0"/>
      <w:bookmarkEnd w:id="0"/>
      <w:r w:rsidDel="00000000" w:rsidR="00000000" w:rsidRPr="00000000">
        <w:rPr>
          <w:rFonts w:ascii="Times New Roman" w:cs="Times New Roman" w:eastAsia="Times New Roman" w:hAnsi="Times New Roman"/>
          <w:u w:val="single"/>
          <w:rtl w:val="0"/>
        </w:rPr>
        <w:t xml:space="preserve">Varactor Loaded Transmission Lines For Phase Shifting T/M Applications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covuui986lx9" w:id="1"/>
      <w:bookmarkEnd w:id="1"/>
      <w:r w:rsidDel="00000000" w:rsidR="00000000" w:rsidRPr="00000000">
        <w:rPr>
          <w:rFonts w:ascii="Times New Roman" w:cs="Times New Roman" w:eastAsia="Times New Roman" w:hAnsi="Times New Roman"/>
          <w:u w:val="single"/>
          <w:rtl w:val="0"/>
        </w:rPr>
        <w:t xml:space="preserve">Capstone Product Proposal - Team 13</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v.1.0</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Eric Aki, Jianyu Hao, Juan Rivera-Mena</w:t>
      </w:r>
    </w:p>
    <w:p w:rsidR="00000000" w:rsidDel="00000000" w:rsidP="00000000" w:rsidRDefault="00000000" w:rsidRPr="00000000" w14:paraId="00000026">
      <w:pPr>
        <w:pStyle w:val="Heading2"/>
        <w:rPr>
          <w:rFonts w:ascii="Times New Roman" w:cs="Times New Roman" w:eastAsia="Times New Roman" w:hAnsi="Times New Roman"/>
          <w:b w:val="1"/>
          <w:sz w:val="28"/>
          <w:szCs w:val="28"/>
        </w:rPr>
      </w:pPr>
      <w:bookmarkStart w:colFirst="0" w:colLast="0" w:name="_19npfdxi10uu" w:id="2"/>
      <w:bookmarkEnd w:id="2"/>
      <w:r w:rsidDel="00000000" w:rsidR="00000000" w:rsidRPr="00000000">
        <w:rPr>
          <w:rFonts w:ascii="Times New Roman" w:cs="Times New Roman" w:eastAsia="Times New Roman" w:hAnsi="Times New Roman"/>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spacing w:before="80" w:line="240" w:lineRule="auto"/>
            <w:ind w:left="0" w:firstLine="0"/>
            <w:rPr>
              <w:rFonts w:ascii="Times New Roman" w:cs="Times New Roman" w:eastAsia="Times New Roman" w:hAnsi="Times New Roman"/>
              <w:color w:val="1155cc"/>
              <w:sz w:val="28"/>
              <w:szCs w:val="28"/>
              <w:u w:val="single"/>
            </w:rPr>
          </w:pPr>
          <w:r w:rsidDel="00000000" w:rsidR="00000000" w:rsidRPr="00000000">
            <w:fldChar w:fldCharType="begin"/>
            <w:instrText xml:space="preserve"> TOC \h \u \z \n </w:instrText>
            <w:fldChar w:fldCharType="separate"/>
          </w:r>
          <w:hyperlink w:anchor="_gyw3zkjox7v2">
            <w:r w:rsidDel="00000000" w:rsidR="00000000" w:rsidRPr="00000000">
              <w:rPr>
                <w:rFonts w:ascii="Times New Roman" w:cs="Times New Roman" w:eastAsia="Times New Roman" w:hAnsi="Times New Roman"/>
                <w:color w:val="1155cc"/>
                <w:sz w:val="28"/>
                <w:szCs w:val="28"/>
                <w:u w:val="single"/>
                <w:rtl w:val="0"/>
              </w:rPr>
              <w:t xml:space="preserve">Executive Summary/ Concept of Operations</w:t>
            </w:r>
          </w:hyperlink>
          <w:r w:rsidDel="00000000" w:rsidR="00000000" w:rsidRPr="00000000">
            <w:rPr>
              <w:rtl w:val="0"/>
            </w:rPr>
          </w:r>
        </w:p>
        <w:p w:rsidR="00000000" w:rsidDel="00000000" w:rsidP="00000000" w:rsidRDefault="00000000" w:rsidRPr="00000000" w14:paraId="00000028">
          <w:pPr>
            <w:spacing w:before="200" w:line="240" w:lineRule="auto"/>
            <w:ind w:left="0" w:firstLine="0"/>
            <w:rPr>
              <w:rFonts w:ascii="Times New Roman" w:cs="Times New Roman" w:eastAsia="Times New Roman" w:hAnsi="Times New Roman"/>
              <w:color w:val="1155cc"/>
              <w:sz w:val="28"/>
              <w:szCs w:val="28"/>
              <w:u w:val="single"/>
            </w:rPr>
          </w:pPr>
          <w:hyperlink w:anchor="_i0kdl7dbrnke">
            <w:r w:rsidDel="00000000" w:rsidR="00000000" w:rsidRPr="00000000">
              <w:rPr>
                <w:rFonts w:ascii="Times New Roman" w:cs="Times New Roman" w:eastAsia="Times New Roman" w:hAnsi="Times New Roman"/>
                <w:color w:val="1155cc"/>
                <w:sz w:val="28"/>
                <w:szCs w:val="28"/>
                <w:u w:val="single"/>
                <w:rtl w:val="0"/>
              </w:rPr>
              <w:t xml:space="preserve">Brief Market Analysis</w:t>
            </w:r>
          </w:hyperlink>
          <w:r w:rsidDel="00000000" w:rsidR="00000000" w:rsidRPr="00000000">
            <w:rPr>
              <w:rtl w:val="0"/>
            </w:rPr>
          </w:r>
        </w:p>
        <w:p w:rsidR="00000000" w:rsidDel="00000000" w:rsidP="00000000" w:rsidRDefault="00000000" w:rsidRPr="00000000" w14:paraId="00000029">
          <w:pPr>
            <w:spacing w:before="200" w:line="240" w:lineRule="auto"/>
            <w:ind w:left="0" w:firstLine="0"/>
            <w:rPr>
              <w:rFonts w:ascii="Times New Roman" w:cs="Times New Roman" w:eastAsia="Times New Roman" w:hAnsi="Times New Roman"/>
              <w:color w:val="1155cc"/>
              <w:sz w:val="28"/>
              <w:szCs w:val="28"/>
              <w:u w:val="single"/>
            </w:rPr>
          </w:pPr>
          <w:hyperlink w:anchor="_6iv36c4t0lv9">
            <w:r w:rsidDel="00000000" w:rsidR="00000000" w:rsidRPr="00000000">
              <w:rPr>
                <w:rFonts w:ascii="Times New Roman" w:cs="Times New Roman" w:eastAsia="Times New Roman" w:hAnsi="Times New Roman"/>
                <w:color w:val="1155cc"/>
                <w:sz w:val="28"/>
                <w:szCs w:val="28"/>
                <w:u w:val="single"/>
                <w:rtl w:val="0"/>
              </w:rPr>
              <w:t xml:space="preserve">Requirements</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Times New Roman" w:cs="Times New Roman" w:eastAsia="Times New Roman" w:hAnsi="Times New Roman"/>
              <w:color w:val="1155cc"/>
              <w:sz w:val="28"/>
              <w:szCs w:val="28"/>
              <w:u w:val="single"/>
            </w:rPr>
          </w:pPr>
          <w:hyperlink w:anchor="_kpooragzriop">
            <w:r w:rsidDel="00000000" w:rsidR="00000000" w:rsidRPr="00000000">
              <w:rPr>
                <w:rFonts w:ascii="Times New Roman" w:cs="Times New Roman" w:eastAsia="Times New Roman" w:hAnsi="Times New Roman"/>
                <w:color w:val="1155cc"/>
                <w:sz w:val="28"/>
                <w:szCs w:val="28"/>
                <w:u w:val="single"/>
                <w:rtl w:val="0"/>
              </w:rPr>
              <w:t xml:space="preserve">MUST</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Times New Roman" w:cs="Times New Roman" w:eastAsia="Times New Roman" w:hAnsi="Times New Roman"/>
              <w:color w:val="1155cc"/>
              <w:sz w:val="28"/>
              <w:szCs w:val="28"/>
              <w:u w:val="single"/>
            </w:rPr>
          </w:pPr>
          <w:hyperlink w:anchor="_69vvmgnfpwdu">
            <w:r w:rsidDel="00000000" w:rsidR="00000000" w:rsidRPr="00000000">
              <w:rPr>
                <w:rFonts w:ascii="Times New Roman" w:cs="Times New Roman" w:eastAsia="Times New Roman" w:hAnsi="Times New Roman"/>
                <w:color w:val="1155cc"/>
                <w:sz w:val="28"/>
                <w:szCs w:val="28"/>
                <w:u w:val="single"/>
                <w:rtl w:val="0"/>
              </w:rPr>
              <w:t xml:space="preserve">SHOULD</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Times New Roman" w:cs="Times New Roman" w:eastAsia="Times New Roman" w:hAnsi="Times New Roman"/>
              <w:color w:val="1155cc"/>
              <w:sz w:val="28"/>
              <w:szCs w:val="28"/>
              <w:u w:val="single"/>
            </w:rPr>
          </w:pPr>
          <w:hyperlink w:anchor="_n3kth5yxmgym">
            <w:r w:rsidDel="00000000" w:rsidR="00000000" w:rsidRPr="00000000">
              <w:rPr>
                <w:rFonts w:ascii="Times New Roman" w:cs="Times New Roman" w:eastAsia="Times New Roman" w:hAnsi="Times New Roman"/>
                <w:color w:val="1155cc"/>
                <w:sz w:val="28"/>
                <w:szCs w:val="28"/>
                <w:u w:val="single"/>
                <w:rtl w:val="0"/>
              </w:rPr>
              <w:t xml:space="preserve">MAY</w:t>
            </w:r>
          </w:hyperlink>
          <w:r w:rsidDel="00000000" w:rsidR="00000000" w:rsidRPr="00000000">
            <w:rPr>
              <w:rtl w:val="0"/>
            </w:rPr>
          </w:r>
        </w:p>
        <w:p w:rsidR="00000000" w:rsidDel="00000000" w:rsidP="00000000" w:rsidRDefault="00000000" w:rsidRPr="00000000" w14:paraId="0000002D">
          <w:pPr>
            <w:spacing w:before="200" w:line="240" w:lineRule="auto"/>
            <w:ind w:left="0" w:firstLine="0"/>
            <w:rPr>
              <w:rFonts w:ascii="Times New Roman" w:cs="Times New Roman" w:eastAsia="Times New Roman" w:hAnsi="Times New Roman"/>
              <w:color w:val="1155cc"/>
              <w:sz w:val="28"/>
              <w:szCs w:val="28"/>
              <w:u w:val="single"/>
            </w:rPr>
          </w:pPr>
          <w:hyperlink w:anchor="_9kodxn9p16m6">
            <w:r w:rsidDel="00000000" w:rsidR="00000000" w:rsidRPr="00000000">
              <w:rPr>
                <w:rFonts w:ascii="Times New Roman" w:cs="Times New Roman" w:eastAsia="Times New Roman" w:hAnsi="Times New Roman"/>
                <w:color w:val="1155cc"/>
                <w:sz w:val="28"/>
                <w:szCs w:val="28"/>
                <w:u w:val="single"/>
                <w:rtl w:val="0"/>
              </w:rPr>
              <w:t xml:space="preserve">Background</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rFonts w:ascii="Times New Roman" w:cs="Times New Roman" w:eastAsia="Times New Roman" w:hAnsi="Times New Roman"/>
              <w:color w:val="1155cc"/>
              <w:sz w:val="28"/>
              <w:szCs w:val="28"/>
              <w:u w:val="single"/>
            </w:rPr>
          </w:pPr>
          <w:hyperlink w:anchor="_c51hj35eqtr2">
            <w:r w:rsidDel="00000000" w:rsidR="00000000" w:rsidRPr="00000000">
              <w:rPr>
                <w:rFonts w:ascii="Times New Roman" w:cs="Times New Roman" w:eastAsia="Times New Roman" w:hAnsi="Times New Roman"/>
                <w:color w:val="1155cc"/>
                <w:sz w:val="28"/>
                <w:szCs w:val="28"/>
                <w:u w:val="single"/>
                <w:rtl w:val="0"/>
              </w:rPr>
              <w:t xml:space="preserve">Deliverables</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rFonts w:ascii="Times New Roman" w:cs="Times New Roman" w:eastAsia="Times New Roman" w:hAnsi="Times New Roman"/>
              <w:color w:val="1155cc"/>
              <w:sz w:val="28"/>
              <w:szCs w:val="28"/>
              <w:u w:val="single"/>
            </w:rPr>
          </w:pPr>
          <w:hyperlink w:anchor="_m3h8w0ne0gux">
            <w:r w:rsidDel="00000000" w:rsidR="00000000" w:rsidRPr="00000000">
              <w:rPr>
                <w:rFonts w:ascii="Times New Roman" w:cs="Times New Roman" w:eastAsia="Times New Roman" w:hAnsi="Times New Roman"/>
                <w:color w:val="1155cc"/>
                <w:sz w:val="28"/>
                <w:szCs w:val="28"/>
                <w:u w:val="single"/>
                <w:rtl w:val="0"/>
              </w:rPr>
              <w:t xml:space="preserve">Initial Product Design</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Times New Roman" w:cs="Times New Roman" w:eastAsia="Times New Roman" w:hAnsi="Times New Roman"/>
              <w:color w:val="1155cc"/>
              <w:sz w:val="28"/>
              <w:szCs w:val="28"/>
              <w:u w:val="single"/>
            </w:rPr>
          </w:pPr>
          <w:hyperlink w:anchor="_yjd9amsdienj">
            <w:r w:rsidDel="00000000" w:rsidR="00000000" w:rsidRPr="00000000">
              <w:rPr>
                <w:rFonts w:ascii="Times New Roman" w:cs="Times New Roman" w:eastAsia="Times New Roman" w:hAnsi="Times New Roman"/>
                <w:color w:val="1155cc"/>
                <w:sz w:val="28"/>
                <w:szCs w:val="28"/>
                <w:u w:val="single"/>
                <w:rtl w:val="0"/>
              </w:rPr>
              <w:t xml:space="preserve">Verification Plans</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rFonts w:ascii="Times New Roman" w:cs="Times New Roman" w:eastAsia="Times New Roman" w:hAnsi="Times New Roman"/>
              <w:color w:val="1155cc"/>
              <w:sz w:val="28"/>
              <w:szCs w:val="28"/>
              <w:u w:val="single"/>
            </w:rPr>
          </w:pPr>
          <w:hyperlink w:anchor="_okn4rp425v47">
            <w:r w:rsidDel="00000000" w:rsidR="00000000" w:rsidRPr="00000000">
              <w:rPr>
                <w:rFonts w:ascii="Times New Roman" w:cs="Times New Roman" w:eastAsia="Times New Roman" w:hAnsi="Times New Roman"/>
                <w:color w:val="1155cc"/>
                <w:sz w:val="28"/>
                <w:szCs w:val="28"/>
                <w:u w:val="single"/>
                <w:rtl w:val="0"/>
              </w:rPr>
              <w:t xml:space="preserve">Timeline</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rFonts w:ascii="Times New Roman" w:cs="Times New Roman" w:eastAsia="Times New Roman" w:hAnsi="Times New Roman"/>
              <w:color w:val="1155cc"/>
              <w:sz w:val="28"/>
              <w:szCs w:val="28"/>
              <w:u w:val="single"/>
            </w:rPr>
          </w:pPr>
          <w:hyperlink w:anchor="_x9acv31frb4a">
            <w:r w:rsidDel="00000000" w:rsidR="00000000" w:rsidRPr="00000000">
              <w:rPr>
                <w:rFonts w:ascii="Times New Roman" w:cs="Times New Roman" w:eastAsia="Times New Roman" w:hAnsi="Times New Roman"/>
                <w:color w:val="1155cc"/>
                <w:sz w:val="28"/>
                <w:szCs w:val="28"/>
                <w:u w:val="single"/>
                <w:rtl w:val="0"/>
              </w:rPr>
              <w:t xml:space="preserve">Budget and Resources</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Times New Roman" w:cs="Times New Roman" w:eastAsia="Times New Roman" w:hAnsi="Times New Roman"/>
              <w:color w:val="1155cc"/>
              <w:sz w:val="28"/>
              <w:szCs w:val="28"/>
              <w:u w:val="single"/>
            </w:rPr>
          </w:pPr>
          <w:hyperlink w:anchor="_shm4gkdozxe7">
            <w:r w:rsidDel="00000000" w:rsidR="00000000" w:rsidRPr="00000000">
              <w:rPr>
                <w:rFonts w:ascii="Times New Roman" w:cs="Times New Roman" w:eastAsia="Times New Roman" w:hAnsi="Times New Roman"/>
                <w:color w:val="1155cc"/>
                <w:sz w:val="28"/>
                <w:szCs w:val="28"/>
                <w:u w:val="single"/>
                <w:rtl w:val="0"/>
              </w:rPr>
              <w:t xml:space="preserve">Team and Development Process</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rFonts w:ascii="Times New Roman" w:cs="Times New Roman" w:eastAsia="Times New Roman" w:hAnsi="Times New Roman"/>
              <w:color w:val="1155cc"/>
              <w:sz w:val="28"/>
              <w:szCs w:val="28"/>
              <w:u w:val="single"/>
            </w:rPr>
          </w:pPr>
          <w:hyperlink w:anchor="_uo2lk78px597">
            <w:r w:rsidDel="00000000" w:rsidR="00000000" w:rsidRPr="00000000">
              <w:rPr>
                <w:rFonts w:ascii="Times New Roman" w:cs="Times New Roman" w:eastAsia="Times New Roman" w:hAnsi="Times New Roman"/>
                <w:color w:val="1155cc"/>
                <w:sz w:val="28"/>
                <w:szCs w:val="28"/>
                <w:u w:val="single"/>
                <w:rtl w:val="0"/>
              </w:rPr>
              <w:t xml:space="preserve">Collaboration Tools Methodology</w:t>
            </w:r>
          </w:hyperlink>
          <w:r w:rsidDel="00000000" w:rsidR="00000000" w:rsidRPr="00000000">
            <w:rPr>
              <w:rtl w:val="0"/>
            </w:rPr>
          </w:r>
        </w:p>
        <w:p w:rsidR="00000000" w:rsidDel="00000000" w:rsidP="00000000" w:rsidRDefault="00000000" w:rsidRPr="00000000" w14:paraId="00000035">
          <w:pPr>
            <w:spacing w:after="80" w:before="200" w:line="240" w:lineRule="auto"/>
            <w:ind w:left="0" w:firstLine="0"/>
            <w:rPr>
              <w:rFonts w:ascii="Times New Roman" w:cs="Times New Roman" w:eastAsia="Times New Roman" w:hAnsi="Times New Roman"/>
              <w:color w:val="1155cc"/>
              <w:sz w:val="28"/>
              <w:szCs w:val="28"/>
              <w:u w:val="single"/>
            </w:rPr>
          </w:pPr>
          <w:hyperlink w:anchor="_ggz1q86n1w73">
            <w:r w:rsidDel="00000000" w:rsidR="00000000" w:rsidRPr="00000000">
              <w:rPr>
                <w:rFonts w:ascii="Times New Roman" w:cs="Times New Roman" w:eastAsia="Times New Roman" w:hAnsi="Times New Roman"/>
                <w:color w:val="1155cc"/>
                <w:sz w:val="28"/>
                <w:szCs w:val="28"/>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b w:val="1"/>
        </w:rPr>
      </w:pPr>
      <w:bookmarkStart w:colFirst="0" w:colLast="0" w:name="_ryie2melovlt" w:id="3"/>
      <w:bookmarkEnd w:id="3"/>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b w:val="1"/>
        </w:rPr>
      </w:pPr>
      <w:bookmarkStart w:colFirst="0" w:colLast="0" w:name="_2lgymmiguk37" w:id="4"/>
      <w:bookmarkEnd w:id="4"/>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b w:val="1"/>
        </w:rPr>
      </w:pPr>
      <w:bookmarkStart w:colFirst="0" w:colLast="0" w:name="_gqjkxsqvclog" w:id="5"/>
      <w:bookmarkEnd w:id="5"/>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b w:val="1"/>
        </w:rPr>
      </w:pPr>
      <w:bookmarkStart w:colFirst="0" w:colLast="0" w:name="_s7846yqbafv4" w:id="6"/>
      <w:bookmarkEnd w:id="6"/>
      <w:r w:rsidDel="00000000" w:rsidR="00000000" w:rsidRPr="00000000">
        <w:rPr>
          <w:rFonts w:ascii="Times New Roman" w:cs="Times New Roman" w:eastAsia="Times New Roman" w:hAnsi="Times New Roman"/>
          <w:b w:val="1"/>
          <w:rtl w:val="0"/>
        </w:rPr>
        <w:t xml:space="preserve">Executive Summary/ Concept of Operations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Capstone is to explore the applications of varactor loaded transmission lines as phase-shifters. We will accomplish this by characterizing a varactor over a small frequency range in order to predict its behaviour when scaled to operate at higher frequencies. The main goal of this project is for our models to be accurate enough that scalability is possible. If this goal is reached, optimizing the geometry of the loaded transmission line for the best possible bandwidth and insertion loss would be the next stage.</w:t>
      </w: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b w:val="1"/>
        </w:rPr>
      </w:pPr>
      <w:bookmarkStart w:colFirst="0" w:colLast="0" w:name="_i0kdl7dbrnke" w:id="7"/>
      <w:bookmarkEnd w:id="7"/>
      <w:r w:rsidDel="00000000" w:rsidR="00000000" w:rsidRPr="00000000">
        <w:rPr>
          <w:rFonts w:ascii="Times New Roman" w:cs="Times New Roman" w:eastAsia="Times New Roman" w:hAnsi="Times New Roman"/>
          <w:b w:val="1"/>
          <w:rtl w:val="0"/>
        </w:rPr>
        <w:t xml:space="preserve">Brief Market Analysis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Phase-shifting technology is prevalent in phased antenna arrays because of its ability to adjust the directivity of an antenna. We aim to investigate another aspect, mainly being the reverse recovery time of the diodes. This is with the aim of increasing bandwidth of high-frequency pulses.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2"/>
        <w:rPr>
          <w:rFonts w:ascii="Times New Roman" w:cs="Times New Roman" w:eastAsia="Times New Roman" w:hAnsi="Times New Roman"/>
          <w:sz w:val="22"/>
          <w:szCs w:val="22"/>
        </w:rPr>
      </w:pPr>
      <w:bookmarkStart w:colFirst="0" w:colLast="0" w:name="_pqpll9ebm94u" w:id="8"/>
      <w:bookmarkEnd w:id="8"/>
      <w:r w:rsidDel="00000000" w:rsidR="00000000" w:rsidRPr="00000000">
        <w:rPr>
          <w:rFonts w:ascii="Times New Roman" w:cs="Times New Roman" w:eastAsia="Times New Roman" w:hAnsi="Times New Roman"/>
          <w:sz w:val="22"/>
          <w:szCs w:val="22"/>
        </w:rPr>
        <w:drawing>
          <wp:inline distB="114300" distT="114300" distL="114300" distR="114300">
            <wp:extent cx="5400675" cy="3790950"/>
            <wp:effectExtent b="0" l="0" r="0" t="0"/>
            <wp:docPr id="2" name="image2.png"/>
            <a:graphic>
              <a:graphicData uri="http://schemas.openxmlformats.org/drawingml/2006/picture">
                <pic:pic>
                  <pic:nvPicPr>
                    <pic:cNvPr id="0" name="image2.png"/>
                    <pic:cNvPicPr preferRelativeResize="0"/>
                  </pic:nvPicPr>
                  <pic:blipFill>
                    <a:blip r:embed="rId6"/>
                    <a:srcRect b="2546" l="0" r="0" t="5324"/>
                    <a:stretch>
                      <a:fillRect/>
                    </a:stretch>
                  </pic:blipFill>
                  <pic:spPr>
                    <a:xfrm>
                      <a:off x="0" y="0"/>
                      <a:ext cx="540067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1: Competing MMIC phase shifters on the market with selected performance characteristics. Taken from (Ellinger, </w:t>
      </w:r>
      <w:r w:rsidDel="00000000" w:rsidR="00000000" w:rsidRPr="00000000">
        <w:rPr>
          <w:rFonts w:ascii="Times New Roman" w:cs="Times New Roman" w:eastAsia="Times New Roman" w:hAnsi="Times New Roman"/>
          <w:i w:val="1"/>
          <w:sz w:val="16"/>
          <w:szCs w:val="16"/>
          <w:rtl w:val="0"/>
        </w:rPr>
        <w:t xml:space="preserve">et. al.</w:t>
      </w:r>
      <w:r w:rsidDel="00000000" w:rsidR="00000000" w:rsidRPr="00000000">
        <w:rPr>
          <w:rFonts w:ascii="Times New Roman" w:cs="Times New Roman" w:eastAsia="Times New Roman" w:hAnsi="Times New Roman"/>
          <w:sz w:val="16"/>
          <w:szCs w:val="16"/>
          <w:rtl w:val="0"/>
        </w:rPr>
        <w:t xml:space="preserve">, 2003)</w:t>
      </w:r>
    </w:p>
    <w:p w:rsidR="00000000" w:rsidDel="00000000" w:rsidP="00000000" w:rsidRDefault="00000000" w:rsidRPr="00000000" w14:paraId="0000004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Figure 1, There are many microwave IC’s on the market which primarily focus on a narrow band of phase shifting applications. Instead of reinventing the wheel, Rohde and Schwarz tasked us to fully characterize a model for producing a passive varactor loaded transmission line model useful for a larger bandwidth with minimal losses across all applications.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is for us is to produce the proof of concept of how realistic designing/creating these modules actually is, and if further investment into this subtopic will be beneficial for Rohde &amp; Schwarz going forward.</w:t>
      </w:r>
    </w:p>
    <w:p w:rsidR="00000000" w:rsidDel="00000000" w:rsidP="00000000" w:rsidRDefault="00000000" w:rsidRPr="00000000" w14:paraId="00000048">
      <w:pPr>
        <w:pStyle w:val="Heading2"/>
        <w:rPr>
          <w:rFonts w:ascii="Times New Roman" w:cs="Times New Roman" w:eastAsia="Times New Roman" w:hAnsi="Times New Roman"/>
          <w:b w:val="1"/>
        </w:rPr>
      </w:pPr>
      <w:bookmarkStart w:colFirst="0" w:colLast="0" w:name="_6iv36c4t0lv9" w:id="9"/>
      <w:bookmarkEnd w:id="9"/>
      <w:r w:rsidDel="00000000" w:rsidR="00000000" w:rsidRPr="00000000">
        <w:rPr>
          <w:rFonts w:ascii="Times New Roman" w:cs="Times New Roman" w:eastAsia="Times New Roman" w:hAnsi="Times New Roman"/>
          <w:b w:val="1"/>
          <w:rtl w:val="0"/>
        </w:rPr>
        <w:t xml:space="preserve">Requirements</w:t>
      </w:r>
    </w:p>
    <w:p w:rsidR="00000000" w:rsidDel="00000000" w:rsidP="00000000" w:rsidRDefault="00000000" w:rsidRPr="00000000" w14:paraId="00000049">
      <w:pPr>
        <w:pStyle w:val="Heading3"/>
        <w:rPr>
          <w:rFonts w:ascii="Times New Roman" w:cs="Times New Roman" w:eastAsia="Times New Roman" w:hAnsi="Times New Roman"/>
          <w:b w:val="1"/>
        </w:rPr>
      </w:pPr>
      <w:bookmarkStart w:colFirst="0" w:colLast="0" w:name="_kpooragzriop" w:id="10"/>
      <w:bookmarkEnd w:id="10"/>
      <w:r w:rsidDel="00000000" w:rsidR="00000000" w:rsidRPr="00000000">
        <w:rPr>
          <w:rFonts w:ascii="Times New Roman" w:cs="Times New Roman" w:eastAsia="Times New Roman" w:hAnsi="Times New Roman"/>
          <w:b w:val="1"/>
          <w:rtl w:val="0"/>
        </w:rPr>
        <w:t xml:space="preserve">MUST</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characterize a varactor in MatLab</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different transmission line geometries in ADS</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memento simulations on transmission line models</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modeled based on easily sourced components i.e. Digikey.</w:t>
      </w:r>
    </w:p>
    <w:p w:rsidR="00000000" w:rsidDel="00000000" w:rsidP="00000000" w:rsidRDefault="00000000" w:rsidRPr="00000000" w14:paraId="0000004E">
      <w:pPr>
        <w:pStyle w:val="Heading3"/>
        <w:rPr>
          <w:rFonts w:ascii="Times New Roman" w:cs="Times New Roman" w:eastAsia="Times New Roman" w:hAnsi="Times New Roman"/>
          <w:b w:val="1"/>
        </w:rPr>
      </w:pPr>
      <w:bookmarkStart w:colFirst="0" w:colLast="0" w:name="_69vvmgnfpwdu" w:id="11"/>
      <w:bookmarkEnd w:id="11"/>
      <w:r w:rsidDel="00000000" w:rsidR="00000000" w:rsidRPr="00000000">
        <w:rPr>
          <w:rFonts w:ascii="Times New Roman" w:cs="Times New Roman" w:eastAsia="Times New Roman" w:hAnsi="Times New Roman"/>
          <w:b w:val="1"/>
          <w:rtl w:val="0"/>
        </w:rPr>
        <w:t xml:space="preserve">SHOULD</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costs to a minimum</w:t>
      </w:r>
      <w:r w:rsidDel="00000000" w:rsidR="00000000" w:rsidRPr="00000000">
        <w:rPr>
          <w:rtl w:val="0"/>
        </w:rPr>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methodology of scaling design for use in higher frequencies</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 scalable model of transmission line</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module which optimizes power delivery across the entire bandwidth of operation.</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module which optimizes scattering parameters and minimizes undesired signal reflection. </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module which creates the shortest output pulses possible to generate higher harmonic content.</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50</w:t>
      </w:r>
      <w:r w:rsidDel="00000000" w:rsidR="00000000" w:rsidRPr="00000000">
        <w:rPr>
          <w:rFonts w:ascii="Times New Roman" w:cs="Times New Roman" w:eastAsia="Times New Roman" w:hAnsi="Times New Roman"/>
          <w:b w:val="1"/>
          <w:color w:val="222222"/>
          <w:highlight w:val="white"/>
          <w:rtl w:val="0"/>
        </w:rPr>
        <w:t xml:space="preserve">Ω </w:t>
      </w:r>
      <w:r w:rsidDel="00000000" w:rsidR="00000000" w:rsidRPr="00000000">
        <w:rPr>
          <w:rFonts w:ascii="Times New Roman" w:cs="Times New Roman" w:eastAsia="Times New Roman" w:hAnsi="Times New Roman"/>
          <w:color w:val="222222"/>
          <w:highlight w:val="white"/>
          <w:rtl w:val="0"/>
        </w:rPr>
        <w:t xml:space="preserve">input and output impedance</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Have a network with a continuously adjustable phase shift</w:t>
      </w:r>
    </w:p>
    <w:p w:rsidR="00000000" w:rsidDel="00000000" w:rsidP="00000000" w:rsidRDefault="00000000" w:rsidRPr="00000000" w14:paraId="00000057">
      <w:pPr>
        <w:pStyle w:val="Heading3"/>
        <w:rPr>
          <w:rFonts w:ascii="Times New Roman" w:cs="Times New Roman" w:eastAsia="Times New Roman" w:hAnsi="Times New Roman"/>
          <w:b w:val="1"/>
        </w:rPr>
      </w:pPr>
      <w:bookmarkStart w:colFirst="0" w:colLast="0" w:name="_n3kth5yxmgym" w:id="12"/>
      <w:bookmarkEnd w:id="12"/>
      <w:r w:rsidDel="00000000" w:rsidR="00000000" w:rsidRPr="00000000">
        <w:rPr>
          <w:rFonts w:ascii="Times New Roman" w:cs="Times New Roman" w:eastAsia="Times New Roman" w:hAnsi="Times New Roman"/>
          <w:b w:val="1"/>
          <w:rtl w:val="0"/>
        </w:rPr>
        <w:t xml:space="preserve">MAY</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full scale model with most viable geometry</w:t>
      </w:r>
    </w:p>
    <w:p w:rsidR="00000000" w:rsidDel="00000000" w:rsidP="00000000" w:rsidRDefault="00000000" w:rsidRPr="00000000" w14:paraId="0000005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model with increased bandwidth (DC-64Ghz is the ultimate goal)</w:t>
      </w:r>
    </w:p>
    <w:p w:rsidR="00000000" w:rsidDel="00000000" w:rsidP="00000000" w:rsidRDefault="00000000" w:rsidRPr="00000000" w14:paraId="0000005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reliable behavior at different ambient temperatures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rPr>
          <w:rFonts w:ascii="Times New Roman" w:cs="Times New Roman" w:eastAsia="Times New Roman" w:hAnsi="Times New Roman"/>
          <w:b w:val="1"/>
        </w:rPr>
      </w:pPr>
      <w:bookmarkStart w:colFirst="0" w:colLast="0" w:name="_c51hj35eqtr2" w:id="13"/>
      <w:bookmarkEnd w:id="13"/>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b w:val="1"/>
        </w:rPr>
      </w:pPr>
      <w:bookmarkStart w:colFirst="0" w:colLast="0" w:name="_mbo73rip00gc" w:id="14"/>
      <w:bookmarkEnd w:id="14"/>
      <w:r w:rsidDel="00000000" w:rsidR="00000000" w:rsidRPr="00000000">
        <w:rPr>
          <w:rFonts w:ascii="Times New Roman" w:cs="Times New Roman" w:eastAsia="Times New Roman" w:hAnsi="Times New Roman"/>
          <w:b w:val="1"/>
          <w:rtl w:val="0"/>
        </w:rPr>
        <w:t xml:space="preserve">Deliverables</w:t>
      </w:r>
    </w:p>
    <w:p w:rsidR="00000000" w:rsidDel="00000000" w:rsidP="00000000" w:rsidRDefault="00000000" w:rsidRPr="00000000" w14:paraId="0000005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6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Progress Reports to Faculty Advisor</w:t>
      </w:r>
    </w:p>
    <w:p w:rsidR="00000000" w:rsidDel="00000000" w:rsidP="00000000" w:rsidRDefault="00000000" w:rsidRPr="00000000" w14:paraId="0000006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and complete documentation for research, modeling data and Simulation results.</w:t>
      </w:r>
    </w:p>
    <w:p w:rsidR="00000000" w:rsidDel="00000000" w:rsidP="00000000" w:rsidRDefault="00000000" w:rsidRPr="00000000" w14:paraId="0000006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Annotated user manuals such that a future team can easily pick up where we left off.</w:t>
      </w:r>
    </w:p>
    <w:p w:rsidR="00000000" w:rsidDel="00000000" w:rsidP="00000000" w:rsidRDefault="00000000" w:rsidRPr="00000000" w14:paraId="0000006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of Materials for Modeled Design and board materials</w:t>
      </w:r>
    </w:p>
    <w:p w:rsidR="00000000" w:rsidDel="00000000" w:rsidP="00000000" w:rsidRDefault="00000000" w:rsidRPr="00000000" w14:paraId="0000006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Capstone Poster</w:t>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2"/>
        <w:rPr>
          <w:rFonts w:ascii="Times New Roman" w:cs="Times New Roman" w:eastAsia="Times New Roman" w:hAnsi="Times New Roman"/>
          <w:b w:val="1"/>
        </w:rPr>
      </w:pPr>
      <w:bookmarkStart w:colFirst="0" w:colLast="0" w:name="_m3h8w0ne0gux" w:id="15"/>
      <w:bookmarkEnd w:id="15"/>
      <w:r w:rsidDel="00000000" w:rsidR="00000000" w:rsidRPr="00000000">
        <w:rPr>
          <w:rFonts w:ascii="Times New Roman" w:cs="Times New Roman" w:eastAsia="Times New Roman" w:hAnsi="Times New Roman"/>
          <w:b w:val="1"/>
          <w:rtl w:val="0"/>
        </w:rPr>
        <w:t xml:space="preserve">Initial Product </w:t>
      </w:r>
      <w:r w:rsidDel="00000000" w:rsidR="00000000" w:rsidRPr="00000000">
        <w:rPr>
          <w:rFonts w:ascii="Times New Roman" w:cs="Times New Roman" w:eastAsia="Times New Roman" w:hAnsi="Times New Roman"/>
          <w:b w:val="1"/>
          <w:rtl w:val="0"/>
        </w:rPr>
        <w:t xml:space="preserve">Design</w:t>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we proposing to make</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We aim to build a complete model of a Non-Linear Transmission line using varactor diodes and a bias voltage to control their capacitance, and thus their ability to modify line impedance and phase. We also aim to include a model which correctly captures reverse recovery time for the diodes to achieve high pulse speeds such that we can extract high frequency content if the device were to be used as a frequency multiplier/comb generator. We are motivated to make this as this could prove to be a profitable technology for Rohde and Schwarz to manufacture at a later time. </w:t>
      </w:r>
    </w:p>
    <w:p w:rsidR="00000000" w:rsidDel="00000000" w:rsidP="00000000" w:rsidRDefault="00000000" w:rsidRPr="00000000" w14:paraId="0000006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are we going to make it?</w:t>
      </w:r>
    </w:p>
    <w:p w:rsidR="00000000" w:rsidDel="00000000" w:rsidP="00000000" w:rsidRDefault="00000000" w:rsidRPr="00000000" w14:paraId="0000007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mc:AlternateContent>
          <mc:Choice Requires="wpg">
            <w:drawing>
              <wp:inline distB="114300" distT="114300" distL="114300" distR="114300">
                <wp:extent cx="5967413" cy="3543512"/>
                <wp:effectExtent b="0" l="0" r="0" t="0"/>
                <wp:docPr id="1" name=""/>
                <a:graphic>
                  <a:graphicData uri="http://schemas.microsoft.com/office/word/2010/wordprocessingGroup">
                    <wpg:wgp>
                      <wpg:cNvGrpSpPr/>
                      <wpg:grpSpPr>
                        <a:xfrm>
                          <a:off x="152400" y="152400"/>
                          <a:ext cx="5967413" cy="3543512"/>
                          <a:chOff x="152400" y="152400"/>
                          <a:chExt cx="5943600" cy="3530175"/>
                        </a:xfrm>
                      </wpg:grpSpPr>
                      <pic:pic>
                        <pic:nvPicPr>
                          <pic:cNvPr id="2" name="Shape 2"/>
                          <pic:cNvPicPr preferRelativeResize="0"/>
                        </pic:nvPicPr>
                        <pic:blipFill>
                          <a:blip r:embed="rId7">
                            <a:alphaModFix/>
                          </a:blip>
                          <a:stretch>
                            <a:fillRect/>
                          </a:stretch>
                        </pic:blipFill>
                        <pic:spPr>
                          <a:xfrm>
                            <a:off x="152400" y="152400"/>
                            <a:ext cx="5943600" cy="3038475"/>
                          </a:xfrm>
                          <a:prstGeom prst="rect">
                            <a:avLst/>
                          </a:prstGeom>
                          <a:noFill/>
                          <a:ln>
                            <a:noFill/>
                          </a:ln>
                        </pic:spPr>
                      </pic:pic>
                      <wps:wsp>
                        <wps:cNvSpPr txBox="1"/>
                        <wps:cNvPr id="3" name="Shape 3"/>
                        <wps:spPr>
                          <a:xfrm>
                            <a:off x="369225" y="3342375"/>
                            <a:ext cx="4751100" cy="3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Figure 2: Sample Transmission Line Topology based on ¼ Wavelength Low pass filters.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67413" cy="3543512"/>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67413" cy="35435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how of this project is the main scope of the proposed capstone as we understand it. We will need to investigate which factors have high significance when we need to eventually produce a product. The biggest questions we must try to answer are what components (diodes) are going to be the most versatile while still meeting sponsor requirements. </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Characterization of a varactor diode begins by creating a good model of its behaviour. [2] illustrates a method to characterize a varactor diode. They detail a methodical approach to characterization which include the following equation.</w:t>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0" w:firstLine="0"/>
        <w:jc w:val="center"/>
        <w:rPr>
          <w:rFonts w:ascii="Times New Roman" w:cs="Times New Roman" w:eastAsia="Times New Roman" w:hAnsi="Times New Roman"/>
          <w:b w:val="1"/>
        </w:rPr>
      </w:pPr>
      <w:hyperlink r:id="rId9">
        <w:r w:rsidDel="00000000" w:rsidR="00000000" w:rsidRPr="00000000">
          <w:rPr>
            <w:rFonts w:ascii="Times New Roman" w:cs="Times New Roman" w:eastAsia="Times New Roman" w:hAnsi="Times New Roman"/>
          </w:rPr>
          <w:drawing>
            <wp:inline distB="19050" distT="19050" distL="19050" distR="19050">
              <wp:extent cx="1219200" cy="3810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192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Where </w:t>
      </w:r>
      <w:hyperlink r:id="rId11">
        <w:r w:rsidDel="00000000" w:rsidR="00000000" w:rsidRPr="00000000">
          <w:rPr>
            <w:rFonts w:ascii="Times New Roman" w:cs="Times New Roman" w:eastAsia="Times New Roman" w:hAnsi="Times New Roman"/>
            <w:sz w:val="24"/>
            <w:szCs w:val="24"/>
          </w:rPr>
          <w:drawing>
            <wp:inline distB="19050" distT="19050" distL="19050" distR="19050">
              <wp:extent cx="139700" cy="1524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39700" cy="1524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is the average junction capacitance of the varactor, V is the reverse-biasing voltage and m is a proportionality constant depending on the diode geometry and type.  </w:t>
      </w: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V=0, a network analyzer is used to measure port parameters of the circuit. Bias voltage is increased and additional components (i.e. additional inductors to characterize line inductance) are added to the model until simulation and  measurements agree to a satisfactory level.</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feel that we can utilize a similar approach to start, prototyping a small model to work at lower frequencies that may be easier to measure would be a good first step in the component characterization. Cutting line of necessary length and width on microstrip and measuring impedance with a varactor attached being the first of those steps.</w:t>
      </w:r>
    </w:p>
    <w:p w:rsidR="00000000" w:rsidDel="00000000" w:rsidP="00000000" w:rsidRDefault="00000000" w:rsidRPr="00000000" w14:paraId="0000008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ab/>
        <w:t xml:space="preserve">This will ensure that our model will perform reliably when eventually driven and/or loaded with a 50 Ohm matched module. We can similarly step our biasing voltage to achieve the desired resolution of our model and measure associated power (microwave,rf, or otherwise) using network analyzers. </w:t>
      </w: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 biggest risks? </w:t>
      </w:r>
    </w:p>
    <w:p w:rsidR="00000000" w:rsidDel="00000000" w:rsidP="00000000" w:rsidRDefault="00000000" w:rsidRPr="00000000" w14:paraId="0000008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risk involved in this project is the misuse of test equipment. While a completed project may end up being extensive modeling data and testing documentation made by us, improper use of the microwave testing equipment will be the biggest cost liability possible. We are in the fortunate position of not being expected to produce a working prototype at the end of our collaboration time. Alternatively, incorrectly modeling or misinterpreting data and providing false confidence in further investment of this transmission line technology is always a risk we must take very seriously. </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arguably the worst case scenario is achieving stellar results in measurements and characterizations and furnishing subpar documentation to our industry sponsor. This would constitute a failure to meet the requirements proposed by the sponsor. </w:t>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questions do we have that are currently unanswered</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At this stage of the project we are at a point where there is a lot up in the air and we will not fully understand the depth of our ignorance until we begin simulating, modeling, and building. Our main questions at this point include knowing which requirements take precedence over others. We are under the impression that optimal power delivery to the module load should be emphasized, however this may lead us to choose a device which sacrifices broadband operability or be able to handle less current and/or heating without damage.</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 we are unclear on the documentation expectations for the project and whether we need to keep hard copies of our log books and whether we need these to be approved at a given time interval chosen by the sponsor.</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have questions pertaining to what kinds of testing and simulation should be accomplished on which software however, this may be something that is easy to answer as we begin the process of modeling. How do we verify that a model is accurate enough to be useful? How do we keep documentation on such an undertaking?</w:t>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much of this do we think we can get done in 5 months</w:t>
      </w:r>
    </w:p>
    <w:p w:rsidR="00000000" w:rsidDel="00000000" w:rsidP="00000000" w:rsidRDefault="00000000" w:rsidRPr="00000000" w14:paraId="0000009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to accomplish all of our ‘must’ requirements. However, we don’t have much experience with the software that we will use. We also can’t with certainty say how long it will take to come up with a workable model, and then to determine if the model is accurate enough. Optimization of a model and characterization of a component is something that we have not done before, with the help of our advisor and sponsor, we believe we can achieve this goal however.</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architecture</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is to build a fully analog and passive device/module. As far as we know, there is no data processing or network connectivity to consider during the course of the project. Because of this, we will likely not need to build any software architecture or environments. All measurements will be done using standard lab equipment and there is no need for microcontroller programming nor the need to implement our design digitally with FPGAs  or even create a prototype, CAD or otherwise.</w:t>
      </w:r>
    </w:p>
    <w:p w:rsidR="00000000" w:rsidDel="00000000" w:rsidP="00000000" w:rsidRDefault="00000000" w:rsidRPr="00000000" w14:paraId="0000009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 up plans (</w:t>
      </w:r>
      <w:r w:rsidDel="00000000" w:rsidR="00000000" w:rsidRPr="00000000">
        <w:rPr>
          <w:rFonts w:ascii="Times New Roman" w:cs="Times New Roman" w:eastAsia="Times New Roman" w:hAnsi="Times New Roman"/>
          <w:sz w:val="24"/>
          <w:szCs w:val="24"/>
          <w:rtl w:val="0"/>
        </w:rPr>
        <w:t xml:space="preserve">What if things go wrong? What can we fall back on?)</w:t>
      </w:r>
    </w:p>
    <w:p w:rsidR="00000000" w:rsidDel="00000000" w:rsidP="00000000" w:rsidRDefault="00000000" w:rsidRPr="00000000" w14:paraId="0000009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project progresses, we will start to see how far we can actually take this. While our goal to create or at least model an amazing broadband device which performs frequency multiplication as well as it does phase shifting and preferably in environments ranging from a temperature controlled laboratory to possible extreme temperatures in the field. So if things start to go wrong we can start to think more realistically and narrow our operating bandwidth or design it for one specific purpose such as pulse generation or phase shifting.</w:t>
      </w:r>
      <w:r w:rsidDel="00000000" w:rsidR="00000000" w:rsidRPr="00000000">
        <w:rPr>
          <w:rtl w:val="0"/>
        </w:rPr>
      </w:r>
    </w:p>
    <w:p w:rsidR="00000000" w:rsidDel="00000000" w:rsidP="00000000" w:rsidRDefault="00000000" w:rsidRPr="00000000" w14:paraId="0000009F">
      <w:pPr>
        <w:pStyle w:val="Heading2"/>
        <w:rPr>
          <w:rFonts w:ascii="Times New Roman" w:cs="Times New Roman" w:eastAsia="Times New Roman" w:hAnsi="Times New Roman"/>
          <w:b w:val="1"/>
        </w:rPr>
      </w:pPr>
      <w:bookmarkStart w:colFirst="0" w:colLast="0" w:name="_yjd9amsdienj" w:id="16"/>
      <w:bookmarkEnd w:id="16"/>
      <w:r w:rsidDel="00000000" w:rsidR="00000000" w:rsidRPr="00000000">
        <w:rPr>
          <w:rFonts w:ascii="Times New Roman" w:cs="Times New Roman" w:eastAsia="Times New Roman" w:hAnsi="Times New Roman"/>
          <w:b w:val="1"/>
          <w:rtl w:val="0"/>
        </w:rPr>
        <w:t xml:space="preserve">Verification Plans</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modeling our NLTL design, we may begin looking at constructing them in the lab. To meet the requirements given by our industry sponsor we need to perform many RF/Microwave tests such as impedance matching and scattering parameters by use of a VNA, output power  likely through use of high bandwidth spectrum analyzers. We will need to consider power measurements for a wide range of biasing voltages on the varactors. </w:t>
      </w:r>
    </w:p>
    <w:p w:rsidR="00000000" w:rsidDel="00000000" w:rsidP="00000000" w:rsidRDefault="00000000" w:rsidRPr="00000000" w14:paraId="000000A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further testing, we will likely use provided ovens on-site at Rohde and Schwarz. By use of these, we may be able to measure device performance as we tweak the ambient temperature of the device.  All measurements will be weighed against our expectations generated during the research and modeling phase of the project.</w:t>
      </w:r>
      <w:r w:rsidDel="00000000" w:rsidR="00000000" w:rsidRPr="00000000">
        <w:rPr>
          <w:rtl w:val="0"/>
        </w:rPr>
      </w:r>
    </w:p>
    <w:p w:rsidR="00000000" w:rsidDel="00000000" w:rsidP="00000000" w:rsidRDefault="00000000" w:rsidRPr="00000000" w14:paraId="000000A2">
      <w:pPr>
        <w:pStyle w:val="Heading2"/>
        <w:rPr>
          <w:rFonts w:ascii="Times New Roman" w:cs="Times New Roman" w:eastAsia="Times New Roman" w:hAnsi="Times New Roman"/>
          <w:b w:val="1"/>
        </w:rPr>
      </w:pPr>
      <w:bookmarkStart w:colFirst="0" w:colLast="0" w:name="_okn4rp425v47" w:id="17"/>
      <w:bookmarkEnd w:id="17"/>
      <w:r w:rsidDel="00000000" w:rsidR="00000000" w:rsidRPr="00000000">
        <w:rPr>
          <w:rFonts w:ascii="Times New Roman" w:cs="Times New Roman" w:eastAsia="Times New Roman" w:hAnsi="Times New Roman"/>
          <w:b w:val="1"/>
          <w:rtl w:val="0"/>
        </w:rPr>
        <w:t xml:space="preserve">Timeline </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tentative project timeline can be found on our Github page. The link below will take you to where our Gantt chart lives and will be accessible to anyone invited to be a collaborator. </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Project Gantt Chart</w:t>
        </w:r>
      </w:hyperlink>
      <w:r w:rsidDel="00000000" w:rsidR="00000000" w:rsidRPr="00000000">
        <w:rPr>
          <w:rtl w:val="0"/>
        </w:rPr>
      </w:r>
    </w:p>
    <w:p w:rsidR="00000000" w:rsidDel="00000000" w:rsidP="00000000" w:rsidRDefault="00000000" w:rsidRPr="00000000" w14:paraId="000000A5">
      <w:pPr>
        <w:pStyle w:val="Heading2"/>
        <w:rPr>
          <w:rFonts w:ascii="Times New Roman" w:cs="Times New Roman" w:eastAsia="Times New Roman" w:hAnsi="Times New Roman"/>
          <w:b w:val="1"/>
        </w:rPr>
      </w:pPr>
      <w:bookmarkStart w:colFirst="0" w:colLast="0" w:name="_x9acv31frb4a" w:id="18"/>
      <w:bookmarkEnd w:id="18"/>
      <w:r w:rsidDel="00000000" w:rsidR="00000000" w:rsidRPr="00000000">
        <w:rPr>
          <w:rFonts w:ascii="Times New Roman" w:cs="Times New Roman" w:eastAsia="Times New Roman" w:hAnsi="Times New Roman"/>
          <w:b w:val="1"/>
          <w:rtl w:val="0"/>
        </w:rPr>
        <w:t xml:space="preserve">Budget and Resources</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is not a primary constraint on our project as our true purpose is to fully characterize and model this circuit block. The lone cost constraint given is a varactor less than or equal to $100.00 US. All software and labs can be accessed with student licenses or privileges.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that we will provide or have access to through PSU</w:t>
      </w:r>
    </w:p>
    <w:p w:rsidR="00000000" w:rsidDel="00000000" w:rsidP="00000000" w:rsidRDefault="00000000" w:rsidRPr="00000000" w14:paraId="000000A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ADS Simulation Software</w:t>
      </w:r>
    </w:p>
    <w:p w:rsidR="00000000" w:rsidDel="00000000" w:rsidP="00000000" w:rsidRDefault="00000000" w:rsidRPr="00000000" w14:paraId="000000A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and Simulink</w:t>
      </w:r>
    </w:p>
    <w:p w:rsidR="00000000" w:rsidDel="00000000" w:rsidP="00000000" w:rsidRDefault="00000000" w:rsidRPr="00000000" w14:paraId="000000A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Terahertz Lab</w:t>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Provided by Industry Sponsor</w:t>
      </w:r>
    </w:p>
    <w:p w:rsidR="00000000" w:rsidDel="00000000" w:rsidP="00000000" w:rsidRDefault="00000000" w:rsidRPr="00000000" w14:paraId="000000A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compete with High Frequency measurement equipment </w:t>
      </w:r>
    </w:p>
    <w:p w:rsidR="00000000" w:rsidDel="00000000" w:rsidP="00000000" w:rsidRDefault="00000000" w:rsidRPr="00000000" w14:paraId="000000A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and components cost (Diodes, board materials, waveguides if necessary)</w:t>
      </w:r>
    </w:p>
    <w:p w:rsidR="00000000" w:rsidDel="00000000" w:rsidP="00000000" w:rsidRDefault="00000000" w:rsidRPr="00000000" w14:paraId="000000B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Style w:val="Heading2"/>
        <w:rPr>
          <w:rFonts w:ascii="Times New Roman" w:cs="Times New Roman" w:eastAsia="Times New Roman" w:hAnsi="Times New Roman"/>
          <w:b w:val="1"/>
        </w:rPr>
      </w:pPr>
      <w:bookmarkStart w:colFirst="0" w:colLast="0" w:name="_shm4gkdozxe7" w:id="19"/>
      <w:bookmarkEnd w:id="19"/>
      <w:r w:rsidDel="00000000" w:rsidR="00000000" w:rsidRPr="00000000">
        <w:rPr>
          <w:rFonts w:ascii="Times New Roman" w:cs="Times New Roman" w:eastAsia="Times New Roman" w:hAnsi="Times New Roman"/>
          <w:b w:val="1"/>
          <w:rtl w:val="0"/>
        </w:rPr>
        <w:t xml:space="preserve">Team and Development Process</w:t>
      </w:r>
      <w:r w:rsidDel="00000000" w:rsidR="00000000" w:rsidRPr="00000000">
        <w:rPr>
          <w:rtl w:val="0"/>
        </w:rPr>
      </w:r>
    </w:p>
    <w:p w:rsidR="00000000" w:rsidDel="00000000" w:rsidP="00000000" w:rsidRDefault="00000000" w:rsidRPr="00000000" w14:paraId="000000B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Aki </w:t>
      </w:r>
    </w:p>
    <w:p w:rsidR="00000000" w:rsidDel="00000000" w:rsidP="00000000" w:rsidRDefault="00000000" w:rsidRPr="00000000" w14:paraId="000000B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Sponsor Liaison</w:t>
      </w:r>
    </w:p>
    <w:p w:rsidR="00000000" w:rsidDel="00000000" w:rsidP="00000000" w:rsidRDefault="00000000" w:rsidRPr="00000000" w14:paraId="000000B4">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Colead on Matlab, ADS simulation, Research and Prototyping Lead</w:t>
      </w:r>
    </w:p>
    <w:p w:rsidR="00000000" w:rsidDel="00000000" w:rsidP="00000000" w:rsidRDefault="00000000" w:rsidRPr="00000000" w14:paraId="000000B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Rivera-Mena</w:t>
      </w:r>
    </w:p>
    <w:p w:rsidR="00000000" w:rsidDel="00000000" w:rsidP="00000000" w:rsidRDefault="00000000" w:rsidRPr="00000000" w14:paraId="000000B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on MatLab simulations</w:t>
      </w:r>
    </w:p>
    <w:p w:rsidR="00000000" w:rsidDel="00000000" w:rsidP="00000000" w:rsidRDefault="00000000" w:rsidRPr="00000000" w14:paraId="000000B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on ADS simulation</w:t>
      </w:r>
    </w:p>
    <w:p w:rsidR="00000000" w:rsidDel="00000000" w:rsidP="00000000" w:rsidRDefault="00000000" w:rsidRPr="00000000" w14:paraId="000000B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Jianyu (Oscar) Hao</w:t>
      </w:r>
    </w:p>
    <w:p w:rsidR="00000000" w:rsidDel="00000000" w:rsidP="00000000" w:rsidRDefault="00000000" w:rsidRPr="00000000" w14:paraId="000000B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Advisor </w:t>
      </w:r>
      <w:r w:rsidDel="00000000" w:rsidR="00000000" w:rsidRPr="00000000">
        <w:rPr>
          <w:rFonts w:ascii="Times New Roman" w:cs="Times New Roman" w:eastAsia="Times New Roman" w:hAnsi="Times New Roman"/>
          <w:sz w:val="24"/>
          <w:szCs w:val="24"/>
          <w:rtl w:val="0"/>
        </w:rPr>
        <w:t xml:space="preserve">Liaison</w:t>
      </w:r>
      <w:r w:rsidDel="00000000" w:rsidR="00000000" w:rsidRPr="00000000">
        <w:rPr>
          <w:rtl w:val="0"/>
        </w:rPr>
      </w:r>
    </w:p>
    <w:p w:rsidR="00000000" w:rsidDel="00000000" w:rsidP="00000000" w:rsidRDefault="00000000" w:rsidRPr="00000000" w14:paraId="000000B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Research and Prototyping, Accounting</w:t>
      </w:r>
    </w:p>
    <w:p w:rsidR="00000000" w:rsidDel="00000000" w:rsidP="00000000" w:rsidRDefault="00000000" w:rsidRPr="00000000" w14:paraId="000000BB">
      <w:pPr>
        <w:pStyle w:val="Heading3"/>
        <w:rPr>
          <w:rFonts w:ascii="Times New Roman" w:cs="Times New Roman" w:eastAsia="Times New Roman" w:hAnsi="Times New Roman"/>
          <w:b w:val="1"/>
        </w:rPr>
      </w:pPr>
      <w:bookmarkStart w:colFirst="0" w:colLast="0" w:name="_uo2lk78px597" w:id="20"/>
      <w:bookmarkEnd w:id="20"/>
      <w:r w:rsidDel="00000000" w:rsidR="00000000" w:rsidRPr="00000000">
        <w:rPr>
          <w:rFonts w:ascii="Times New Roman" w:cs="Times New Roman" w:eastAsia="Times New Roman" w:hAnsi="Times New Roman"/>
          <w:b w:val="1"/>
          <w:rtl w:val="0"/>
        </w:rPr>
        <w:t xml:space="preserve">Collaboration Tools Methodology</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documentation will be found on a private Github Repository.</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https://github.com/akier900/Capstone_Rohde-Schwarz_Team13/tree/master/Team%20Schedule</w:t>
        </w:r>
      </w:hyperlink>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2"/>
        <w:rPr>
          <w:rFonts w:ascii="Times New Roman" w:cs="Times New Roman" w:eastAsia="Times New Roman" w:hAnsi="Times New Roman"/>
          <w:b w:val="1"/>
        </w:rPr>
      </w:pPr>
      <w:bookmarkStart w:colFirst="0" w:colLast="0" w:name="_ggz1q86n1w73" w:id="21"/>
      <w:bookmarkEnd w:id="21"/>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Frank Ellinger, Heinz J</w:t>
      </w:r>
      <w:r w:rsidDel="00000000" w:rsidR="00000000" w:rsidRPr="00000000">
        <w:rPr>
          <w:rFonts w:ascii="Times New Roman" w:cs="Times New Roman" w:eastAsia="Times New Roman" w:hAnsi="Times New Roman"/>
          <w:sz w:val="24"/>
          <w:szCs w:val="24"/>
          <w:highlight w:val="white"/>
          <w:rtl w:val="0"/>
        </w:rPr>
        <w:t xml:space="preserve">äckel, Werner Bächtold</w:t>
      </w:r>
      <w:r w:rsidDel="00000000" w:rsidR="00000000" w:rsidRPr="00000000">
        <w:rPr>
          <w:rFonts w:ascii="Times New Roman" w:cs="Times New Roman" w:eastAsia="Times New Roman" w:hAnsi="Times New Roman"/>
          <w:sz w:val="24"/>
          <w:szCs w:val="24"/>
          <w:rtl w:val="0"/>
        </w:rPr>
        <w:t xml:space="preserve">, April 2003, </w:t>
      </w:r>
      <w:r w:rsidDel="00000000" w:rsidR="00000000" w:rsidRPr="00000000">
        <w:rPr>
          <w:rFonts w:ascii="Times New Roman" w:cs="Times New Roman" w:eastAsia="Times New Roman" w:hAnsi="Times New Roman"/>
          <w:i w:val="1"/>
          <w:sz w:val="24"/>
          <w:szCs w:val="24"/>
          <w:rtl w:val="0"/>
        </w:rPr>
        <w:t xml:space="preserve">Varactor-Loaded Transmission-Line Phase Shifter at C-Band Using Lumped Elements, IEEE Transactions on Microwave Theory and Techniques</w:t>
      </w:r>
      <w:r w:rsidDel="00000000" w:rsidR="00000000" w:rsidRPr="00000000">
        <w:rPr>
          <w:rFonts w:ascii="Times New Roman" w:cs="Times New Roman" w:eastAsia="Times New Roman" w:hAnsi="Times New Roman"/>
          <w:sz w:val="24"/>
          <w:szCs w:val="24"/>
          <w:rtl w:val="0"/>
        </w:rPr>
        <w:t xml:space="preserve">, Vol. 51, Pg. 1139.</w:t>
      </w:r>
      <w:r w:rsidDel="00000000" w:rsidR="00000000" w:rsidRPr="00000000">
        <w:rPr>
          <w:rtl w:val="0"/>
        </w:rPr>
      </w:r>
    </w:p>
    <w:p w:rsidR="00000000" w:rsidDel="00000000" w:rsidP="00000000" w:rsidRDefault="00000000" w:rsidRPr="00000000" w14:paraId="000000C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 Xu and G. Branner,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efficient technique for varactor diode characterization,”</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Proc. 40th Midwest Circuits Syst. Symp.,</w:t>
      </w:r>
      <w:r w:rsidDel="00000000" w:rsidR="00000000" w:rsidRPr="00000000">
        <w:rPr>
          <w:rFonts w:ascii="Times New Roman" w:cs="Times New Roman" w:eastAsia="Times New Roman" w:hAnsi="Times New Roman"/>
          <w:sz w:val="24"/>
          <w:szCs w:val="24"/>
          <w:rtl w:val="0"/>
        </w:rPr>
        <w:t xml:space="preserve"> 1997, vol. 1, pp. 591–594.</w:t>
      </w:r>
    </w:p>
    <w:p w:rsidR="00000000" w:rsidDel="00000000" w:rsidP="00000000" w:rsidRDefault="00000000" w:rsidRPr="00000000" w14:paraId="000000C7">
      <w:pPr>
        <w:jc w:val="left"/>
        <w:rPr>
          <w:rFonts w:ascii="Times New Roman" w:cs="Times New Roman" w:eastAsia="Times New Roman" w:hAnsi="Times New Roman"/>
        </w:rPr>
      </w:pPr>
      <w:r w:rsidDel="00000000" w:rsidR="00000000" w:rsidRPr="00000000">
        <w:rPr>
          <w:rtl w:val="0"/>
        </w:rPr>
      </w:r>
    </w:p>
    <w:sectPr>
      <w:headerReference r:id="rId15" w:type="default"/>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decogs.com/eqnedit.php?latex=C_%7Bj%7D%0" TargetMode="External"/><Relationship Id="rId10" Type="http://schemas.openxmlformats.org/officeDocument/2006/relationships/image" Target="media/image1.png"/><Relationship Id="rId13" Type="http://schemas.openxmlformats.org/officeDocument/2006/relationships/hyperlink" Target="https://github.com/akier900/Capstone_Rohde-Schwarz_Team13/blob/master/Team%20Schedule/ProjectSchedule.mpp"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C_%7Bj%7D%20%3D%20C_%7Bo%7D%5Csqrt(%5Cfrac%7B1%7D%7B1-%5Cfrac%7BV%7D%7Bm%7D%7D)%0" TargetMode="External"/><Relationship Id="rId15" Type="http://schemas.openxmlformats.org/officeDocument/2006/relationships/header" Target="header1.xml"/><Relationship Id="rId14" Type="http://schemas.openxmlformats.org/officeDocument/2006/relationships/hyperlink" Target="https://github.com/akier900/Capstone_Rohde-Schwarz_Team13/tree/master/Team%20Schedul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