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9AA" w:rsidRPr="00D10990" w:rsidRDefault="00F72B68" w:rsidP="00F72B68">
      <w:pPr>
        <w:jc w:val="center"/>
        <w:rPr>
          <w:rFonts w:ascii="Times New Roman" w:hAnsi="Times New Roman" w:cs="Times New Roman"/>
          <w:b/>
          <w:sz w:val="24"/>
          <w:szCs w:val="24"/>
          <w:u w:val="single"/>
        </w:rPr>
      </w:pPr>
      <w:bookmarkStart w:id="0" w:name="_GoBack"/>
      <w:bookmarkEnd w:id="0"/>
      <w:r w:rsidRPr="00D10990">
        <w:rPr>
          <w:rFonts w:ascii="Times New Roman" w:hAnsi="Times New Roman" w:cs="Times New Roman"/>
          <w:b/>
          <w:sz w:val="24"/>
          <w:szCs w:val="24"/>
          <w:u w:val="single"/>
        </w:rPr>
        <w:t>LABORATORY REPORT</w:t>
      </w:r>
    </w:p>
    <w:p w:rsidR="00155F97" w:rsidRPr="00ED29C1" w:rsidRDefault="00155F97" w:rsidP="00155F97">
      <w:pPr>
        <w:ind w:left="6480"/>
        <w:rPr>
          <w:rFonts w:ascii="Times New Roman" w:hAnsi="Times New Roman" w:cs="Times New Roman"/>
          <w:b/>
          <w:sz w:val="24"/>
          <w:szCs w:val="24"/>
        </w:rPr>
      </w:pPr>
      <w:r w:rsidRPr="00ED29C1">
        <w:rPr>
          <w:rFonts w:ascii="Times New Roman" w:hAnsi="Times New Roman" w:cs="Times New Roman"/>
          <w:b/>
          <w:sz w:val="24"/>
          <w:szCs w:val="24"/>
        </w:rPr>
        <w:t xml:space="preserve">NAME: ERIC OSEI BONSU                            INDEX NUMBER: 3906409 EXPERIMENT: I.3.1.3 DEMONSTRATOR: HENRY JUMPAH                                                                                                    DATE: 4TH October 2011                                </w:t>
      </w:r>
    </w:p>
    <w:p w:rsidR="00F72B68" w:rsidRPr="00D10990" w:rsidRDefault="00F72B68" w:rsidP="00155F97">
      <w:pPr>
        <w:ind w:left="6390"/>
        <w:rPr>
          <w:rFonts w:ascii="Times New Roman" w:hAnsi="Times New Roman" w:cs="Times New Roman"/>
          <w:sz w:val="24"/>
          <w:szCs w:val="24"/>
        </w:rPr>
      </w:pPr>
      <w:r w:rsidRPr="00D10990">
        <w:rPr>
          <w:rFonts w:ascii="Times New Roman" w:hAnsi="Times New Roman" w:cs="Times New Roman"/>
          <w:b/>
          <w:sz w:val="24"/>
          <w:szCs w:val="24"/>
        </w:rPr>
        <w:tab/>
      </w:r>
      <w:r w:rsidRPr="00D10990">
        <w:rPr>
          <w:rFonts w:ascii="Times New Roman" w:hAnsi="Times New Roman" w:cs="Times New Roman"/>
          <w:b/>
          <w:sz w:val="24"/>
          <w:szCs w:val="24"/>
        </w:rPr>
        <w:tab/>
      </w:r>
      <w:r w:rsidRPr="00D10990">
        <w:rPr>
          <w:rFonts w:ascii="Times New Roman" w:hAnsi="Times New Roman" w:cs="Times New Roman"/>
          <w:b/>
          <w:sz w:val="24"/>
          <w:szCs w:val="24"/>
        </w:rPr>
        <w:tab/>
      </w:r>
      <w:r w:rsidRPr="00D10990">
        <w:rPr>
          <w:rFonts w:ascii="Times New Roman" w:hAnsi="Times New Roman" w:cs="Times New Roman"/>
          <w:b/>
          <w:sz w:val="24"/>
          <w:szCs w:val="24"/>
        </w:rPr>
        <w:tab/>
      </w:r>
      <w:r w:rsidRPr="00D10990">
        <w:rPr>
          <w:rFonts w:ascii="Times New Roman" w:hAnsi="Times New Roman" w:cs="Times New Roman"/>
          <w:b/>
          <w:sz w:val="24"/>
          <w:szCs w:val="24"/>
        </w:rPr>
        <w:tab/>
      </w:r>
      <w:r w:rsidRPr="00D10990">
        <w:rPr>
          <w:rFonts w:ascii="Times New Roman" w:hAnsi="Times New Roman" w:cs="Times New Roman"/>
          <w:b/>
          <w:sz w:val="24"/>
          <w:szCs w:val="24"/>
        </w:rPr>
        <w:tab/>
      </w:r>
      <w:r w:rsidRPr="00D10990">
        <w:rPr>
          <w:rFonts w:ascii="Times New Roman" w:hAnsi="Times New Roman" w:cs="Times New Roman"/>
          <w:b/>
          <w:sz w:val="24"/>
          <w:szCs w:val="24"/>
        </w:rPr>
        <w:tab/>
      </w:r>
    </w:p>
    <w:p w:rsidR="00F72B68" w:rsidRPr="00D10990" w:rsidRDefault="00F72B68" w:rsidP="00F72B68">
      <w:pPr>
        <w:rPr>
          <w:rFonts w:ascii="Times New Roman" w:hAnsi="Times New Roman" w:cs="Times New Roman"/>
          <w:b/>
          <w:sz w:val="24"/>
          <w:szCs w:val="24"/>
          <w:u w:val="single"/>
        </w:rPr>
      </w:pPr>
      <w:r w:rsidRPr="00D10990">
        <w:rPr>
          <w:rFonts w:ascii="Times New Roman" w:hAnsi="Times New Roman" w:cs="Times New Roman"/>
          <w:b/>
          <w:sz w:val="24"/>
          <w:szCs w:val="24"/>
          <w:u w:val="single"/>
        </w:rPr>
        <w:t>TITLE</w:t>
      </w:r>
      <w:r w:rsidR="00963470" w:rsidRPr="00D10990">
        <w:rPr>
          <w:rFonts w:ascii="Times New Roman" w:hAnsi="Times New Roman" w:cs="Times New Roman"/>
          <w:b/>
          <w:sz w:val="24"/>
          <w:szCs w:val="24"/>
          <w:u w:val="single"/>
        </w:rPr>
        <w:t xml:space="preserve">: </w:t>
      </w:r>
      <w:r w:rsidR="005F4348" w:rsidRPr="00D10990">
        <w:rPr>
          <w:rFonts w:ascii="Times New Roman" w:hAnsi="Times New Roman" w:cs="Times New Roman"/>
          <w:b/>
          <w:sz w:val="24"/>
          <w:szCs w:val="24"/>
          <w:u w:val="single"/>
        </w:rPr>
        <w:t xml:space="preserve"> </w:t>
      </w:r>
      <w:r w:rsidR="00D10990" w:rsidRPr="00D10990">
        <w:rPr>
          <w:rFonts w:ascii="Times New Roman" w:hAnsi="Times New Roman" w:cs="Times New Roman"/>
          <w:b/>
          <w:sz w:val="24"/>
          <w:szCs w:val="24"/>
          <w:u w:val="single"/>
        </w:rPr>
        <w:t xml:space="preserve">HALOGEN CHEMISTRY </w:t>
      </w:r>
    </w:p>
    <w:p w:rsidR="00F72B68" w:rsidRPr="00D10990" w:rsidRDefault="00F72B68" w:rsidP="00F72B68">
      <w:pPr>
        <w:rPr>
          <w:rFonts w:ascii="Times New Roman" w:hAnsi="Times New Roman" w:cs="Times New Roman"/>
          <w:sz w:val="24"/>
          <w:szCs w:val="24"/>
        </w:rPr>
      </w:pPr>
    </w:p>
    <w:p w:rsidR="00BB78C5" w:rsidRPr="00D10990" w:rsidRDefault="00F72B68" w:rsidP="00527ED0">
      <w:pPr>
        <w:rPr>
          <w:rFonts w:ascii="Times New Roman" w:hAnsi="Times New Roman" w:cs="Times New Roman"/>
          <w:b/>
          <w:sz w:val="24"/>
          <w:szCs w:val="24"/>
          <w:u w:val="single"/>
        </w:rPr>
      </w:pPr>
      <w:r w:rsidRPr="00D10990">
        <w:rPr>
          <w:rFonts w:ascii="Times New Roman" w:hAnsi="Times New Roman" w:cs="Times New Roman"/>
          <w:b/>
          <w:sz w:val="24"/>
          <w:szCs w:val="24"/>
          <w:u w:val="single"/>
        </w:rPr>
        <w:t>OBJECTIVES</w:t>
      </w:r>
    </w:p>
    <w:p w:rsidR="00344454" w:rsidRPr="00D10990" w:rsidRDefault="00FA769F" w:rsidP="00FA769F">
      <w:pPr>
        <w:rPr>
          <w:rFonts w:ascii="Times New Roman" w:hAnsi="Times New Roman" w:cs="Times New Roman"/>
          <w:sz w:val="24"/>
          <w:szCs w:val="24"/>
        </w:rPr>
      </w:pPr>
      <w:r w:rsidRPr="00D10990">
        <w:rPr>
          <w:rFonts w:ascii="Times New Roman" w:hAnsi="Times New Roman" w:cs="Times New Roman"/>
          <w:sz w:val="24"/>
          <w:szCs w:val="24"/>
        </w:rPr>
        <w:t>To determine the halogen present in an unknown sample.</w:t>
      </w:r>
    </w:p>
    <w:p w:rsidR="00095DF7" w:rsidRPr="002E6D04" w:rsidRDefault="00D10990" w:rsidP="006C0C0A">
      <w:pPr>
        <w:rPr>
          <w:rFonts w:ascii="Times New Roman" w:hAnsi="Times New Roman" w:cs="Times New Roman"/>
          <w:b/>
          <w:sz w:val="24"/>
          <w:szCs w:val="24"/>
          <w:u w:val="single"/>
        </w:rPr>
      </w:pPr>
      <w:r w:rsidRPr="002E6D04">
        <w:rPr>
          <w:rFonts w:ascii="Times New Roman" w:hAnsi="Times New Roman" w:cs="Times New Roman"/>
          <w:b/>
          <w:sz w:val="24"/>
          <w:szCs w:val="24"/>
          <w:u w:val="single"/>
        </w:rPr>
        <w:t>INTRODUCTION</w:t>
      </w:r>
    </w:p>
    <w:p w:rsidR="009C7439" w:rsidRPr="003A2A4D" w:rsidRDefault="00797930" w:rsidP="009C7439">
      <w:pPr>
        <w:jc w:val="both"/>
        <w:rPr>
          <w:rFonts w:ascii="Times New Roman" w:hAnsi="Times New Roman" w:cs="Times New Roman"/>
          <w:sz w:val="24"/>
          <w:szCs w:val="24"/>
        </w:rPr>
      </w:pPr>
      <w:r w:rsidRPr="003A2A4D">
        <w:rPr>
          <w:rFonts w:ascii="Times New Roman" w:hAnsi="Times New Roman" w:cs="Times New Roman"/>
          <w:sz w:val="24"/>
          <w:szCs w:val="24"/>
        </w:rPr>
        <w:t>H</w:t>
      </w:r>
      <w:r w:rsidR="009C7439" w:rsidRPr="003A2A4D">
        <w:rPr>
          <w:rFonts w:ascii="Times New Roman" w:hAnsi="Times New Roman" w:cs="Times New Roman"/>
          <w:sz w:val="24"/>
          <w:szCs w:val="24"/>
        </w:rPr>
        <w:t xml:space="preserve">alogens like fluorine, chlorine, bromine and iodine are reactive non-metals. All halogens are highly reactive and </w:t>
      </w:r>
      <w:proofErr w:type="gramStart"/>
      <w:r w:rsidR="009C7439" w:rsidRPr="003A2A4D">
        <w:rPr>
          <w:rFonts w:ascii="Times New Roman" w:hAnsi="Times New Roman" w:cs="Times New Roman"/>
          <w:sz w:val="24"/>
          <w:szCs w:val="24"/>
        </w:rPr>
        <w:t>toxic,</w:t>
      </w:r>
      <w:proofErr w:type="gramEnd"/>
      <w:r w:rsidR="009C7439" w:rsidRPr="003A2A4D">
        <w:rPr>
          <w:rFonts w:ascii="Times New Roman" w:hAnsi="Times New Roman" w:cs="Times New Roman"/>
          <w:sz w:val="24"/>
          <w:szCs w:val="24"/>
        </w:rPr>
        <w:t xml:space="preserve"> the magnitude of reactivity and toxicity generally decreases from fluorine to iodine. Halogens form a very large number of compounds. In the elements state, they form the atomic molecules, X</w:t>
      </w:r>
      <w:r w:rsidR="009C7439" w:rsidRPr="003A2A4D">
        <w:rPr>
          <w:rFonts w:ascii="Times New Roman" w:hAnsi="Times New Roman" w:cs="Times New Roman"/>
          <w:sz w:val="24"/>
          <w:szCs w:val="24"/>
          <w:vertAlign w:val="subscript"/>
        </w:rPr>
        <w:t>2</w:t>
      </w:r>
      <w:r w:rsidR="009C7439" w:rsidRPr="003A2A4D">
        <w:rPr>
          <w:rFonts w:ascii="Times New Roman" w:hAnsi="Times New Roman" w:cs="Times New Roman"/>
          <w:sz w:val="24"/>
          <w:szCs w:val="24"/>
        </w:rPr>
        <w:t xml:space="preserve">. </w:t>
      </w:r>
    </w:p>
    <w:p w:rsidR="009C7439" w:rsidRPr="003A2A4D" w:rsidRDefault="009C7439" w:rsidP="009C7439">
      <w:pPr>
        <w:jc w:val="both"/>
        <w:rPr>
          <w:rFonts w:ascii="Times New Roman" w:hAnsi="Times New Roman" w:cs="Times New Roman"/>
          <w:b/>
          <w:i/>
          <w:sz w:val="24"/>
          <w:szCs w:val="24"/>
        </w:rPr>
      </w:pPr>
      <w:r w:rsidRPr="003A2A4D">
        <w:rPr>
          <w:rFonts w:ascii="Times New Roman" w:hAnsi="Times New Roman" w:cs="Times New Roman"/>
          <w:sz w:val="24"/>
          <w:szCs w:val="24"/>
        </w:rPr>
        <w:t xml:space="preserve">Halogens react with most metals and non-metals to form many ionic and covalent compounds, halides, halogen oxides and oxoacids. Halogens have the same reactivity as alkali metals due to their electronic </w:t>
      </w:r>
      <w:r w:rsidR="00ED29C1" w:rsidRPr="003A2A4D">
        <w:rPr>
          <w:rFonts w:ascii="Times New Roman" w:hAnsi="Times New Roman" w:cs="Times New Roman"/>
          <w:sz w:val="24"/>
          <w:szCs w:val="24"/>
        </w:rPr>
        <w:t>configuration</w:t>
      </w:r>
      <w:r w:rsidRPr="003A2A4D">
        <w:rPr>
          <w:rFonts w:ascii="Times New Roman" w:hAnsi="Times New Roman" w:cs="Times New Roman"/>
          <w:sz w:val="24"/>
          <w:szCs w:val="24"/>
        </w:rPr>
        <w:t xml:space="preserve"> in which there is one electron less than that of a noble gas. A halogen atom must gain one electron to fill its outer shell. This filling is accomplished by: Gain of an electron form a metal atom thus forming a negative ion and the Sharing an electron pair with a non-metal thus forming a covalent bond. </w:t>
      </w:r>
    </w:p>
    <w:p w:rsidR="009C7439" w:rsidRPr="003A2A4D" w:rsidRDefault="009C7439" w:rsidP="009C7439">
      <w:pPr>
        <w:jc w:val="both"/>
        <w:rPr>
          <w:rFonts w:ascii="Times New Roman" w:hAnsi="Times New Roman" w:cs="Times New Roman"/>
          <w:sz w:val="24"/>
          <w:szCs w:val="24"/>
        </w:rPr>
      </w:pPr>
      <w:r w:rsidRPr="003A2A4D">
        <w:rPr>
          <w:rFonts w:ascii="Times New Roman" w:hAnsi="Times New Roman" w:cs="Times New Roman"/>
          <w:sz w:val="24"/>
          <w:szCs w:val="24"/>
        </w:rPr>
        <w:t xml:space="preserve">Halogens display the largest range in electronegativity and act as an oxidizing agent in majority of their reactions. Halogens form many oxides that are very strong oxidizing agents and acids in water. The halogen acids and </w:t>
      </w:r>
      <w:proofErr w:type="spellStart"/>
      <w:r w:rsidRPr="003A2A4D">
        <w:rPr>
          <w:rFonts w:ascii="Times New Roman" w:hAnsi="Times New Roman" w:cs="Times New Roman"/>
          <w:sz w:val="24"/>
          <w:szCs w:val="24"/>
        </w:rPr>
        <w:t>oxoanions</w:t>
      </w:r>
      <w:proofErr w:type="spellEnd"/>
      <w:r w:rsidRPr="003A2A4D">
        <w:rPr>
          <w:rFonts w:ascii="Times New Roman" w:hAnsi="Times New Roman" w:cs="Times New Roman"/>
          <w:sz w:val="24"/>
          <w:szCs w:val="24"/>
        </w:rPr>
        <w:t xml:space="preserve"> are produced from reactions of the halogens and their oxides with water. </w:t>
      </w:r>
    </w:p>
    <w:p w:rsidR="004E0239" w:rsidRPr="003A2A4D" w:rsidRDefault="001C3C07" w:rsidP="004E0239">
      <w:pPr>
        <w:autoSpaceDE w:val="0"/>
        <w:autoSpaceDN w:val="0"/>
        <w:adjustRightInd w:val="0"/>
        <w:spacing w:after="0"/>
        <w:rPr>
          <w:rFonts w:ascii="Times New Roman" w:hAnsi="Times New Roman" w:cs="Times New Roman"/>
          <w:sz w:val="24"/>
          <w:szCs w:val="24"/>
        </w:rPr>
      </w:pPr>
      <w:r w:rsidRPr="003A2A4D">
        <w:rPr>
          <w:rFonts w:ascii="Times New Roman" w:hAnsi="Times New Roman" w:cs="Times New Roman"/>
          <w:sz w:val="24"/>
          <w:szCs w:val="24"/>
        </w:rPr>
        <w:t>Halogens act as oxidizing agents in the majority of their reactions, and the higher ones can oxidize halide ions lower down the group. They also undergo some important aqueous redox chemistry.</w:t>
      </w:r>
      <w:r w:rsidR="004E0239" w:rsidRPr="003A2A4D">
        <w:rPr>
          <w:rFonts w:ascii="Times New Roman" w:eastAsia="Times New Roman" w:hAnsi="Times New Roman" w:cs="Times New Roman"/>
          <w:sz w:val="24"/>
          <w:szCs w:val="24"/>
        </w:rPr>
        <w:t xml:space="preserve"> </w:t>
      </w:r>
      <w:r w:rsidR="004E0239" w:rsidRPr="003A2A4D">
        <w:rPr>
          <w:rFonts w:ascii="Times New Roman" w:hAnsi="Times New Roman" w:cs="Times New Roman"/>
          <w:sz w:val="24"/>
          <w:szCs w:val="24"/>
        </w:rPr>
        <w:t>Fluorine (F</w:t>
      </w:r>
      <w:r w:rsidR="004E0239" w:rsidRPr="003A2A4D">
        <w:rPr>
          <w:rFonts w:ascii="Times New Roman" w:hAnsi="Times New Roman" w:cs="Times New Roman"/>
          <w:sz w:val="24"/>
          <w:szCs w:val="24"/>
          <w:vertAlign w:val="subscript"/>
        </w:rPr>
        <w:t>2</w:t>
      </w:r>
      <w:r w:rsidR="004E0239" w:rsidRPr="003A2A4D">
        <w:rPr>
          <w:rFonts w:ascii="Times New Roman" w:hAnsi="Times New Roman" w:cs="Times New Roman"/>
          <w:sz w:val="24"/>
          <w:szCs w:val="24"/>
        </w:rPr>
        <w:t xml:space="preserve">), a highly toxic, colorless gas, is the most reactive element known </w:t>
      </w:r>
      <w:r w:rsidR="004E0239" w:rsidRPr="003A2A4D">
        <w:rPr>
          <w:rFonts w:ascii="Times New Roman" w:hAnsi="Times New Roman" w:cs="Times New Roman"/>
          <w:noProof/>
          <w:sz w:val="24"/>
          <w:szCs w:val="24"/>
        </w:rPr>
        <mc:AlternateContent>
          <mc:Choice Requires="wps">
            <w:drawing>
              <wp:inline distT="0" distB="0" distL="0" distR="0" wp14:anchorId="32D4ACFA" wp14:editId="23FCC23F">
                <wp:extent cx="205105" cy="86360"/>
                <wp:effectExtent l="0" t="0" r="0" b="0"/>
                <wp:docPr id="3" name="AutoShap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510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 style="width:16.15pt;height: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" filled="f" stroked="f">
                <o:lock v:ext="edit" aspectratio="t"/>
                <w10:anchorlock/>
              </v:rect>
            </w:pict>
          </mc:Fallback>
        </mc:AlternateContent>
      </w:r>
      <w:r w:rsidR="004E0239" w:rsidRPr="003A2A4D">
        <w:rPr>
          <w:rFonts w:ascii="Times New Roman" w:hAnsi="Times New Roman" w:cs="Times New Roman"/>
          <w:sz w:val="24"/>
          <w:szCs w:val="24"/>
        </w:rPr>
        <w:t xml:space="preserve">so reactive that asbestos, water, and silicon burst into flame in its presence. It is so reactive it even forms compounds with Kr, </w:t>
      </w:r>
      <w:proofErr w:type="spellStart"/>
      <w:r w:rsidR="004E0239" w:rsidRPr="003A2A4D">
        <w:rPr>
          <w:rFonts w:ascii="Times New Roman" w:hAnsi="Times New Roman" w:cs="Times New Roman"/>
          <w:sz w:val="24"/>
          <w:szCs w:val="24"/>
        </w:rPr>
        <w:t>Xe</w:t>
      </w:r>
      <w:proofErr w:type="spellEnd"/>
      <w:r w:rsidR="004E0239" w:rsidRPr="003A2A4D">
        <w:rPr>
          <w:rFonts w:ascii="Times New Roman" w:hAnsi="Times New Roman" w:cs="Times New Roman"/>
          <w:sz w:val="24"/>
          <w:szCs w:val="24"/>
        </w:rPr>
        <w:t xml:space="preserve">, and </w:t>
      </w:r>
      <w:proofErr w:type="spellStart"/>
      <w:r w:rsidR="004E0239" w:rsidRPr="003A2A4D">
        <w:rPr>
          <w:rFonts w:ascii="Times New Roman" w:hAnsi="Times New Roman" w:cs="Times New Roman"/>
          <w:sz w:val="24"/>
          <w:szCs w:val="24"/>
        </w:rPr>
        <w:t>Rn</w:t>
      </w:r>
      <w:proofErr w:type="spellEnd"/>
      <w:r w:rsidR="004E0239" w:rsidRPr="003A2A4D">
        <w:rPr>
          <w:rFonts w:ascii="Times New Roman" w:hAnsi="Times New Roman" w:cs="Times New Roman"/>
          <w:sz w:val="24"/>
          <w:szCs w:val="24"/>
        </w:rPr>
        <w:t>, elements that were once thought to be inert. Fluorine is such a powerful oxidizing agent that it can coax other elements into unusually high oxidation numbers, as in AgF</w:t>
      </w:r>
      <w:r w:rsidR="004E0239" w:rsidRPr="003A2A4D">
        <w:rPr>
          <w:rFonts w:ascii="Times New Roman" w:hAnsi="Times New Roman" w:cs="Times New Roman"/>
          <w:sz w:val="24"/>
          <w:szCs w:val="24"/>
          <w:vertAlign w:val="subscript"/>
        </w:rPr>
        <w:t>2</w:t>
      </w:r>
      <w:r w:rsidR="004E0239" w:rsidRPr="003A2A4D">
        <w:rPr>
          <w:rFonts w:ascii="Times New Roman" w:hAnsi="Times New Roman" w:cs="Times New Roman"/>
          <w:sz w:val="24"/>
          <w:szCs w:val="24"/>
        </w:rPr>
        <w:t>, PtF</w:t>
      </w:r>
      <w:r w:rsidR="004E0239" w:rsidRPr="003A2A4D">
        <w:rPr>
          <w:rFonts w:ascii="Times New Roman" w:hAnsi="Times New Roman" w:cs="Times New Roman"/>
          <w:sz w:val="24"/>
          <w:szCs w:val="24"/>
          <w:vertAlign w:val="subscript"/>
        </w:rPr>
        <w:t>6</w:t>
      </w:r>
      <w:r w:rsidR="004E0239" w:rsidRPr="003A2A4D">
        <w:rPr>
          <w:rFonts w:ascii="Times New Roman" w:hAnsi="Times New Roman" w:cs="Times New Roman"/>
          <w:sz w:val="24"/>
          <w:szCs w:val="24"/>
        </w:rPr>
        <w:t>, and IF</w:t>
      </w:r>
      <w:r w:rsidR="004E0239" w:rsidRPr="003A2A4D">
        <w:rPr>
          <w:rFonts w:ascii="Times New Roman" w:hAnsi="Times New Roman" w:cs="Times New Roman"/>
          <w:sz w:val="24"/>
          <w:szCs w:val="24"/>
          <w:vertAlign w:val="subscript"/>
        </w:rPr>
        <w:t>7</w:t>
      </w:r>
      <w:r w:rsidR="004E0239" w:rsidRPr="003A2A4D">
        <w:rPr>
          <w:rFonts w:ascii="Times New Roman" w:hAnsi="Times New Roman" w:cs="Times New Roman"/>
          <w:sz w:val="24"/>
          <w:szCs w:val="24"/>
        </w:rPr>
        <w:t xml:space="preserve">. </w:t>
      </w:r>
    </w:p>
    <w:p w:rsidR="004E0239" w:rsidRPr="003A2A4D" w:rsidRDefault="004E0239" w:rsidP="004E0239">
      <w:pPr>
        <w:autoSpaceDE w:val="0"/>
        <w:autoSpaceDN w:val="0"/>
        <w:adjustRightInd w:val="0"/>
        <w:spacing w:after="0" w:line="240" w:lineRule="auto"/>
        <w:rPr>
          <w:rFonts w:ascii="Times New Roman" w:hAnsi="Times New Roman" w:cs="Times New Roman"/>
          <w:sz w:val="24"/>
          <w:szCs w:val="24"/>
        </w:rPr>
      </w:pPr>
      <w:r w:rsidRPr="003A2A4D">
        <w:rPr>
          <w:rFonts w:ascii="Times New Roman" w:hAnsi="Times New Roman" w:cs="Times New Roman"/>
          <w:sz w:val="24"/>
          <w:szCs w:val="24"/>
        </w:rPr>
        <w:t>Fluorine is so reactive that it is difficult to find a container in which it can be stored. F</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t xml:space="preserve"> attacks both glass and quartz, for example, and causes most metals to burst into flame. Fluorine is handled in equipment built out of certain alloys of copper and nickel. It still reacts with these alloys, but it forms a layer of a fluoride on the surface that protects the metal from further reaction. </w:t>
      </w:r>
    </w:p>
    <w:p w:rsidR="004E0239" w:rsidRPr="003A2A4D" w:rsidRDefault="004E0239" w:rsidP="004E0239">
      <w:pPr>
        <w:autoSpaceDE w:val="0"/>
        <w:autoSpaceDN w:val="0"/>
        <w:adjustRightInd w:val="0"/>
        <w:spacing w:after="0" w:line="240" w:lineRule="auto"/>
        <w:rPr>
          <w:rFonts w:ascii="Times New Roman" w:hAnsi="Times New Roman" w:cs="Times New Roman"/>
          <w:sz w:val="24"/>
          <w:szCs w:val="24"/>
        </w:rPr>
      </w:pPr>
      <w:r w:rsidRPr="003A2A4D">
        <w:rPr>
          <w:rFonts w:ascii="Times New Roman" w:hAnsi="Times New Roman" w:cs="Times New Roman"/>
          <w:sz w:val="24"/>
          <w:szCs w:val="24"/>
        </w:rPr>
        <w:t>Fluorine is used in the manufacture of Teflon or poly (</w:t>
      </w:r>
      <w:proofErr w:type="spellStart"/>
      <w:r w:rsidRPr="003A2A4D">
        <w:rPr>
          <w:rFonts w:ascii="Times New Roman" w:hAnsi="Times New Roman" w:cs="Times New Roman"/>
          <w:sz w:val="24"/>
          <w:szCs w:val="24"/>
        </w:rPr>
        <w:t>tetrafluoroethylene</w:t>
      </w:r>
      <w:proofErr w:type="spellEnd"/>
      <w:r w:rsidRPr="003A2A4D">
        <w:rPr>
          <w:rFonts w:ascii="Times New Roman" w:hAnsi="Times New Roman" w:cs="Times New Roman"/>
          <w:sz w:val="24"/>
          <w:szCs w:val="24"/>
        </w:rPr>
        <w:t>), (C</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t>F</w:t>
      </w:r>
      <w:r w:rsidRPr="003A2A4D">
        <w:rPr>
          <w:rFonts w:ascii="Times New Roman" w:hAnsi="Times New Roman" w:cs="Times New Roman"/>
          <w:sz w:val="24"/>
          <w:szCs w:val="24"/>
          <w:vertAlign w:val="subscript"/>
        </w:rPr>
        <w:t>4</w:t>
      </w:r>
      <w:proofErr w:type="gramStart"/>
      <w:r w:rsidRPr="003A2A4D">
        <w:rPr>
          <w:rFonts w:ascii="Times New Roman" w:hAnsi="Times New Roman" w:cs="Times New Roman"/>
          <w:sz w:val="24"/>
          <w:szCs w:val="24"/>
        </w:rPr>
        <w:t>)</w:t>
      </w:r>
      <w:r w:rsidRPr="003A2A4D">
        <w:rPr>
          <w:rFonts w:ascii="Times New Roman" w:hAnsi="Times New Roman" w:cs="Times New Roman"/>
          <w:sz w:val="24"/>
          <w:szCs w:val="24"/>
          <w:vertAlign w:val="subscript"/>
        </w:rPr>
        <w:t>n</w:t>
      </w:r>
      <w:proofErr w:type="gramEnd"/>
      <w:r w:rsidRPr="003A2A4D">
        <w:rPr>
          <w:rFonts w:ascii="Times New Roman" w:hAnsi="Times New Roman" w:cs="Times New Roman"/>
          <w:sz w:val="24"/>
          <w:szCs w:val="24"/>
        </w:rPr>
        <w:t xml:space="preserve"> </w:t>
      </w:r>
      <w:r w:rsidRPr="003A2A4D">
        <w:rPr>
          <w:rFonts w:ascii="Times New Roman" w:hAnsi="Times New Roman" w:cs="Times New Roman"/>
          <w:noProof/>
          <w:sz w:val="24"/>
          <w:szCs w:val="24"/>
        </w:rPr>
        <mc:AlternateContent>
          <mc:Choice Requires="wps">
            <w:drawing>
              <wp:inline distT="0" distB="0" distL="0" distR="0" wp14:anchorId="32B4B30B" wp14:editId="594583C3">
                <wp:extent cx="205105" cy="86360"/>
                <wp:effectExtent l="0" t="0" r="0" b="0"/>
                <wp:docPr id="1" name="AutoShap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510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 style="width:16.15pt;height: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" filled="f" stroked="f">
                <o:lock v:ext="edit" aspectratio="t"/>
                <w10:anchorlock/>
              </v:rect>
            </w:pict>
          </mc:Fallback>
        </mc:AlternateContent>
      </w:r>
      <w:r w:rsidRPr="003A2A4D">
        <w:rPr>
          <w:rFonts w:ascii="Times New Roman" w:hAnsi="Times New Roman" w:cs="Times New Roman"/>
          <w:sz w:val="24"/>
          <w:szCs w:val="24"/>
        </w:rPr>
        <w:t xml:space="preserve">which is used for everything from linings for pots and pans to gaskets that are inert to chemical reactions. Large amounts of fluorine are also consumed each year to make the </w:t>
      </w:r>
      <w:proofErr w:type="spellStart"/>
      <w:r w:rsidRPr="003A2A4D">
        <w:rPr>
          <w:rFonts w:ascii="Times New Roman" w:hAnsi="Times New Roman" w:cs="Times New Roman"/>
          <w:sz w:val="24"/>
          <w:szCs w:val="24"/>
        </w:rPr>
        <w:t>freons</w:t>
      </w:r>
      <w:proofErr w:type="spellEnd"/>
      <w:r w:rsidRPr="003A2A4D">
        <w:rPr>
          <w:rFonts w:ascii="Times New Roman" w:hAnsi="Times New Roman" w:cs="Times New Roman"/>
          <w:sz w:val="24"/>
          <w:szCs w:val="24"/>
        </w:rPr>
        <w:t xml:space="preserve"> (such as CCl</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t>F</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t xml:space="preserve">) used in refrigerators. </w:t>
      </w:r>
    </w:p>
    <w:p w:rsidR="004E0239" w:rsidRPr="003A2A4D" w:rsidRDefault="004E0239" w:rsidP="004E0239">
      <w:pPr>
        <w:autoSpaceDE w:val="0"/>
        <w:autoSpaceDN w:val="0"/>
        <w:adjustRightInd w:val="0"/>
        <w:spacing w:after="0" w:line="240" w:lineRule="auto"/>
        <w:rPr>
          <w:rFonts w:ascii="Times New Roman" w:hAnsi="Times New Roman" w:cs="Times New Roman"/>
          <w:sz w:val="24"/>
          <w:szCs w:val="24"/>
        </w:rPr>
      </w:pPr>
      <w:r w:rsidRPr="003A2A4D">
        <w:rPr>
          <w:rFonts w:ascii="Times New Roman" w:hAnsi="Times New Roman" w:cs="Times New Roman"/>
          <w:sz w:val="24"/>
          <w:szCs w:val="24"/>
        </w:rPr>
        <w:t>Chlorine (Cl</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t xml:space="preserve">) is a highly toxic gas with a pale yellow-green color. Chlorine is a very strong oxidizing agent, which is used commercially as a bleaching agent and as a disinfectant. It is strong enough to oxidize the dyes </w:t>
      </w:r>
      <w:r w:rsidRPr="003A2A4D">
        <w:rPr>
          <w:rFonts w:ascii="Times New Roman" w:hAnsi="Times New Roman" w:cs="Times New Roman"/>
          <w:sz w:val="24"/>
          <w:szCs w:val="24"/>
        </w:rPr>
        <w:lastRenderedPageBreak/>
        <w:t>that give wood pulp its yellow or brown color, for example, thereby bleaching out this color, and strong enough to destroy bacteria and thereby act as a germicide. Large quantities of chlorine are used each year to make solvents such as carbon tetrachloride (CCl</w:t>
      </w:r>
      <w:r w:rsidRPr="003A2A4D">
        <w:rPr>
          <w:rFonts w:ascii="Times New Roman" w:hAnsi="Times New Roman" w:cs="Times New Roman"/>
          <w:sz w:val="24"/>
          <w:szCs w:val="24"/>
          <w:vertAlign w:val="subscript"/>
        </w:rPr>
        <w:t>4</w:t>
      </w:r>
      <w:r w:rsidRPr="003A2A4D">
        <w:rPr>
          <w:rFonts w:ascii="Times New Roman" w:hAnsi="Times New Roman" w:cs="Times New Roman"/>
          <w:sz w:val="24"/>
          <w:szCs w:val="24"/>
        </w:rPr>
        <w:t>), chloroform (CHCl</w:t>
      </w:r>
      <w:r w:rsidRPr="003A2A4D">
        <w:rPr>
          <w:rFonts w:ascii="Times New Roman" w:hAnsi="Times New Roman" w:cs="Times New Roman"/>
          <w:sz w:val="24"/>
          <w:szCs w:val="24"/>
          <w:vertAlign w:val="subscript"/>
        </w:rPr>
        <w:t>3</w:t>
      </w:r>
      <w:r w:rsidRPr="003A2A4D">
        <w:rPr>
          <w:rFonts w:ascii="Times New Roman" w:hAnsi="Times New Roman" w:cs="Times New Roman"/>
          <w:sz w:val="24"/>
          <w:szCs w:val="24"/>
        </w:rPr>
        <w:t xml:space="preserve">), </w:t>
      </w:r>
      <w:proofErr w:type="spellStart"/>
      <w:r w:rsidRPr="003A2A4D">
        <w:rPr>
          <w:rFonts w:ascii="Times New Roman" w:hAnsi="Times New Roman" w:cs="Times New Roman"/>
          <w:sz w:val="24"/>
          <w:szCs w:val="24"/>
        </w:rPr>
        <w:t>dichloroethylene</w:t>
      </w:r>
      <w:proofErr w:type="spellEnd"/>
      <w:r w:rsidRPr="003A2A4D">
        <w:rPr>
          <w:rFonts w:ascii="Times New Roman" w:hAnsi="Times New Roman" w:cs="Times New Roman"/>
          <w:sz w:val="24"/>
          <w:szCs w:val="24"/>
        </w:rPr>
        <w:t xml:space="preserve"> (C</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t>H</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t>Cl</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t>), and trichloroethylene (C</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t>HCl</w:t>
      </w:r>
      <w:r w:rsidRPr="003A2A4D">
        <w:rPr>
          <w:rFonts w:ascii="Times New Roman" w:hAnsi="Times New Roman" w:cs="Times New Roman"/>
          <w:sz w:val="24"/>
          <w:szCs w:val="24"/>
          <w:vertAlign w:val="subscript"/>
        </w:rPr>
        <w:t>3</w:t>
      </w:r>
      <w:r w:rsidRPr="003A2A4D">
        <w:rPr>
          <w:rFonts w:ascii="Times New Roman" w:hAnsi="Times New Roman" w:cs="Times New Roman"/>
          <w:sz w:val="24"/>
          <w:szCs w:val="24"/>
        </w:rPr>
        <w:t xml:space="preserve">). </w:t>
      </w:r>
    </w:p>
    <w:p w:rsidR="004E0239" w:rsidRPr="003A2A4D" w:rsidRDefault="004E0239" w:rsidP="004E0239">
      <w:pPr>
        <w:autoSpaceDE w:val="0"/>
        <w:autoSpaceDN w:val="0"/>
        <w:adjustRightInd w:val="0"/>
        <w:spacing w:after="0" w:line="240" w:lineRule="auto"/>
        <w:rPr>
          <w:rFonts w:ascii="Times New Roman" w:hAnsi="Times New Roman" w:cs="Times New Roman"/>
          <w:sz w:val="24"/>
          <w:szCs w:val="24"/>
        </w:rPr>
      </w:pPr>
      <w:r w:rsidRPr="003A2A4D">
        <w:rPr>
          <w:rFonts w:ascii="Times New Roman" w:hAnsi="Times New Roman" w:cs="Times New Roman"/>
          <w:sz w:val="24"/>
          <w:szCs w:val="24"/>
        </w:rPr>
        <w:t>Bromine (Br</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t xml:space="preserve">) is a reddish-orange liquid with an unpleasant, choking odor. The name of the element, in fact, comes from the Greek stem </w:t>
      </w:r>
      <w:proofErr w:type="spellStart"/>
      <w:r w:rsidRPr="003A2A4D">
        <w:rPr>
          <w:rFonts w:ascii="Times New Roman" w:hAnsi="Times New Roman" w:cs="Times New Roman"/>
          <w:iCs/>
          <w:sz w:val="24"/>
          <w:szCs w:val="24"/>
        </w:rPr>
        <w:t>bromos</w:t>
      </w:r>
      <w:proofErr w:type="spellEnd"/>
      <w:r w:rsidRPr="003A2A4D">
        <w:rPr>
          <w:rFonts w:ascii="Times New Roman" w:hAnsi="Times New Roman" w:cs="Times New Roman"/>
          <w:sz w:val="24"/>
          <w:szCs w:val="24"/>
        </w:rPr>
        <w:t>, "stench." Bromine is used to prepare flame retardants, fire-extinguishing agents, sedatives, antiknock agents for gasoline, and insecticides</w:t>
      </w:r>
    </w:p>
    <w:p w:rsidR="004E0239" w:rsidRPr="003A2A4D" w:rsidRDefault="004E0239" w:rsidP="00D84906">
      <w:pPr>
        <w:autoSpaceDE w:val="0"/>
        <w:autoSpaceDN w:val="0"/>
        <w:adjustRightInd w:val="0"/>
        <w:spacing w:after="0" w:line="240" w:lineRule="auto"/>
        <w:rPr>
          <w:rFonts w:ascii="Times New Roman" w:hAnsi="Times New Roman" w:cs="Times New Roman"/>
          <w:sz w:val="24"/>
          <w:szCs w:val="24"/>
        </w:rPr>
      </w:pPr>
    </w:p>
    <w:p w:rsidR="00FA769F" w:rsidRPr="003A2A4D" w:rsidRDefault="002F2A7E" w:rsidP="00D84906">
      <w:pPr>
        <w:autoSpaceDE w:val="0"/>
        <w:autoSpaceDN w:val="0"/>
        <w:adjustRightInd w:val="0"/>
        <w:spacing w:after="0" w:line="240" w:lineRule="auto"/>
        <w:rPr>
          <w:rFonts w:ascii="Times New Roman" w:hAnsi="Times New Roman" w:cs="Times New Roman"/>
          <w:color w:val="000000" w:themeColor="text1"/>
          <w:sz w:val="24"/>
          <w:szCs w:val="24"/>
        </w:rPr>
      </w:pPr>
      <w:r w:rsidRPr="003A2A4D">
        <w:rPr>
          <w:rFonts w:ascii="Times New Roman" w:hAnsi="Times New Roman" w:cs="Times New Roman"/>
          <w:color w:val="000000"/>
          <w:sz w:val="24"/>
          <w:szCs w:val="24"/>
        </w:rPr>
        <w:t>Iodine (from the</w:t>
      </w:r>
      <w:r w:rsidRPr="003A2A4D">
        <w:rPr>
          <w:rFonts w:ascii="Times New Roman" w:hAnsi="Times New Roman" w:cs="Times New Roman"/>
          <w:color w:val="000000" w:themeColor="text1"/>
          <w:sz w:val="24"/>
          <w:szCs w:val="24"/>
        </w:rPr>
        <w:t xml:space="preserve"> </w:t>
      </w:r>
      <w:proofErr w:type="spellStart"/>
      <w:r w:rsidRPr="003A2A4D">
        <w:rPr>
          <w:rFonts w:ascii="Times New Roman" w:hAnsi="Times New Roman" w:cs="Times New Roman"/>
          <w:color w:val="000000" w:themeColor="text1"/>
          <w:sz w:val="24"/>
          <w:szCs w:val="24"/>
        </w:rPr>
        <w:t>Iodes</w:t>
      </w:r>
      <w:proofErr w:type="spellEnd"/>
      <w:r w:rsidRPr="003A2A4D">
        <w:rPr>
          <w:rFonts w:ascii="Times New Roman" w:hAnsi="Times New Roman" w:cs="Times New Roman"/>
          <w:color w:val="000000" w:themeColor="text1"/>
          <w:sz w:val="24"/>
          <w:szCs w:val="24"/>
        </w:rPr>
        <w:t xml:space="preserve">, meaning "violet"), is a chemical element in the periodic table that has the symbol I and atomic number 53. This is an insoluble element that is required as a trace element for living </w:t>
      </w:r>
      <w:proofErr w:type="gramStart"/>
      <w:r w:rsidRPr="003A2A4D">
        <w:rPr>
          <w:rFonts w:ascii="Times New Roman" w:hAnsi="Times New Roman" w:cs="Times New Roman"/>
          <w:color w:val="000000" w:themeColor="text1"/>
          <w:sz w:val="24"/>
          <w:szCs w:val="24"/>
        </w:rPr>
        <w:t xml:space="preserve">organisms </w:t>
      </w:r>
      <w:r w:rsidR="00ED29C1" w:rsidRPr="003A2A4D">
        <w:rPr>
          <w:rFonts w:ascii="Times New Roman" w:hAnsi="Times New Roman" w:cs="Times New Roman"/>
          <w:color w:val="000000" w:themeColor="text1"/>
          <w:sz w:val="24"/>
          <w:szCs w:val="24"/>
        </w:rPr>
        <w:t xml:space="preserve"> chemically</w:t>
      </w:r>
      <w:proofErr w:type="gramEnd"/>
      <w:r w:rsidR="00ED29C1" w:rsidRPr="003A2A4D">
        <w:rPr>
          <w:rFonts w:ascii="Times New Roman" w:hAnsi="Times New Roman" w:cs="Times New Roman"/>
          <w:color w:val="000000" w:themeColor="text1"/>
          <w:sz w:val="24"/>
          <w:szCs w:val="24"/>
        </w:rPr>
        <w:t xml:space="preserve"> </w:t>
      </w:r>
      <w:r w:rsidRPr="003A2A4D">
        <w:rPr>
          <w:rFonts w:ascii="Times New Roman" w:hAnsi="Times New Roman" w:cs="Times New Roman"/>
          <w:color w:val="000000" w:themeColor="text1"/>
          <w:sz w:val="24"/>
          <w:szCs w:val="24"/>
        </w:rPr>
        <w:t>, iodine is the least reactive of the halogens, and the most electro positive metallic halogen .Iodine is primarily used in medicine, photography and in dyes.</w:t>
      </w:r>
      <w:r w:rsidR="001C3C07" w:rsidRPr="003A2A4D">
        <w:rPr>
          <w:rFonts w:ascii="Times New Roman" w:hAnsi="Times New Roman" w:cs="Times New Roman"/>
          <w:color w:val="000000" w:themeColor="text1"/>
          <w:sz w:val="24"/>
          <w:szCs w:val="24"/>
        </w:rPr>
        <w:t xml:space="preserve"> </w:t>
      </w:r>
      <w:r w:rsidRPr="003A2A4D">
        <w:rPr>
          <w:rFonts w:ascii="Times New Roman" w:hAnsi="Times New Roman" w:cs="Times New Roman"/>
          <w:color w:val="000000" w:themeColor="text1"/>
          <w:sz w:val="24"/>
          <w:szCs w:val="24"/>
        </w:rPr>
        <w:t>Iodine is a bluish-black, lustrous solid that sublimes at standard temperatures into a blue-violet gas that has an irritating odor. This halogen also forms compounds with many elements, but is less active than the other member of its series and has some metallic-like properties. Iodine</w:t>
      </w:r>
      <w:r w:rsidR="00D84906" w:rsidRPr="003A2A4D">
        <w:rPr>
          <w:rFonts w:ascii="Times New Roman" w:hAnsi="Times New Roman" w:cs="Times New Roman"/>
          <w:color w:val="000000" w:themeColor="text1"/>
          <w:sz w:val="24"/>
          <w:szCs w:val="24"/>
        </w:rPr>
        <w:t xml:space="preserve"> </w:t>
      </w:r>
      <w:r w:rsidRPr="003A2A4D">
        <w:rPr>
          <w:rFonts w:ascii="Times New Roman" w:hAnsi="Times New Roman" w:cs="Times New Roman"/>
          <w:color w:val="000000" w:themeColor="text1"/>
          <w:sz w:val="24"/>
          <w:szCs w:val="24"/>
        </w:rPr>
        <w:t>dissolves easily in chloroform, carbon tetrachloride, or carbon disulfide to</w:t>
      </w:r>
      <w:r w:rsidR="00D84906" w:rsidRPr="003A2A4D">
        <w:rPr>
          <w:rFonts w:ascii="Times New Roman" w:hAnsi="Times New Roman" w:cs="Times New Roman"/>
          <w:color w:val="000000" w:themeColor="text1"/>
          <w:sz w:val="24"/>
          <w:szCs w:val="24"/>
        </w:rPr>
        <w:t xml:space="preserve"> </w:t>
      </w:r>
      <w:r w:rsidRPr="003A2A4D">
        <w:rPr>
          <w:rFonts w:ascii="Times New Roman" w:hAnsi="Times New Roman" w:cs="Times New Roman"/>
          <w:color w:val="000000" w:themeColor="text1"/>
          <w:sz w:val="24"/>
          <w:szCs w:val="24"/>
        </w:rPr>
        <w:t>form purple solutions (It is only slightly soluble in water). The deep blue</w:t>
      </w:r>
      <w:r w:rsidR="00D84906" w:rsidRPr="003A2A4D">
        <w:rPr>
          <w:rFonts w:ascii="Times New Roman" w:hAnsi="Times New Roman" w:cs="Times New Roman"/>
          <w:color w:val="000000" w:themeColor="text1"/>
          <w:sz w:val="24"/>
          <w:szCs w:val="24"/>
        </w:rPr>
        <w:t xml:space="preserve"> </w:t>
      </w:r>
      <w:r w:rsidRPr="003A2A4D">
        <w:rPr>
          <w:rFonts w:ascii="Times New Roman" w:hAnsi="Times New Roman" w:cs="Times New Roman"/>
          <w:color w:val="000000" w:themeColor="text1"/>
          <w:sz w:val="24"/>
          <w:szCs w:val="24"/>
        </w:rPr>
        <w:t>color with starch solution is characteristic of the free element</w:t>
      </w:r>
      <w:r w:rsidR="00D84906" w:rsidRPr="003A2A4D">
        <w:rPr>
          <w:rFonts w:ascii="Times New Roman" w:hAnsi="Times New Roman" w:cs="Times New Roman"/>
          <w:color w:val="000000" w:themeColor="text1"/>
          <w:sz w:val="24"/>
          <w:szCs w:val="24"/>
        </w:rPr>
        <w:t>.</w:t>
      </w:r>
      <w:r w:rsidR="00D84906" w:rsidRPr="003A2A4D">
        <w:rPr>
          <w:rFonts w:ascii="Times New Roman" w:hAnsi="Times New Roman" w:cs="Times New Roman"/>
          <w:color w:val="000000"/>
          <w:sz w:val="24"/>
          <w:szCs w:val="24"/>
        </w:rPr>
        <w:t xml:space="preserve"> </w:t>
      </w:r>
      <w:r w:rsidR="00D84906" w:rsidRPr="003A2A4D">
        <w:rPr>
          <w:rFonts w:ascii="Times New Roman" w:hAnsi="Times New Roman" w:cs="Times New Roman"/>
          <w:color w:val="000000" w:themeColor="text1"/>
          <w:sz w:val="24"/>
          <w:szCs w:val="24"/>
        </w:rPr>
        <w:t>Iodine can be prepared in an ultrapure form through the reaction of potassium iodide with copper (II) sulfate. There are also several other methods of isolating this element</w:t>
      </w:r>
    </w:p>
    <w:p w:rsidR="00D84906" w:rsidRPr="003A2A4D" w:rsidRDefault="00D84906" w:rsidP="002F2A7E">
      <w:pPr>
        <w:autoSpaceDE w:val="0"/>
        <w:autoSpaceDN w:val="0"/>
        <w:adjustRightInd w:val="0"/>
        <w:spacing w:after="0" w:line="240" w:lineRule="auto"/>
        <w:rPr>
          <w:rFonts w:ascii="Times New Roman" w:hAnsi="Times New Roman" w:cs="Times New Roman"/>
          <w:color w:val="000000" w:themeColor="text1"/>
          <w:sz w:val="24"/>
          <w:szCs w:val="24"/>
        </w:rPr>
      </w:pPr>
    </w:p>
    <w:p w:rsidR="001C3C07" w:rsidRPr="003A2A4D" w:rsidRDefault="001C3C07" w:rsidP="006C0C0A">
      <w:pPr>
        <w:rPr>
          <w:rFonts w:ascii="Times New Roman" w:hAnsi="Times New Roman" w:cs="Times New Roman"/>
          <w:sz w:val="24"/>
          <w:szCs w:val="24"/>
        </w:rPr>
      </w:pPr>
      <w:r w:rsidRPr="003A2A4D">
        <w:rPr>
          <w:rFonts w:ascii="Times New Roman" w:hAnsi="Times New Roman" w:cs="Times New Roman"/>
          <w:sz w:val="24"/>
          <w:szCs w:val="24"/>
        </w:rPr>
        <w:t xml:space="preserve">In this experiment, an unknown sample containing a halogen will be determined for the presence of that particular halogen present in that sample. AgCl is soluble in dilute aqueous ammonia, AgBr only in concentrated </w:t>
      </w:r>
      <w:r w:rsidR="00ED29C1" w:rsidRPr="003A2A4D">
        <w:rPr>
          <w:rFonts w:ascii="Times New Roman" w:hAnsi="Times New Roman" w:cs="Times New Roman"/>
          <w:sz w:val="24"/>
          <w:szCs w:val="24"/>
        </w:rPr>
        <w:t>aqueous</w:t>
      </w:r>
      <w:r w:rsidRPr="003A2A4D">
        <w:rPr>
          <w:rFonts w:ascii="Times New Roman" w:hAnsi="Times New Roman" w:cs="Times New Roman"/>
          <w:sz w:val="24"/>
          <w:szCs w:val="24"/>
        </w:rPr>
        <w:t xml:space="preserve">, and AgI in neither of them. </w:t>
      </w:r>
    </w:p>
    <w:p w:rsidR="00EB7F31" w:rsidRPr="003A2A4D" w:rsidRDefault="00EB7F31" w:rsidP="006C0C0A">
      <w:pPr>
        <w:rPr>
          <w:rFonts w:ascii="Times New Roman" w:hAnsi="Times New Roman" w:cs="Times New Roman"/>
          <w:b/>
          <w:sz w:val="24"/>
          <w:szCs w:val="24"/>
        </w:rPr>
      </w:pPr>
    </w:p>
    <w:p w:rsidR="00EB7F31" w:rsidRPr="003A2A4D" w:rsidRDefault="00EB7F31" w:rsidP="006C0C0A">
      <w:pPr>
        <w:rPr>
          <w:rFonts w:ascii="Times New Roman" w:hAnsi="Times New Roman" w:cs="Times New Roman"/>
          <w:b/>
          <w:sz w:val="24"/>
          <w:szCs w:val="24"/>
        </w:rPr>
      </w:pPr>
    </w:p>
    <w:p w:rsidR="00C7479B" w:rsidRPr="003A2A4D" w:rsidRDefault="00C7479B" w:rsidP="006C0C0A">
      <w:pPr>
        <w:rPr>
          <w:rFonts w:ascii="Times New Roman" w:hAnsi="Times New Roman" w:cs="Times New Roman"/>
          <w:b/>
          <w:sz w:val="24"/>
          <w:szCs w:val="24"/>
        </w:rPr>
      </w:pPr>
      <w:r w:rsidRPr="003A2A4D">
        <w:rPr>
          <w:rFonts w:ascii="Times New Roman" w:hAnsi="Times New Roman" w:cs="Times New Roman"/>
          <w:b/>
          <w:sz w:val="24"/>
          <w:szCs w:val="24"/>
        </w:rPr>
        <w:t>CHEMICALS AND APPARATUS</w:t>
      </w:r>
    </w:p>
    <w:p w:rsidR="00EB7F31" w:rsidRPr="003A2A4D" w:rsidRDefault="00EB7F31" w:rsidP="00C7479B">
      <w:pPr>
        <w:pStyle w:val="ListParagraph"/>
        <w:numPr>
          <w:ilvl w:val="0"/>
          <w:numId w:val="11"/>
        </w:numPr>
        <w:rPr>
          <w:rFonts w:ascii="Times New Roman" w:hAnsi="Times New Roman" w:cs="Times New Roman"/>
          <w:sz w:val="24"/>
          <w:szCs w:val="24"/>
        </w:rPr>
        <w:sectPr w:rsidR="00EB7F31" w:rsidRPr="003A2A4D" w:rsidSect="00095DF7">
          <w:type w:val="continuous"/>
          <w:pgSz w:w="12240" w:h="15840"/>
          <w:pgMar w:top="851" w:right="680" w:bottom="851" w:left="680" w:header="709" w:footer="709" w:gutter="0"/>
          <w:cols w:space="708"/>
          <w:docGrid w:linePitch="360"/>
        </w:sectPr>
      </w:pPr>
    </w:p>
    <w:p w:rsidR="00C7479B" w:rsidRPr="003A2A4D" w:rsidRDefault="00C7479B" w:rsidP="00797930">
      <w:pPr>
        <w:pStyle w:val="ListParagraph"/>
        <w:numPr>
          <w:ilvl w:val="0"/>
          <w:numId w:val="14"/>
        </w:numPr>
        <w:rPr>
          <w:rFonts w:ascii="Times New Roman" w:hAnsi="Times New Roman" w:cs="Times New Roman"/>
          <w:sz w:val="24"/>
          <w:szCs w:val="24"/>
        </w:rPr>
      </w:pPr>
      <w:r w:rsidRPr="003A2A4D">
        <w:rPr>
          <w:rFonts w:ascii="Times New Roman" w:hAnsi="Times New Roman" w:cs="Times New Roman"/>
          <w:sz w:val="24"/>
          <w:szCs w:val="24"/>
        </w:rPr>
        <w:lastRenderedPageBreak/>
        <w:t>Unknown sample</w:t>
      </w:r>
    </w:p>
    <w:p w:rsidR="00C7479B" w:rsidRPr="003A2A4D" w:rsidRDefault="00C7479B" w:rsidP="00797930">
      <w:pPr>
        <w:pStyle w:val="ListParagraph"/>
        <w:numPr>
          <w:ilvl w:val="0"/>
          <w:numId w:val="14"/>
        </w:numPr>
        <w:rPr>
          <w:rFonts w:ascii="Times New Roman" w:hAnsi="Times New Roman" w:cs="Times New Roman"/>
          <w:sz w:val="24"/>
          <w:szCs w:val="24"/>
        </w:rPr>
      </w:pPr>
      <w:r w:rsidRPr="003A2A4D">
        <w:rPr>
          <w:rFonts w:ascii="Times New Roman" w:hAnsi="Times New Roman" w:cs="Times New Roman"/>
          <w:sz w:val="24"/>
          <w:szCs w:val="24"/>
        </w:rPr>
        <w:t>Concentrated HCl</w:t>
      </w:r>
    </w:p>
    <w:p w:rsidR="00C7479B" w:rsidRPr="003A2A4D" w:rsidRDefault="00C7479B" w:rsidP="00797930">
      <w:pPr>
        <w:pStyle w:val="ListParagraph"/>
        <w:numPr>
          <w:ilvl w:val="0"/>
          <w:numId w:val="14"/>
        </w:numPr>
        <w:rPr>
          <w:rFonts w:ascii="Times New Roman" w:hAnsi="Times New Roman" w:cs="Times New Roman"/>
          <w:sz w:val="24"/>
          <w:szCs w:val="24"/>
        </w:rPr>
      </w:pPr>
      <w:r w:rsidRPr="003A2A4D">
        <w:rPr>
          <w:rFonts w:ascii="Times New Roman" w:hAnsi="Times New Roman" w:cs="Times New Roman"/>
          <w:sz w:val="24"/>
          <w:szCs w:val="24"/>
        </w:rPr>
        <w:t>Cold concentrated H</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softHyphen/>
        <w:t>SO</w:t>
      </w:r>
      <w:r w:rsidRPr="003A2A4D">
        <w:rPr>
          <w:rFonts w:ascii="Times New Roman" w:hAnsi="Times New Roman" w:cs="Times New Roman"/>
          <w:sz w:val="24"/>
          <w:szCs w:val="24"/>
          <w:vertAlign w:val="subscript"/>
        </w:rPr>
        <w:t>4</w:t>
      </w:r>
    </w:p>
    <w:p w:rsidR="00C7479B" w:rsidRPr="003A2A4D" w:rsidRDefault="00C7479B" w:rsidP="00797930">
      <w:pPr>
        <w:pStyle w:val="ListParagraph"/>
        <w:numPr>
          <w:ilvl w:val="0"/>
          <w:numId w:val="14"/>
        </w:numPr>
        <w:rPr>
          <w:rFonts w:ascii="Times New Roman" w:hAnsi="Times New Roman" w:cs="Times New Roman"/>
          <w:sz w:val="24"/>
          <w:szCs w:val="24"/>
        </w:rPr>
      </w:pPr>
      <w:r w:rsidRPr="003A2A4D">
        <w:rPr>
          <w:rFonts w:ascii="Times New Roman" w:hAnsi="Times New Roman" w:cs="Times New Roman"/>
          <w:sz w:val="24"/>
          <w:szCs w:val="24"/>
        </w:rPr>
        <w:t>KI dissolved in H</w:t>
      </w:r>
      <w:r w:rsidRPr="003A2A4D">
        <w:rPr>
          <w:rFonts w:ascii="Times New Roman" w:hAnsi="Times New Roman" w:cs="Times New Roman"/>
          <w:sz w:val="24"/>
          <w:szCs w:val="24"/>
          <w:vertAlign w:val="subscript"/>
        </w:rPr>
        <w:t>2</w:t>
      </w:r>
      <w:r w:rsidRPr="003A2A4D">
        <w:rPr>
          <w:rFonts w:ascii="Times New Roman" w:hAnsi="Times New Roman" w:cs="Times New Roman"/>
          <w:sz w:val="24"/>
          <w:szCs w:val="24"/>
        </w:rPr>
        <w:t>SO</w:t>
      </w:r>
      <w:r w:rsidRPr="003A2A4D">
        <w:rPr>
          <w:rFonts w:ascii="Times New Roman" w:hAnsi="Times New Roman" w:cs="Times New Roman"/>
          <w:sz w:val="24"/>
          <w:szCs w:val="24"/>
          <w:vertAlign w:val="subscript"/>
        </w:rPr>
        <w:t>4</w:t>
      </w:r>
    </w:p>
    <w:p w:rsidR="00C7479B" w:rsidRPr="003A2A4D" w:rsidRDefault="00C7479B" w:rsidP="00797930">
      <w:pPr>
        <w:pStyle w:val="ListParagraph"/>
        <w:numPr>
          <w:ilvl w:val="0"/>
          <w:numId w:val="14"/>
        </w:numPr>
        <w:rPr>
          <w:rFonts w:ascii="Times New Roman" w:hAnsi="Times New Roman" w:cs="Times New Roman"/>
          <w:sz w:val="24"/>
          <w:szCs w:val="24"/>
        </w:rPr>
      </w:pPr>
      <w:r w:rsidRPr="003A2A4D">
        <w:rPr>
          <w:rFonts w:ascii="Times New Roman" w:hAnsi="Times New Roman" w:cs="Times New Roman"/>
          <w:sz w:val="24"/>
          <w:szCs w:val="24"/>
        </w:rPr>
        <w:t>AgNO</w:t>
      </w:r>
      <w:r w:rsidRPr="003A2A4D">
        <w:rPr>
          <w:rFonts w:ascii="Times New Roman" w:hAnsi="Times New Roman" w:cs="Times New Roman"/>
          <w:sz w:val="24"/>
          <w:szCs w:val="24"/>
          <w:vertAlign w:val="subscript"/>
        </w:rPr>
        <w:t>3</w:t>
      </w:r>
      <w:r w:rsidRPr="003A2A4D">
        <w:rPr>
          <w:rFonts w:ascii="Times New Roman" w:hAnsi="Times New Roman" w:cs="Times New Roman"/>
          <w:sz w:val="24"/>
          <w:szCs w:val="24"/>
        </w:rPr>
        <w:t xml:space="preserve"> solution</w:t>
      </w:r>
    </w:p>
    <w:p w:rsidR="00C7479B" w:rsidRPr="003A2A4D" w:rsidRDefault="00C7479B" w:rsidP="00797930">
      <w:pPr>
        <w:pStyle w:val="ListParagraph"/>
        <w:numPr>
          <w:ilvl w:val="0"/>
          <w:numId w:val="14"/>
        </w:numPr>
        <w:rPr>
          <w:rFonts w:ascii="Times New Roman" w:hAnsi="Times New Roman" w:cs="Times New Roman"/>
          <w:sz w:val="24"/>
          <w:szCs w:val="24"/>
        </w:rPr>
      </w:pPr>
      <w:r w:rsidRPr="003A2A4D">
        <w:rPr>
          <w:rFonts w:ascii="Times New Roman" w:hAnsi="Times New Roman" w:cs="Times New Roman"/>
          <w:sz w:val="24"/>
          <w:szCs w:val="24"/>
        </w:rPr>
        <w:lastRenderedPageBreak/>
        <w:t>Aqueous ammonia</w:t>
      </w:r>
    </w:p>
    <w:p w:rsidR="00C7479B" w:rsidRPr="003A2A4D" w:rsidRDefault="00C7479B" w:rsidP="00797930">
      <w:pPr>
        <w:pStyle w:val="ListParagraph"/>
        <w:numPr>
          <w:ilvl w:val="0"/>
          <w:numId w:val="14"/>
        </w:numPr>
        <w:rPr>
          <w:rFonts w:ascii="Times New Roman" w:hAnsi="Times New Roman" w:cs="Times New Roman"/>
          <w:sz w:val="24"/>
          <w:szCs w:val="24"/>
        </w:rPr>
      </w:pPr>
      <w:r w:rsidRPr="003A2A4D">
        <w:rPr>
          <w:rFonts w:ascii="Times New Roman" w:hAnsi="Times New Roman" w:cs="Times New Roman"/>
          <w:sz w:val="24"/>
          <w:szCs w:val="24"/>
        </w:rPr>
        <w:t>Sulphur dioxide</w:t>
      </w:r>
    </w:p>
    <w:p w:rsidR="00C7479B" w:rsidRPr="003A2A4D" w:rsidRDefault="00C7479B" w:rsidP="00797930">
      <w:pPr>
        <w:pStyle w:val="ListParagraph"/>
        <w:numPr>
          <w:ilvl w:val="0"/>
          <w:numId w:val="14"/>
        </w:numPr>
        <w:rPr>
          <w:rFonts w:ascii="Times New Roman" w:hAnsi="Times New Roman" w:cs="Times New Roman"/>
          <w:sz w:val="24"/>
          <w:szCs w:val="24"/>
        </w:rPr>
      </w:pPr>
      <w:r w:rsidRPr="003A2A4D">
        <w:rPr>
          <w:rFonts w:ascii="Times New Roman" w:hAnsi="Times New Roman" w:cs="Times New Roman"/>
          <w:sz w:val="24"/>
          <w:szCs w:val="24"/>
        </w:rPr>
        <w:t>Test tubes</w:t>
      </w:r>
    </w:p>
    <w:p w:rsidR="00C7479B" w:rsidRPr="003A2A4D" w:rsidRDefault="00C7479B" w:rsidP="00797930">
      <w:pPr>
        <w:pStyle w:val="ListParagraph"/>
        <w:numPr>
          <w:ilvl w:val="0"/>
          <w:numId w:val="14"/>
        </w:numPr>
        <w:rPr>
          <w:rFonts w:ascii="Times New Roman" w:hAnsi="Times New Roman" w:cs="Times New Roman"/>
          <w:sz w:val="24"/>
          <w:szCs w:val="24"/>
        </w:rPr>
      </w:pPr>
      <w:r w:rsidRPr="003A2A4D">
        <w:rPr>
          <w:rFonts w:ascii="Times New Roman" w:hAnsi="Times New Roman" w:cs="Times New Roman"/>
          <w:sz w:val="24"/>
          <w:szCs w:val="24"/>
        </w:rPr>
        <w:t>Bunsen burner</w:t>
      </w:r>
    </w:p>
    <w:p w:rsidR="00C7479B" w:rsidRPr="003A2A4D" w:rsidRDefault="00C7479B" w:rsidP="00797930">
      <w:pPr>
        <w:pStyle w:val="ListParagraph"/>
        <w:numPr>
          <w:ilvl w:val="0"/>
          <w:numId w:val="14"/>
        </w:numPr>
        <w:rPr>
          <w:rFonts w:ascii="Times New Roman" w:hAnsi="Times New Roman" w:cs="Times New Roman"/>
          <w:sz w:val="24"/>
          <w:szCs w:val="24"/>
        </w:rPr>
      </w:pPr>
      <w:proofErr w:type="spellStart"/>
      <w:r w:rsidRPr="003A2A4D">
        <w:rPr>
          <w:rFonts w:ascii="Times New Roman" w:hAnsi="Times New Roman" w:cs="Times New Roman"/>
          <w:sz w:val="24"/>
          <w:szCs w:val="24"/>
        </w:rPr>
        <w:t>Fumehood</w:t>
      </w:r>
      <w:proofErr w:type="spellEnd"/>
    </w:p>
    <w:p w:rsidR="00EB7F31" w:rsidRPr="003A2A4D" w:rsidRDefault="00EB7F31" w:rsidP="00C7479B">
      <w:pPr>
        <w:rPr>
          <w:rFonts w:ascii="Times New Roman" w:hAnsi="Times New Roman" w:cs="Times New Roman"/>
          <w:b/>
          <w:sz w:val="24"/>
          <w:szCs w:val="24"/>
        </w:rPr>
        <w:sectPr w:rsidR="00EB7F31" w:rsidRPr="003A2A4D" w:rsidSect="00EB7F31">
          <w:type w:val="continuous"/>
          <w:pgSz w:w="12240" w:h="15840"/>
          <w:pgMar w:top="851" w:right="680" w:bottom="851" w:left="680" w:header="709" w:footer="709" w:gutter="0"/>
          <w:cols w:num="2" w:space="708"/>
          <w:docGrid w:linePitch="360"/>
        </w:sectPr>
      </w:pPr>
    </w:p>
    <w:p w:rsidR="00C7479B" w:rsidRPr="003A2A4D" w:rsidRDefault="00C7479B" w:rsidP="00C7479B">
      <w:pPr>
        <w:rPr>
          <w:rFonts w:ascii="Times New Roman" w:hAnsi="Times New Roman" w:cs="Times New Roman"/>
          <w:b/>
          <w:sz w:val="24"/>
          <w:szCs w:val="24"/>
        </w:rPr>
      </w:pPr>
      <w:r w:rsidRPr="003A2A4D">
        <w:rPr>
          <w:rFonts w:ascii="Times New Roman" w:hAnsi="Times New Roman" w:cs="Times New Roman"/>
          <w:b/>
          <w:sz w:val="24"/>
          <w:szCs w:val="24"/>
        </w:rPr>
        <w:lastRenderedPageBreak/>
        <w:t>PROCEDURE</w:t>
      </w:r>
    </w:p>
    <w:p w:rsidR="00C7479B" w:rsidRPr="003A2A4D" w:rsidRDefault="00C51C6F" w:rsidP="00C7479B">
      <w:pPr>
        <w:rPr>
          <w:rFonts w:ascii="Times New Roman" w:hAnsi="Times New Roman" w:cs="Times New Roman"/>
          <w:sz w:val="24"/>
          <w:szCs w:val="24"/>
        </w:rPr>
      </w:pPr>
      <w:r w:rsidRPr="003A2A4D">
        <w:rPr>
          <w:rFonts w:ascii="Times New Roman" w:hAnsi="Times New Roman" w:cs="Times New Roman"/>
          <w:sz w:val="24"/>
          <w:szCs w:val="24"/>
        </w:rPr>
        <w:t xml:space="preserve">The reactions of solid Y was </w:t>
      </w:r>
      <w:r w:rsidR="00EB7F31" w:rsidRPr="003A2A4D">
        <w:rPr>
          <w:rFonts w:ascii="Times New Roman" w:hAnsi="Times New Roman" w:cs="Times New Roman"/>
          <w:sz w:val="24"/>
          <w:szCs w:val="24"/>
        </w:rPr>
        <w:t>examined carefully</w:t>
      </w:r>
      <w:r w:rsidRPr="003A2A4D">
        <w:rPr>
          <w:rFonts w:ascii="Times New Roman" w:hAnsi="Times New Roman" w:cs="Times New Roman"/>
          <w:sz w:val="24"/>
          <w:szCs w:val="24"/>
        </w:rPr>
        <w:t xml:space="preserve"> in the following processes with</w:t>
      </w:r>
    </w:p>
    <w:p w:rsidR="00C51C6F" w:rsidRPr="003A2A4D" w:rsidRDefault="00C51C6F" w:rsidP="00C51C6F">
      <w:pPr>
        <w:pStyle w:val="ListParagraph"/>
        <w:numPr>
          <w:ilvl w:val="0"/>
          <w:numId w:val="12"/>
        </w:numPr>
        <w:rPr>
          <w:rFonts w:ascii="Times New Roman" w:hAnsi="Times New Roman" w:cs="Times New Roman"/>
          <w:sz w:val="24"/>
          <w:szCs w:val="24"/>
        </w:rPr>
      </w:pPr>
      <w:r w:rsidRPr="003A2A4D">
        <w:rPr>
          <w:rFonts w:ascii="Times New Roman" w:hAnsi="Times New Roman" w:cs="Times New Roman"/>
          <w:sz w:val="24"/>
          <w:szCs w:val="24"/>
        </w:rPr>
        <w:t xml:space="preserve">Concentrated HCl </w:t>
      </w:r>
    </w:p>
    <w:p w:rsidR="00C51C6F" w:rsidRPr="003A2A4D" w:rsidRDefault="00C51C6F" w:rsidP="00C51C6F">
      <w:pPr>
        <w:pStyle w:val="ListParagraph"/>
        <w:numPr>
          <w:ilvl w:val="0"/>
          <w:numId w:val="12"/>
        </w:numPr>
        <w:rPr>
          <w:rFonts w:ascii="Times New Roman" w:hAnsi="Times New Roman" w:cs="Times New Roman"/>
          <w:sz w:val="24"/>
          <w:szCs w:val="24"/>
        </w:rPr>
      </w:pPr>
      <w:r w:rsidRPr="003A2A4D">
        <w:rPr>
          <w:rFonts w:ascii="Times New Roman" w:hAnsi="Times New Roman" w:cs="Times New Roman"/>
          <w:sz w:val="24"/>
          <w:szCs w:val="24"/>
        </w:rPr>
        <w:t>Cold concentrated sulphuric acid and then heated</w:t>
      </w:r>
    </w:p>
    <w:p w:rsidR="00C51C6F" w:rsidRPr="003A2A4D" w:rsidRDefault="00C51C6F" w:rsidP="00C51C6F">
      <w:pPr>
        <w:rPr>
          <w:rFonts w:ascii="Times New Roman" w:hAnsi="Times New Roman" w:cs="Times New Roman"/>
          <w:sz w:val="24"/>
          <w:szCs w:val="24"/>
        </w:rPr>
      </w:pPr>
      <w:r w:rsidRPr="003A2A4D">
        <w:rPr>
          <w:rFonts w:ascii="Times New Roman" w:hAnsi="Times New Roman" w:cs="Times New Roman"/>
          <w:sz w:val="24"/>
          <w:szCs w:val="24"/>
        </w:rPr>
        <w:t xml:space="preserve">Also, the </w:t>
      </w:r>
      <w:r w:rsidR="00EB7F31" w:rsidRPr="003A2A4D">
        <w:rPr>
          <w:rFonts w:ascii="Times New Roman" w:hAnsi="Times New Roman" w:cs="Times New Roman"/>
          <w:sz w:val="24"/>
          <w:szCs w:val="24"/>
        </w:rPr>
        <w:t>reactions of aqueous solution of Y were</w:t>
      </w:r>
      <w:r w:rsidRPr="003A2A4D">
        <w:rPr>
          <w:rFonts w:ascii="Times New Roman" w:hAnsi="Times New Roman" w:cs="Times New Roman"/>
          <w:sz w:val="24"/>
          <w:szCs w:val="24"/>
        </w:rPr>
        <w:t xml:space="preserve"> examined with the following reagents.</w:t>
      </w:r>
    </w:p>
    <w:p w:rsidR="00C51C6F" w:rsidRPr="003A2A4D" w:rsidRDefault="00C51C6F" w:rsidP="00C51C6F">
      <w:pPr>
        <w:pStyle w:val="ListParagraph"/>
        <w:numPr>
          <w:ilvl w:val="0"/>
          <w:numId w:val="13"/>
        </w:numPr>
        <w:rPr>
          <w:rFonts w:ascii="Times New Roman" w:hAnsi="Times New Roman" w:cs="Times New Roman"/>
          <w:sz w:val="24"/>
          <w:szCs w:val="24"/>
        </w:rPr>
      </w:pPr>
      <w:r w:rsidRPr="003A2A4D">
        <w:rPr>
          <w:rFonts w:ascii="Times New Roman" w:hAnsi="Times New Roman" w:cs="Times New Roman"/>
          <w:sz w:val="24"/>
          <w:szCs w:val="24"/>
        </w:rPr>
        <w:t>Potassium iodide dissolved in dilute sulphuric acid.</w:t>
      </w:r>
    </w:p>
    <w:p w:rsidR="00C51C6F" w:rsidRPr="003A2A4D" w:rsidRDefault="00C51C6F" w:rsidP="00C51C6F">
      <w:pPr>
        <w:pStyle w:val="ListParagraph"/>
        <w:numPr>
          <w:ilvl w:val="0"/>
          <w:numId w:val="13"/>
        </w:numPr>
        <w:rPr>
          <w:rFonts w:ascii="Times New Roman" w:hAnsi="Times New Roman" w:cs="Times New Roman"/>
          <w:sz w:val="24"/>
          <w:szCs w:val="24"/>
        </w:rPr>
      </w:pPr>
      <w:r w:rsidRPr="003A2A4D">
        <w:rPr>
          <w:rFonts w:ascii="Times New Roman" w:hAnsi="Times New Roman" w:cs="Times New Roman"/>
          <w:sz w:val="24"/>
          <w:szCs w:val="24"/>
        </w:rPr>
        <w:t>Silver nitrate solution, then aqueous ammonia, then sulphur dioxide solution added dropwise until no further change appears to take place.</w:t>
      </w:r>
      <w:r w:rsidR="00797930" w:rsidRPr="003A2A4D">
        <w:rPr>
          <w:rFonts w:ascii="Times New Roman" w:hAnsi="Times New Roman" w:cs="Times New Roman"/>
          <w:sz w:val="24"/>
          <w:szCs w:val="24"/>
        </w:rPr>
        <w:t xml:space="preserve"> </w:t>
      </w:r>
    </w:p>
    <w:p w:rsidR="001366E2" w:rsidRPr="003A2A4D" w:rsidRDefault="001366E2" w:rsidP="002E6D04">
      <w:pPr>
        <w:rPr>
          <w:rFonts w:ascii="Times New Roman" w:hAnsi="Times New Roman" w:cs="Times New Roman"/>
          <w:b/>
          <w:sz w:val="24"/>
          <w:szCs w:val="24"/>
        </w:rPr>
      </w:pPr>
    </w:p>
    <w:p w:rsidR="001366E2" w:rsidRPr="003A2A4D" w:rsidRDefault="001366E2" w:rsidP="002E6D04">
      <w:pPr>
        <w:rPr>
          <w:rFonts w:ascii="Times New Roman" w:hAnsi="Times New Roman" w:cs="Times New Roman"/>
          <w:b/>
          <w:sz w:val="24"/>
          <w:szCs w:val="24"/>
        </w:rPr>
      </w:pPr>
    </w:p>
    <w:p w:rsidR="001366E2" w:rsidRPr="003A2A4D" w:rsidRDefault="00FB0054" w:rsidP="002E6D04">
      <w:pPr>
        <w:rPr>
          <w:rFonts w:ascii="Times New Roman" w:hAnsi="Times New Roman" w:cs="Times New Roman"/>
          <w:b/>
          <w:sz w:val="24"/>
          <w:szCs w:val="24"/>
        </w:rPr>
      </w:pPr>
      <w:r w:rsidRPr="003A2A4D">
        <w:rPr>
          <w:rFonts w:ascii="Times New Roman" w:hAnsi="Times New Roman" w:cs="Times New Roman"/>
          <w:b/>
          <w:sz w:val="24"/>
          <w:szCs w:val="24"/>
        </w:rPr>
        <w:lastRenderedPageBreak/>
        <w:t xml:space="preserve">DISCUSSION </w:t>
      </w:r>
    </w:p>
    <w:p w:rsidR="002E6D04" w:rsidRPr="003A2A4D" w:rsidRDefault="002E6D04" w:rsidP="002E6D04">
      <w:pPr>
        <w:rPr>
          <w:rFonts w:ascii="Times New Roman" w:hAnsi="Times New Roman" w:cs="Times New Roman"/>
          <w:sz w:val="24"/>
          <w:szCs w:val="24"/>
        </w:rPr>
      </w:pPr>
      <w:r w:rsidRPr="003A2A4D">
        <w:rPr>
          <w:rFonts w:ascii="Times New Roman" w:hAnsi="Times New Roman" w:cs="Times New Roman"/>
          <w:sz w:val="24"/>
          <w:szCs w:val="24"/>
        </w:rPr>
        <w:t xml:space="preserve">Formation of a </w:t>
      </w:r>
      <w:proofErr w:type="spellStart"/>
      <w:r w:rsidRPr="003A2A4D">
        <w:rPr>
          <w:rFonts w:ascii="Times New Roman" w:hAnsi="Times New Roman" w:cs="Times New Roman"/>
          <w:sz w:val="24"/>
          <w:szCs w:val="24"/>
        </w:rPr>
        <w:t>colourless</w:t>
      </w:r>
      <w:proofErr w:type="spellEnd"/>
      <w:r w:rsidRPr="003A2A4D">
        <w:rPr>
          <w:rFonts w:ascii="Times New Roman" w:hAnsi="Times New Roman" w:cs="Times New Roman"/>
          <w:sz w:val="24"/>
          <w:szCs w:val="24"/>
        </w:rPr>
        <w:t xml:space="preserve"> solution shows the displacement of a halide from the compound by a stronger oxidizing agent, being the concentrated </w:t>
      </w:r>
      <w:proofErr w:type="spellStart"/>
      <w:r w:rsidRPr="003A2A4D">
        <w:rPr>
          <w:rFonts w:ascii="Times New Roman" w:hAnsi="Times New Roman" w:cs="Times New Roman"/>
          <w:sz w:val="24"/>
          <w:szCs w:val="24"/>
        </w:rPr>
        <w:t>HCl</w:t>
      </w:r>
      <w:proofErr w:type="spellEnd"/>
      <w:r w:rsidRPr="003A2A4D">
        <w:rPr>
          <w:rFonts w:ascii="Times New Roman" w:hAnsi="Times New Roman" w:cs="Times New Roman"/>
          <w:sz w:val="24"/>
          <w:szCs w:val="24"/>
        </w:rPr>
        <w:t>, in comparisons to literature data.</w:t>
      </w:r>
      <w:r w:rsidR="001366E2" w:rsidRPr="003A2A4D">
        <w:rPr>
          <w:rFonts w:ascii="Times New Roman" w:hAnsi="Times New Roman" w:cs="Times New Roman"/>
          <w:sz w:val="24"/>
          <w:szCs w:val="24"/>
        </w:rPr>
        <w:t xml:space="preserve"> </w:t>
      </w:r>
      <w:r w:rsidRPr="003A2A4D">
        <w:rPr>
          <w:rFonts w:ascii="Times New Roman" w:hAnsi="Times New Roman" w:cs="Times New Roman"/>
          <w:sz w:val="24"/>
          <w:szCs w:val="24"/>
        </w:rPr>
        <w:t xml:space="preserve">The addition of cold concentrated </w:t>
      </w:r>
      <w:proofErr w:type="spellStart"/>
      <w:r w:rsidRPr="003A2A4D">
        <w:rPr>
          <w:rFonts w:ascii="Times New Roman" w:hAnsi="Times New Roman" w:cs="Times New Roman"/>
          <w:sz w:val="24"/>
          <w:szCs w:val="24"/>
        </w:rPr>
        <w:t>sulphric</w:t>
      </w:r>
      <w:proofErr w:type="spellEnd"/>
      <w:r w:rsidRPr="003A2A4D">
        <w:rPr>
          <w:rFonts w:ascii="Times New Roman" w:hAnsi="Times New Roman" w:cs="Times New Roman"/>
          <w:sz w:val="24"/>
          <w:szCs w:val="24"/>
        </w:rPr>
        <w:t xml:space="preserve"> acid to the sample causing partial dissolution of salt  forming light yellow solution and effervescence first and complete dissolution upon heating eliminates the possibility of the halide being a fluoride, F</w:t>
      </w:r>
      <w:r w:rsidRPr="003A2A4D">
        <w:rPr>
          <w:rFonts w:ascii="Times New Roman" w:hAnsi="Times New Roman" w:cs="Times New Roman"/>
          <w:sz w:val="24"/>
          <w:szCs w:val="24"/>
          <w:vertAlign w:val="superscript"/>
        </w:rPr>
        <w:t>-</w:t>
      </w:r>
      <w:r w:rsidRPr="003A2A4D">
        <w:rPr>
          <w:rFonts w:ascii="Times New Roman" w:hAnsi="Times New Roman" w:cs="Times New Roman"/>
          <w:sz w:val="24"/>
          <w:szCs w:val="24"/>
        </w:rPr>
        <w:t>.</w:t>
      </w:r>
      <w:r w:rsidR="001366E2" w:rsidRPr="003A2A4D">
        <w:rPr>
          <w:rFonts w:ascii="Times New Roman" w:hAnsi="Times New Roman" w:cs="Times New Roman"/>
          <w:sz w:val="24"/>
          <w:szCs w:val="24"/>
        </w:rPr>
        <w:t xml:space="preserve"> </w:t>
      </w:r>
      <w:r w:rsidRPr="003A2A4D">
        <w:rPr>
          <w:rFonts w:ascii="Times New Roman" w:hAnsi="Times New Roman" w:cs="Times New Roman"/>
          <w:sz w:val="24"/>
          <w:szCs w:val="24"/>
        </w:rPr>
        <w:t>For the addition of silver nitrate to the sample, a pale colloidal suspension was formed.  From literature data, the formation of a pale suspension indicates the presence of a Bromide ion being the precipitate or the ionic particles in the solution. The precipitates form in the equation</w:t>
      </w:r>
    </w:p>
    <w:p w:rsidR="001366E2" w:rsidRPr="003A2A4D" w:rsidRDefault="002E6D04" w:rsidP="002E6D04">
      <w:pPr>
        <w:rPr>
          <w:rFonts w:ascii="Times New Roman" w:hAnsi="Times New Roman" w:cs="Times New Roman"/>
          <w:sz w:val="24"/>
          <w:szCs w:val="24"/>
        </w:rPr>
      </w:pPr>
      <w:r w:rsidRPr="003A2A4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DCB6B7" wp14:editId="605A7361">
                <wp:simplePos x="0" y="0"/>
                <wp:positionH relativeFrom="column">
                  <wp:posOffset>991888</wp:posOffset>
                </wp:positionH>
                <wp:positionV relativeFrom="paragraph">
                  <wp:posOffset>88900</wp:posOffset>
                </wp:positionV>
                <wp:extent cx="723900" cy="9525"/>
                <wp:effectExtent l="0" t="57150" r="38100" b="857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78.1pt;margin-top:7pt;width:57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">
                <v:stroke endarrow="block"/>
              </v:shape>
            </w:pict>
          </mc:Fallback>
        </mc:AlternateContent>
      </w:r>
      <w:proofErr w:type="gramStart"/>
      <w:r w:rsidRPr="003A2A4D">
        <w:rPr>
          <w:rFonts w:ascii="Times New Roman" w:hAnsi="Times New Roman" w:cs="Times New Roman"/>
          <w:sz w:val="24"/>
          <w:szCs w:val="24"/>
        </w:rPr>
        <w:t>Ag</w:t>
      </w:r>
      <w:r w:rsidRPr="003A2A4D">
        <w:rPr>
          <w:rFonts w:ascii="Times New Roman" w:hAnsi="Times New Roman" w:cs="Times New Roman"/>
          <w:sz w:val="24"/>
          <w:szCs w:val="24"/>
          <w:vertAlign w:val="subscript"/>
        </w:rPr>
        <w:t>(</w:t>
      </w:r>
      <w:proofErr w:type="spellStart"/>
      <w:proofErr w:type="gramEnd"/>
      <w:r w:rsidRPr="003A2A4D">
        <w:rPr>
          <w:rFonts w:ascii="Times New Roman" w:hAnsi="Times New Roman" w:cs="Times New Roman"/>
          <w:sz w:val="24"/>
          <w:szCs w:val="24"/>
          <w:vertAlign w:val="subscript"/>
        </w:rPr>
        <w:t>aq</w:t>
      </w:r>
      <w:proofErr w:type="spellEnd"/>
      <w:r w:rsidRPr="003A2A4D">
        <w:rPr>
          <w:rFonts w:ascii="Times New Roman" w:hAnsi="Times New Roman" w:cs="Times New Roman"/>
          <w:sz w:val="24"/>
          <w:szCs w:val="24"/>
          <w:vertAlign w:val="subscript"/>
        </w:rPr>
        <w:t>)</w:t>
      </w:r>
      <w:r w:rsidRPr="003A2A4D">
        <w:rPr>
          <w:rFonts w:ascii="Times New Roman" w:hAnsi="Times New Roman" w:cs="Times New Roman"/>
          <w:sz w:val="24"/>
          <w:szCs w:val="24"/>
          <w:vertAlign w:val="superscript"/>
        </w:rPr>
        <w:t>+</w:t>
      </w:r>
      <w:r w:rsidRPr="003A2A4D">
        <w:rPr>
          <w:rFonts w:ascii="Times New Roman" w:hAnsi="Times New Roman" w:cs="Times New Roman"/>
          <w:sz w:val="24"/>
          <w:szCs w:val="24"/>
        </w:rPr>
        <w:t xml:space="preserve"> + Br</w:t>
      </w:r>
      <w:r w:rsidRPr="003A2A4D">
        <w:rPr>
          <w:rFonts w:ascii="Times New Roman" w:hAnsi="Times New Roman" w:cs="Times New Roman"/>
          <w:sz w:val="24"/>
          <w:szCs w:val="24"/>
          <w:vertAlign w:val="subscript"/>
        </w:rPr>
        <w:t>(</w:t>
      </w:r>
      <w:proofErr w:type="spellStart"/>
      <w:r w:rsidRPr="003A2A4D">
        <w:rPr>
          <w:rFonts w:ascii="Times New Roman" w:hAnsi="Times New Roman" w:cs="Times New Roman"/>
          <w:sz w:val="24"/>
          <w:szCs w:val="24"/>
          <w:vertAlign w:val="subscript"/>
        </w:rPr>
        <w:t>aq</w:t>
      </w:r>
      <w:proofErr w:type="spellEnd"/>
      <w:r w:rsidRPr="003A2A4D">
        <w:rPr>
          <w:rFonts w:ascii="Times New Roman" w:hAnsi="Times New Roman" w:cs="Times New Roman"/>
          <w:sz w:val="24"/>
          <w:szCs w:val="24"/>
          <w:vertAlign w:val="subscript"/>
        </w:rPr>
        <w:t>)</w:t>
      </w:r>
      <w:r w:rsidRPr="003A2A4D">
        <w:rPr>
          <w:rFonts w:ascii="Times New Roman" w:hAnsi="Times New Roman" w:cs="Times New Roman"/>
          <w:sz w:val="24"/>
          <w:szCs w:val="24"/>
          <w:vertAlign w:val="superscript"/>
        </w:rPr>
        <w:noBreakHyphen/>
      </w:r>
      <w:r w:rsidRPr="003A2A4D">
        <w:rPr>
          <w:rFonts w:ascii="Times New Roman" w:hAnsi="Times New Roman" w:cs="Times New Roman"/>
          <w:sz w:val="24"/>
          <w:szCs w:val="24"/>
        </w:rPr>
        <w:t xml:space="preserve"> </w:t>
      </w:r>
      <w:r w:rsidRPr="003A2A4D">
        <w:rPr>
          <w:rFonts w:ascii="Times New Roman" w:hAnsi="Times New Roman" w:cs="Times New Roman"/>
          <w:sz w:val="24"/>
          <w:szCs w:val="24"/>
        </w:rPr>
        <w:tab/>
      </w:r>
      <w:r w:rsidRPr="003A2A4D">
        <w:rPr>
          <w:rFonts w:ascii="Times New Roman" w:hAnsi="Times New Roman" w:cs="Times New Roman"/>
          <w:sz w:val="24"/>
          <w:szCs w:val="24"/>
        </w:rPr>
        <w:tab/>
      </w:r>
      <w:proofErr w:type="spellStart"/>
      <w:r w:rsidRPr="003A2A4D">
        <w:rPr>
          <w:rFonts w:ascii="Times New Roman" w:hAnsi="Times New Roman" w:cs="Times New Roman"/>
          <w:sz w:val="24"/>
          <w:szCs w:val="24"/>
        </w:rPr>
        <w:t>AgBr</w:t>
      </w:r>
      <w:proofErr w:type="spellEnd"/>
      <w:r w:rsidR="001366E2" w:rsidRPr="003A2A4D">
        <w:rPr>
          <w:rFonts w:ascii="Times New Roman" w:hAnsi="Times New Roman" w:cs="Times New Roman"/>
          <w:sz w:val="24"/>
          <w:szCs w:val="24"/>
        </w:rPr>
        <w:t xml:space="preserve"> </w:t>
      </w:r>
    </w:p>
    <w:p w:rsidR="002E6D04" w:rsidRPr="003A2A4D" w:rsidRDefault="002E6D04" w:rsidP="002E6D04">
      <w:pPr>
        <w:rPr>
          <w:rFonts w:ascii="Times New Roman" w:hAnsi="Times New Roman" w:cs="Times New Roman"/>
          <w:sz w:val="24"/>
          <w:szCs w:val="24"/>
        </w:rPr>
      </w:pPr>
      <w:r w:rsidRPr="003A2A4D">
        <w:rPr>
          <w:rFonts w:ascii="Times New Roman" w:hAnsi="Times New Roman" w:cs="Times New Roman"/>
          <w:sz w:val="24"/>
          <w:szCs w:val="24"/>
        </w:rPr>
        <w:t xml:space="preserve">The confirmatory test was the addition of aqueous ammonia, which was dilute, causing the precipitate to be almost unchanged but dissolves in concentrated ammonia solution to give a </w:t>
      </w:r>
      <w:proofErr w:type="spellStart"/>
      <w:r w:rsidRPr="003A2A4D">
        <w:rPr>
          <w:rFonts w:ascii="Times New Roman" w:hAnsi="Times New Roman" w:cs="Times New Roman"/>
          <w:sz w:val="24"/>
          <w:szCs w:val="24"/>
        </w:rPr>
        <w:t>colourless</w:t>
      </w:r>
      <w:proofErr w:type="spellEnd"/>
      <w:r w:rsidRPr="003A2A4D">
        <w:rPr>
          <w:rFonts w:ascii="Times New Roman" w:hAnsi="Times New Roman" w:cs="Times New Roman"/>
          <w:sz w:val="24"/>
          <w:szCs w:val="24"/>
        </w:rPr>
        <w:t xml:space="preserve"> solution according to literature data. Thus the halide being a Bromide, Br</w:t>
      </w:r>
      <w:r w:rsidRPr="003A2A4D">
        <w:rPr>
          <w:rFonts w:ascii="Times New Roman" w:hAnsi="Times New Roman" w:cs="Times New Roman"/>
          <w:sz w:val="24"/>
          <w:szCs w:val="24"/>
          <w:vertAlign w:val="superscript"/>
        </w:rPr>
        <w:t>-</w:t>
      </w:r>
      <w:r w:rsidR="001366E2" w:rsidRPr="003A2A4D">
        <w:rPr>
          <w:rFonts w:ascii="Times New Roman" w:hAnsi="Times New Roman" w:cs="Times New Roman"/>
          <w:sz w:val="24"/>
          <w:szCs w:val="24"/>
          <w:vertAlign w:val="superscript"/>
        </w:rPr>
        <w:t xml:space="preserve"> </w:t>
      </w:r>
      <w:r w:rsidR="001366E2" w:rsidRPr="003A2A4D">
        <w:rPr>
          <w:rFonts w:ascii="Times New Roman" w:hAnsi="Times New Roman" w:cs="Times New Roman"/>
          <w:sz w:val="24"/>
          <w:szCs w:val="24"/>
        </w:rPr>
        <w:t>t</w:t>
      </w:r>
      <w:r w:rsidRPr="003A2A4D">
        <w:rPr>
          <w:rFonts w:ascii="Times New Roman" w:hAnsi="Times New Roman" w:cs="Times New Roman"/>
          <w:sz w:val="24"/>
          <w:szCs w:val="24"/>
        </w:rPr>
        <w:t xml:space="preserve">he unknown potassium salt, solid Y, can therefore be stated to be Potassium Bromide, </w:t>
      </w:r>
      <w:proofErr w:type="spellStart"/>
      <w:r w:rsidRPr="003A2A4D">
        <w:rPr>
          <w:rFonts w:ascii="Times New Roman" w:hAnsi="Times New Roman" w:cs="Times New Roman"/>
          <w:sz w:val="24"/>
          <w:szCs w:val="24"/>
        </w:rPr>
        <w:t>KBr</w:t>
      </w:r>
      <w:proofErr w:type="spellEnd"/>
      <w:r w:rsidRPr="003A2A4D">
        <w:rPr>
          <w:rFonts w:ascii="Times New Roman" w:hAnsi="Times New Roman" w:cs="Times New Roman"/>
          <w:sz w:val="24"/>
          <w:szCs w:val="24"/>
        </w:rPr>
        <w:t>, according to our confirmatory test in comparison to literature.</w:t>
      </w:r>
    </w:p>
    <w:p w:rsidR="00EB7F31" w:rsidRPr="003A2A4D" w:rsidRDefault="00EB7F31" w:rsidP="00F72B68">
      <w:pPr>
        <w:rPr>
          <w:rFonts w:ascii="Times New Roman" w:hAnsi="Times New Roman" w:cs="Times New Roman"/>
          <w:sz w:val="24"/>
          <w:szCs w:val="24"/>
        </w:rPr>
      </w:pPr>
    </w:p>
    <w:p w:rsidR="00AC4533" w:rsidRPr="003A2A4D" w:rsidRDefault="00F72B68" w:rsidP="00F72B68">
      <w:pPr>
        <w:rPr>
          <w:rFonts w:ascii="Times New Roman" w:hAnsi="Times New Roman" w:cs="Times New Roman"/>
          <w:b/>
          <w:sz w:val="24"/>
          <w:szCs w:val="24"/>
        </w:rPr>
      </w:pPr>
      <w:r w:rsidRPr="003A2A4D">
        <w:rPr>
          <w:rFonts w:ascii="Times New Roman" w:hAnsi="Times New Roman" w:cs="Times New Roman"/>
          <w:b/>
          <w:sz w:val="24"/>
          <w:szCs w:val="24"/>
        </w:rPr>
        <w:t>PRECAUTIONS</w:t>
      </w:r>
    </w:p>
    <w:p w:rsidR="00AC4533" w:rsidRPr="003A2A4D" w:rsidRDefault="00AC4533" w:rsidP="00F72B68">
      <w:pPr>
        <w:rPr>
          <w:rFonts w:ascii="Times New Roman" w:hAnsi="Times New Roman" w:cs="Times New Roman"/>
          <w:sz w:val="24"/>
          <w:szCs w:val="24"/>
        </w:rPr>
      </w:pPr>
      <w:r w:rsidRPr="003A2A4D">
        <w:rPr>
          <w:rFonts w:ascii="Times New Roman" w:hAnsi="Times New Roman" w:cs="Times New Roman"/>
          <w:sz w:val="24"/>
          <w:szCs w:val="24"/>
        </w:rPr>
        <w:t xml:space="preserve">All the reactions were performed in the </w:t>
      </w:r>
      <w:r w:rsidR="00EB7F31" w:rsidRPr="003A2A4D">
        <w:rPr>
          <w:rFonts w:ascii="Times New Roman" w:hAnsi="Times New Roman" w:cs="Times New Roman"/>
          <w:sz w:val="24"/>
          <w:szCs w:val="24"/>
        </w:rPr>
        <w:t>fume hood</w:t>
      </w:r>
      <w:r w:rsidRPr="003A2A4D">
        <w:rPr>
          <w:rFonts w:ascii="Times New Roman" w:hAnsi="Times New Roman" w:cs="Times New Roman"/>
          <w:sz w:val="24"/>
          <w:szCs w:val="24"/>
        </w:rPr>
        <w:t xml:space="preserve"> to prevent any inhalation of any poisonous gas.</w:t>
      </w:r>
    </w:p>
    <w:p w:rsidR="00AC4533" w:rsidRPr="003A2A4D" w:rsidRDefault="00AC4533" w:rsidP="00F72B68">
      <w:pPr>
        <w:rPr>
          <w:rFonts w:ascii="Times New Roman" w:hAnsi="Times New Roman" w:cs="Times New Roman"/>
          <w:sz w:val="24"/>
          <w:szCs w:val="24"/>
        </w:rPr>
      </w:pPr>
      <w:r w:rsidRPr="003A2A4D">
        <w:rPr>
          <w:rFonts w:ascii="Times New Roman" w:hAnsi="Times New Roman" w:cs="Times New Roman"/>
          <w:sz w:val="24"/>
          <w:szCs w:val="24"/>
        </w:rPr>
        <w:t xml:space="preserve">The heating was done in such a way that the gas produced is sent away from the nose. </w:t>
      </w:r>
    </w:p>
    <w:p w:rsidR="00797930" w:rsidRPr="003A2A4D" w:rsidRDefault="00797930" w:rsidP="00F72B68">
      <w:pPr>
        <w:rPr>
          <w:rFonts w:ascii="Times New Roman" w:hAnsi="Times New Roman" w:cs="Times New Roman"/>
          <w:sz w:val="24"/>
          <w:szCs w:val="24"/>
        </w:rPr>
      </w:pPr>
      <w:r w:rsidRPr="003A2A4D">
        <w:rPr>
          <w:rFonts w:ascii="Times New Roman" w:hAnsi="Times New Roman" w:cs="Times New Roman"/>
          <w:sz w:val="24"/>
          <w:szCs w:val="24"/>
        </w:rPr>
        <w:t xml:space="preserve">Any gas to be smelled for identification was done in such a way that it was only blown to the nose. </w:t>
      </w:r>
    </w:p>
    <w:p w:rsidR="00AC4533" w:rsidRPr="003A2A4D" w:rsidRDefault="00AC4533" w:rsidP="00F72B68">
      <w:pPr>
        <w:rPr>
          <w:rFonts w:ascii="Times New Roman" w:hAnsi="Times New Roman" w:cs="Times New Roman"/>
          <w:sz w:val="24"/>
          <w:szCs w:val="24"/>
        </w:rPr>
      </w:pPr>
      <w:r w:rsidRPr="003A2A4D">
        <w:rPr>
          <w:rFonts w:ascii="Times New Roman" w:hAnsi="Times New Roman" w:cs="Times New Roman"/>
          <w:sz w:val="24"/>
          <w:szCs w:val="24"/>
        </w:rPr>
        <w:t xml:space="preserve">All glass wares were handled with care. </w:t>
      </w:r>
    </w:p>
    <w:p w:rsidR="00F72B68" w:rsidRPr="003A2A4D" w:rsidRDefault="00F72B68" w:rsidP="00F72B68">
      <w:pPr>
        <w:rPr>
          <w:rFonts w:ascii="Times New Roman" w:hAnsi="Times New Roman" w:cs="Times New Roman"/>
          <w:b/>
          <w:sz w:val="24"/>
          <w:szCs w:val="24"/>
        </w:rPr>
      </w:pPr>
      <w:r w:rsidRPr="003A2A4D">
        <w:rPr>
          <w:rFonts w:ascii="Times New Roman" w:hAnsi="Times New Roman" w:cs="Times New Roman"/>
          <w:b/>
          <w:sz w:val="24"/>
          <w:szCs w:val="24"/>
        </w:rPr>
        <w:t>CONCLUSION</w:t>
      </w:r>
    </w:p>
    <w:p w:rsidR="001366E2" w:rsidRPr="003A2A4D" w:rsidRDefault="001366E2" w:rsidP="001366E2">
      <w:pPr>
        <w:rPr>
          <w:rFonts w:ascii="Times New Roman" w:hAnsi="Times New Roman" w:cs="Times New Roman"/>
          <w:sz w:val="24"/>
          <w:szCs w:val="24"/>
        </w:rPr>
      </w:pPr>
      <w:r w:rsidRPr="003A2A4D">
        <w:rPr>
          <w:rFonts w:ascii="Times New Roman" w:hAnsi="Times New Roman" w:cs="Times New Roman"/>
          <w:sz w:val="24"/>
          <w:szCs w:val="24"/>
        </w:rPr>
        <w:t xml:space="preserve">The unknown potassium salt is Potassium Bromide, </w:t>
      </w:r>
      <w:proofErr w:type="spellStart"/>
      <w:r w:rsidRPr="003A2A4D">
        <w:rPr>
          <w:rFonts w:ascii="Times New Roman" w:hAnsi="Times New Roman" w:cs="Times New Roman"/>
          <w:sz w:val="24"/>
          <w:szCs w:val="24"/>
        </w:rPr>
        <w:t>KBr</w:t>
      </w:r>
      <w:proofErr w:type="spellEnd"/>
      <w:r w:rsidRPr="003A2A4D">
        <w:rPr>
          <w:rFonts w:ascii="Times New Roman" w:hAnsi="Times New Roman" w:cs="Times New Roman"/>
          <w:sz w:val="24"/>
          <w:szCs w:val="24"/>
        </w:rPr>
        <w:t>.</w:t>
      </w:r>
    </w:p>
    <w:p w:rsidR="00F72B68" w:rsidRPr="003A2A4D" w:rsidRDefault="00F72B68" w:rsidP="00F72B68">
      <w:pPr>
        <w:rPr>
          <w:rFonts w:ascii="Times New Roman" w:hAnsi="Times New Roman" w:cs="Times New Roman"/>
          <w:sz w:val="24"/>
          <w:szCs w:val="24"/>
        </w:rPr>
      </w:pPr>
      <w:r w:rsidRPr="003A2A4D">
        <w:rPr>
          <w:rFonts w:ascii="Times New Roman" w:hAnsi="Times New Roman" w:cs="Times New Roman"/>
          <w:b/>
          <w:sz w:val="24"/>
          <w:szCs w:val="24"/>
        </w:rPr>
        <w:t>REFERENCES</w:t>
      </w:r>
      <w:r w:rsidR="005801F0" w:rsidRPr="003A2A4D">
        <w:rPr>
          <w:rFonts w:ascii="Times New Roman" w:hAnsi="Times New Roman" w:cs="Times New Roman"/>
          <w:sz w:val="24"/>
          <w:szCs w:val="24"/>
        </w:rPr>
        <w:t xml:space="preserve"> </w:t>
      </w:r>
    </w:p>
    <w:p w:rsidR="00EB7F31" w:rsidRPr="003A2A4D" w:rsidRDefault="00EB7F31" w:rsidP="00EB7F31">
      <w:pPr>
        <w:jc w:val="both"/>
        <w:rPr>
          <w:rFonts w:ascii="Times New Roman" w:hAnsi="Times New Roman" w:cs="Times New Roman"/>
          <w:sz w:val="24"/>
          <w:szCs w:val="24"/>
        </w:rPr>
      </w:pPr>
      <w:r w:rsidRPr="003A2A4D">
        <w:rPr>
          <w:rFonts w:ascii="Times New Roman" w:hAnsi="Times New Roman" w:cs="Times New Roman"/>
          <w:sz w:val="24"/>
          <w:szCs w:val="24"/>
        </w:rPr>
        <w:t xml:space="preserve">Department of Chemistry, Laboratory Manual, </w:t>
      </w:r>
      <w:proofErr w:type="spellStart"/>
      <w:r w:rsidRPr="003A2A4D">
        <w:rPr>
          <w:rFonts w:ascii="Times New Roman" w:hAnsi="Times New Roman" w:cs="Times New Roman"/>
          <w:sz w:val="24"/>
          <w:szCs w:val="24"/>
        </w:rPr>
        <w:t>Chem</w:t>
      </w:r>
      <w:proofErr w:type="spellEnd"/>
      <w:r w:rsidRPr="003A2A4D">
        <w:rPr>
          <w:rFonts w:ascii="Times New Roman" w:hAnsi="Times New Roman" w:cs="Times New Roman"/>
          <w:sz w:val="24"/>
          <w:szCs w:val="24"/>
        </w:rPr>
        <w:t xml:space="preserve"> 369, page 20</w:t>
      </w:r>
    </w:p>
    <w:p w:rsidR="00EB7F31" w:rsidRPr="003A2A4D" w:rsidRDefault="00EB7F31" w:rsidP="00EB7F31">
      <w:pPr>
        <w:jc w:val="both"/>
        <w:rPr>
          <w:rFonts w:ascii="Times New Roman" w:hAnsi="Times New Roman" w:cs="Times New Roman"/>
          <w:sz w:val="24"/>
          <w:szCs w:val="24"/>
        </w:rPr>
      </w:pPr>
      <w:r w:rsidRPr="003A2A4D">
        <w:rPr>
          <w:rFonts w:ascii="Times New Roman" w:hAnsi="Times New Roman" w:cs="Times New Roman"/>
          <w:sz w:val="24"/>
          <w:szCs w:val="24"/>
        </w:rPr>
        <w:t>Silberberg, Chemistry, 3</w:t>
      </w:r>
      <w:r w:rsidRPr="003A2A4D">
        <w:rPr>
          <w:rFonts w:ascii="Times New Roman" w:hAnsi="Times New Roman" w:cs="Times New Roman"/>
          <w:sz w:val="24"/>
          <w:szCs w:val="24"/>
          <w:vertAlign w:val="superscript"/>
        </w:rPr>
        <w:t>rd</w:t>
      </w:r>
      <w:r w:rsidRPr="003A2A4D">
        <w:rPr>
          <w:rFonts w:ascii="Times New Roman" w:hAnsi="Times New Roman" w:cs="Times New Roman"/>
          <w:sz w:val="24"/>
          <w:szCs w:val="24"/>
        </w:rPr>
        <w:t xml:space="preserve"> edition, page 92 -120</w:t>
      </w:r>
    </w:p>
    <w:p w:rsidR="00797930" w:rsidRPr="003A2A4D" w:rsidRDefault="00797930" w:rsidP="00EB7F31">
      <w:pPr>
        <w:jc w:val="both"/>
        <w:rPr>
          <w:rFonts w:ascii="Times New Roman" w:hAnsi="Times New Roman" w:cs="Times New Roman"/>
          <w:sz w:val="24"/>
          <w:szCs w:val="24"/>
        </w:rPr>
      </w:pPr>
      <w:r w:rsidRPr="003A2A4D">
        <w:rPr>
          <w:rFonts w:ascii="Times New Roman" w:hAnsi="Times New Roman" w:cs="Times New Roman"/>
          <w:sz w:val="24"/>
          <w:szCs w:val="24"/>
        </w:rPr>
        <w:t>Raymond Chang, Chemistry, 7</w:t>
      </w:r>
      <w:r w:rsidRPr="003A2A4D">
        <w:rPr>
          <w:rFonts w:ascii="Times New Roman" w:hAnsi="Times New Roman" w:cs="Times New Roman"/>
          <w:sz w:val="24"/>
          <w:szCs w:val="24"/>
          <w:vertAlign w:val="superscript"/>
        </w:rPr>
        <w:t>th</w:t>
      </w:r>
      <w:r w:rsidRPr="003A2A4D">
        <w:rPr>
          <w:rFonts w:ascii="Times New Roman" w:hAnsi="Times New Roman" w:cs="Times New Roman"/>
          <w:sz w:val="24"/>
          <w:szCs w:val="24"/>
        </w:rPr>
        <w:t xml:space="preserve"> edition.</w:t>
      </w:r>
    </w:p>
    <w:p w:rsidR="00EB7F31" w:rsidRPr="003A2A4D" w:rsidRDefault="00EB7F31" w:rsidP="00EB7F31">
      <w:pPr>
        <w:jc w:val="both"/>
        <w:rPr>
          <w:rFonts w:ascii="Times New Roman" w:hAnsi="Times New Roman" w:cs="Times New Roman"/>
          <w:sz w:val="24"/>
          <w:szCs w:val="24"/>
        </w:rPr>
      </w:pPr>
      <w:r w:rsidRPr="003A2A4D">
        <w:rPr>
          <w:rFonts w:ascii="Times New Roman" w:hAnsi="Times New Roman" w:cs="Times New Roman"/>
          <w:sz w:val="24"/>
          <w:szCs w:val="24"/>
        </w:rPr>
        <w:t>Vogel’s Quantitative Inorganic Analysis, 5</w:t>
      </w:r>
      <w:r w:rsidRPr="003A2A4D">
        <w:rPr>
          <w:rFonts w:ascii="Times New Roman" w:hAnsi="Times New Roman" w:cs="Times New Roman"/>
          <w:sz w:val="24"/>
          <w:szCs w:val="24"/>
          <w:vertAlign w:val="superscript"/>
        </w:rPr>
        <w:t>th</w:t>
      </w:r>
      <w:r w:rsidRPr="003A2A4D">
        <w:rPr>
          <w:rFonts w:ascii="Times New Roman" w:hAnsi="Times New Roman" w:cs="Times New Roman"/>
          <w:sz w:val="24"/>
          <w:szCs w:val="24"/>
        </w:rPr>
        <w:t xml:space="preserve"> edition, page 432</w:t>
      </w:r>
    </w:p>
    <w:p w:rsidR="002E6D04" w:rsidRPr="003A2A4D" w:rsidRDefault="00D84906" w:rsidP="00EB7F31">
      <w:pPr>
        <w:jc w:val="both"/>
        <w:rPr>
          <w:rFonts w:ascii="Times New Roman" w:hAnsi="Times New Roman" w:cs="Times New Roman"/>
          <w:sz w:val="24"/>
          <w:szCs w:val="24"/>
        </w:rPr>
      </w:pPr>
      <w:r w:rsidRPr="003A2A4D">
        <w:rPr>
          <w:rFonts w:ascii="Times New Roman" w:hAnsi="Times New Roman" w:cs="Times New Roman"/>
          <w:sz w:val="24"/>
          <w:szCs w:val="24"/>
        </w:rPr>
        <w:t xml:space="preserve">Los Alamos National Laboratory </w:t>
      </w:r>
      <w:r w:rsidR="002E6D04" w:rsidRPr="003A2A4D">
        <w:rPr>
          <w:rFonts w:ascii="Times New Roman" w:hAnsi="Times New Roman" w:cs="Times New Roman"/>
          <w:sz w:val="24"/>
          <w:szCs w:val="24"/>
        </w:rPr>
        <w:t>–</w:t>
      </w:r>
      <w:r w:rsidRPr="003A2A4D">
        <w:rPr>
          <w:rFonts w:ascii="Times New Roman" w:hAnsi="Times New Roman" w:cs="Times New Roman"/>
          <w:sz w:val="24"/>
          <w:szCs w:val="24"/>
        </w:rPr>
        <w:t xml:space="preserve"> Iodine</w:t>
      </w:r>
      <w:r w:rsidR="002E6D04" w:rsidRPr="003A2A4D">
        <w:rPr>
          <w:rFonts w:ascii="Times New Roman" w:hAnsi="Times New Roman" w:cs="Times New Roman"/>
          <w:sz w:val="24"/>
          <w:szCs w:val="24"/>
        </w:rPr>
        <w:t xml:space="preserve">  </w:t>
      </w:r>
    </w:p>
    <w:p w:rsidR="001366E2" w:rsidRPr="003A2A4D" w:rsidRDefault="003A2A4D" w:rsidP="001366E2">
      <w:pPr>
        <w:jc w:val="both"/>
        <w:rPr>
          <w:rFonts w:ascii="Times New Roman" w:hAnsi="Times New Roman" w:cs="Times New Roman"/>
          <w:color w:val="000000" w:themeColor="text1"/>
          <w:sz w:val="24"/>
          <w:szCs w:val="24"/>
        </w:rPr>
      </w:pPr>
      <w:hyperlink r:id="rId6" w:history="1">
        <w:r w:rsidR="002E6D04" w:rsidRPr="003A2A4D">
          <w:rPr>
            <w:rStyle w:val="Hyperlink"/>
            <w:rFonts w:ascii="Times New Roman" w:hAnsi="Times New Roman" w:cs="Times New Roman"/>
            <w:color w:val="000000" w:themeColor="text1"/>
            <w:sz w:val="24"/>
            <w:szCs w:val="24"/>
            <w:u w:val="none"/>
          </w:rPr>
          <w:t>Magnetic susceptibility of the elements and inorganic compounds</w:t>
        </w:r>
      </w:hyperlink>
      <w:proofErr w:type="gramStart"/>
      <w:r w:rsidR="002E6D04" w:rsidRPr="003A2A4D">
        <w:rPr>
          <w:rFonts w:ascii="Times New Roman" w:hAnsi="Times New Roman" w:cs="Times New Roman"/>
          <w:color w:val="000000" w:themeColor="text1"/>
          <w:sz w:val="24"/>
          <w:szCs w:val="24"/>
        </w:rPr>
        <w:t>,  in</w:t>
      </w:r>
      <w:proofErr w:type="gramEnd"/>
      <w:r w:rsidR="002E6D04" w:rsidRPr="003A2A4D">
        <w:rPr>
          <w:rFonts w:ascii="Times New Roman" w:hAnsi="Times New Roman" w:cs="Times New Roman"/>
          <w:color w:val="000000" w:themeColor="text1"/>
          <w:sz w:val="24"/>
          <w:szCs w:val="24"/>
        </w:rPr>
        <w:t xml:space="preserve"> Handbook of Chemistry and Physics 81st edition,</w:t>
      </w:r>
      <w:r w:rsidR="001366E2" w:rsidRPr="003A2A4D">
        <w:rPr>
          <w:rFonts w:ascii="Times New Roman" w:hAnsi="Times New Roman" w:cs="Times New Roman"/>
          <w:color w:val="000000" w:themeColor="text1"/>
          <w:sz w:val="24"/>
          <w:szCs w:val="24"/>
        </w:rPr>
        <w:t xml:space="preserve"> CRC </w:t>
      </w:r>
      <w:r w:rsidR="002E6D04" w:rsidRPr="003A2A4D">
        <w:rPr>
          <w:rFonts w:ascii="Times New Roman" w:hAnsi="Times New Roman" w:cs="Times New Roman"/>
          <w:color w:val="000000" w:themeColor="text1"/>
          <w:sz w:val="24"/>
          <w:szCs w:val="24"/>
        </w:rPr>
        <w:t>press.</w:t>
      </w:r>
      <w:r w:rsidR="001366E2" w:rsidRPr="003A2A4D">
        <w:rPr>
          <w:rFonts w:ascii="Times New Roman" w:hAnsi="Times New Roman" w:cs="Times New Roman"/>
          <w:color w:val="000000" w:themeColor="text1"/>
          <w:sz w:val="24"/>
          <w:szCs w:val="24"/>
        </w:rPr>
        <w:t xml:space="preserve">                                                                                                                                                                 </w:t>
      </w:r>
    </w:p>
    <w:p w:rsidR="001366E2" w:rsidRPr="003A2A4D" w:rsidRDefault="001366E2" w:rsidP="001366E2">
      <w:pPr>
        <w:jc w:val="both"/>
        <w:rPr>
          <w:rFonts w:ascii="Times New Roman" w:hAnsi="Times New Roman" w:cs="Times New Roman"/>
          <w:color w:val="000000" w:themeColor="text1"/>
          <w:sz w:val="24"/>
          <w:szCs w:val="24"/>
        </w:rPr>
      </w:pPr>
      <w:r w:rsidRPr="003A2A4D">
        <w:rPr>
          <w:rFonts w:ascii="Times New Roman" w:hAnsi="Times New Roman" w:cs="Times New Roman"/>
          <w:color w:val="000000" w:themeColor="text1"/>
          <w:sz w:val="24"/>
          <w:szCs w:val="24"/>
        </w:rPr>
        <w:t>C. Chambers, and A. K. Holliday, 1975, Modern Inorganic Chemistry, Butterworth and Co., Page 315-322</w:t>
      </w:r>
    </w:p>
    <w:p w:rsidR="002E6D04" w:rsidRPr="003A2A4D" w:rsidRDefault="002E6D04" w:rsidP="00EB7F31">
      <w:pPr>
        <w:jc w:val="both"/>
        <w:rPr>
          <w:rFonts w:ascii="Times New Roman" w:hAnsi="Times New Roman" w:cs="Times New Roman"/>
          <w:color w:val="000000" w:themeColor="text1"/>
          <w:sz w:val="24"/>
          <w:szCs w:val="24"/>
        </w:rPr>
      </w:pPr>
    </w:p>
    <w:p w:rsidR="00EB7F31" w:rsidRPr="003A2A4D" w:rsidRDefault="00EB7F31" w:rsidP="00F72B68">
      <w:pPr>
        <w:rPr>
          <w:rFonts w:ascii="Times New Roman" w:hAnsi="Times New Roman" w:cs="Times New Roman"/>
          <w:sz w:val="24"/>
          <w:szCs w:val="24"/>
        </w:rPr>
      </w:pPr>
    </w:p>
    <w:p w:rsidR="00723851" w:rsidRPr="003A2A4D" w:rsidRDefault="00723851" w:rsidP="00F72B68">
      <w:pPr>
        <w:rPr>
          <w:rFonts w:ascii="Times New Roman" w:hAnsi="Times New Roman" w:cs="Times New Roman"/>
          <w:sz w:val="24"/>
          <w:szCs w:val="24"/>
        </w:rPr>
      </w:pPr>
    </w:p>
    <w:p w:rsidR="00723851" w:rsidRPr="003A2A4D" w:rsidRDefault="00723851" w:rsidP="00F72B68">
      <w:pPr>
        <w:rPr>
          <w:rFonts w:ascii="Times New Roman" w:hAnsi="Times New Roman" w:cs="Times New Roman"/>
          <w:sz w:val="24"/>
          <w:szCs w:val="24"/>
        </w:rPr>
      </w:pPr>
    </w:p>
    <w:p w:rsidR="00723851" w:rsidRPr="003A2A4D" w:rsidRDefault="00723851" w:rsidP="00F72B68">
      <w:pPr>
        <w:rPr>
          <w:rFonts w:ascii="Times New Roman" w:hAnsi="Times New Roman" w:cs="Times New Roman"/>
          <w:sz w:val="24"/>
          <w:szCs w:val="24"/>
        </w:rPr>
      </w:pPr>
    </w:p>
    <w:p w:rsidR="00723851" w:rsidRPr="003A2A4D" w:rsidRDefault="00723851" w:rsidP="00F72B68">
      <w:pPr>
        <w:rPr>
          <w:rFonts w:ascii="Times New Roman" w:hAnsi="Times New Roman" w:cs="Times New Roman"/>
          <w:sz w:val="24"/>
          <w:szCs w:val="24"/>
        </w:rPr>
      </w:pPr>
    </w:p>
    <w:p w:rsidR="00723851" w:rsidRPr="003A2A4D" w:rsidRDefault="00723851" w:rsidP="00F72B68">
      <w:pPr>
        <w:rPr>
          <w:rFonts w:ascii="Times New Roman" w:hAnsi="Times New Roman" w:cs="Times New Roman"/>
          <w:sz w:val="24"/>
          <w:szCs w:val="24"/>
        </w:rPr>
      </w:pPr>
    </w:p>
    <w:p w:rsidR="00723851" w:rsidRPr="002E6D04" w:rsidRDefault="00723851" w:rsidP="00F72B68">
      <w:pPr>
        <w:rPr>
          <w:rFonts w:ascii="Times New Roman" w:hAnsi="Times New Roman" w:cs="Times New Roman"/>
          <w:b/>
          <w:sz w:val="24"/>
          <w:szCs w:val="24"/>
        </w:rPr>
      </w:pPr>
    </w:p>
    <w:sectPr w:rsidR="00723851" w:rsidRPr="002E6D04" w:rsidSect="00095DF7">
      <w:type w:val="continuous"/>
      <w:pgSz w:w="12240" w:h="15840"/>
      <w:pgMar w:top="851" w:right="680" w:bottom="851"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45B6"/>
    <w:multiLevelType w:val="hybridMultilevel"/>
    <w:tmpl w:val="B66E3AA2"/>
    <w:lvl w:ilvl="0" w:tplc="1354C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962C4"/>
    <w:multiLevelType w:val="hybridMultilevel"/>
    <w:tmpl w:val="F594E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578B4"/>
    <w:multiLevelType w:val="hybridMultilevel"/>
    <w:tmpl w:val="5CDCEABC"/>
    <w:lvl w:ilvl="0" w:tplc="2FA89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F1D12"/>
    <w:multiLevelType w:val="hybridMultilevel"/>
    <w:tmpl w:val="F3C68B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07960C5"/>
    <w:multiLevelType w:val="hybridMultilevel"/>
    <w:tmpl w:val="01FEE268"/>
    <w:lvl w:ilvl="0" w:tplc="4FC4670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92223"/>
    <w:multiLevelType w:val="hybridMultilevel"/>
    <w:tmpl w:val="34E6AA14"/>
    <w:lvl w:ilvl="0" w:tplc="0276C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4743C"/>
    <w:multiLevelType w:val="hybridMultilevel"/>
    <w:tmpl w:val="53F2D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4A578D"/>
    <w:multiLevelType w:val="hybridMultilevel"/>
    <w:tmpl w:val="6B7A9FFE"/>
    <w:lvl w:ilvl="0" w:tplc="FED6E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854F10"/>
    <w:multiLevelType w:val="hybridMultilevel"/>
    <w:tmpl w:val="89C25B48"/>
    <w:lvl w:ilvl="0" w:tplc="3970038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254607"/>
    <w:multiLevelType w:val="hybridMultilevel"/>
    <w:tmpl w:val="A790BA96"/>
    <w:lvl w:ilvl="0" w:tplc="3CFAA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C25227"/>
    <w:multiLevelType w:val="hybridMultilevel"/>
    <w:tmpl w:val="AD169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46124FC"/>
    <w:multiLevelType w:val="hybridMultilevel"/>
    <w:tmpl w:val="46A4778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866906"/>
    <w:multiLevelType w:val="hybridMultilevel"/>
    <w:tmpl w:val="A16294D0"/>
    <w:lvl w:ilvl="0" w:tplc="7D8E280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7E211B"/>
    <w:multiLevelType w:val="hybridMultilevel"/>
    <w:tmpl w:val="E7B6F070"/>
    <w:lvl w:ilvl="0" w:tplc="B9907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57ECE"/>
    <w:multiLevelType w:val="hybridMultilevel"/>
    <w:tmpl w:val="1FD465F2"/>
    <w:lvl w:ilvl="0" w:tplc="26ACFF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0"/>
  </w:num>
  <w:num w:numId="4">
    <w:abstractNumId w:val="8"/>
  </w:num>
  <w:num w:numId="5">
    <w:abstractNumId w:val="10"/>
  </w:num>
  <w:num w:numId="6">
    <w:abstractNumId w:val="2"/>
  </w:num>
  <w:num w:numId="7">
    <w:abstractNumId w:val="7"/>
  </w:num>
  <w:num w:numId="8">
    <w:abstractNumId w:val="14"/>
  </w:num>
  <w:num w:numId="9">
    <w:abstractNumId w:val="5"/>
  </w:num>
  <w:num w:numId="10">
    <w:abstractNumId w:val="9"/>
  </w:num>
  <w:num w:numId="11">
    <w:abstractNumId w:val="13"/>
  </w:num>
  <w:num w:numId="12">
    <w:abstractNumId w:val="1"/>
  </w:num>
  <w:num w:numId="13">
    <w:abstractNumId w:val="6"/>
  </w:num>
  <w:num w:numId="14">
    <w:abstractNumId w:val="11"/>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9F"/>
    <w:rsid w:val="000850BE"/>
    <w:rsid w:val="00095DF7"/>
    <w:rsid w:val="000E4C5B"/>
    <w:rsid w:val="001366E2"/>
    <w:rsid w:val="00155F97"/>
    <w:rsid w:val="001C3C07"/>
    <w:rsid w:val="002D4E3F"/>
    <w:rsid w:val="002E6D04"/>
    <w:rsid w:val="002F061A"/>
    <w:rsid w:val="002F2A7E"/>
    <w:rsid w:val="002F2EC2"/>
    <w:rsid w:val="00321E48"/>
    <w:rsid w:val="00321FDF"/>
    <w:rsid w:val="00344454"/>
    <w:rsid w:val="003A2A4D"/>
    <w:rsid w:val="003F4072"/>
    <w:rsid w:val="00423A94"/>
    <w:rsid w:val="004338AC"/>
    <w:rsid w:val="00472AF5"/>
    <w:rsid w:val="004E0239"/>
    <w:rsid w:val="00527ED0"/>
    <w:rsid w:val="00556B54"/>
    <w:rsid w:val="005801F0"/>
    <w:rsid w:val="005D0277"/>
    <w:rsid w:val="005E5BC7"/>
    <w:rsid w:val="005F4348"/>
    <w:rsid w:val="005F7E88"/>
    <w:rsid w:val="006C0C0A"/>
    <w:rsid w:val="00723851"/>
    <w:rsid w:val="00797930"/>
    <w:rsid w:val="00834C47"/>
    <w:rsid w:val="008A0226"/>
    <w:rsid w:val="009064E3"/>
    <w:rsid w:val="00963470"/>
    <w:rsid w:val="009879AA"/>
    <w:rsid w:val="009A3644"/>
    <w:rsid w:val="009C7439"/>
    <w:rsid w:val="00A11F57"/>
    <w:rsid w:val="00A6481A"/>
    <w:rsid w:val="00A96838"/>
    <w:rsid w:val="00A96FBE"/>
    <w:rsid w:val="00AC01A3"/>
    <w:rsid w:val="00AC4533"/>
    <w:rsid w:val="00B14B81"/>
    <w:rsid w:val="00B6045C"/>
    <w:rsid w:val="00BB664A"/>
    <w:rsid w:val="00BB78C5"/>
    <w:rsid w:val="00C20A58"/>
    <w:rsid w:val="00C3649A"/>
    <w:rsid w:val="00C51C6F"/>
    <w:rsid w:val="00C7479B"/>
    <w:rsid w:val="00D10990"/>
    <w:rsid w:val="00D65B1F"/>
    <w:rsid w:val="00D84906"/>
    <w:rsid w:val="00E4263C"/>
    <w:rsid w:val="00EB7F31"/>
    <w:rsid w:val="00ED29C1"/>
    <w:rsid w:val="00EE1446"/>
    <w:rsid w:val="00EE59FA"/>
    <w:rsid w:val="00EE74B6"/>
    <w:rsid w:val="00F345B9"/>
    <w:rsid w:val="00F650A7"/>
    <w:rsid w:val="00F72B68"/>
    <w:rsid w:val="00FA769F"/>
    <w:rsid w:val="00FB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470"/>
    <w:pPr>
      <w:ind w:left="720"/>
      <w:contextualSpacing/>
    </w:pPr>
  </w:style>
  <w:style w:type="paragraph" w:styleId="NormalWeb">
    <w:name w:val="Normal (Web)"/>
    <w:basedOn w:val="Normal"/>
    <w:uiPriority w:val="99"/>
    <w:semiHidden/>
    <w:unhideWhenUsed/>
    <w:rsid w:val="000850B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E1446"/>
    <w:rPr>
      <w:color w:val="808080"/>
    </w:rPr>
  </w:style>
  <w:style w:type="paragraph" w:styleId="BalloonText">
    <w:name w:val="Balloon Text"/>
    <w:basedOn w:val="Normal"/>
    <w:link w:val="BalloonTextChar"/>
    <w:uiPriority w:val="99"/>
    <w:semiHidden/>
    <w:unhideWhenUsed/>
    <w:rsid w:val="00EE1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446"/>
    <w:rPr>
      <w:rFonts w:ascii="Tahoma" w:hAnsi="Tahoma" w:cs="Tahoma"/>
      <w:sz w:val="16"/>
      <w:szCs w:val="16"/>
    </w:rPr>
  </w:style>
  <w:style w:type="character" w:customStyle="1" w:styleId="largeboldcontent1">
    <w:name w:val="largeboldcontent1"/>
    <w:basedOn w:val="DefaultParagraphFont"/>
    <w:rsid w:val="005801F0"/>
    <w:rPr>
      <w:rFonts w:ascii="Arial" w:hAnsi="Arial" w:cs="Arial" w:hint="default"/>
      <w:b/>
      <w:bCs/>
      <w:sz w:val="24"/>
      <w:szCs w:val="24"/>
    </w:rPr>
  </w:style>
  <w:style w:type="character" w:styleId="Hyperlink">
    <w:name w:val="Hyperlink"/>
    <w:basedOn w:val="DefaultParagraphFont"/>
    <w:uiPriority w:val="99"/>
    <w:unhideWhenUsed/>
    <w:rsid w:val="002E6D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470"/>
    <w:pPr>
      <w:ind w:left="720"/>
      <w:contextualSpacing/>
    </w:pPr>
  </w:style>
  <w:style w:type="paragraph" w:styleId="NormalWeb">
    <w:name w:val="Normal (Web)"/>
    <w:basedOn w:val="Normal"/>
    <w:uiPriority w:val="99"/>
    <w:semiHidden/>
    <w:unhideWhenUsed/>
    <w:rsid w:val="000850B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E1446"/>
    <w:rPr>
      <w:color w:val="808080"/>
    </w:rPr>
  </w:style>
  <w:style w:type="paragraph" w:styleId="BalloonText">
    <w:name w:val="Balloon Text"/>
    <w:basedOn w:val="Normal"/>
    <w:link w:val="BalloonTextChar"/>
    <w:uiPriority w:val="99"/>
    <w:semiHidden/>
    <w:unhideWhenUsed/>
    <w:rsid w:val="00EE1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446"/>
    <w:rPr>
      <w:rFonts w:ascii="Tahoma" w:hAnsi="Tahoma" w:cs="Tahoma"/>
      <w:sz w:val="16"/>
      <w:szCs w:val="16"/>
    </w:rPr>
  </w:style>
  <w:style w:type="character" w:customStyle="1" w:styleId="largeboldcontent1">
    <w:name w:val="largeboldcontent1"/>
    <w:basedOn w:val="DefaultParagraphFont"/>
    <w:rsid w:val="005801F0"/>
    <w:rPr>
      <w:rFonts w:ascii="Arial" w:hAnsi="Arial" w:cs="Arial" w:hint="default"/>
      <w:b/>
      <w:bCs/>
      <w:sz w:val="24"/>
      <w:szCs w:val="24"/>
    </w:rPr>
  </w:style>
  <w:style w:type="character" w:styleId="Hyperlink">
    <w:name w:val="Hyperlink"/>
    <w:basedOn w:val="DefaultParagraphFont"/>
    <w:uiPriority w:val="99"/>
    <w:unhideWhenUsed/>
    <w:rsid w:val="002E6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3033">
      <w:bodyDiv w:val="1"/>
      <w:marLeft w:val="0"/>
      <w:marRight w:val="0"/>
      <w:marTop w:val="0"/>
      <w:marBottom w:val="0"/>
      <w:divBdr>
        <w:top w:val="none" w:sz="0" w:space="0" w:color="auto"/>
        <w:left w:val="none" w:sz="0" w:space="0" w:color="auto"/>
        <w:bottom w:val="none" w:sz="0" w:space="0" w:color="auto"/>
        <w:right w:val="none" w:sz="0" w:space="0" w:color="auto"/>
      </w:divBdr>
    </w:div>
    <w:div w:id="178357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0.fnal.gov/hardware/cal/lvps_info/engineering/elementmagn.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b%20Reports\Laboratory%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Laboratory Report.dotx</Template>
  <TotalTime>602</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Law's Family</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Law</dc:creator>
  <cp:lastModifiedBy>ismail - [2010]</cp:lastModifiedBy>
  <cp:revision>4</cp:revision>
  <cp:lastPrinted>2008-11-03T05:39:00Z</cp:lastPrinted>
  <dcterms:created xsi:type="dcterms:W3CDTF">2011-10-06T18:12:00Z</dcterms:created>
  <dcterms:modified xsi:type="dcterms:W3CDTF">2011-10-07T11:02:00Z</dcterms:modified>
</cp:coreProperties>
</file>