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8BBF9" w14:textId="77777777" w:rsidR="00132D1A" w:rsidRPr="00132D1A" w:rsidRDefault="00132D1A" w:rsidP="00132D1A">
      <w:pPr>
        <w:rPr>
          <w:b/>
          <w:bCs/>
          <w:sz w:val="22"/>
          <w:szCs w:val="24"/>
        </w:rPr>
      </w:pPr>
      <w:r w:rsidRPr="00132D1A">
        <w:rPr>
          <w:b/>
          <w:bCs/>
          <w:sz w:val="22"/>
          <w:szCs w:val="24"/>
        </w:rPr>
        <w:t>1. 街景图片Embedding的提取</w:t>
      </w:r>
    </w:p>
    <w:p w14:paraId="110C621B" w14:textId="4D56E454" w:rsidR="003928FE" w:rsidRDefault="00132D1A" w:rsidP="00132D1A">
      <w:pPr>
        <w:rPr>
          <w:rFonts w:hint="eastAsia"/>
        </w:rPr>
      </w:pPr>
      <w:r w:rsidRPr="00132D1A">
        <w:t>我们构建了一个的MLP（Multilayer Perceptron）神经网络。</w:t>
      </w:r>
    </w:p>
    <w:p w14:paraId="1C3AED00" w14:textId="027A27F1" w:rsidR="00132D1A" w:rsidRPr="00132D1A" w:rsidRDefault="00132D1A" w:rsidP="00132D1A">
      <w:r w:rsidRPr="00132D1A">
        <w:t>在训练过程中，我们将街景图片五个维度的特征（greenery and street scale, facade material, architectural style, urban sign, building color），以交叉熵损失（cross entropy loss）为loss函数，将该MLP训练为对通过街景照片的特征预测出所属city的预测模型。</w:t>
      </w:r>
    </w:p>
    <w:p w14:paraId="1BA2D5D8" w14:textId="77777777" w:rsidR="00132D1A" w:rsidRDefault="00132D1A" w:rsidP="00132D1A">
      <w:r w:rsidRPr="00132D1A">
        <w:t>在模型训练完成后。我借助模型倒数第二层线性层（linear layer）的输出，作为输入街景图片的embedding。</w:t>
      </w:r>
    </w:p>
    <w:p w14:paraId="18AAE85F" w14:textId="77777777" w:rsidR="003928FE" w:rsidRDefault="003928FE" w:rsidP="00132D1A"/>
    <w:p w14:paraId="25D52BA6" w14:textId="0C2CBBC9" w:rsidR="003928FE" w:rsidRDefault="003928FE" w:rsidP="003928FE">
      <w:pPr>
        <w:ind w:firstLine="420"/>
        <w:rPr>
          <w:rFonts w:hint="eastAsia"/>
        </w:rPr>
      </w:pPr>
      <w:r>
        <w:rPr>
          <w:rFonts w:hint="eastAsia"/>
        </w:rPr>
        <w:t>网络结构：</w:t>
      </w:r>
    </w:p>
    <w:p w14:paraId="0374A64D" w14:textId="77777777" w:rsidR="003928FE" w:rsidRDefault="003928FE" w:rsidP="003928FE">
      <w:r w:rsidRPr="003928FE">
        <w:drawing>
          <wp:inline distT="0" distB="0" distL="0" distR="0" wp14:anchorId="3BA5A65F" wp14:editId="5CEC6207">
            <wp:extent cx="5274310" cy="1534795"/>
            <wp:effectExtent l="0" t="0" r="2540" b="8255"/>
            <wp:docPr id="1008200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00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8EF9" w14:textId="77777777" w:rsidR="003928FE" w:rsidRDefault="003928FE" w:rsidP="003928FE">
      <w:pPr>
        <w:ind w:firstLine="420"/>
      </w:pPr>
      <w:r>
        <w:rPr>
          <w:rFonts w:hint="eastAsia"/>
        </w:rPr>
        <w:t>交叉熵损失的公式：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log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+(1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)log(1</m:t>
        </m:r>
        <m:r>
          <w:rPr>
            <w:rFonts w:ascii="Cambria Math" w:hAnsi="Cambria Math" w:cs="Cambria Math"/>
          </w:rPr>
          <m:t>-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)]</m:t>
        </m:r>
      </m:oMath>
    </w:p>
    <w:p w14:paraId="50F285D3" w14:textId="33ACB0A0" w:rsidR="00132D1A" w:rsidRDefault="003928FE" w:rsidP="00132D1A">
      <w:pPr>
        <w:rPr>
          <w:rFonts w:hint="eastAsia"/>
        </w:rPr>
      </w:pPr>
      <w:r>
        <w:rPr>
          <w:rFonts w:hint="eastAsia"/>
        </w:rPr>
        <w:t>其中上面的网络并不直接输出概率，而是输出一个长度为n的向量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，其中n为需要预测的城市的数量。</w:t>
      </w:r>
      <w:r w:rsidR="00196AB4">
        <w:rPr>
          <w:rFonts w:hint="eastAsia"/>
        </w:rPr>
        <w:t>预测结果</w:t>
      </w:r>
      <m:oMath>
        <m:r>
          <w:rPr>
            <w:rFonts w:ascii="Cambria Math" w:hAnsi="Cambria Math"/>
          </w:rPr>
          <m:t>v=MLP(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), </m:t>
        </m:r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=softmax(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)</m:t>
        </m:r>
      </m:oMath>
    </w:p>
    <w:p w14:paraId="46FE23BB" w14:textId="77777777" w:rsidR="00196AB4" w:rsidRPr="00132D1A" w:rsidRDefault="00196AB4" w:rsidP="00132D1A">
      <w:pPr>
        <w:rPr>
          <w:rFonts w:hint="eastAsia"/>
        </w:rPr>
      </w:pPr>
    </w:p>
    <w:p w14:paraId="0304DF00" w14:textId="77777777" w:rsidR="00132D1A" w:rsidRPr="00132D1A" w:rsidRDefault="00132D1A" w:rsidP="00132D1A">
      <w:pPr>
        <w:rPr>
          <w:b/>
          <w:bCs/>
        </w:rPr>
      </w:pPr>
      <w:r w:rsidRPr="00132D1A">
        <w:rPr>
          <w:b/>
          <w:bCs/>
        </w:rPr>
        <w:t>2. 数据的降维</w:t>
      </w:r>
    </w:p>
    <w:p w14:paraId="2F6E833E" w14:textId="77777777" w:rsidR="00196AB4" w:rsidRDefault="00132D1A" w:rsidP="00196AB4">
      <w:r w:rsidRPr="00132D1A">
        <w:t>我们使用tsne的方法对街景图片的embedding进行降维，降维为一个二维向量，即它们在散点图上的位置。</w:t>
      </w:r>
    </w:p>
    <w:p w14:paraId="3DADBB5D" w14:textId="77777777" w:rsidR="00196AB4" w:rsidRDefault="00196AB4" w:rsidP="00196AB4">
      <w:r>
        <w:rPr>
          <w:rFonts w:hint="eastAsia"/>
        </w:rPr>
        <w:t>t-SNE数学原理</w:t>
      </w:r>
      <w:hyperlink r:id="rId5" w:history="1">
        <w:r w:rsidRPr="003928FE">
          <w:rPr>
            <w:rStyle w:val="a3"/>
          </w:rPr>
          <w:t>tSNE_tsne算法-CSDN博客</w:t>
        </w:r>
      </w:hyperlink>
    </w:p>
    <w:p w14:paraId="6CEBB354" w14:textId="4CF9B075" w:rsidR="00132D1A" w:rsidRPr="00132D1A" w:rsidRDefault="00132D1A" w:rsidP="00132D1A"/>
    <w:p w14:paraId="294B7D6E" w14:textId="77777777" w:rsidR="00132D1A" w:rsidRPr="00132D1A" w:rsidRDefault="00132D1A" w:rsidP="00132D1A">
      <w:r w:rsidRPr="00132D1A">
        <w:t>街景照片embedding的余弦相似度，即为它们之间的相似度。</w:t>
      </w:r>
    </w:p>
    <w:p w14:paraId="4E4FF385" w14:textId="77777777" w:rsidR="003928FE" w:rsidRDefault="003928FE"/>
    <w:p w14:paraId="248D5B0F" w14:textId="77777777" w:rsidR="003928FE" w:rsidRPr="00132D1A" w:rsidRDefault="003928FE">
      <w:pPr>
        <w:rPr>
          <w:rFonts w:hint="eastAsia"/>
        </w:rPr>
      </w:pPr>
    </w:p>
    <w:sectPr w:rsidR="003928FE" w:rsidRPr="00132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57"/>
    <w:rsid w:val="00132D1A"/>
    <w:rsid w:val="00196AB4"/>
    <w:rsid w:val="00250B57"/>
    <w:rsid w:val="003928FE"/>
    <w:rsid w:val="007B1AC7"/>
    <w:rsid w:val="007D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F099"/>
  <w15:chartTrackingRefBased/>
  <w15:docId w15:val="{235C8945-5FBE-4B35-8206-637F0331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8FE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28FE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196A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Flyingzhan/article/details/79521765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子尧 高</dc:creator>
  <cp:keywords/>
  <dc:description/>
  <cp:lastModifiedBy>子尧 高</cp:lastModifiedBy>
  <cp:revision>2</cp:revision>
  <dcterms:created xsi:type="dcterms:W3CDTF">2024-08-07T08:34:00Z</dcterms:created>
  <dcterms:modified xsi:type="dcterms:W3CDTF">2024-08-07T08:59:00Z</dcterms:modified>
</cp:coreProperties>
</file>