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E65BE">
      <w:r>
        <w:t>Руководство пользователя сайта ЧекРез</w:t>
      </w:r>
    </w:p>
    <w:p w14:paraId="3E1351EF">
      <w:r>
        <w:t>Назначение: руководство по использованию веб-сайта ЧекРез для проверки резюме и вакансий.</w:t>
      </w:r>
    </w:p>
    <w:p w14:paraId="5F277D97">
      <w:r>
        <w:t>1. Описание продукта</w:t>
      </w:r>
    </w:p>
    <w:p w14:paraId="67F349CF">
      <w:r>
        <w:t>ЧекРез — это веб-сервис, который проверяет резюме и вакансии на достоверность, формирует индекс достоверности и показывает найденные источники.</w:t>
      </w:r>
    </w:p>
    <w:p w14:paraId="02638EE4">
      <w:r>
        <w:t>2. Системные требования</w:t>
      </w:r>
    </w:p>
    <w:p w14:paraId="3829D505">
      <w:r>
        <w:t>ОС: Windows / Linux / macOS</w:t>
      </w:r>
    </w:p>
    <w:p w14:paraId="76137770">
      <w:r>
        <w:t>Python 3.10+ (для локального запуска)</w:t>
      </w:r>
    </w:p>
    <w:p w14:paraId="23A9D443">
      <w:r>
        <w:t>Браузер: Chrome/Edge/Firefox</w:t>
      </w:r>
    </w:p>
    <w:p w14:paraId="244219ED">
      <w:r>
        <w:t>Интернет-соединение для поиска внешних источников</w:t>
      </w:r>
    </w:p>
    <w:p w14:paraId="7023BA75">
      <w:r>
        <w:t>3. Запуск сайта</w:t>
      </w:r>
    </w:p>
    <w:p w14:paraId="6B98B2C6">
      <w:r>
        <w:t>Откройте терминал и перейдите в папку проекта CheckRez.</w:t>
      </w:r>
    </w:p>
    <w:p w14:paraId="152DD439">
      <w:r>
        <w:t>Установите зависимости: pip install -r requirements.txt</w:t>
      </w:r>
    </w:p>
    <w:p w14:paraId="5509366D">
      <w:r>
        <w:t>Запустите сервер: python app.py</w:t>
      </w:r>
    </w:p>
    <w:p w14:paraId="4F01F145">
      <w:r>
        <w:t>Откройте в браузере: http://127.0.0.1:5050</w:t>
      </w:r>
    </w:p>
    <w:p w14:paraId="3EB5FAC0">
      <w:r>
        <w:t>4. Главная страница</w:t>
      </w:r>
    </w:p>
    <w:p w14:paraId="63CFD02B">
      <w:r>
        <w:t>На главной странице доступны переходы в режим проверки резюме и вакансии.</w:t>
      </w:r>
    </w:p>
    <w:p w14:paraId="1B2E211D">
      <w:pPr>
        <w:rPr>
          <w:rFonts w:hint="default"/>
          <w:lang w:val="ru-RU"/>
        </w:rPr>
      </w:pPr>
      <w:r>
        <w:rPr>
          <w:lang w:val="ru-RU"/>
        </w:rPr>
        <w:t>Если</w:t>
      </w:r>
      <w:r>
        <w:rPr>
          <w:rFonts w:hint="default"/>
          <w:lang w:val="ru-RU"/>
        </w:rPr>
        <w:t xml:space="preserve"> вы нажмете на одну из выше указанных кнопок ,то перейдете в соответствующие  отделы.</w:t>
      </w:r>
    </w:p>
    <w:p w14:paraId="4E87B104">
      <w:r>
        <w:drawing>
          <wp:inline distT="0" distB="0" distL="114300" distR="114300">
            <wp:extent cx="6035040" cy="37719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D1F4">
      <w:r>
        <w:t>5. Проверка резюме: форма</w:t>
      </w:r>
    </w:p>
    <w:p w14:paraId="07A0C4E8">
      <w:r>
        <w:t>Пользователь может вставить текст, загрузить файл PDF/DOCX или указать ссылку.</w:t>
      </w:r>
    </w:p>
    <w:p w14:paraId="141E5723">
      <w:r>
        <w:drawing>
          <wp:inline distT="0" distB="0" distL="114300" distR="114300">
            <wp:extent cx="6035040" cy="37719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0FF8">
      <w:r>
        <w:t>6. Проверка резюме: результат</w:t>
      </w:r>
    </w:p>
    <w:p w14:paraId="117367D4">
      <w:r>
        <w:t>После анализа выводится индекс достоверности, ключевые факторы и источники.</w:t>
      </w:r>
    </w:p>
    <w:p w14:paraId="532971CC">
      <w:r>
        <w:drawing>
          <wp:inline distT="0" distB="0" distL="114300" distR="114300">
            <wp:extent cx="6035040" cy="153301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3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01D0">
      <w:r>
        <w:t>7. Проверка вакансии: форма</w:t>
      </w:r>
    </w:p>
    <w:p w14:paraId="0A312E88">
      <w:r>
        <w:t>Для вакансии доступны те же способы ввода: текст, файл или ссылка.</w:t>
      </w:r>
    </w:p>
    <w:p w14:paraId="4A2D12D8">
      <w:r>
        <w:drawing>
          <wp:inline distT="0" distB="0" distL="114300" distR="114300">
            <wp:extent cx="6035040" cy="37719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D4BA">
      <w:r>
        <w:t>8. Проверка вакансии: результат</w:t>
      </w:r>
    </w:p>
    <w:p w14:paraId="3C4EEB44">
      <w:r>
        <w:t>Сервис показывает оценку достоверности вакансии и релевантные источники по компании.</w:t>
      </w:r>
    </w:p>
    <w:p w14:paraId="05D3E60A">
      <w:r>
        <w:drawing>
          <wp:inline distT="0" distB="0" distL="114300" distR="114300">
            <wp:extent cx="6035040" cy="1312608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1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3BB2">
      <w:r>
        <w:t>9. Регистрация</w:t>
      </w:r>
    </w:p>
    <w:p w14:paraId="7DE98AC0">
      <w:pPr>
        <w:rPr>
          <w:rFonts w:hint="default"/>
          <w:lang w:val="ru-RU"/>
        </w:rPr>
      </w:pPr>
      <w:r>
        <w:t>Для сохранения истории проверок пользователь может зарегистрировать аккаунт.</w:t>
      </w:r>
      <w:r>
        <w:br w:type="textWrapping"/>
      </w:r>
      <w:r>
        <w:rPr>
          <w:lang w:val="ru-RU"/>
        </w:rPr>
        <w:t>Написав</w:t>
      </w:r>
      <w:r>
        <w:rPr>
          <w:rFonts w:hint="default"/>
          <w:lang w:val="ru-RU"/>
        </w:rPr>
        <w:t xml:space="preserve"> в соответствующие  поля свои данные </w:t>
      </w:r>
      <w:bookmarkStart w:id="0" w:name="_GoBack"/>
      <w:bookmarkEnd w:id="0"/>
    </w:p>
    <w:p w14:paraId="60F34651">
      <w:r>
        <w:drawing>
          <wp:inline distT="0" distB="0" distL="114300" distR="114300">
            <wp:extent cx="6035040" cy="37719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AA33">
      <w:r>
        <w:t>10. Вход</w:t>
      </w:r>
    </w:p>
    <w:p w14:paraId="3F38F7B0">
      <w:r>
        <w:t>Авторизованный пользователь получает доступ к персональной истории проверок.</w:t>
      </w:r>
    </w:p>
    <w:p w14:paraId="416E0289">
      <w:r>
        <w:drawing>
          <wp:inline distT="0" distB="0" distL="114300" distR="114300">
            <wp:extent cx="6035040" cy="377190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0F62">
      <w:r>
        <w:t>11. Что означает результат проверки</w:t>
      </w:r>
    </w:p>
    <w:p w14:paraId="6A57405D">
      <w:r>
        <w:t>Индекс достоверности: значение от 1 до 100, где более высокий балл означает более вероятную достоверность.</w:t>
      </w:r>
    </w:p>
    <w:p w14:paraId="14098E72">
      <w:r>
        <w:t>Что похоже на правду: факторы, которые подтверждают данные.</w:t>
      </w:r>
    </w:p>
    <w:p w14:paraId="671D71D5">
      <w:r>
        <w:t>Что вызывает сомнения: факторы риска и несоответствий.</w:t>
      </w:r>
    </w:p>
    <w:p w14:paraId="450ED6AE">
      <w:r>
        <w:t>Источники: ссылки на найденные внешние материалы.</w:t>
      </w:r>
    </w:p>
    <w:p w14:paraId="3C1825E8">
      <w:r>
        <w:t>12. Troubleshooting (FAQ)</w:t>
      </w:r>
    </w:p>
    <w:p w14:paraId="1327C1D8">
      <w:r>
        <w:t>В: Сайт не открывается</w:t>
      </w:r>
    </w:p>
    <w:p w14:paraId="295E2FC1">
      <w:r>
        <w:t>О: Проверьте, что сервер запущен, и что вы открываете правильный адрес http://127.0.0.1:5050.</w:t>
      </w:r>
    </w:p>
    <w:p w14:paraId="72B9956A">
      <w:r>
        <w:t>В: Файл не обрабатывается</w:t>
      </w:r>
    </w:p>
    <w:p w14:paraId="5673F507">
      <w:r>
        <w:t>О: Убедитесь, что формат файла PDF или DOCX и файл не поврежден.</w:t>
      </w:r>
    </w:p>
    <w:p w14:paraId="1EC81B1A">
      <w:r>
        <w:t>В: Источники не найдены</w:t>
      </w:r>
    </w:p>
    <w:p w14:paraId="3DC234D6">
      <w:r>
        <w:t>О: Проверьте интернет-соединение и корректность данных в тексте (ФИО/название компании).</w:t>
      </w:r>
    </w:p>
    <w:p w14:paraId="1838A1CC">
      <w:r>
        <w:t>В: Не сохраняется история</w:t>
      </w:r>
    </w:p>
    <w:p w14:paraId="031D76E2">
      <w:r>
        <w:t>О: История сохраняется только для зарегистрированных пользователей после входа.</w:t>
      </w:r>
    </w:p>
    <w:p w14:paraId="1E6CC618">
      <w:r>
        <w:t>13. Глоссарий</w:t>
      </w:r>
    </w:p>
    <w:p w14:paraId="53496D4E">
      <w:r>
        <w:t>Индекс достоверности — числовая оценка вероятной достоверности данных.</w:t>
      </w:r>
    </w:p>
    <w:p w14:paraId="1D625113">
      <w:r>
        <w:t>Сущности — ключевые данные в тексте: ФИО, компания, должность, ИНН и т.д.</w:t>
      </w:r>
    </w:p>
    <w:p w14:paraId="751B4347">
      <w:r>
        <w:t>API-проверка — дополнительная проверка компании по внешнему сервису данных.</w:t>
      </w:r>
    </w:p>
    <w:p w14:paraId="0A71FAA0">
      <w:r>
        <w:t>Red flags — потенциально рискованные признаки в тексте.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05273"/>
    <w:rsid w:val="1C371ACA"/>
    <w:rsid w:val="449C5FAA"/>
    <w:rsid w:val="760C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314</Words>
  <Characters>2098</Characters>
  <Lines>0</Lines>
  <Paragraphs>0</Paragraphs>
  <TotalTime>41</TotalTime>
  <ScaleCrop>false</ScaleCrop>
  <LinksUpToDate>false</LinksUpToDate>
  <CharactersWithSpaces>2365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2026-06-03T23:39:21Z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EFE52FAA466B474DAEFF0BC7E37EA293_12</vt:lpwstr>
  </property>
  <property fmtid="{D5CDD505-2E9C-101B-9397-08002B2CF9AE}" pid="4" name="KSOTemplateDocerSaveRecord">
    <vt:lpwstr>eyJoZGlkIjoiMzEwNTM5NzYwMDRjMzkwZTVkZjY2ODkwMGIxNGU0OTUifQ==</vt:lpwstr>
  </property>
</Properties>
</file>