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3C94" w14:textId="365F4482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</w:rPr>
        <w:t>МИНОБРНАУКИ</w:t>
      </w:r>
      <w:r w:rsidR="00A35D18">
        <w:rPr>
          <w:rFonts w:ascii="Times New Roman" w:hAnsi="Times New Roman"/>
        </w:rPr>
        <w:t xml:space="preserve"> </w:t>
      </w:r>
      <w:r w:rsidRPr="00894BA7">
        <w:rPr>
          <w:rFonts w:ascii="Times New Roman" w:hAnsi="Times New Roman"/>
        </w:rPr>
        <w:t>РОССИИ</w:t>
      </w:r>
    </w:p>
    <w:p w14:paraId="7AD5BF72" w14:textId="61195749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3A1D7C67" wp14:editId="183A44A0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</w:t>
      </w:r>
      <w:r w:rsidR="00A35D18">
        <w:rPr>
          <w:rFonts w:ascii="Times New Roman" w:hAnsi="Times New Roman"/>
          <w:sz w:val="24"/>
          <w:szCs w:val="24"/>
        </w:rPr>
        <w:t xml:space="preserve"> </w:t>
      </w:r>
      <w:r w:rsidRPr="00894BA7">
        <w:rPr>
          <w:rFonts w:ascii="Times New Roman" w:hAnsi="Times New Roman"/>
          <w:sz w:val="24"/>
          <w:szCs w:val="24"/>
        </w:rPr>
        <w:t>государственное</w:t>
      </w:r>
      <w:r w:rsidR="00A35D18">
        <w:rPr>
          <w:rFonts w:ascii="Times New Roman" w:hAnsi="Times New Roman"/>
          <w:sz w:val="24"/>
          <w:szCs w:val="24"/>
        </w:rPr>
        <w:t xml:space="preserve"> </w:t>
      </w:r>
      <w:r w:rsidRPr="00894BA7">
        <w:rPr>
          <w:rFonts w:ascii="Times New Roman" w:hAnsi="Times New Roman"/>
          <w:sz w:val="24"/>
          <w:szCs w:val="24"/>
        </w:rPr>
        <w:t>бюджетное</w:t>
      </w:r>
      <w:r w:rsidR="00A35D18">
        <w:rPr>
          <w:rFonts w:ascii="Times New Roman" w:hAnsi="Times New Roman"/>
          <w:sz w:val="24"/>
          <w:szCs w:val="24"/>
        </w:rPr>
        <w:t xml:space="preserve"> </w:t>
      </w:r>
      <w:r w:rsidRPr="00894BA7">
        <w:rPr>
          <w:rFonts w:ascii="Times New Roman" w:hAnsi="Times New Roman"/>
          <w:sz w:val="24"/>
          <w:szCs w:val="24"/>
        </w:rPr>
        <w:t>образовательное</w:t>
      </w:r>
      <w:r w:rsidR="00A35D18">
        <w:rPr>
          <w:rFonts w:ascii="Times New Roman" w:hAnsi="Times New Roman"/>
          <w:sz w:val="24"/>
          <w:szCs w:val="24"/>
        </w:rPr>
        <w:t xml:space="preserve"> </w:t>
      </w:r>
      <w:r w:rsidRPr="00894BA7">
        <w:rPr>
          <w:rFonts w:ascii="Times New Roman" w:hAnsi="Times New Roman"/>
          <w:sz w:val="24"/>
          <w:szCs w:val="24"/>
        </w:rPr>
        <w:t>учреждение</w:t>
      </w:r>
      <w:r w:rsidR="00A35D18">
        <w:rPr>
          <w:rFonts w:ascii="Times New Roman" w:hAnsi="Times New Roman"/>
          <w:sz w:val="24"/>
          <w:szCs w:val="24"/>
        </w:rPr>
        <w:t xml:space="preserve"> </w:t>
      </w:r>
      <w:r w:rsidRPr="00894BA7">
        <w:rPr>
          <w:rFonts w:ascii="Times New Roman" w:hAnsi="Times New Roman"/>
          <w:sz w:val="24"/>
          <w:szCs w:val="24"/>
        </w:rPr>
        <w:t>высшего</w:t>
      </w:r>
      <w:r w:rsidR="00A35D18">
        <w:rPr>
          <w:rFonts w:ascii="Times New Roman" w:hAnsi="Times New Roman"/>
          <w:sz w:val="24"/>
          <w:szCs w:val="24"/>
        </w:rPr>
        <w:t xml:space="preserve"> </w:t>
      </w:r>
      <w:r w:rsidRPr="00894BA7">
        <w:rPr>
          <w:rFonts w:ascii="Times New Roman" w:hAnsi="Times New Roman"/>
          <w:sz w:val="24"/>
          <w:szCs w:val="24"/>
        </w:rPr>
        <w:t>образования</w:t>
      </w:r>
    </w:p>
    <w:p w14:paraId="751E75C4" w14:textId="1DF2A1C1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НИЖЕГОРОДСКИЙ</w:t>
      </w:r>
      <w:r w:rsidR="00A35D18">
        <w:rPr>
          <w:rFonts w:ascii="Times New Roman" w:hAnsi="Times New Roman"/>
          <w:sz w:val="24"/>
          <w:szCs w:val="24"/>
        </w:rPr>
        <w:t xml:space="preserve"> </w:t>
      </w:r>
      <w:r w:rsidRPr="00894BA7">
        <w:rPr>
          <w:rFonts w:ascii="Times New Roman" w:hAnsi="Times New Roman"/>
          <w:sz w:val="24"/>
          <w:szCs w:val="24"/>
        </w:rPr>
        <w:t>ГОСУДАРСТВЕННЫЙ</w:t>
      </w:r>
      <w:r w:rsidR="00A35D18">
        <w:rPr>
          <w:rFonts w:ascii="Times New Roman" w:hAnsi="Times New Roman"/>
          <w:sz w:val="24"/>
          <w:szCs w:val="24"/>
        </w:rPr>
        <w:t xml:space="preserve"> </w:t>
      </w:r>
      <w:r w:rsidRPr="00894BA7">
        <w:rPr>
          <w:rFonts w:ascii="Times New Roman" w:hAnsi="Times New Roman"/>
          <w:sz w:val="24"/>
          <w:szCs w:val="24"/>
        </w:rPr>
        <w:t>ТЕХНИЧЕСКИЙ</w:t>
      </w:r>
    </w:p>
    <w:p w14:paraId="2C98DC10" w14:textId="711BC41B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</w:t>
      </w:r>
      <w:r w:rsidR="00A35D18">
        <w:rPr>
          <w:rFonts w:ascii="Times New Roman" w:hAnsi="Times New Roman"/>
          <w:sz w:val="24"/>
          <w:szCs w:val="24"/>
        </w:rPr>
        <w:t xml:space="preserve"> </w:t>
      </w:r>
      <w:r w:rsidRPr="00894BA7">
        <w:rPr>
          <w:rFonts w:ascii="Times New Roman" w:hAnsi="Times New Roman"/>
          <w:sz w:val="24"/>
          <w:szCs w:val="24"/>
        </w:rPr>
        <w:t>им.</w:t>
      </w:r>
      <w:r w:rsidR="00A35D18">
        <w:rPr>
          <w:rFonts w:ascii="Times New Roman" w:hAnsi="Times New Roman"/>
          <w:sz w:val="24"/>
          <w:szCs w:val="24"/>
        </w:rPr>
        <w:t xml:space="preserve"> </w:t>
      </w:r>
      <w:r w:rsidRPr="00894BA7">
        <w:rPr>
          <w:rFonts w:ascii="Times New Roman" w:hAnsi="Times New Roman"/>
          <w:sz w:val="24"/>
          <w:szCs w:val="24"/>
        </w:rPr>
        <w:t>Р.Е.АЛЕКСЕЕВА</w:t>
      </w:r>
    </w:p>
    <w:p w14:paraId="7F3F0F06" w14:textId="77777777"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14:paraId="313068BE" w14:textId="7FA68E87" w:rsidR="00481307" w:rsidRDefault="00A35D18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81307" w:rsidRPr="00894BA7">
        <w:rPr>
          <w:rFonts w:ascii="Times New Roman" w:hAnsi="Times New Roman"/>
          <w:sz w:val="28"/>
          <w:szCs w:val="28"/>
        </w:rPr>
        <w:t>Институт</w:t>
      </w:r>
      <w:r>
        <w:rPr>
          <w:rFonts w:ascii="Times New Roman" w:hAnsi="Times New Roman"/>
          <w:sz w:val="28"/>
          <w:szCs w:val="28"/>
        </w:rPr>
        <w:t xml:space="preserve"> </w:t>
      </w:r>
      <w:r w:rsidR="00481307" w:rsidRPr="00894BA7">
        <w:rPr>
          <w:rFonts w:ascii="Times New Roman" w:hAnsi="Times New Roman"/>
          <w:sz w:val="28"/>
          <w:szCs w:val="28"/>
        </w:rPr>
        <w:t>радиоэлектроники</w:t>
      </w:r>
      <w:r>
        <w:rPr>
          <w:rFonts w:ascii="Times New Roman" w:hAnsi="Times New Roman"/>
          <w:sz w:val="28"/>
          <w:szCs w:val="28"/>
        </w:rPr>
        <w:t xml:space="preserve"> </w:t>
      </w:r>
      <w:r w:rsidR="00481307" w:rsidRPr="00894BA7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81307" w:rsidRPr="00894BA7">
        <w:rPr>
          <w:rFonts w:ascii="Times New Roman" w:hAnsi="Times New Roman"/>
          <w:sz w:val="28"/>
          <w:szCs w:val="28"/>
        </w:rPr>
        <w:t>информационных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81307" w:rsidRPr="00EB439B">
        <w:rPr>
          <w:rFonts w:ascii="Times New Roman" w:hAnsi="Times New Roman"/>
          <w:sz w:val="28"/>
          <w:szCs w:val="28"/>
        </w:rPr>
        <w:t>технологий</w:t>
      </w:r>
    </w:p>
    <w:p w14:paraId="292F1BC3" w14:textId="39A1ADC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</w:t>
      </w:r>
      <w:r w:rsidR="00A35D18"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информатики</w:t>
      </w:r>
      <w:r w:rsidR="00A35D18"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</w:t>
      </w:r>
      <w:r w:rsidR="00A35D18"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систем</w:t>
      </w:r>
      <w:r w:rsidR="00A35D18"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управления</w:t>
      </w:r>
    </w:p>
    <w:p w14:paraId="0F48E069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14:paraId="79D5C414" w14:textId="4A629D38" w:rsidR="00B5441A" w:rsidRPr="00B5441A" w:rsidRDefault="00405E68" w:rsidP="00B5441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405E68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Реализация</w:t>
      </w:r>
      <w:r w:rsidR="00A35D18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Pr="00405E68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пошаговых</w:t>
      </w:r>
      <w:r w:rsidR="00A35D18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Pr="00405E68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блок-схем</w:t>
      </w:r>
      <w:r w:rsidR="00A35D18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Pr="00405E68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алгоритмов</w:t>
      </w:r>
    </w:p>
    <w:p w14:paraId="18D02C5A" w14:textId="36FE5BF9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(наименование</w:t>
      </w:r>
      <w:r w:rsidR="00A35D18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темы</w:t>
      </w:r>
      <w:r w:rsidR="00A35D18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проекта</w:t>
      </w:r>
      <w:r w:rsidR="00A35D18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или</w:t>
      </w:r>
      <w:r w:rsidR="00A35D18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работы)</w:t>
      </w:r>
    </w:p>
    <w:p w14:paraId="0542408E" w14:textId="77777777" w:rsidR="00481307" w:rsidRPr="006530E8" w:rsidRDefault="00481307" w:rsidP="00926822">
      <w:pPr>
        <w:rPr>
          <w:rFonts w:ascii="Times New Roman" w:hAnsi="Times New Roman"/>
          <w:color w:val="7F7F7F"/>
          <w:sz w:val="28"/>
          <w:szCs w:val="28"/>
        </w:rPr>
      </w:pPr>
    </w:p>
    <w:p w14:paraId="59B3427A" w14:textId="77777777"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4D0A39AE" w14:textId="49584ADC" w:rsidR="00481307" w:rsidRPr="00C92BC0" w:rsidRDefault="00B22B89" w:rsidP="004813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</w:t>
      </w:r>
      <w:r w:rsidR="00A35D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лабораторной</w:t>
      </w:r>
      <w:r w:rsidR="00A35D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работе</w:t>
      </w:r>
      <w:r w:rsidR="00A35D18">
        <w:rPr>
          <w:rFonts w:ascii="Times New Roman" w:hAnsi="Times New Roman"/>
          <w:sz w:val="28"/>
          <w:szCs w:val="28"/>
        </w:rPr>
        <w:t xml:space="preserve"> </w:t>
      </w:r>
      <w:r w:rsidR="00DB6F94">
        <w:rPr>
          <w:rFonts w:ascii="Times New Roman" w:hAnsi="Times New Roman"/>
          <w:sz w:val="28"/>
          <w:szCs w:val="28"/>
        </w:rPr>
        <w:t>№</w:t>
      </w:r>
      <w:r w:rsidR="00405E68">
        <w:rPr>
          <w:rFonts w:ascii="Times New Roman" w:hAnsi="Times New Roman"/>
          <w:sz w:val="28"/>
          <w:szCs w:val="28"/>
        </w:rPr>
        <w:t>2</w:t>
      </w:r>
    </w:p>
    <w:p w14:paraId="1C53AF9D" w14:textId="429DF374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</w:t>
      </w:r>
      <w:r w:rsidR="00A35D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дисциплине</w:t>
      </w:r>
    </w:p>
    <w:p w14:paraId="5184E6FC" w14:textId="2240C7A2"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</w:t>
      </w:r>
      <w:r w:rsidR="00A35D18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B5441A">
        <w:rPr>
          <w:rFonts w:ascii="Times New Roman" w:hAnsi="Times New Roman"/>
          <w:sz w:val="28"/>
          <w:szCs w:val="28"/>
          <w:u w:val="single"/>
        </w:rPr>
        <w:t>и</w:t>
      </w:r>
      <w:r w:rsidR="00A35D18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B5441A">
        <w:rPr>
          <w:rFonts w:ascii="Times New Roman" w:hAnsi="Times New Roman"/>
          <w:sz w:val="28"/>
          <w:szCs w:val="28"/>
          <w:u w:val="single"/>
        </w:rPr>
        <w:t>компьютерные</w:t>
      </w:r>
      <w:r w:rsidR="00A35D18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B5441A">
        <w:rPr>
          <w:rFonts w:ascii="Times New Roman" w:hAnsi="Times New Roman"/>
          <w:sz w:val="28"/>
          <w:szCs w:val="28"/>
          <w:u w:val="single"/>
        </w:rPr>
        <w:t>технологии</w:t>
      </w:r>
      <w:r w:rsidR="00A35D18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729E404A" w14:textId="2742E3FB" w:rsidR="00481307" w:rsidRPr="004E2627" w:rsidRDefault="00481307" w:rsidP="004813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</w:t>
      </w:r>
      <w:r w:rsidR="00A35D18">
        <w:rPr>
          <w:rFonts w:ascii="Times New Roman" w:hAnsi="Times New Roman"/>
          <w:color w:val="7F7F7F"/>
          <w:sz w:val="20"/>
          <w:szCs w:val="20"/>
        </w:rPr>
        <w:t xml:space="preserve"> </w:t>
      </w:r>
      <w:r w:rsidRPr="004E2627">
        <w:rPr>
          <w:rFonts w:ascii="Times New Roman" w:hAnsi="Times New Roman"/>
          <w:color w:val="7F7F7F"/>
          <w:sz w:val="20"/>
          <w:szCs w:val="20"/>
        </w:rPr>
        <w:t>дисциплины)</w:t>
      </w:r>
    </w:p>
    <w:p w14:paraId="3C15428E" w14:textId="77777777" w:rsidR="00481307" w:rsidRDefault="00481307" w:rsidP="00481307">
      <w:pPr>
        <w:rPr>
          <w:rFonts w:ascii="Times New Roman" w:hAnsi="Times New Roman"/>
          <w:sz w:val="28"/>
          <w:szCs w:val="28"/>
        </w:rPr>
      </w:pPr>
    </w:p>
    <w:p w14:paraId="16A71C2D" w14:textId="77777777"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14:paraId="23F0B4FA" w14:textId="77777777"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645BB15C" w14:textId="25CAA6FB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______________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</w:t>
      </w:r>
      <w:r w:rsidR="00A35D18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proofErr w:type="gramStart"/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М.А.</w:t>
      </w:r>
      <w:proofErr w:type="gramEnd"/>
    </w:p>
    <w:p w14:paraId="2CB00EC2" w14:textId="69CDD6E8" w:rsidR="00B5441A" w:rsidRPr="00B5441A" w:rsidRDefault="00A35D18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="00B5441A"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5441A"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="00B5441A"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B5441A"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="00B5441A"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="00B5441A"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фамилия,</w:t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</w:t>
      </w:r>
      <w:proofErr w:type="spellStart"/>
      <w:proofErr w:type="gramStart"/>
      <w:r w:rsidR="00B5441A"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="00B5441A"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</w:t>
      </w:r>
      <w:proofErr w:type="gramEnd"/>
      <w:r w:rsidR="00B5441A"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)</w:t>
      </w:r>
    </w:p>
    <w:p w14:paraId="7932F75F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334901FB" w14:textId="77777777"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12DDC770" w14:textId="16F5B53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________________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</w:t>
      </w:r>
      <w:r w:rsidR="00405E68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Гетьман</w:t>
      </w:r>
      <w:r w:rsidR="00A35D18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405E68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А.Е.</w:t>
      </w:r>
    </w:p>
    <w:p w14:paraId="6138D194" w14:textId="588CF70C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proofErr w:type="gramStart"/>
      <w:r w:rsidR="00A35D18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фамилия,</w:t>
      </w:r>
      <w:r w:rsidR="00A35D18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</w:t>
      </w:r>
      <w:proofErr w:type="spellStart"/>
      <w:proofErr w:type="gram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)</w:t>
      </w:r>
      <w:r w:rsidR="00A35D18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</w:t>
      </w:r>
      <w:r w:rsidR="00A35D18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5BCCF5F4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61046DA7" w14:textId="7DB87DE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="00A35D18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405E68">
        <w:rPr>
          <w:rFonts w:ascii="Times New Roman" w:eastAsia="Times New Roman" w:hAnsi="Times New Roman"/>
          <w:szCs w:val="20"/>
          <w:u w:val="single"/>
          <w:lang w:eastAsia="ru-RU"/>
        </w:rPr>
        <w:t>1</w:t>
      </w:r>
    </w:p>
    <w:p w14:paraId="01EF7B9C" w14:textId="5F87AD2C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="00A35D18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</w:t>
      </w:r>
      <w:r w:rsidR="00A35D18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группы)</w:t>
      </w:r>
    </w:p>
    <w:p w14:paraId="5B65BE47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94182E2" w14:textId="33CB362A"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Работа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защищена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«___»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____________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114707D3" w14:textId="2E82F919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оценкой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6D03D675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747382C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242B898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4B05312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B6FA7B1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580F616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F6D7A17" w14:textId="01ED159A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Нижний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Новгород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05F1A4DE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4E6F7AB" w14:textId="7AC32622" w:rsidR="00405E68" w:rsidRDefault="00B5441A" w:rsidP="00276AA4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г.</w:t>
      </w:r>
    </w:p>
    <w:p w14:paraId="33C62C47" w14:textId="052C9A82" w:rsidR="00276AA4" w:rsidRPr="00276AA4" w:rsidRDefault="00276AA4" w:rsidP="00276AA4">
      <w:pPr>
        <w:pStyle w:val="a6"/>
        <w:numPr>
          <w:ilvl w:val="0"/>
          <w:numId w:val="4"/>
        </w:num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276AA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Введение</w:t>
      </w:r>
    </w:p>
    <w:p w14:paraId="50CBC12C" w14:textId="090F183F" w:rsidR="00276AA4" w:rsidRPr="00276AA4" w:rsidRDefault="00A35D18" w:rsidP="00276AA4">
      <w:pPr>
        <w:pStyle w:val="a6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76AA4">
        <w:rPr>
          <w:rFonts w:ascii="Times New Roman" w:eastAsia="Times New Roman" w:hAnsi="Times New Roman"/>
          <w:sz w:val="28"/>
          <w:szCs w:val="28"/>
          <w:lang w:eastAsia="ru-RU"/>
        </w:rPr>
        <w:t>Цель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76AA4">
        <w:rPr>
          <w:rFonts w:ascii="Times New Roman" w:eastAsia="Times New Roman" w:hAnsi="Times New Roman"/>
          <w:sz w:val="28"/>
          <w:szCs w:val="28"/>
          <w:lang w:eastAsia="ru-RU"/>
        </w:rPr>
        <w:t>работы</w:t>
      </w:r>
      <w:r w:rsidR="00276AA4" w:rsidRPr="00276AA4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76AA4" w:rsidRPr="00276AA4">
        <w:rPr>
          <w:rFonts w:ascii="Times New Roman" w:eastAsia="Times New Roman" w:hAnsi="Times New Roman"/>
          <w:bCs/>
          <w:sz w:val="28"/>
          <w:szCs w:val="28"/>
          <w:lang w:eastAsia="ru-RU"/>
        </w:rPr>
        <w:t>построить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276AA4" w:rsidRPr="00276AA4">
        <w:rPr>
          <w:rFonts w:ascii="Times New Roman" w:eastAsia="Times New Roman" w:hAnsi="Times New Roman"/>
          <w:bCs/>
          <w:sz w:val="28"/>
          <w:szCs w:val="28"/>
          <w:lang w:eastAsia="ru-RU"/>
        </w:rPr>
        <w:t>максимально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276AA4" w:rsidRPr="00276AA4">
        <w:rPr>
          <w:rFonts w:ascii="Times New Roman" w:eastAsia="Times New Roman" w:hAnsi="Times New Roman"/>
          <w:bCs/>
          <w:sz w:val="28"/>
          <w:szCs w:val="28"/>
          <w:lang w:eastAsia="ru-RU"/>
        </w:rPr>
        <w:t>подробную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276AA4" w:rsidRPr="00276AA4">
        <w:rPr>
          <w:rFonts w:ascii="Times New Roman" w:eastAsia="Times New Roman" w:hAnsi="Times New Roman"/>
          <w:bCs/>
          <w:sz w:val="28"/>
          <w:szCs w:val="28"/>
          <w:lang w:eastAsia="ru-RU"/>
        </w:rPr>
        <w:t>блок-схему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276AA4" w:rsidRPr="00276AA4">
        <w:rPr>
          <w:rFonts w:ascii="Times New Roman" w:eastAsia="Times New Roman" w:hAnsi="Times New Roman"/>
          <w:bCs/>
          <w:sz w:val="28"/>
          <w:szCs w:val="28"/>
          <w:lang w:eastAsia="ru-RU"/>
        </w:rPr>
        <w:t>алгоритма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276AA4" w:rsidRPr="00276AA4">
        <w:rPr>
          <w:rFonts w:ascii="Times New Roman" w:eastAsia="Times New Roman" w:hAnsi="Times New Roman"/>
          <w:bCs/>
          <w:sz w:val="28"/>
          <w:szCs w:val="28"/>
          <w:lang w:eastAsia="ru-RU"/>
        </w:rPr>
        <w:t>решения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276AA4" w:rsidRPr="00276AA4">
        <w:rPr>
          <w:rFonts w:ascii="Times New Roman" w:eastAsia="Times New Roman" w:hAnsi="Times New Roman"/>
          <w:bCs/>
          <w:sz w:val="28"/>
          <w:szCs w:val="28"/>
          <w:lang w:eastAsia="ru-RU"/>
        </w:rPr>
        <w:t>задачи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276AA4" w:rsidRPr="00276AA4">
        <w:rPr>
          <w:rFonts w:ascii="Times New Roman" w:eastAsia="Times New Roman" w:hAnsi="Times New Roman"/>
          <w:bCs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276AA4" w:rsidRPr="00276AA4">
        <w:rPr>
          <w:rFonts w:ascii="Times New Roman" w:eastAsia="Times New Roman" w:hAnsi="Times New Roman"/>
          <w:bCs/>
          <w:sz w:val="28"/>
          <w:szCs w:val="28"/>
          <w:lang w:eastAsia="ru-RU"/>
        </w:rPr>
        <w:t>вариантам</w:t>
      </w:r>
      <w:r w:rsidR="00276AA4" w:rsidRPr="00276AA4"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</w:p>
    <w:p w14:paraId="22437578" w14:textId="26223EA6" w:rsidR="00276AA4" w:rsidRDefault="00A35D18" w:rsidP="00276AA4">
      <w:pPr>
        <w:pStyle w:val="a6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76AA4">
        <w:rPr>
          <w:rFonts w:ascii="Times New Roman" w:eastAsia="Times New Roman" w:hAnsi="Times New Roman"/>
          <w:sz w:val="28"/>
          <w:szCs w:val="28"/>
          <w:lang w:eastAsia="ru-RU"/>
        </w:rPr>
        <w:t>Задание: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2F91" w:rsidRPr="00802F91">
        <w:rPr>
          <w:rFonts w:ascii="Times New Roman" w:eastAsia="Times New Roman" w:hAnsi="Times New Roman"/>
          <w:sz w:val="28"/>
          <w:szCs w:val="28"/>
          <w:lang w:eastAsia="ru-RU"/>
        </w:rPr>
        <w:t>Задана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2F91" w:rsidRPr="00802F91">
        <w:rPr>
          <w:rFonts w:ascii="Times New Roman" w:eastAsia="Times New Roman" w:hAnsi="Times New Roman"/>
          <w:sz w:val="28"/>
          <w:szCs w:val="28"/>
          <w:lang w:eastAsia="ru-RU"/>
        </w:rPr>
        <w:t>двоичная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2F91" w:rsidRPr="00802F91">
        <w:rPr>
          <w:rFonts w:ascii="Times New Roman" w:eastAsia="Times New Roman" w:hAnsi="Times New Roman"/>
          <w:sz w:val="28"/>
          <w:szCs w:val="28"/>
          <w:lang w:eastAsia="ru-RU"/>
        </w:rPr>
        <w:t>последовательность.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2F91" w:rsidRPr="00802F91">
        <w:rPr>
          <w:rFonts w:ascii="Times New Roman" w:eastAsia="Times New Roman" w:hAnsi="Times New Roman"/>
          <w:sz w:val="28"/>
          <w:szCs w:val="28"/>
          <w:lang w:eastAsia="ru-RU"/>
        </w:rPr>
        <w:t>Определить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2F91" w:rsidRPr="00802F91">
        <w:rPr>
          <w:rFonts w:ascii="Times New Roman" w:eastAsia="Times New Roman" w:hAnsi="Times New Roman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2F91" w:rsidRPr="00802F91">
        <w:rPr>
          <w:rFonts w:ascii="Times New Roman" w:eastAsia="Times New Roman" w:hAnsi="Times New Roman"/>
          <w:sz w:val="28"/>
          <w:szCs w:val="28"/>
          <w:lang w:eastAsia="ru-RU"/>
        </w:rPr>
        <w:t>значение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2F91" w:rsidRPr="00802F91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2F91" w:rsidRPr="00802F91">
        <w:rPr>
          <w:rFonts w:ascii="Times New Roman" w:eastAsia="Times New Roman" w:hAnsi="Times New Roman"/>
          <w:sz w:val="28"/>
          <w:szCs w:val="28"/>
          <w:lang w:eastAsia="ru-RU"/>
        </w:rPr>
        <w:t>десятичной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2F91" w:rsidRPr="00802F91">
        <w:rPr>
          <w:rFonts w:ascii="Times New Roman" w:eastAsia="Times New Roman" w:hAnsi="Times New Roman"/>
          <w:sz w:val="28"/>
          <w:szCs w:val="28"/>
          <w:lang w:eastAsia="ru-RU"/>
        </w:rPr>
        <w:t>системе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2F91" w:rsidRPr="00802F91">
        <w:rPr>
          <w:rFonts w:ascii="Times New Roman" w:eastAsia="Times New Roman" w:hAnsi="Times New Roman"/>
          <w:sz w:val="28"/>
          <w:szCs w:val="28"/>
          <w:lang w:eastAsia="ru-RU"/>
        </w:rPr>
        <w:t>счисления.</w:t>
      </w:r>
    </w:p>
    <w:p w14:paraId="56C67EEA" w14:textId="77777777" w:rsidR="00276AA4" w:rsidRDefault="00276AA4">
      <w:pPr>
        <w:spacing w:after="160"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0239DCC5" w14:textId="06AD9AEF" w:rsidR="00276AA4" w:rsidRDefault="00276AA4" w:rsidP="00276AA4">
      <w:pPr>
        <w:pStyle w:val="a6"/>
        <w:numPr>
          <w:ilvl w:val="0"/>
          <w:numId w:val="4"/>
        </w:num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Выполнение</w:t>
      </w:r>
      <w:r w:rsid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работы</w:t>
      </w:r>
    </w:p>
    <w:p w14:paraId="05CD5548" w14:textId="30E995FC" w:rsidR="00276AA4" w:rsidRDefault="00A35D18" w:rsidP="00276AA4">
      <w:pPr>
        <w:pStyle w:val="a6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76AA4">
        <w:rPr>
          <w:rFonts w:ascii="Times New Roman" w:eastAsia="Times New Roman" w:hAnsi="Times New Roman"/>
          <w:sz w:val="28"/>
          <w:szCs w:val="28"/>
          <w:lang w:eastAsia="ru-RU"/>
        </w:rPr>
        <w:t>Блок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76AA4">
        <w:rPr>
          <w:rFonts w:ascii="Times New Roman" w:eastAsia="Times New Roman" w:hAnsi="Times New Roman"/>
          <w:sz w:val="28"/>
          <w:szCs w:val="28"/>
          <w:lang w:eastAsia="ru-RU"/>
        </w:rPr>
        <w:t>схема:</w:t>
      </w:r>
    </w:p>
    <w:p w14:paraId="592BC231" w14:textId="3D977843" w:rsidR="002F752E" w:rsidRPr="002F752E" w:rsidRDefault="002F752E" w:rsidP="002F752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B08E80B" w14:textId="0E3480A5" w:rsidR="00A35D18" w:rsidRPr="00A35D18" w:rsidRDefault="00A35D18" w:rsidP="00A35D1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35D18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6E89E451" wp14:editId="0BC2F226">
            <wp:extent cx="5267325" cy="8858683"/>
            <wp:effectExtent l="0" t="0" r="0" b="0"/>
            <wp:docPr id="20124914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60" cy="887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7780" w14:textId="6B4E8553" w:rsidR="00802F91" w:rsidRPr="00802F91" w:rsidRDefault="00802F91" w:rsidP="00802F9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9DFC33D" w14:textId="77777777" w:rsidR="00A35D18" w:rsidRDefault="00802F91" w:rsidP="00A35D1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P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02F91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двоичная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числовая</w:t>
      </w:r>
      <w:r w:rsidR="00A35D1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последовательность.</w:t>
      </w:r>
    </w:p>
    <w:p w14:paraId="46746790" w14:textId="595778D2" w:rsidR="002F752E" w:rsidRPr="00A35D18" w:rsidRDefault="00802F91" w:rsidP="00A35D18">
      <w:pPr>
        <w:spacing w:after="160" w:line="259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0FCA7B0" w14:textId="59B49189" w:rsidR="00D32E94" w:rsidRPr="00D32E94" w:rsidRDefault="00D32E94" w:rsidP="00D32E9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2E9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3.</w:t>
      </w:r>
      <w:r w:rsid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32E94">
        <w:rPr>
          <w:rFonts w:ascii="Times New Roman" w:eastAsia="Times New Roman" w:hAnsi="Times New Roman"/>
          <w:sz w:val="28"/>
          <w:szCs w:val="28"/>
          <w:lang w:eastAsia="ru-RU"/>
        </w:rPr>
        <w:t>Заключение</w:t>
      </w:r>
    </w:p>
    <w:p w14:paraId="11816161" w14:textId="21539C9F" w:rsidR="00A35D18" w:rsidRPr="00A35D18" w:rsidRDefault="00A35D18" w:rsidP="00A35D1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ходе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выполнения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лабораторной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работы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была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достигнута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поставленная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цель: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построена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подробная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блок-схема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алгоритма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решения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задачи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заданному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варианту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(перевод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двоичной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последовательности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десятичную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систему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счисления).</w:t>
      </w:r>
    </w:p>
    <w:p w14:paraId="2B8178BE" w14:textId="76099234" w:rsidR="00A35D18" w:rsidRPr="00A35D18" w:rsidRDefault="00A35D18" w:rsidP="00A35D1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Разработанная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блок-схема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обладает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следующими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необходимыми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качествами:</w:t>
      </w:r>
    </w:p>
    <w:p w14:paraId="2101D4D6" w14:textId="21F191F7" w:rsidR="00A35D18" w:rsidRPr="00A35D18" w:rsidRDefault="00A35D18" w:rsidP="00A35D1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Наглядность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структурированность: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алгоритм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разбит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логические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этапы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(ввод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последовательности,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инициализация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результата,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пошаговое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преобразование,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вывод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значения),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блоки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расположены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последовательно,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что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упрощает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восприятие.</w:t>
      </w:r>
    </w:p>
    <w:p w14:paraId="5E4ED7FA" w14:textId="6783F35F" w:rsidR="00A35D18" w:rsidRPr="00A35D18" w:rsidRDefault="00A35D18" w:rsidP="00A35D1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Однозначность: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использованы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стандартные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символы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ГОСТ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(ромб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условия,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прямоугольник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действия,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параллелограмм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ввода/вывода),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исключающие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двойное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толкование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операций.</w:t>
      </w:r>
    </w:p>
    <w:p w14:paraId="11C0818B" w14:textId="2CFC8998" w:rsidR="00A35D18" w:rsidRPr="00A35D18" w:rsidRDefault="00A35D18" w:rsidP="00A35D1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Полнота: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схема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охватывает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все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шаги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от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начала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до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конца,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включая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обработку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каждого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символа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строки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P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накопление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результата.</w:t>
      </w:r>
    </w:p>
    <w:p w14:paraId="21365E4E" w14:textId="560580D1" w:rsidR="00A35D18" w:rsidRPr="00A35D18" w:rsidRDefault="00A35D18" w:rsidP="00A35D1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Корректность: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алгоритм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строго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соответствует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математическому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правилу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перевода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из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двоичной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системы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десятичную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(каждый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разряд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умножается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соответствующую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степень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двойки).</w:t>
      </w:r>
    </w:p>
    <w:p w14:paraId="3DCCA1A4" w14:textId="71020451" w:rsidR="00A35D18" w:rsidRPr="00A35D18" w:rsidRDefault="00A35D18" w:rsidP="00A35D1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Таким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образом,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построенная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блок-схема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может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служить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наглядной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основой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для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реализации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программы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любом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языке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программирования,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также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демонстрирует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понимание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студентом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логики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работы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позиционными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системами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счисления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циклическими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вычислительными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5D18">
        <w:rPr>
          <w:rFonts w:ascii="Times New Roman" w:eastAsia="Times New Roman" w:hAnsi="Times New Roman"/>
          <w:sz w:val="28"/>
          <w:szCs w:val="28"/>
          <w:lang w:eastAsia="ru-RU"/>
        </w:rPr>
        <w:t>процессами.</w:t>
      </w:r>
    </w:p>
    <w:p w14:paraId="0535E3B5" w14:textId="7C9BEB86" w:rsidR="00276AA4" w:rsidRPr="00A35D18" w:rsidRDefault="00276AA4" w:rsidP="00A35D1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sectPr w:rsidR="00276AA4" w:rsidRPr="00A35D18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340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C5B03"/>
    <w:multiLevelType w:val="hybridMultilevel"/>
    <w:tmpl w:val="7100984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84D5798"/>
    <w:multiLevelType w:val="multilevel"/>
    <w:tmpl w:val="4B9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305EC"/>
    <w:multiLevelType w:val="hybridMultilevel"/>
    <w:tmpl w:val="E9D4E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D223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BBA7F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EAC5A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2014C"/>
    <w:multiLevelType w:val="multilevel"/>
    <w:tmpl w:val="D6180A26"/>
    <w:lvl w:ilvl="0">
      <w:start w:val="2"/>
      <w:numFmt w:val="decimal"/>
      <w:lvlText w:val="%1."/>
      <w:lvlJc w:val="left"/>
      <w:pPr>
        <w:ind w:left="1158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48" w:hanging="2160"/>
      </w:pPr>
      <w:rPr>
        <w:rFonts w:hint="default"/>
      </w:rPr>
    </w:lvl>
  </w:abstractNum>
  <w:num w:numId="1" w16cid:durableId="1730690004">
    <w:abstractNumId w:val="0"/>
  </w:num>
  <w:num w:numId="2" w16cid:durableId="1551191206">
    <w:abstractNumId w:val="9"/>
  </w:num>
  <w:num w:numId="3" w16cid:durableId="1057585544">
    <w:abstractNumId w:val="2"/>
  </w:num>
  <w:num w:numId="4" w16cid:durableId="1887789994">
    <w:abstractNumId w:val="8"/>
  </w:num>
  <w:num w:numId="5" w16cid:durableId="758795643">
    <w:abstractNumId w:val="7"/>
  </w:num>
  <w:num w:numId="6" w16cid:durableId="628707116">
    <w:abstractNumId w:val="1"/>
  </w:num>
  <w:num w:numId="7" w16cid:durableId="1222057116">
    <w:abstractNumId w:val="6"/>
  </w:num>
  <w:num w:numId="8" w16cid:durableId="1300304732">
    <w:abstractNumId w:val="10"/>
  </w:num>
  <w:num w:numId="9" w16cid:durableId="633681600">
    <w:abstractNumId w:val="5"/>
  </w:num>
  <w:num w:numId="10" w16cid:durableId="1943762008">
    <w:abstractNumId w:val="3"/>
  </w:num>
  <w:num w:numId="11" w16cid:durableId="1688678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4569C"/>
    <w:rsid w:val="0004788F"/>
    <w:rsid w:val="000B6729"/>
    <w:rsid w:val="000C54BF"/>
    <w:rsid w:val="0010403C"/>
    <w:rsid w:val="0015414C"/>
    <w:rsid w:val="0016446C"/>
    <w:rsid w:val="00183EF4"/>
    <w:rsid w:val="00185B82"/>
    <w:rsid w:val="00195390"/>
    <w:rsid w:val="001A097E"/>
    <w:rsid w:val="001A19B9"/>
    <w:rsid w:val="001D6C1C"/>
    <w:rsid w:val="00200BCC"/>
    <w:rsid w:val="00276AA4"/>
    <w:rsid w:val="00287D66"/>
    <w:rsid w:val="002D17A2"/>
    <w:rsid w:val="002D4E07"/>
    <w:rsid w:val="002E12E7"/>
    <w:rsid w:val="002F752E"/>
    <w:rsid w:val="0036061C"/>
    <w:rsid w:val="00374788"/>
    <w:rsid w:val="00405E68"/>
    <w:rsid w:val="00406405"/>
    <w:rsid w:val="00407B3F"/>
    <w:rsid w:val="004463C7"/>
    <w:rsid w:val="00457232"/>
    <w:rsid w:val="00460CB2"/>
    <w:rsid w:val="00481307"/>
    <w:rsid w:val="004A3060"/>
    <w:rsid w:val="00521DFE"/>
    <w:rsid w:val="00531C7B"/>
    <w:rsid w:val="005607EC"/>
    <w:rsid w:val="00590DCA"/>
    <w:rsid w:val="00665BB9"/>
    <w:rsid w:val="00690C31"/>
    <w:rsid w:val="007555F9"/>
    <w:rsid w:val="00773A25"/>
    <w:rsid w:val="007746CC"/>
    <w:rsid w:val="007A2987"/>
    <w:rsid w:val="007E70EF"/>
    <w:rsid w:val="00802F91"/>
    <w:rsid w:val="0082110C"/>
    <w:rsid w:val="00876643"/>
    <w:rsid w:val="008833B8"/>
    <w:rsid w:val="008A1CAE"/>
    <w:rsid w:val="008C1955"/>
    <w:rsid w:val="00926822"/>
    <w:rsid w:val="009E4C1D"/>
    <w:rsid w:val="00A11309"/>
    <w:rsid w:val="00A35D18"/>
    <w:rsid w:val="00A54DC8"/>
    <w:rsid w:val="00A93FDA"/>
    <w:rsid w:val="00AA536F"/>
    <w:rsid w:val="00AA5B9B"/>
    <w:rsid w:val="00AF60C4"/>
    <w:rsid w:val="00B22B89"/>
    <w:rsid w:val="00B368D8"/>
    <w:rsid w:val="00B5441A"/>
    <w:rsid w:val="00B84A0E"/>
    <w:rsid w:val="00B8732A"/>
    <w:rsid w:val="00B87ED8"/>
    <w:rsid w:val="00BF12A4"/>
    <w:rsid w:val="00C21F93"/>
    <w:rsid w:val="00C32089"/>
    <w:rsid w:val="00C77CFB"/>
    <w:rsid w:val="00C92BC0"/>
    <w:rsid w:val="00CC0F66"/>
    <w:rsid w:val="00CD2825"/>
    <w:rsid w:val="00CE3792"/>
    <w:rsid w:val="00D272E9"/>
    <w:rsid w:val="00D32E94"/>
    <w:rsid w:val="00D80700"/>
    <w:rsid w:val="00D91D37"/>
    <w:rsid w:val="00DA5A04"/>
    <w:rsid w:val="00DB6F94"/>
    <w:rsid w:val="00DF0879"/>
    <w:rsid w:val="00E35DFA"/>
    <w:rsid w:val="00E60AEB"/>
    <w:rsid w:val="00E87D7E"/>
    <w:rsid w:val="00EB21A1"/>
    <w:rsid w:val="00ED442F"/>
    <w:rsid w:val="00EE08BD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6B3AB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F0BF4-FBD2-4188-ADA6-C1D947D78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Office</cp:lastModifiedBy>
  <cp:revision>8</cp:revision>
  <dcterms:created xsi:type="dcterms:W3CDTF">2026-04-15T16:38:00Z</dcterms:created>
  <dcterms:modified xsi:type="dcterms:W3CDTF">2026-05-13T14:15:00Z</dcterms:modified>
</cp:coreProperties>
</file>