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body %}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Perceived emotions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Other candidates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  <w:t xml:space="preserve">Your most frequent emotion is : </w:t>
      </w:r>
      <w:r w:rsidDel="00000000" w:rsidR="00000000" w:rsidRPr="00000000">
        <w:rPr>
          <w:b w:val="1"/>
          <w:rtl w:val="0"/>
        </w:rPr>
        <w:t xml:space="preserve">{{emo}}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Angry : {{prob[0]}}%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Disgust : {{prob[1]}}%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Fear : {{prob[2]}}%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Happy : {{prob[3]}}%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Neutral : {{prob[4]}}%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Sad : {{prob[5]}}%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Surprise : {{prob[6]}}%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Other candidates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  <w:t xml:space="preserve">Other candidates most frequent emotion is : </w:t>
      </w:r>
      <w:r w:rsidDel="00000000" w:rsidR="00000000" w:rsidRPr="00000000">
        <w:rPr>
          <w:b w:val="1"/>
          <w:rtl w:val="0"/>
        </w:rPr>
        <w:t xml:space="preserve">{{emo_other}}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Angry : {{prob_other[0]}}%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Disgust : {{prob_other[1]}}%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Fear : {{prob_other[2]}}%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Happy : {{prob_other[3]}}%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Neutral : {{prob_other[4]}}%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Sad : {{prob_other[5]}}%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Surprise : {{prob_other[6]}}%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