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Project Design Phase-II</w:t>
      </w:r>
    </w:p>
    <w:p w14:paraId="00000002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Technology Stack (Architecture &amp; Stack)</w:t>
      </w:r>
    </w:p>
    <w:p w14:paraId="00000003">
      <w:pPr>
        <w:spacing w:line="259" w:lineRule="auto"/>
        <w:jc w:val="center"/>
        <w:rPr>
          <w:b/>
        </w:rPr>
      </w:pPr>
    </w:p>
    <w:tbl>
      <w:tblPr>
        <w:tblStyle w:val="13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53116A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</w:pPr>
            <w:r>
              <w:rPr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</w:pPr>
            <w:r>
              <w:rPr>
                <w:rtl w:val="0"/>
              </w:rPr>
              <w:t>6 March 2025</w:t>
            </w:r>
          </w:p>
        </w:tc>
      </w:tr>
      <w:tr w14:paraId="5FD7950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</w:pPr>
            <w:r>
              <w:rPr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SWTID1741256457158870</w:t>
            </w:r>
          </w:p>
        </w:tc>
      </w:tr>
      <w:tr w14:paraId="14AB22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</w:pPr>
            <w:r>
              <w:rPr>
                <w:rtl w:val="0"/>
              </w:rPr>
              <w:t>Project Name</w:t>
            </w:r>
          </w:p>
        </w:tc>
        <w:tc>
          <w:p w14:paraId="0000000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Fitflex</w:t>
            </w:r>
            <w:bookmarkStart w:id="0" w:name="_GoBack"/>
            <w:bookmarkEnd w:id="0"/>
          </w:p>
        </w:tc>
      </w:tr>
      <w:tr w14:paraId="7D10FE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</w:pPr>
            <w:r>
              <w:rPr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</w:pPr>
            <w:r>
              <w:rPr>
                <w:rtl w:val="0"/>
              </w:rPr>
              <w:t>4 Marks</w:t>
            </w:r>
          </w:p>
        </w:tc>
      </w:tr>
    </w:tbl>
    <w:p w14:paraId="0000000C">
      <w:pPr>
        <w:spacing w:after="160" w:line="259" w:lineRule="auto"/>
        <w:rPr>
          <w:b/>
        </w:rPr>
      </w:pPr>
    </w:p>
    <w:p w14:paraId="0000000D">
      <w:pPr>
        <w:spacing w:after="160" w:line="259" w:lineRule="auto"/>
        <w:rPr>
          <w:b/>
        </w:rPr>
      </w:pPr>
      <w:r>
        <w:rPr>
          <w:b/>
          <w:rtl w:val="0"/>
        </w:rPr>
        <w:t>Technical Architecture:</w:t>
      </w:r>
    </w:p>
    <w:p w14:paraId="0000000E">
      <w:pPr>
        <w:spacing w:after="160" w:line="259" w:lineRule="auto"/>
      </w:pPr>
      <w:r>
        <w:rPr>
          <w:rtl w:val="0"/>
        </w:rPr>
        <w:t>The Deliverable shall include the architectural diagram as below and the information as per the table1 &amp; table 2</w:t>
      </w:r>
    </w:p>
    <w:p w14:paraId="0000000F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14"/>
        <w:tblW w:w="10800" w:type="dxa"/>
        <w:tblInd w:w="-76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565"/>
        <w:gridCol w:w="4095"/>
        <w:gridCol w:w="3045"/>
      </w:tblGrid>
      <w:tr w14:paraId="557CE41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p w14:paraId="00000010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11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Component</w:t>
            </w:r>
          </w:p>
        </w:tc>
        <w:tc>
          <w:p w14:paraId="00000012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13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Technology</w:t>
            </w:r>
          </w:p>
        </w:tc>
      </w:tr>
      <w:tr w14:paraId="59AC522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14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5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User Interface</w:t>
            </w:r>
          </w:p>
        </w:tc>
        <w:tc>
          <w:p w14:paraId="00000016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How user interacts with application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CSS, React Fa icons</w:t>
            </w:r>
          </w:p>
        </w:tc>
      </w:tr>
      <w:tr w14:paraId="4500FE2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8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Logic-1</w:t>
            </w:r>
          </w:p>
        </w:tc>
        <w:tc>
          <w:p w14:paraId="0000001A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Logic for fetching and displaying  data</w:t>
            </w: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JavaScript, ReactJS</w:t>
            </w:r>
          </w:p>
        </w:tc>
      </w:tr>
      <w:tr w14:paraId="674B69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Application Logic-2</w:t>
            </w:r>
          </w:p>
        </w:tc>
        <w:tc>
          <w:p w14:paraId="0000001E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API requests handling and error handling</w:t>
            </w: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 xml:space="preserve">Axios for HTTP requests </w:t>
            </w:r>
          </w:p>
        </w:tc>
      </w:tr>
      <w:tr w14:paraId="377291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0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External API-1</w:t>
            </w:r>
          </w:p>
        </w:tc>
        <w:tc>
          <w:p w14:paraId="00000022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Fetching ExerciseDB data</w:t>
            </w: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ExerciseDB API (via RapidAPI)</w:t>
            </w:r>
          </w:p>
        </w:tc>
      </w:tr>
    </w:tbl>
    <w:p w14:paraId="00000024">
      <w:pPr>
        <w:tabs>
          <w:tab w:val="left" w:pos="2320"/>
        </w:tabs>
        <w:spacing w:after="160" w:line="259" w:lineRule="auto"/>
        <w:rPr>
          <w:b/>
        </w:rPr>
      </w:pPr>
    </w:p>
    <w:p w14:paraId="00000025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  <w:rtl w:val="0"/>
        </w:rPr>
        <w:t>Table-2: Application Characteristics:</w:t>
      </w:r>
    </w:p>
    <w:tbl>
      <w:tblPr>
        <w:tblStyle w:val="15"/>
        <w:tblW w:w="10845" w:type="dxa"/>
        <w:tblInd w:w="-78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2625"/>
        <w:gridCol w:w="4125"/>
        <w:gridCol w:w="3000"/>
      </w:tblGrid>
      <w:tr w14:paraId="43E96F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6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S.No</w:t>
            </w: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Characteristics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>Description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b/>
              </w:rPr>
            </w:pPr>
            <w:r>
              <w:rPr>
                <w:b/>
                <w:rtl w:val="0"/>
              </w:rPr>
              <w:t xml:space="preserve">Technology </w:t>
            </w:r>
          </w:p>
        </w:tc>
      </w:tr>
      <w:tr w14:paraId="56670D7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p w14:paraId="0000002A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B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Open-Source Frameworks</w:t>
            </w:r>
          </w:p>
        </w:tc>
        <w:tc>
          <w:p w14:paraId="0000002C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List the open-source frameworks used</w:t>
            </w:r>
          </w:p>
        </w:tc>
        <w:tc>
          <w:p w14:paraId="0000002D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ReactJS, Axios</w:t>
            </w:r>
          </w:p>
        </w:tc>
      </w:tr>
      <w:tr w14:paraId="0845B3F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p w14:paraId="0000002E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left="644" w:hanging="360"/>
            </w:pP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Security Implementations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Securing API calls and access controls</w:t>
            </w:r>
          </w:p>
        </w:tc>
        <w:tc>
          <w:p w14:paraId="00000031">
            <w:pPr>
              <w:tabs>
                <w:tab w:val="left" w:pos="2320"/>
              </w:tabs>
              <w:spacing w:after="0" w:line="240" w:lineRule="auto"/>
            </w:pPr>
            <w:r>
              <w:rPr>
                <w:rtl w:val="0"/>
              </w:rPr>
              <w:t>HTTPS, API key authentication (RapidAPI)</w:t>
            </w:r>
          </w:p>
        </w:tc>
      </w:tr>
    </w:tbl>
    <w:p w14:paraId="00000032">
      <w:pPr>
        <w:tabs>
          <w:tab w:val="left" w:pos="2320"/>
        </w:tabs>
        <w:spacing w:after="160" w:line="259" w:lineRule="auto"/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2D11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4">
    <w:name w:val="_Style 11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5">
    <w:name w:val="_Style 12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2025-03-10T09:20:23Z</dcterms:created>
  <dc:creator>LENOVO</dc:creator>
  <cp:lastModifiedBy>LENOVO</cp:lastModifiedBy>
  <dcterms:modified xsi:type="dcterms:W3CDTF">2025-03-10T09:21:10Z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84CA10FC2E8642BFB4BA2B7FE68B312B_12</vt:lpwstr>
  </property>
</Properties>
</file>