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67CFE" w14:textId="77777777" w:rsidR="00E51EC5" w:rsidRDefault="00055295"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>AKILAN MANIKANDAN</w:t>
      </w:r>
    </w:p>
    <w:p w14:paraId="3FA5EB79" w14:textId="607A338C" w:rsidR="00E51EC5" w:rsidRDefault="00055295">
      <w:pPr>
        <w:spacing w:after="140"/>
        <w:jc w:val="center"/>
      </w:pPr>
      <w:r>
        <w:rPr>
          <w:color w:val="444444"/>
          <w:sz w:val="18"/>
          <w:szCs w:val="18"/>
        </w:rPr>
        <w:t>Chennai, India  •  +91 8754552566  •  i.akilanoffl@gmail.com  •</w:t>
      </w:r>
      <w:r w:rsidR="00323DC9">
        <w:rPr>
          <w:color w:val="444444"/>
          <w:sz w:val="18"/>
          <w:szCs w:val="18"/>
        </w:rPr>
        <w:t xml:space="preserve"> </w:t>
      </w:r>
      <w:hyperlink r:id="rId5" w:history="1">
        <w:r w:rsidR="00323DC9" w:rsidRPr="00550504">
          <w:rPr>
            <w:rStyle w:val="Hyperlink"/>
            <w:sz w:val="18"/>
            <w:szCs w:val="18"/>
          </w:rPr>
          <w:t>linkedin.com/in</w:t>
        </w:r>
        <w:r w:rsidR="00323DC9" w:rsidRPr="00550504">
          <w:rPr>
            <w:rStyle w:val="Hyperlink"/>
            <w:sz w:val="18"/>
            <w:szCs w:val="18"/>
          </w:rPr>
          <w:t>/</w:t>
        </w:r>
        <w:proofErr w:type="spellStart"/>
        <w:r w:rsidR="00323DC9" w:rsidRPr="00550504">
          <w:rPr>
            <w:rStyle w:val="Hyperlink"/>
            <w:sz w:val="18"/>
            <w:szCs w:val="18"/>
          </w:rPr>
          <w:t>akilanmanikandan</w:t>
        </w:r>
        <w:proofErr w:type="spellEnd"/>
      </w:hyperlink>
      <w:r w:rsidRPr="00323DC9">
        <w:rPr>
          <w:color w:val="0070C0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 xml:space="preserve">•  </w:t>
      </w:r>
      <w:hyperlink r:id="rId6" w:history="1">
        <w:r w:rsidRPr="00550504">
          <w:rPr>
            <w:rStyle w:val="Hyperlink"/>
            <w:sz w:val="18"/>
            <w:szCs w:val="18"/>
          </w:rPr>
          <w:t>github.com</w:t>
        </w:r>
        <w:r w:rsidRPr="00550504">
          <w:rPr>
            <w:rStyle w:val="Hyperlink"/>
            <w:sz w:val="18"/>
            <w:szCs w:val="18"/>
          </w:rPr>
          <w:t>/</w:t>
        </w:r>
        <w:proofErr w:type="spellStart"/>
        <w:r w:rsidRPr="00550504">
          <w:rPr>
            <w:rStyle w:val="Hyperlink"/>
            <w:sz w:val="18"/>
            <w:szCs w:val="18"/>
          </w:rPr>
          <w:t>akilanmanikandan</w:t>
        </w:r>
        <w:proofErr w:type="spellEnd"/>
        <w:r w:rsidR="00550504" w:rsidRPr="00550504">
          <w:rPr>
            <w:rStyle w:val="Hyperlink"/>
            <w:sz w:val="18"/>
            <w:szCs w:val="18"/>
          </w:rPr>
          <w:t xml:space="preserve"> </w:t>
        </w:r>
      </w:hyperlink>
      <w:r w:rsidR="00550504">
        <w:rPr>
          <w:color w:val="2E75B6"/>
          <w:sz w:val="18"/>
          <w:szCs w:val="18"/>
        </w:rPr>
        <w:t xml:space="preserve"> </w:t>
      </w:r>
      <w:r w:rsidR="00550504">
        <w:rPr>
          <w:color w:val="444444"/>
          <w:sz w:val="18"/>
          <w:szCs w:val="18"/>
        </w:rPr>
        <w:t xml:space="preserve">•  </w:t>
      </w:r>
      <w:hyperlink r:id="rId7" w:history="1">
        <w:r w:rsidR="00550504" w:rsidRPr="00550504">
          <w:rPr>
            <w:rStyle w:val="Hyperlink"/>
            <w:sz w:val="18"/>
            <w:szCs w:val="18"/>
          </w:rPr>
          <w:t>akilanmanikandan.me</w:t>
        </w:r>
      </w:hyperlink>
    </w:p>
    <w:p w14:paraId="5B475A92" w14:textId="12E70082" w:rsidR="00E51EC5" w:rsidRDefault="00055295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SUMMARY</w:t>
      </w:r>
    </w:p>
    <w:p w14:paraId="5B6A762B" w14:textId="77777777" w:rsidR="00E51EC5" w:rsidRDefault="00055295">
      <w:pPr>
        <w:spacing w:before="60" w:after="60"/>
      </w:pPr>
      <w:r>
        <w:t xml:space="preserve">Backend and automation engineer with 1+ year of internship experience building production-grade API services, workflow automation pipelines, and data ingestion systems. Proficient in Python, Java, TypeScript, and SQL, with hands-on delivery across </w:t>
      </w:r>
      <w:proofErr w:type="spellStart"/>
      <w:r>
        <w:t>FastAPI</w:t>
      </w:r>
      <w:proofErr w:type="spellEnd"/>
      <w:r>
        <w:t xml:space="preserve">, Spring Boot, Django REST Framework, </w:t>
      </w:r>
      <w:proofErr w:type="spellStart"/>
      <w:r>
        <w:t>NestJS</w:t>
      </w:r>
      <w:proofErr w:type="spellEnd"/>
      <w:r>
        <w:t>, PostgreSQL, and MongoDB. Demonstrated ability to own features end-to-end — from schema design and API implementation to deployment and monitoring. Adept at converting repetitive operational processes into reliable, configuration-driven systems with full audit trails.</w:t>
      </w:r>
    </w:p>
    <w:p w14:paraId="1E443560" w14:textId="77777777" w:rsidR="00E51EC5" w:rsidRDefault="00055295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51EC5" w14:paraId="6E8E0B2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070FA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Languages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AFD24" w14:textId="77777777" w:rsidR="00E51EC5" w:rsidRDefault="00055295">
            <w:r>
              <w:rPr>
                <w:sz w:val="19"/>
                <w:szCs w:val="19"/>
              </w:rPr>
              <w:t>Python, Java, TypeScript, JavaScript, SQL, C++</w:t>
            </w:r>
          </w:p>
        </w:tc>
      </w:tr>
      <w:tr w:rsidR="00E51EC5" w14:paraId="06620D13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E65B4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Backend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08D86" w14:textId="77777777" w:rsidR="00E51EC5" w:rsidRDefault="00055295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, Spring Boot, Flask, Django REST Framework,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>, Next.js, React</w:t>
            </w:r>
          </w:p>
        </w:tc>
      </w:tr>
      <w:tr w:rsidR="00E51EC5" w14:paraId="675C519F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C38A3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Automation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C1E5" w14:textId="77777777" w:rsidR="00E51EC5" w:rsidRDefault="00055295">
            <w:r>
              <w:rPr>
                <w:sz w:val="19"/>
                <w:szCs w:val="19"/>
              </w:rPr>
              <w:t xml:space="preserve">Playwright, </w:t>
            </w:r>
            <w:proofErr w:type="spellStart"/>
            <w:r>
              <w:rPr>
                <w:sz w:val="19"/>
                <w:szCs w:val="19"/>
              </w:rPr>
              <w:t>PyAutoGUI</w:t>
            </w:r>
            <w:proofErr w:type="spellEnd"/>
            <w:r>
              <w:rPr>
                <w:sz w:val="19"/>
                <w:szCs w:val="19"/>
              </w:rPr>
              <w:t xml:space="preserve">, Selenium, </w:t>
            </w:r>
            <w:proofErr w:type="spellStart"/>
            <w:r>
              <w:rPr>
                <w:sz w:val="19"/>
                <w:szCs w:val="19"/>
              </w:rPr>
              <w:t>TagUI</w:t>
            </w:r>
            <w:proofErr w:type="spellEnd"/>
            <w:r>
              <w:rPr>
                <w:sz w:val="19"/>
                <w:szCs w:val="19"/>
              </w:rPr>
              <w:t>, Scrapy, n8n</w:t>
            </w:r>
          </w:p>
        </w:tc>
      </w:tr>
      <w:tr w:rsidR="00E51EC5" w14:paraId="5800FDB6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41C06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Databases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3F529" w14:textId="77777777" w:rsidR="00E51EC5" w:rsidRDefault="00055295">
            <w:r>
              <w:rPr>
                <w:sz w:val="19"/>
                <w:szCs w:val="19"/>
              </w:rPr>
              <w:t xml:space="preserve">PostgreSQL, MongoDB, Mongoose,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, psycopg2</w:t>
            </w:r>
          </w:p>
        </w:tc>
      </w:tr>
      <w:tr w:rsidR="00E51EC5" w14:paraId="14E4A4C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0476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Data / ETL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1F870" w14:textId="77777777" w:rsidR="00E51EC5" w:rsidRDefault="00055295">
            <w:r>
              <w:rPr>
                <w:sz w:val="19"/>
                <w:szCs w:val="19"/>
              </w:rPr>
              <w:t>Pandas, NumPy, Power BI REST API</w:t>
            </w:r>
          </w:p>
        </w:tc>
      </w:tr>
      <w:tr w:rsidR="00E51EC5" w14:paraId="48A2F5BB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30439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Cloud / Storage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5CE94" w14:textId="7265D517" w:rsidR="00E51EC5" w:rsidRDefault="00055295">
            <w:r>
              <w:rPr>
                <w:sz w:val="19"/>
                <w:szCs w:val="19"/>
              </w:rPr>
              <w:t>AWS, boto3</w:t>
            </w:r>
          </w:p>
        </w:tc>
      </w:tr>
      <w:tr w:rsidR="00E51EC5" w14:paraId="7D80F2CE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9EB6A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Auth / Security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90B3D" w14:textId="77777777" w:rsidR="00E51EC5" w:rsidRDefault="00055295">
            <w:r>
              <w:rPr>
                <w:sz w:val="19"/>
                <w:szCs w:val="19"/>
              </w:rPr>
              <w:t xml:space="preserve">JWT, Passport,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AES, RSA, ABAC, OTP, MFA, TOTP</w:t>
            </w:r>
          </w:p>
        </w:tc>
      </w:tr>
      <w:tr w:rsidR="00E51EC5" w14:paraId="55D550C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FCC42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ML / AI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BF0E5" w14:textId="77777777" w:rsidR="00E51EC5" w:rsidRDefault="00055295">
            <w:r>
              <w:rPr>
                <w:sz w:val="19"/>
                <w:szCs w:val="19"/>
              </w:rPr>
              <w:t xml:space="preserve">TensorFlow, </w:t>
            </w:r>
            <w:proofErr w:type="spellStart"/>
            <w:r>
              <w:rPr>
                <w:sz w:val="19"/>
                <w:szCs w:val="19"/>
              </w:rPr>
              <w:t>Keras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Librosa</w:t>
            </w:r>
            <w:proofErr w:type="spellEnd"/>
            <w:r>
              <w:rPr>
                <w:sz w:val="19"/>
                <w:szCs w:val="19"/>
              </w:rPr>
              <w:t xml:space="preserve">, scikit-learn,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API, Gemini API</w:t>
            </w:r>
          </w:p>
        </w:tc>
      </w:tr>
      <w:tr w:rsidR="00E51EC5" w14:paraId="563756FA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8454B" w14:textId="77777777" w:rsidR="00E51EC5" w:rsidRDefault="00055295">
            <w:r>
              <w:rPr>
                <w:b/>
                <w:bCs/>
                <w:color w:val="1F4E79"/>
                <w:sz w:val="19"/>
                <w:szCs w:val="19"/>
              </w:rPr>
              <w:t>Tools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74322" w14:textId="0C8A67B5" w:rsidR="00E51EC5" w:rsidRDefault="00055295">
            <w:r>
              <w:rPr>
                <w:sz w:val="19"/>
                <w:szCs w:val="19"/>
              </w:rPr>
              <w:t>Git, Maven, Tailwind CSS</w:t>
            </w:r>
            <w:r w:rsidR="005C2DB7">
              <w:rPr>
                <w:sz w:val="19"/>
                <w:szCs w:val="19"/>
              </w:rPr>
              <w:t>, MS Office (Excel, Word, PowerPoint)</w:t>
            </w:r>
          </w:p>
        </w:tc>
      </w:tr>
    </w:tbl>
    <w:p w14:paraId="241096AE" w14:textId="6C6D41B9" w:rsidR="00E51EC5" w:rsidRDefault="00323DC9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INTERNSHIPS</w:t>
      </w:r>
    </w:p>
    <w:p w14:paraId="686D5C2B" w14:textId="77777777" w:rsidR="00323DC9" w:rsidRDefault="00055295">
      <w:pPr>
        <w:tabs>
          <w:tab w:val="right" w:pos="9360"/>
        </w:tabs>
        <w:spacing w:before="140" w:after="40"/>
        <w:rPr>
          <w:i/>
          <w:iCs/>
          <w:color w:val="2E75B6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Software Engineer </w:t>
      </w:r>
      <w:r w:rsidR="00323DC9">
        <w:rPr>
          <w:b/>
          <w:bCs/>
          <w:color w:val="000000"/>
          <w:sz w:val="21"/>
          <w:szCs w:val="21"/>
        </w:rPr>
        <w:t xml:space="preserve">  </w:t>
      </w:r>
      <w:r>
        <w:rPr>
          <w:color w:val="555555"/>
          <w:sz w:val="21"/>
          <w:szCs w:val="21"/>
        </w:rPr>
        <w:t xml:space="preserve">| </w:t>
      </w:r>
      <w:r w:rsidR="00323DC9">
        <w:rPr>
          <w:color w:val="555555"/>
          <w:sz w:val="21"/>
          <w:szCs w:val="21"/>
        </w:rPr>
        <w:t xml:space="preserve"> </w:t>
      </w:r>
      <w:r>
        <w:rPr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Clarivium</w:t>
      </w:r>
      <w:proofErr w:type="spellEnd"/>
      <w:r>
        <w:rPr>
          <w:i/>
          <w:iCs/>
          <w:color w:val="2E75B6"/>
          <w:sz w:val="21"/>
          <w:szCs w:val="21"/>
        </w:rPr>
        <w:t xml:space="preserve"> Technologies</w:t>
      </w:r>
    </w:p>
    <w:p w14:paraId="2B714D3B" w14:textId="68DC59C9" w:rsidR="00E51EC5" w:rsidRDefault="00055295">
      <w:pPr>
        <w:tabs>
          <w:tab w:val="right" w:pos="9360"/>
        </w:tabs>
        <w:spacing w:before="140" w:after="40"/>
      </w:pPr>
      <w:r>
        <w:rPr>
          <w:i/>
          <w:iCs/>
          <w:color w:val="666666"/>
          <w:sz w:val="19"/>
          <w:szCs w:val="19"/>
        </w:rPr>
        <w:tab/>
        <w:t>Aug 2025 – Mar 2026</w:t>
      </w:r>
    </w:p>
    <w:p w14:paraId="34AC96DE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Engineered </w:t>
      </w:r>
      <w:r>
        <w:rPr>
          <w:b/>
          <w:bCs/>
        </w:rPr>
        <w:t>50+</w:t>
      </w:r>
      <w:r>
        <w:t xml:space="preserve"> Python automation scripts converting recurring report-generation and file-handling processes into reusable, </w:t>
      </w:r>
      <w:r>
        <w:rPr>
          <w:b/>
          <w:bCs/>
        </w:rPr>
        <w:t>configuration-driven</w:t>
      </w:r>
      <w:r>
        <w:t xml:space="preserve"> workflows — eliminating an estimated 8+ hours of daily manual effort across operations teams.</w:t>
      </w:r>
    </w:p>
    <w:p w14:paraId="5C249298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end-to-end RPA pipelines using </w:t>
      </w:r>
      <w:r>
        <w:rPr>
          <w:b/>
          <w:bCs/>
        </w:rPr>
        <w:t>Playwright</w:t>
      </w:r>
      <w:r>
        <w:t xml:space="preserve"> and </w:t>
      </w:r>
      <w:proofErr w:type="spellStart"/>
      <w:r>
        <w:rPr>
          <w:b/>
          <w:bCs/>
        </w:rPr>
        <w:t>PyAutoGUI</w:t>
      </w:r>
      <w:proofErr w:type="spellEnd"/>
      <w:r>
        <w:t xml:space="preserve"> covering login, OTP/TOTP prompts, date filtering, report export, retry logic, and </w:t>
      </w:r>
      <w:proofErr w:type="spellStart"/>
      <w:r>
        <w:t>cleanup</w:t>
      </w:r>
      <w:proofErr w:type="spellEnd"/>
      <w:r>
        <w:t xml:space="preserve"> — automating </w:t>
      </w:r>
      <w:r>
        <w:rPr>
          <w:b/>
          <w:bCs/>
        </w:rPr>
        <w:t>12 recurring workflows</w:t>
      </w:r>
      <w:r>
        <w:t xml:space="preserve"> with zero manual intervention on success paths.</w:t>
      </w:r>
    </w:p>
    <w:p w14:paraId="0218CA28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Designed a </w:t>
      </w:r>
      <w:r>
        <w:rPr>
          <w:b/>
          <w:bCs/>
        </w:rPr>
        <w:t>PostgreSQL</w:t>
      </w:r>
      <w:r>
        <w:t xml:space="preserve">-backed execution orchestration layer with idempotent state tracking, date-range derivation, standardized file naming, and audit logging — reducing duplicate pipeline runs by </w:t>
      </w:r>
      <w:r>
        <w:rPr>
          <w:b/>
          <w:bCs/>
        </w:rPr>
        <w:t>~90%</w:t>
      </w:r>
      <w:r>
        <w:t xml:space="preserve"> and enabling full </w:t>
      </w:r>
      <w:proofErr w:type="spellStart"/>
      <w:r>
        <w:t>replayability</w:t>
      </w:r>
      <w:proofErr w:type="spellEnd"/>
      <w:r>
        <w:t xml:space="preserve"> of failed stages.</w:t>
      </w:r>
    </w:p>
    <w:p w14:paraId="0C101A74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Developed </w:t>
      </w:r>
      <w:r>
        <w:rPr>
          <w:b/>
          <w:bCs/>
        </w:rPr>
        <w:t>pandas</w:t>
      </w:r>
      <w:r>
        <w:t xml:space="preserve">- and </w:t>
      </w:r>
      <w:proofErr w:type="spellStart"/>
      <w:r>
        <w:rPr>
          <w:b/>
          <w:bCs/>
        </w:rPr>
        <w:t>SQLAlchemy</w:t>
      </w:r>
      <w:proofErr w:type="spellEnd"/>
      <w:r>
        <w:t xml:space="preserve">-based ingestion handlers for </w:t>
      </w:r>
      <w:r>
        <w:rPr>
          <w:b/>
          <w:bCs/>
        </w:rPr>
        <w:t>5 dataset types</w:t>
      </w:r>
      <w:r>
        <w:t xml:space="preserve"> (sales, purchase, inventory, service, enquiry) with CSV sanitization, branch-specific transformations, and delete-and-reload semantics — maintaining data consistency across </w:t>
      </w:r>
      <w:r>
        <w:rPr>
          <w:b/>
          <w:bCs/>
        </w:rPr>
        <w:t>20+ daily ingestion cycles</w:t>
      </w:r>
      <w:r>
        <w:t>.</w:t>
      </w:r>
    </w:p>
    <w:p w14:paraId="60D39747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Automated output delivery by uploading renamed report files to </w:t>
      </w:r>
      <w:r>
        <w:rPr>
          <w:b/>
          <w:bCs/>
        </w:rPr>
        <w:t>AWS S3</w:t>
      </w:r>
      <w:r>
        <w:t xml:space="preserve"> using </w:t>
      </w:r>
      <w:r>
        <w:rPr>
          <w:b/>
          <w:bCs/>
        </w:rPr>
        <w:t>boto3</w:t>
      </w:r>
      <w:r>
        <w:t>, deriving file names from PostgreSQL metadata — removing manual file organization and ensuring consistent downstream availability.</w:t>
      </w:r>
    </w:p>
    <w:p w14:paraId="48E51D1F" w14:textId="77777777" w:rsidR="00DB740F" w:rsidRDefault="00055295" w:rsidP="00DB740F">
      <w:pPr>
        <w:pStyle w:val="ListParagraph"/>
        <w:numPr>
          <w:ilvl w:val="0"/>
          <w:numId w:val="2"/>
        </w:numPr>
        <w:spacing w:before="30" w:after="30"/>
      </w:pPr>
      <w:r>
        <w:t xml:space="preserve">Built and maintained </w:t>
      </w:r>
      <w:r>
        <w:rPr>
          <w:b/>
          <w:bCs/>
        </w:rPr>
        <w:t>48</w:t>
      </w:r>
      <w:r>
        <w:t xml:space="preserve"> documented </w:t>
      </w:r>
      <w:r>
        <w:rPr>
          <w:b/>
          <w:bCs/>
        </w:rPr>
        <w:t>n8n</w:t>
      </w:r>
      <w:r>
        <w:t xml:space="preserve"> workflows (21 </w:t>
      </w:r>
      <w:proofErr w:type="spellStart"/>
      <w:r>
        <w:t>branchwise</w:t>
      </w:r>
      <w:proofErr w:type="spellEnd"/>
      <w:r>
        <w:t xml:space="preserve"> KPI refresh + 25 dashboard freshness monitoring) integrating </w:t>
      </w:r>
      <w:r>
        <w:rPr>
          <w:b/>
          <w:bCs/>
        </w:rPr>
        <w:t>Power BI</w:t>
      </w:r>
      <w:r>
        <w:t xml:space="preserve"> </w:t>
      </w:r>
      <w:proofErr w:type="spellStart"/>
      <w:r>
        <w:t>executeQueries</w:t>
      </w:r>
      <w:proofErr w:type="spellEnd"/>
      <w:r>
        <w:t xml:space="preserve"> API, </w:t>
      </w:r>
      <w:r>
        <w:rPr>
          <w:b/>
          <w:bCs/>
        </w:rPr>
        <w:t>PostgreSQL</w:t>
      </w:r>
      <w:r>
        <w:t xml:space="preserve"> </w:t>
      </w:r>
      <w:proofErr w:type="spellStart"/>
      <w:r>
        <w:t>upserts</w:t>
      </w:r>
      <w:proofErr w:type="spellEnd"/>
      <w:r>
        <w:t>, and notification steps — replacing manual analytics validation for a 10-branch automotive client.</w:t>
      </w:r>
    </w:p>
    <w:p w14:paraId="4D7BBB15" w14:textId="77777777" w:rsidR="00DB740F" w:rsidRPr="00DB740F" w:rsidRDefault="00DB740F" w:rsidP="00DB740F">
      <w:pPr>
        <w:pStyle w:val="ListParagraph"/>
        <w:numPr>
          <w:ilvl w:val="0"/>
          <w:numId w:val="2"/>
        </w:numPr>
        <w:spacing w:before="30" w:after="30"/>
      </w:pPr>
      <w:r w:rsidRPr="00DB740F">
        <w:rPr>
          <w:rFonts w:asciiTheme="minorHAnsi" w:eastAsia="Times New Roman" w:hAnsiTheme="minorHAnsi" w:cstheme="minorHAnsi"/>
        </w:rPr>
        <w:t xml:space="preserve">Built </w:t>
      </w:r>
      <w:r w:rsidRPr="00DB740F">
        <w:rPr>
          <w:rFonts w:asciiTheme="minorHAnsi" w:eastAsia="Times New Roman" w:hAnsiTheme="minorHAnsi" w:cstheme="minorHAnsi"/>
          <w:b/>
          <w:bCs/>
        </w:rPr>
        <w:t>15+ Mautic-n8n automation workflows</w:t>
      </w:r>
      <w:r w:rsidRPr="00DB740F">
        <w:rPr>
          <w:rFonts w:asciiTheme="minorHAnsi" w:eastAsia="Times New Roman" w:hAnsiTheme="minorHAnsi" w:cstheme="minorHAnsi"/>
        </w:rPr>
        <w:t xml:space="preserve"> on </w:t>
      </w:r>
      <w:r w:rsidRPr="00DB740F">
        <w:rPr>
          <w:rFonts w:asciiTheme="minorHAnsi" w:eastAsia="Times New Roman" w:hAnsiTheme="minorHAnsi" w:cstheme="minorHAnsi"/>
          <w:b/>
          <w:bCs/>
        </w:rPr>
        <w:t>AWS EC2</w:t>
      </w:r>
      <w:r w:rsidRPr="00DB740F">
        <w:rPr>
          <w:rFonts w:asciiTheme="minorHAnsi" w:eastAsia="Times New Roman" w:hAnsiTheme="minorHAnsi" w:cstheme="minorHAnsi"/>
        </w:rPr>
        <w:t xml:space="preserve"> for </w:t>
      </w:r>
      <w:r w:rsidRPr="00DB740F">
        <w:rPr>
          <w:rFonts w:asciiTheme="minorHAnsi" w:eastAsia="Times New Roman" w:hAnsiTheme="minorHAnsi" w:cstheme="minorHAnsi"/>
          <w:b/>
          <w:bCs/>
        </w:rPr>
        <w:t>Raya MVP</w:t>
      </w:r>
      <w:r w:rsidRPr="00DB740F">
        <w:rPr>
          <w:rFonts w:asciiTheme="minorHAnsi" w:eastAsia="Times New Roman" w:hAnsiTheme="minorHAnsi" w:cstheme="minorHAnsi"/>
        </w:rPr>
        <w:t xml:space="preserve">, a dealership campaign product, automating </w:t>
      </w:r>
      <w:r w:rsidRPr="00DB740F">
        <w:rPr>
          <w:rFonts w:asciiTheme="minorHAnsi" w:eastAsia="Times New Roman" w:hAnsiTheme="minorHAnsi" w:cstheme="minorHAnsi"/>
          <w:b/>
          <w:bCs/>
        </w:rPr>
        <w:t>WhatsApp and email outreach</w:t>
      </w:r>
      <w:r w:rsidRPr="00DB740F">
        <w:rPr>
          <w:rFonts w:asciiTheme="minorHAnsi" w:eastAsia="Times New Roman" w:hAnsiTheme="minorHAnsi" w:cstheme="minorHAnsi"/>
        </w:rPr>
        <w:t xml:space="preserve"> via </w:t>
      </w:r>
      <w:proofErr w:type="spellStart"/>
      <w:r w:rsidRPr="00DB740F">
        <w:rPr>
          <w:rFonts w:asciiTheme="minorHAnsi" w:eastAsia="Times New Roman" w:hAnsiTheme="minorHAnsi" w:cstheme="minorHAnsi"/>
          <w:b/>
          <w:bCs/>
        </w:rPr>
        <w:t>AiSensy</w:t>
      </w:r>
      <w:proofErr w:type="spellEnd"/>
      <w:r w:rsidRPr="00DB740F">
        <w:rPr>
          <w:rFonts w:asciiTheme="minorHAnsi" w:eastAsia="Times New Roman" w:hAnsiTheme="minorHAnsi" w:cstheme="minorHAnsi"/>
          <w:b/>
          <w:bCs/>
        </w:rPr>
        <w:t xml:space="preserve"> BSP APIs</w:t>
      </w:r>
      <w:r w:rsidRPr="00DB740F">
        <w:rPr>
          <w:rFonts w:asciiTheme="minorHAnsi" w:eastAsia="Times New Roman" w:hAnsiTheme="minorHAnsi" w:cstheme="minorHAnsi"/>
        </w:rPr>
        <w:t xml:space="preserve"> across use cases including </w:t>
      </w:r>
      <w:r w:rsidRPr="00DB740F">
        <w:rPr>
          <w:rFonts w:asciiTheme="minorHAnsi" w:eastAsia="Times New Roman" w:hAnsiTheme="minorHAnsi" w:cstheme="minorHAnsi"/>
          <w:b/>
          <w:bCs/>
        </w:rPr>
        <w:t>insurance renewals</w:t>
      </w:r>
      <w:r w:rsidRPr="00DB740F">
        <w:rPr>
          <w:rFonts w:asciiTheme="minorHAnsi" w:eastAsia="Times New Roman" w:hAnsiTheme="minorHAnsi" w:cstheme="minorHAnsi"/>
        </w:rPr>
        <w:t xml:space="preserve">, </w:t>
      </w:r>
      <w:r w:rsidRPr="00DB740F">
        <w:rPr>
          <w:rFonts w:asciiTheme="minorHAnsi" w:eastAsia="Times New Roman" w:hAnsiTheme="minorHAnsi" w:cstheme="minorHAnsi"/>
          <w:b/>
          <w:bCs/>
        </w:rPr>
        <w:t>service reminders</w:t>
      </w:r>
      <w:r w:rsidRPr="00DB740F">
        <w:rPr>
          <w:rFonts w:asciiTheme="minorHAnsi" w:eastAsia="Times New Roman" w:hAnsiTheme="minorHAnsi" w:cstheme="minorHAnsi"/>
        </w:rPr>
        <w:t xml:space="preserve">, and </w:t>
      </w:r>
      <w:r w:rsidRPr="00DB740F">
        <w:rPr>
          <w:rFonts w:asciiTheme="minorHAnsi" w:eastAsia="Times New Roman" w:hAnsiTheme="minorHAnsi" w:cstheme="minorHAnsi"/>
          <w:b/>
          <w:bCs/>
        </w:rPr>
        <w:t>test-drive follow-ups</w:t>
      </w:r>
      <w:r w:rsidRPr="00DB740F">
        <w:rPr>
          <w:rFonts w:asciiTheme="minorHAnsi" w:eastAsia="Times New Roman" w:hAnsiTheme="minorHAnsi" w:cstheme="minorHAnsi"/>
        </w:rPr>
        <w:t xml:space="preserve"> — reducing campaign setup time </w:t>
      </w:r>
      <w:r w:rsidRPr="00DB740F">
        <w:rPr>
          <w:rFonts w:asciiTheme="minorHAnsi" w:eastAsia="Times New Roman" w:hAnsiTheme="minorHAnsi" w:cstheme="minorHAnsi"/>
          <w:b/>
          <w:bCs/>
        </w:rPr>
        <w:t>from hours to minutes</w:t>
      </w:r>
      <w:r w:rsidRPr="00DB740F">
        <w:rPr>
          <w:rFonts w:asciiTheme="minorHAnsi" w:eastAsia="Times New Roman" w:hAnsiTheme="minorHAnsi" w:cstheme="minorHAnsi"/>
        </w:rPr>
        <w:t xml:space="preserve">. </w:t>
      </w:r>
    </w:p>
    <w:p w14:paraId="07196A99" w14:textId="5A1407CA" w:rsidR="00DB740F" w:rsidRPr="00DB740F" w:rsidRDefault="00DB740F" w:rsidP="00DB740F">
      <w:pPr>
        <w:pStyle w:val="ListParagraph"/>
        <w:numPr>
          <w:ilvl w:val="0"/>
          <w:numId w:val="2"/>
        </w:numPr>
        <w:spacing w:before="30" w:after="30"/>
      </w:pPr>
      <w:r w:rsidRPr="00DB740F">
        <w:rPr>
          <w:rFonts w:asciiTheme="minorHAnsi" w:eastAsia="Times New Roman" w:hAnsiTheme="minorHAnsi" w:cstheme="minorHAnsi"/>
        </w:rPr>
        <w:t xml:space="preserve">Designed and implemented </w:t>
      </w:r>
      <w:r w:rsidRPr="00DB740F">
        <w:rPr>
          <w:rFonts w:asciiTheme="minorHAnsi" w:eastAsia="Times New Roman" w:hAnsiTheme="minorHAnsi" w:cstheme="minorHAnsi"/>
          <w:b/>
          <w:bCs/>
        </w:rPr>
        <w:t>branch-level and client-specific contact segmentation pipelines</w:t>
      </w:r>
      <w:r w:rsidRPr="00DB740F">
        <w:rPr>
          <w:rFonts w:asciiTheme="minorHAnsi" w:eastAsia="Times New Roman" w:hAnsiTheme="minorHAnsi" w:cstheme="minorHAnsi"/>
        </w:rPr>
        <w:t xml:space="preserve"> serving </w:t>
      </w:r>
      <w:r w:rsidRPr="00DB740F">
        <w:rPr>
          <w:rFonts w:asciiTheme="minorHAnsi" w:eastAsia="Times New Roman" w:hAnsiTheme="minorHAnsi" w:cstheme="minorHAnsi"/>
          <w:b/>
          <w:bCs/>
        </w:rPr>
        <w:t>500+ dealership contacts</w:t>
      </w:r>
      <w:r w:rsidRPr="00DB740F">
        <w:rPr>
          <w:rFonts w:asciiTheme="minorHAnsi" w:eastAsia="Times New Roman" w:hAnsiTheme="minorHAnsi" w:cstheme="minorHAnsi"/>
        </w:rPr>
        <w:t xml:space="preserve"> across multiple </w:t>
      </w:r>
      <w:r w:rsidRPr="00DB740F">
        <w:rPr>
          <w:rFonts w:asciiTheme="minorHAnsi" w:eastAsia="Times New Roman" w:hAnsiTheme="minorHAnsi" w:cstheme="minorHAnsi"/>
          <w:b/>
          <w:bCs/>
        </w:rPr>
        <w:t>tenant configurations</w:t>
      </w:r>
      <w:r w:rsidRPr="00DB740F">
        <w:rPr>
          <w:rFonts w:asciiTheme="minorHAnsi" w:eastAsia="Times New Roman" w:hAnsiTheme="minorHAnsi" w:cstheme="minorHAnsi"/>
        </w:rPr>
        <w:t xml:space="preserve">, enabling </w:t>
      </w:r>
      <w:r w:rsidRPr="00DB740F">
        <w:rPr>
          <w:rFonts w:asciiTheme="minorHAnsi" w:eastAsia="Times New Roman" w:hAnsiTheme="minorHAnsi" w:cstheme="minorHAnsi"/>
          <w:b/>
          <w:bCs/>
        </w:rPr>
        <w:t>personalized campaign delivery</w:t>
      </w:r>
      <w:r w:rsidRPr="00DB740F">
        <w:rPr>
          <w:rFonts w:asciiTheme="minorHAnsi" w:eastAsia="Times New Roman" w:hAnsiTheme="minorHAnsi" w:cstheme="minorHAnsi"/>
        </w:rPr>
        <w:t xml:space="preserve"> at scale without manual list management. </w:t>
      </w:r>
    </w:p>
    <w:p w14:paraId="3614F7E8" w14:textId="55A19456" w:rsidR="00DB740F" w:rsidRPr="00DB740F" w:rsidRDefault="00DB740F" w:rsidP="00DB740F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DB740F">
        <w:rPr>
          <w:rFonts w:asciiTheme="minorHAnsi" w:eastAsia="Times New Roman" w:hAnsiTheme="minorHAnsi" w:cstheme="minorHAnsi"/>
        </w:rPr>
        <w:lastRenderedPageBreak/>
        <w:t xml:space="preserve">Engineered the migration from manual campaign operations to a </w:t>
      </w:r>
      <w:r w:rsidRPr="00DB740F">
        <w:rPr>
          <w:rFonts w:asciiTheme="minorHAnsi" w:eastAsia="Times New Roman" w:hAnsiTheme="minorHAnsi" w:cstheme="minorHAnsi"/>
          <w:b/>
          <w:bCs/>
        </w:rPr>
        <w:t>Mautic-n8n automation backend</w:t>
      </w:r>
      <w:r w:rsidRPr="00DB740F">
        <w:rPr>
          <w:rFonts w:asciiTheme="minorHAnsi" w:eastAsia="Times New Roman" w:hAnsiTheme="minorHAnsi" w:cstheme="minorHAnsi"/>
        </w:rPr>
        <w:t xml:space="preserve">, cutting recurring campaign execution effort significantly and enabling the team to manage outreach across </w:t>
      </w:r>
      <w:r w:rsidRPr="00DB740F">
        <w:rPr>
          <w:rFonts w:asciiTheme="minorHAnsi" w:eastAsia="Times New Roman" w:hAnsiTheme="minorHAnsi" w:cstheme="minorHAnsi"/>
          <w:b/>
          <w:bCs/>
        </w:rPr>
        <w:t>3–5 dealership branches</w:t>
      </w:r>
      <w:r w:rsidRPr="00DB740F">
        <w:rPr>
          <w:rFonts w:asciiTheme="minorHAnsi" w:eastAsia="Times New Roman" w:hAnsiTheme="minorHAnsi" w:cstheme="minorHAnsi"/>
        </w:rPr>
        <w:t xml:space="preserve"> from a </w:t>
      </w:r>
      <w:r w:rsidRPr="00DB740F">
        <w:rPr>
          <w:rFonts w:asciiTheme="minorHAnsi" w:eastAsia="Times New Roman" w:hAnsiTheme="minorHAnsi" w:cstheme="minorHAnsi"/>
          <w:b/>
          <w:bCs/>
        </w:rPr>
        <w:t>single orchestrated workflow layer</w:t>
      </w:r>
      <w:r w:rsidRPr="00DB740F">
        <w:rPr>
          <w:rFonts w:asciiTheme="minorHAnsi" w:eastAsia="Times New Roman" w:hAnsiTheme="minorHAnsi" w:cstheme="minorHAnsi"/>
        </w:rPr>
        <w:t>.</w:t>
      </w:r>
    </w:p>
    <w:p w14:paraId="56DA3D5C" w14:textId="4AF4F44E" w:rsidR="00E51EC5" w:rsidRDefault="00055295">
      <w:pPr>
        <w:tabs>
          <w:tab w:val="right" w:pos="9360"/>
        </w:tabs>
        <w:spacing w:before="140" w:after="40"/>
        <w:rPr>
          <w:i/>
          <w:iCs/>
          <w:color w:val="666666"/>
          <w:sz w:val="19"/>
          <w:szCs w:val="19"/>
        </w:rPr>
      </w:pPr>
      <w:r>
        <w:rPr>
          <w:b/>
          <w:bCs/>
          <w:color w:val="000000"/>
          <w:sz w:val="21"/>
          <w:szCs w:val="21"/>
        </w:rPr>
        <w:t xml:space="preserve">Backend Developer </w:t>
      </w:r>
      <w:r w:rsidR="00323DC9">
        <w:rPr>
          <w:b/>
          <w:bCs/>
          <w:color w:val="000000"/>
          <w:sz w:val="21"/>
          <w:szCs w:val="21"/>
        </w:rPr>
        <w:t xml:space="preserve">  </w:t>
      </w:r>
      <w:r>
        <w:rPr>
          <w:color w:val="555555"/>
          <w:sz w:val="21"/>
          <w:szCs w:val="21"/>
        </w:rPr>
        <w:t xml:space="preserve">|  </w:t>
      </w:r>
      <w:r w:rsidR="00323DC9">
        <w:rPr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CleandeskAI</w:t>
      </w:r>
      <w:proofErr w:type="spellEnd"/>
      <w:r w:rsidR="00FC7EA9">
        <w:rPr>
          <w:i/>
          <w:iCs/>
          <w:color w:val="2E75B6"/>
          <w:sz w:val="21"/>
          <w:szCs w:val="21"/>
        </w:rPr>
        <w:t xml:space="preserve"> </w:t>
      </w:r>
      <w:r w:rsidR="00FC7EA9">
        <w:rPr>
          <w:i/>
          <w:iCs/>
          <w:color w:val="2E75B6"/>
          <w:sz w:val="21"/>
          <w:szCs w:val="21"/>
        </w:rPr>
        <w:tab/>
      </w:r>
      <w:r>
        <w:rPr>
          <w:i/>
          <w:iCs/>
          <w:color w:val="666666"/>
          <w:sz w:val="19"/>
          <w:szCs w:val="19"/>
        </w:rPr>
        <w:t>Apr 2025 – Jul 2025</w:t>
      </w:r>
    </w:p>
    <w:p w14:paraId="324D3D2A" w14:textId="77777777" w:rsidR="00FC7EA9" w:rsidRPr="00FC7EA9" w:rsidRDefault="00FC7EA9">
      <w:pPr>
        <w:tabs>
          <w:tab w:val="right" w:pos="9360"/>
        </w:tabs>
        <w:spacing w:before="140" w:after="40"/>
        <w:rPr>
          <w:i/>
          <w:iCs/>
          <w:color w:val="2E75B6"/>
          <w:sz w:val="21"/>
          <w:szCs w:val="21"/>
        </w:rPr>
      </w:pPr>
    </w:p>
    <w:p w14:paraId="0D70E750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Designed and shipped 5 </w:t>
      </w:r>
      <w:r>
        <w:rPr>
          <w:b/>
          <w:bCs/>
        </w:rPr>
        <w:t>Django REST Framework</w:t>
      </w:r>
      <w:r>
        <w:t xml:space="preserve"> API endpoints supporting document classification and workspace management features in a production PostgreSQL-backed environment.</w:t>
      </w:r>
    </w:p>
    <w:p w14:paraId="3F66A953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Diagnosed and resolved </w:t>
      </w:r>
      <w:r>
        <w:rPr>
          <w:b/>
          <w:bCs/>
        </w:rPr>
        <w:t>10+</w:t>
      </w:r>
      <w:r>
        <w:t xml:space="preserve"> backend defects across API response handling and data model inconsistencies, improving endpoint reliability and reducing client-reported errors.</w:t>
      </w:r>
    </w:p>
    <w:p w14:paraId="607AB702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Implemented backend data model improvements and query fixes in </w:t>
      </w:r>
      <w:r>
        <w:rPr>
          <w:b/>
          <w:bCs/>
        </w:rPr>
        <w:t>PostgreSQL</w:t>
      </w:r>
      <w:r>
        <w:t>, improving data consistency and application stability for active users.</w:t>
      </w:r>
    </w:p>
    <w:p w14:paraId="030547A3" w14:textId="77777777" w:rsidR="00323DC9" w:rsidRDefault="00323DC9">
      <w:pPr>
        <w:tabs>
          <w:tab w:val="right" w:pos="9360"/>
        </w:tabs>
        <w:spacing w:before="140" w:after="40"/>
        <w:rPr>
          <w:b/>
          <w:bCs/>
          <w:color w:val="000000"/>
          <w:sz w:val="21"/>
          <w:szCs w:val="21"/>
        </w:rPr>
      </w:pPr>
    </w:p>
    <w:p w14:paraId="5ECBAA1B" w14:textId="794F4D41" w:rsidR="00E51EC5" w:rsidRPr="00FC7EA9" w:rsidRDefault="00055295">
      <w:pPr>
        <w:tabs>
          <w:tab w:val="right" w:pos="9360"/>
        </w:tabs>
        <w:spacing w:before="140" w:after="40"/>
        <w:rPr>
          <w:i/>
          <w:iCs/>
          <w:color w:val="2E75B6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Backend Engineer </w:t>
      </w:r>
      <w:r w:rsidR="00323DC9">
        <w:rPr>
          <w:b/>
          <w:bCs/>
          <w:color w:val="000000"/>
          <w:sz w:val="21"/>
          <w:szCs w:val="21"/>
        </w:rPr>
        <w:t xml:space="preserve">  </w:t>
      </w:r>
      <w:r>
        <w:rPr>
          <w:color w:val="555555"/>
          <w:sz w:val="21"/>
          <w:szCs w:val="21"/>
        </w:rPr>
        <w:t xml:space="preserve">| </w:t>
      </w:r>
      <w:r w:rsidR="00323DC9">
        <w:rPr>
          <w:color w:val="555555"/>
          <w:sz w:val="21"/>
          <w:szCs w:val="21"/>
        </w:rPr>
        <w:t xml:space="preserve"> </w:t>
      </w:r>
      <w:r>
        <w:rPr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Simbiotik</w:t>
      </w:r>
      <w:proofErr w:type="spellEnd"/>
      <w:r>
        <w:rPr>
          <w:i/>
          <w:iCs/>
          <w:color w:val="2E75B6"/>
          <w:sz w:val="21"/>
          <w:szCs w:val="21"/>
        </w:rPr>
        <w:t xml:space="preserve"> Technologies</w:t>
      </w:r>
      <w:r w:rsidR="00FC7EA9">
        <w:rPr>
          <w:i/>
          <w:iCs/>
          <w:color w:val="2E75B6"/>
          <w:sz w:val="21"/>
          <w:szCs w:val="21"/>
        </w:rPr>
        <w:t xml:space="preserve"> </w:t>
      </w:r>
      <w:r w:rsidR="00FC7EA9">
        <w:rPr>
          <w:i/>
          <w:iCs/>
          <w:color w:val="2E75B6"/>
          <w:sz w:val="21"/>
          <w:szCs w:val="21"/>
        </w:rPr>
        <w:tab/>
      </w:r>
      <w:r>
        <w:rPr>
          <w:i/>
          <w:iCs/>
          <w:color w:val="666666"/>
          <w:sz w:val="19"/>
          <w:szCs w:val="19"/>
        </w:rPr>
        <w:t>May 2024 – Jun 2024</w:t>
      </w:r>
    </w:p>
    <w:p w14:paraId="1196364C" w14:textId="77777777" w:rsidR="00FC7EA9" w:rsidRDefault="00FC7EA9" w:rsidP="00FC7EA9">
      <w:pPr>
        <w:pStyle w:val="ListParagraph"/>
        <w:spacing w:before="30" w:after="30"/>
        <w:ind w:left="480"/>
      </w:pPr>
    </w:p>
    <w:p w14:paraId="4649BA9B" w14:textId="7253BD68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backend modules for an HRMS platform using </w:t>
      </w:r>
      <w:proofErr w:type="spellStart"/>
      <w:r>
        <w:rPr>
          <w:b/>
          <w:bCs/>
        </w:rPr>
        <w:t>NestJS</w:t>
      </w:r>
      <w:proofErr w:type="spellEnd"/>
      <w:r>
        <w:t xml:space="preserve">, </w:t>
      </w:r>
      <w:r>
        <w:rPr>
          <w:b/>
          <w:bCs/>
        </w:rPr>
        <w:t>MongoDB</w:t>
      </w:r>
      <w:r>
        <w:t xml:space="preserve">, and </w:t>
      </w:r>
      <w:r>
        <w:rPr>
          <w:b/>
          <w:bCs/>
        </w:rPr>
        <w:t>Mongoose</w:t>
      </w:r>
      <w:r>
        <w:t xml:space="preserve"> — implementing CRUD APIs for users, employees, tasks, and policy management with role-guarded endpoints.</w:t>
      </w:r>
    </w:p>
    <w:p w14:paraId="15889C43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Implemented </w:t>
      </w:r>
      <w:r>
        <w:rPr>
          <w:b/>
          <w:bCs/>
        </w:rPr>
        <w:t>JWT</w:t>
      </w:r>
      <w:r>
        <w:t xml:space="preserve">- and </w:t>
      </w:r>
      <w:r>
        <w:rPr>
          <w:b/>
          <w:bCs/>
        </w:rPr>
        <w:t>Passport</w:t>
      </w:r>
      <w:r>
        <w:t xml:space="preserve">-based authentication with </w:t>
      </w:r>
      <w:proofErr w:type="spellStart"/>
      <w:r>
        <w:rPr>
          <w:b/>
          <w:bCs/>
        </w:rPr>
        <w:t>bcrypt</w:t>
      </w:r>
      <w:proofErr w:type="spellEnd"/>
      <w:r>
        <w:t xml:space="preserve"> password hashing, OTP-based MFA, and </w:t>
      </w:r>
      <w:r>
        <w:rPr>
          <w:b/>
          <w:bCs/>
        </w:rPr>
        <w:t>ABAC</w:t>
      </w:r>
      <w:r>
        <w:t xml:space="preserve"> role guards — securing all API routes against unauthorized access.</w:t>
      </w:r>
    </w:p>
    <w:p w14:paraId="34DF628C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Added document upload handling with </w:t>
      </w:r>
      <w:r>
        <w:rPr>
          <w:b/>
          <w:bCs/>
        </w:rPr>
        <w:t>randomized filenames</w:t>
      </w:r>
      <w:r>
        <w:t xml:space="preserve">, </w:t>
      </w:r>
      <w:r>
        <w:rPr>
          <w:b/>
          <w:bCs/>
        </w:rPr>
        <w:t>MIME-type validation</w:t>
      </w:r>
      <w:r>
        <w:t>, and size limits, supporting document-driven employee onboarding workflows.</w:t>
      </w:r>
    </w:p>
    <w:p w14:paraId="78D47524" w14:textId="7F47DA85" w:rsidR="00E51EC5" w:rsidRDefault="00055295">
      <w:pPr>
        <w:tabs>
          <w:tab w:val="right" w:pos="9360"/>
        </w:tabs>
        <w:spacing w:before="140" w:after="40"/>
        <w:rPr>
          <w:i/>
          <w:iCs/>
          <w:color w:val="666666"/>
          <w:sz w:val="19"/>
          <w:szCs w:val="19"/>
        </w:rPr>
      </w:pPr>
      <w:r>
        <w:rPr>
          <w:b/>
          <w:bCs/>
          <w:color w:val="000000"/>
          <w:sz w:val="21"/>
          <w:szCs w:val="21"/>
        </w:rPr>
        <w:t xml:space="preserve">AI/ML Engineer </w:t>
      </w:r>
      <w:r w:rsidR="00323DC9">
        <w:rPr>
          <w:b/>
          <w:bCs/>
          <w:color w:val="000000"/>
          <w:sz w:val="21"/>
          <w:szCs w:val="21"/>
        </w:rPr>
        <w:t xml:space="preserve">  </w:t>
      </w:r>
      <w:r>
        <w:rPr>
          <w:color w:val="555555"/>
          <w:sz w:val="21"/>
          <w:szCs w:val="21"/>
        </w:rPr>
        <w:t xml:space="preserve">| </w:t>
      </w:r>
      <w:r w:rsidR="00323DC9">
        <w:rPr>
          <w:color w:val="555555"/>
          <w:sz w:val="21"/>
          <w:szCs w:val="21"/>
        </w:rPr>
        <w:t xml:space="preserve"> </w:t>
      </w:r>
      <w:r>
        <w:rPr>
          <w:color w:val="555555"/>
          <w:sz w:val="21"/>
          <w:szCs w:val="21"/>
        </w:rPr>
        <w:t xml:space="preserve"> </w:t>
      </w:r>
      <w:proofErr w:type="spellStart"/>
      <w:r>
        <w:rPr>
          <w:i/>
          <w:iCs/>
          <w:color w:val="2E75B6"/>
          <w:sz w:val="21"/>
          <w:szCs w:val="21"/>
        </w:rPr>
        <w:t>Zidio</w:t>
      </w:r>
      <w:proofErr w:type="spellEnd"/>
      <w:r>
        <w:rPr>
          <w:i/>
          <w:iCs/>
          <w:color w:val="2E75B6"/>
          <w:sz w:val="21"/>
          <w:szCs w:val="21"/>
        </w:rPr>
        <w:t xml:space="preserve"> Development</w:t>
      </w:r>
      <w:r w:rsidR="00FC7EA9">
        <w:rPr>
          <w:i/>
          <w:iCs/>
          <w:color w:val="2E75B6"/>
          <w:sz w:val="21"/>
          <w:szCs w:val="21"/>
        </w:rPr>
        <w:t xml:space="preserve"> </w:t>
      </w:r>
      <w:r w:rsidR="00FC7EA9">
        <w:rPr>
          <w:i/>
          <w:iCs/>
          <w:color w:val="2E75B6"/>
          <w:sz w:val="21"/>
          <w:szCs w:val="21"/>
        </w:rPr>
        <w:tab/>
      </w:r>
      <w:r>
        <w:rPr>
          <w:i/>
          <w:iCs/>
          <w:color w:val="666666"/>
          <w:sz w:val="19"/>
          <w:szCs w:val="19"/>
        </w:rPr>
        <w:t>Jul 2024 – Aug 2024</w:t>
      </w:r>
    </w:p>
    <w:p w14:paraId="02971FEC" w14:textId="77777777" w:rsidR="00FC7EA9" w:rsidRPr="00FC7EA9" w:rsidRDefault="00FC7EA9">
      <w:pPr>
        <w:tabs>
          <w:tab w:val="right" w:pos="9360"/>
        </w:tabs>
        <w:spacing w:before="140" w:after="40"/>
        <w:rPr>
          <w:i/>
          <w:iCs/>
          <w:color w:val="2E75B6"/>
          <w:sz w:val="21"/>
          <w:szCs w:val="21"/>
        </w:rPr>
      </w:pPr>
    </w:p>
    <w:p w14:paraId="099ECF95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a speech emotion recognition pipeline on the TESS dataset using </w:t>
      </w:r>
      <w:r>
        <w:rPr>
          <w:b/>
          <w:bCs/>
        </w:rPr>
        <w:t>TensorFlow/</w:t>
      </w:r>
      <w:proofErr w:type="spellStart"/>
      <w:r>
        <w:rPr>
          <w:b/>
          <w:bCs/>
        </w:rPr>
        <w:t>Keras</w:t>
      </w:r>
      <w:proofErr w:type="spellEnd"/>
      <w:r>
        <w:t xml:space="preserve"> — implementing </w:t>
      </w:r>
      <w:r>
        <w:rPr>
          <w:b/>
          <w:bCs/>
        </w:rPr>
        <w:t>MFCC</w:t>
      </w:r>
      <w:r>
        <w:t xml:space="preserve"> feature extraction with </w:t>
      </w:r>
      <w:proofErr w:type="spellStart"/>
      <w:r>
        <w:rPr>
          <w:b/>
          <w:bCs/>
        </w:rPr>
        <w:t>Librosa</w:t>
      </w:r>
      <w:proofErr w:type="spellEnd"/>
      <w:r>
        <w:t xml:space="preserve"> and an </w:t>
      </w:r>
      <w:r>
        <w:rPr>
          <w:b/>
          <w:bCs/>
        </w:rPr>
        <w:t>LSTM</w:t>
      </w:r>
      <w:r>
        <w:t xml:space="preserve"> sequence model for 8-class emotion classification.</w:t>
      </w:r>
    </w:p>
    <w:p w14:paraId="2C8E3104" w14:textId="4675C9E4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>Achieved classification accuracy improvement through iterative hyperparameter tuning and sequence padding strategies across training and validation splits.</w:t>
      </w:r>
    </w:p>
    <w:p w14:paraId="2FCF1BBA" w14:textId="77777777" w:rsidR="00323DC9" w:rsidRDefault="00323DC9" w:rsidP="00323DC9">
      <w:pPr>
        <w:spacing w:before="30" w:after="30"/>
      </w:pPr>
    </w:p>
    <w:p w14:paraId="65FB2E88" w14:textId="77777777" w:rsidR="00E51EC5" w:rsidRDefault="00055295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PROJECTS</w:t>
      </w:r>
    </w:p>
    <w:p w14:paraId="70350D91" w14:textId="77777777" w:rsidR="00E51EC5" w:rsidRDefault="00055295">
      <w:pPr>
        <w:spacing w:before="140" w:after="20"/>
      </w:pPr>
      <w:r>
        <w:rPr>
          <w:b/>
          <w:bCs/>
          <w:color w:val="000000"/>
          <w:sz w:val="21"/>
          <w:szCs w:val="21"/>
        </w:rPr>
        <w:t>Secure Data Storage &amp; Controlled File Sharing System</w:t>
      </w:r>
    </w:p>
    <w:p w14:paraId="3E565EAC" w14:textId="77777777" w:rsidR="00E51EC5" w:rsidRDefault="00055295">
      <w:pPr>
        <w:spacing w:after="30"/>
      </w:pPr>
      <w:r>
        <w:rPr>
          <w:b/>
          <w:bCs/>
          <w:i/>
          <w:iCs/>
          <w:color w:val="555555"/>
          <w:sz w:val="19"/>
          <w:szCs w:val="19"/>
        </w:rPr>
        <w:t xml:space="preserve">Tech Stack: </w:t>
      </w:r>
      <w:r>
        <w:rPr>
          <w:i/>
          <w:iCs/>
          <w:color w:val="555555"/>
          <w:sz w:val="19"/>
          <w:szCs w:val="19"/>
        </w:rPr>
        <w:t>Java, Spring Boot, Flask, AES-256, RSA, ABAC, scikit-learn (Isolation Forest)</w:t>
      </w:r>
    </w:p>
    <w:p w14:paraId="127AD503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Architected a multi-role secure file-sharing system in </w:t>
      </w:r>
      <w:r>
        <w:rPr>
          <w:b/>
          <w:bCs/>
        </w:rPr>
        <w:t>Spring Boot</w:t>
      </w:r>
      <w:r>
        <w:t xml:space="preserve"> (25+ Java source files) supporting upload, access-request, approval, deletion, and download workflows with full audit trail across </w:t>
      </w:r>
      <w:r>
        <w:rPr>
          <w:b/>
          <w:bCs/>
        </w:rPr>
        <w:t>5 distinct user roles</w:t>
      </w:r>
      <w:r>
        <w:t>.</w:t>
      </w:r>
    </w:p>
    <w:p w14:paraId="0D4A967B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Implemented </w:t>
      </w:r>
      <w:r>
        <w:rPr>
          <w:b/>
          <w:bCs/>
        </w:rPr>
        <w:t>AES-256</w:t>
      </w:r>
      <w:r>
        <w:t xml:space="preserve"> file encryption, </w:t>
      </w:r>
      <w:r>
        <w:rPr>
          <w:b/>
          <w:bCs/>
        </w:rPr>
        <w:t>RSA</w:t>
      </w:r>
      <w:r>
        <w:t xml:space="preserve"> key exchange for secure key distribution, and policy-based </w:t>
      </w:r>
      <w:r>
        <w:rPr>
          <w:b/>
          <w:bCs/>
        </w:rPr>
        <w:t>ABAC</w:t>
      </w:r>
      <w:r>
        <w:t xml:space="preserve"> access control — enforcing least-privilege access throughout the full file lifecycle.</w:t>
      </w:r>
    </w:p>
    <w:p w14:paraId="017B9D9E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a </w:t>
      </w:r>
      <w:r>
        <w:rPr>
          <w:b/>
          <w:bCs/>
        </w:rPr>
        <w:t>Flask</w:t>
      </w:r>
      <w:r>
        <w:t xml:space="preserve"> anomaly-detection microservice using an </w:t>
      </w:r>
      <w:r>
        <w:rPr>
          <w:b/>
          <w:bCs/>
        </w:rPr>
        <w:t>Isolation Forest</w:t>
      </w:r>
      <w:r>
        <w:t xml:space="preserve"> model and rule-based scoring to flag suspicious access </w:t>
      </w:r>
      <w:proofErr w:type="spellStart"/>
      <w:r>
        <w:t>behavior</w:t>
      </w:r>
      <w:proofErr w:type="spellEnd"/>
      <w:r>
        <w:t xml:space="preserve"> and trigger real-time administrator email alerts.</w:t>
      </w:r>
    </w:p>
    <w:p w14:paraId="7E5A5AF6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Added </w:t>
      </w:r>
      <w:r>
        <w:rPr>
          <w:b/>
          <w:bCs/>
        </w:rPr>
        <w:t>OTP-based authentication</w:t>
      </w:r>
      <w:r>
        <w:t>, policy persistence, and access-request tracking — improving security enforcement auditability and operational traceability.</w:t>
      </w:r>
    </w:p>
    <w:p w14:paraId="6B6081C8" w14:textId="77777777" w:rsidR="00E51EC5" w:rsidRDefault="00055295">
      <w:pPr>
        <w:spacing w:before="140" w:after="20"/>
      </w:pPr>
      <w:proofErr w:type="spellStart"/>
      <w:r>
        <w:rPr>
          <w:b/>
          <w:bCs/>
          <w:color w:val="000000"/>
          <w:sz w:val="21"/>
          <w:szCs w:val="21"/>
        </w:rPr>
        <w:t>CityPulse</w:t>
      </w:r>
      <w:proofErr w:type="spellEnd"/>
      <w:r>
        <w:rPr>
          <w:b/>
          <w:bCs/>
          <w:color w:val="000000"/>
          <w:sz w:val="21"/>
          <w:szCs w:val="21"/>
        </w:rPr>
        <w:t xml:space="preserve"> — Event Recommendation Chatbot</w:t>
      </w:r>
    </w:p>
    <w:p w14:paraId="705FC91E" w14:textId="77777777" w:rsidR="00E51EC5" w:rsidRDefault="00055295">
      <w:pPr>
        <w:spacing w:after="30"/>
      </w:pPr>
      <w:r>
        <w:rPr>
          <w:b/>
          <w:bCs/>
          <w:i/>
          <w:iCs/>
          <w:color w:val="555555"/>
          <w:sz w:val="19"/>
          <w:szCs w:val="19"/>
        </w:rPr>
        <w:t xml:space="preserve">Tech Stack: </w:t>
      </w:r>
      <w:proofErr w:type="spellStart"/>
      <w:r>
        <w:rPr>
          <w:i/>
          <w:iCs/>
          <w:color w:val="555555"/>
          <w:sz w:val="19"/>
          <w:szCs w:val="19"/>
        </w:rPr>
        <w:t>FastAPI</w:t>
      </w:r>
      <w:proofErr w:type="spellEnd"/>
      <w:r>
        <w:rPr>
          <w:i/>
          <w:iCs/>
          <w:color w:val="555555"/>
          <w:sz w:val="19"/>
          <w:szCs w:val="19"/>
        </w:rPr>
        <w:t xml:space="preserve">, Next.js, React, MongoDB, </w:t>
      </w:r>
      <w:proofErr w:type="spellStart"/>
      <w:r>
        <w:rPr>
          <w:i/>
          <w:iCs/>
          <w:color w:val="555555"/>
          <w:sz w:val="19"/>
          <w:szCs w:val="19"/>
        </w:rPr>
        <w:t>LangChain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OpenAI</w:t>
      </w:r>
      <w:proofErr w:type="spellEnd"/>
      <w:r>
        <w:rPr>
          <w:i/>
          <w:iCs/>
          <w:color w:val="555555"/>
          <w:sz w:val="19"/>
          <w:szCs w:val="19"/>
        </w:rPr>
        <w:t xml:space="preserve"> GPT, Scrapy, Selenium</w:t>
      </w:r>
    </w:p>
    <w:p w14:paraId="25B380A8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Built a </w:t>
      </w:r>
      <w:proofErr w:type="spellStart"/>
      <w:r>
        <w:rPr>
          <w:b/>
          <w:bCs/>
        </w:rPr>
        <w:t>FastAPI</w:t>
      </w:r>
      <w:proofErr w:type="spellEnd"/>
      <w:r>
        <w:t xml:space="preserve"> backend and </w:t>
      </w:r>
      <w:r>
        <w:rPr>
          <w:b/>
          <w:bCs/>
        </w:rPr>
        <w:t>Next.js</w:t>
      </w:r>
      <w:r>
        <w:t xml:space="preserve"> frontend for an event recommendation chatbot with Google OAuth sign-in, MongoDB session persistence, and </w:t>
      </w:r>
      <w:proofErr w:type="spellStart"/>
      <w:r>
        <w:rPr>
          <w:b/>
          <w:bCs/>
        </w:rPr>
        <w:t>LangChain</w:t>
      </w:r>
      <w:proofErr w:type="spellEnd"/>
      <w:r>
        <w:t xml:space="preserve">-powered conversational flows delivering recommendations in </w:t>
      </w:r>
      <w:r>
        <w:rPr>
          <w:b/>
          <w:bCs/>
        </w:rPr>
        <w:t>under 2 seconds</w:t>
      </w:r>
      <w:r>
        <w:t xml:space="preserve"> average response time.</w:t>
      </w:r>
    </w:p>
    <w:p w14:paraId="725B7123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Engineered a </w:t>
      </w: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RAG</w:t>
      </w:r>
      <w:r>
        <w:t xml:space="preserve"> pipeline with conversation memory, keyword and timeframe entity extraction, and preference tracking over a </w:t>
      </w:r>
      <w:r>
        <w:rPr>
          <w:b/>
          <w:bCs/>
        </w:rPr>
        <w:t>1,200+ event</w:t>
      </w:r>
      <w:r>
        <w:t xml:space="preserve"> MongoDB corpus — generating structured recommendations with contextual relevance.</w:t>
      </w:r>
    </w:p>
    <w:p w14:paraId="39105030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t xml:space="preserve">Developed a </w:t>
      </w:r>
      <w:r>
        <w:rPr>
          <w:b/>
          <w:bCs/>
        </w:rPr>
        <w:t>Scrapy</w:t>
      </w:r>
      <w:r>
        <w:t xml:space="preserve"> + </w:t>
      </w:r>
      <w:r>
        <w:rPr>
          <w:b/>
          <w:bCs/>
        </w:rPr>
        <w:t>Selenium</w:t>
      </w:r>
      <w:r>
        <w:t xml:space="preserve"> scraping pipeline covering </w:t>
      </w:r>
      <w:r>
        <w:rPr>
          <w:b/>
          <w:bCs/>
        </w:rPr>
        <w:t>17 Chennai event categories</w:t>
      </w:r>
      <w:r>
        <w:t xml:space="preserve"> — normalizing date/time fields and ingesting structured records into MongoDB for real-time chatbot retrieval.</w:t>
      </w:r>
    </w:p>
    <w:p w14:paraId="41E120AC" w14:textId="77777777" w:rsidR="00E51EC5" w:rsidRDefault="00055295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Added engagement tracking endpoints for likes and event clicks to power popularity-based ranking in recommendation retrieval.</w:t>
      </w:r>
    </w:p>
    <w:p w14:paraId="2F51530E" w14:textId="77777777" w:rsidR="007C456B" w:rsidRDefault="007C456B">
      <w:pPr>
        <w:spacing w:before="140" w:after="20"/>
        <w:rPr>
          <w:b/>
          <w:bCs/>
          <w:color w:val="000000"/>
          <w:sz w:val="21"/>
          <w:szCs w:val="21"/>
        </w:rPr>
      </w:pPr>
    </w:p>
    <w:p w14:paraId="0715A05B" w14:textId="2E0B7312" w:rsidR="00E51EC5" w:rsidRDefault="00FC7EA9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3D955CD4" w14:textId="64FD2AA8" w:rsidR="00885103" w:rsidRPr="00C335DB" w:rsidRDefault="00885103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Claude Code in Action</w:t>
      </w:r>
      <w:r w:rsidRPr="00885103">
        <w:rPr>
          <w:i/>
          <w:iCs/>
          <w:color w:val="444444"/>
          <w:sz w:val="24"/>
          <w:szCs w:val="24"/>
        </w:rPr>
        <w:tab/>
      </w:r>
      <w:r w:rsidR="00C335DB">
        <w:rPr>
          <w:i/>
          <w:iCs/>
          <w:color w:val="444444"/>
          <w:sz w:val="24"/>
          <w:szCs w:val="24"/>
        </w:rPr>
        <w:t xml:space="preserve">                                               </w:t>
      </w:r>
      <w:r w:rsidR="00FF49DB">
        <w:rPr>
          <w:i/>
          <w:iCs/>
          <w:color w:val="444444"/>
          <w:sz w:val="24"/>
          <w:szCs w:val="24"/>
        </w:rPr>
        <w:t xml:space="preserve">  </w:t>
      </w:r>
      <w:r w:rsidRPr="00885103">
        <w:rPr>
          <w:i/>
          <w:iCs/>
          <w:color w:val="444444"/>
          <w:sz w:val="24"/>
          <w:szCs w:val="24"/>
        </w:rPr>
        <w:t>Anthropic</w:t>
      </w:r>
      <w:r w:rsidRPr="00885103">
        <w:rPr>
          <w:i/>
          <w:iCs/>
          <w:color w:val="666666"/>
          <w:sz w:val="24"/>
          <w:szCs w:val="24"/>
        </w:rPr>
        <w:tab/>
      </w:r>
      <w:r w:rsidR="00C335DB">
        <w:rPr>
          <w:i/>
          <w:iCs/>
          <w:color w:val="666666"/>
          <w:sz w:val="24"/>
          <w:szCs w:val="24"/>
        </w:rPr>
        <w:t xml:space="preserve">        </w:t>
      </w:r>
      <w:r w:rsidR="00FF49DB">
        <w:rPr>
          <w:i/>
          <w:iCs/>
          <w:color w:val="666666"/>
          <w:sz w:val="24"/>
          <w:szCs w:val="24"/>
        </w:rPr>
        <w:t xml:space="preserve">     </w:t>
      </w:r>
      <w:r w:rsidRPr="00885103">
        <w:rPr>
          <w:i/>
          <w:iCs/>
          <w:color w:val="666666"/>
          <w:sz w:val="24"/>
          <w:szCs w:val="24"/>
        </w:rPr>
        <w:t>Mar 2026</w:t>
      </w:r>
    </w:p>
    <w:p w14:paraId="26170B28" w14:textId="7FEC0783" w:rsidR="00885103" w:rsidRPr="00C335DB" w:rsidRDefault="00885103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AI Fluency for Students</w:t>
      </w:r>
      <w:r w:rsidRPr="00885103">
        <w:rPr>
          <w:i/>
          <w:iCs/>
          <w:color w:val="444444"/>
          <w:sz w:val="24"/>
          <w:szCs w:val="24"/>
        </w:rPr>
        <w:tab/>
      </w:r>
      <w:r w:rsidR="00C335DB">
        <w:rPr>
          <w:i/>
          <w:iCs/>
          <w:color w:val="444444"/>
          <w:sz w:val="24"/>
          <w:szCs w:val="24"/>
        </w:rPr>
        <w:t xml:space="preserve">                                               </w:t>
      </w:r>
      <w:r w:rsidR="00FF49DB">
        <w:rPr>
          <w:i/>
          <w:iCs/>
          <w:color w:val="444444"/>
          <w:sz w:val="24"/>
          <w:szCs w:val="24"/>
        </w:rPr>
        <w:t xml:space="preserve"> </w:t>
      </w:r>
      <w:r w:rsidRPr="00885103">
        <w:rPr>
          <w:i/>
          <w:iCs/>
          <w:color w:val="444444"/>
          <w:sz w:val="24"/>
          <w:szCs w:val="24"/>
        </w:rPr>
        <w:t>Anthropic</w:t>
      </w:r>
      <w:r w:rsidRPr="00885103">
        <w:rPr>
          <w:i/>
          <w:iCs/>
          <w:color w:val="666666"/>
          <w:sz w:val="24"/>
          <w:szCs w:val="24"/>
        </w:rPr>
        <w:tab/>
      </w:r>
      <w:r w:rsidR="00C335DB">
        <w:rPr>
          <w:i/>
          <w:iCs/>
          <w:color w:val="666666"/>
          <w:sz w:val="24"/>
          <w:szCs w:val="24"/>
        </w:rPr>
        <w:t xml:space="preserve">      </w:t>
      </w:r>
      <w:r w:rsidR="00FF49DB">
        <w:rPr>
          <w:i/>
          <w:iCs/>
          <w:color w:val="666666"/>
          <w:sz w:val="24"/>
          <w:szCs w:val="24"/>
        </w:rPr>
        <w:t xml:space="preserve"> </w:t>
      </w:r>
      <w:r w:rsidR="00C335DB">
        <w:rPr>
          <w:i/>
          <w:iCs/>
          <w:color w:val="666666"/>
          <w:sz w:val="24"/>
          <w:szCs w:val="24"/>
        </w:rPr>
        <w:t xml:space="preserve"> </w:t>
      </w:r>
      <w:r w:rsidR="00FF49DB">
        <w:rPr>
          <w:i/>
          <w:iCs/>
          <w:color w:val="666666"/>
          <w:sz w:val="24"/>
          <w:szCs w:val="24"/>
        </w:rPr>
        <w:t xml:space="preserve">     </w:t>
      </w:r>
      <w:r w:rsidRPr="00885103">
        <w:rPr>
          <w:i/>
          <w:iCs/>
          <w:color w:val="666666"/>
          <w:sz w:val="24"/>
          <w:szCs w:val="24"/>
        </w:rPr>
        <w:t>Mar 2026</w:t>
      </w:r>
    </w:p>
    <w:p w14:paraId="5D13C4B6" w14:textId="0907204F" w:rsidR="00885103" w:rsidRDefault="00885103" w:rsidP="00FF49DB">
      <w:pPr>
        <w:tabs>
          <w:tab w:val="left" w:pos="4800"/>
          <w:tab w:val="right" w:pos="9360"/>
        </w:tabs>
        <w:spacing w:before="50" w:after="10" w:line="276" w:lineRule="auto"/>
        <w:jc w:val="both"/>
        <w:rPr>
          <w:i/>
          <w:iCs/>
          <w:color w:val="666666"/>
          <w:sz w:val="24"/>
          <w:szCs w:val="24"/>
        </w:rPr>
      </w:pPr>
      <w:r w:rsidRPr="00885103">
        <w:rPr>
          <w:b/>
          <w:bCs/>
          <w:sz w:val="24"/>
          <w:szCs w:val="24"/>
        </w:rPr>
        <w:t xml:space="preserve">NLP for ML with Python: Advanced NLP Using </w:t>
      </w:r>
      <w:proofErr w:type="spellStart"/>
      <w:r w:rsidRPr="00885103">
        <w:rPr>
          <w:b/>
          <w:bCs/>
          <w:sz w:val="24"/>
          <w:szCs w:val="24"/>
        </w:rPr>
        <w:t>spaCy</w:t>
      </w:r>
      <w:proofErr w:type="spellEnd"/>
      <w:r w:rsidRPr="00885103">
        <w:rPr>
          <w:b/>
          <w:bCs/>
          <w:sz w:val="24"/>
          <w:szCs w:val="24"/>
        </w:rPr>
        <w:t xml:space="preserve"> &amp; Scikit-learn</w:t>
      </w:r>
      <w:r w:rsidR="00C335DB">
        <w:rPr>
          <w:i/>
          <w:iCs/>
          <w:color w:val="444444"/>
          <w:sz w:val="24"/>
          <w:szCs w:val="24"/>
        </w:rPr>
        <w:t xml:space="preserve">              </w:t>
      </w:r>
      <w:r w:rsidR="00FF49DB">
        <w:rPr>
          <w:i/>
          <w:iCs/>
          <w:color w:val="444444"/>
          <w:sz w:val="24"/>
          <w:szCs w:val="24"/>
        </w:rPr>
        <w:t xml:space="preserve">    </w:t>
      </w:r>
      <w:r w:rsidRPr="00885103">
        <w:rPr>
          <w:i/>
          <w:iCs/>
          <w:color w:val="444444"/>
          <w:sz w:val="24"/>
          <w:szCs w:val="24"/>
        </w:rPr>
        <w:t>Skillsoft</w:t>
      </w:r>
      <w:r w:rsidR="00C335DB">
        <w:rPr>
          <w:i/>
          <w:iCs/>
          <w:color w:val="666666"/>
          <w:sz w:val="24"/>
          <w:szCs w:val="24"/>
        </w:rPr>
        <w:t xml:space="preserve">           </w:t>
      </w:r>
      <w:r w:rsidR="00FF49DB">
        <w:rPr>
          <w:i/>
          <w:iCs/>
          <w:color w:val="666666"/>
          <w:sz w:val="24"/>
          <w:szCs w:val="24"/>
        </w:rPr>
        <w:t xml:space="preserve">   </w:t>
      </w:r>
      <w:r w:rsidRPr="00885103">
        <w:rPr>
          <w:i/>
          <w:iCs/>
          <w:color w:val="666666"/>
          <w:sz w:val="24"/>
          <w:szCs w:val="24"/>
        </w:rPr>
        <w:t>Apr 2025</w:t>
      </w:r>
    </w:p>
    <w:p w14:paraId="716F1D49" w14:textId="2D79B907" w:rsidR="003E1A18" w:rsidRPr="00C335DB" w:rsidRDefault="003E1A18" w:rsidP="00FF49DB">
      <w:pPr>
        <w:tabs>
          <w:tab w:val="left" w:pos="4800"/>
          <w:tab w:val="right" w:pos="9360"/>
        </w:tabs>
        <w:spacing w:before="50" w:after="10" w:line="276" w:lineRule="auto"/>
        <w:jc w:val="both"/>
        <w:rPr>
          <w:i/>
          <w:iCs/>
          <w:color w:val="444444"/>
          <w:sz w:val="24"/>
          <w:szCs w:val="24"/>
        </w:rPr>
      </w:pPr>
      <w:r>
        <w:rPr>
          <w:b/>
          <w:bCs/>
          <w:sz w:val="24"/>
          <w:szCs w:val="24"/>
        </w:rPr>
        <w:t>Python for Data Science</w:t>
      </w:r>
      <w:r>
        <w:rPr>
          <w:b/>
          <w:bCs/>
          <w:sz w:val="24"/>
          <w:szCs w:val="24"/>
        </w:rPr>
        <w:tab/>
        <w:t xml:space="preserve">                                                  </w:t>
      </w:r>
      <w:r>
        <w:rPr>
          <w:i/>
          <w:iCs/>
          <w:color w:val="444444"/>
          <w:sz w:val="24"/>
          <w:szCs w:val="24"/>
        </w:rPr>
        <w:t>NPTEL</w:t>
      </w:r>
      <w:r>
        <w:rPr>
          <w:i/>
          <w:iCs/>
          <w:color w:val="666666"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</w:rPr>
        <w:t xml:space="preserve">   </w:t>
      </w:r>
      <w:r w:rsidRPr="00885103">
        <w:rPr>
          <w:i/>
          <w:iCs/>
          <w:color w:val="666666"/>
          <w:sz w:val="24"/>
          <w:szCs w:val="24"/>
        </w:rPr>
        <w:t>Apr 2025</w:t>
      </w:r>
    </w:p>
    <w:p w14:paraId="2A1CE161" w14:textId="6C6C9A50" w:rsidR="00885103" w:rsidRPr="00FF49DB" w:rsidRDefault="00885103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Java Full Stack</w:t>
      </w:r>
      <w:r w:rsidRPr="00885103">
        <w:rPr>
          <w:i/>
          <w:iCs/>
          <w:color w:val="444444"/>
          <w:sz w:val="24"/>
          <w:szCs w:val="24"/>
        </w:rPr>
        <w:tab/>
      </w:r>
      <w:r w:rsidR="00FF49DB">
        <w:rPr>
          <w:i/>
          <w:iCs/>
          <w:color w:val="444444"/>
          <w:sz w:val="24"/>
          <w:szCs w:val="24"/>
        </w:rPr>
        <w:t xml:space="preserve">                       </w:t>
      </w:r>
      <w:proofErr w:type="spellStart"/>
      <w:r w:rsidRPr="00885103">
        <w:rPr>
          <w:i/>
          <w:iCs/>
          <w:color w:val="444444"/>
          <w:sz w:val="24"/>
          <w:szCs w:val="24"/>
        </w:rPr>
        <w:t>Simbiotik</w:t>
      </w:r>
      <w:proofErr w:type="spellEnd"/>
      <w:r w:rsidRPr="00885103">
        <w:rPr>
          <w:i/>
          <w:iCs/>
          <w:color w:val="444444"/>
          <w:sz w:val="24"/>
          <w:szCs w:val="24"/>
        </w:rPr>
        <w:t xml:space="preserve"> Technologies</w:t>
      </w:r>
      <w:r w:rsidRPr="00885103">
        <w:rPr>
          <w:i/>
          <w:iCs/>
          <w:color w:val="666666"/>
          <w:sz w:val="24"/>
          <w:szCs w:val="24"/>
        </w:rPr>
        <w:tab/>
      </w:r>
      <w:r w:rsidR="00FF49DB">
        <w:rPr>
          <w:i/>
          <w:iCs/>
          <w:color w:val="444444"/>
          <w:sz w:val="24"/>
          <w:szCs w:val="24"/>
        </w:rPr>
        <w:t xml:space="preserve">              </w:t>
      </w:r>
      <w:r w:rsidRPr="00885103">
        <w:rPr>
          <w:i/>
          <w:iCs/>
          <w:color w:val="666666"/>
          <w:sz w:val="24"/>
          <w:szCs w:val="24"/>
        </w:rPr>
        <w:t>Jun 2024</w:t>
      </w:r>
    </w:p>
    <w:p w14:paraId="30FF0840" w14:textId="3B913298" w:rsidR="00885103" w:rsidRPr="00FF49DB" w:rsidRDefault="00885103" w:rsidP="00FF49DB">
      <w:pPr>
        <w:tabs>
          <w:tab w:val="left" w:pos="4800"/>
          <w:tab w:val="right" w:pos="9360"/>
        </w:tabs>
        <w:spacing w:before="50" w:after="1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Software Development</w:t>
      </w:r>
      <w:r w:rsidRPr="00885103">
        <w:rPr>
          <w:i/>
          <w:iCs/>
          <w:color w:val="444444"/>
          <w:sz w:val="24"/>
          <w:szCs w:val="24"/>
        </w:rPr>
        <w:tab/>
      </w:r>
      <w:r w:rsidR="00FF49DB">
        <w:rPr>
          <w:i/>
          <w:iCs/>
          <w:color w:val="444444"/>
          <w:sz w:val="24"/>
          <w:szCs w:val="24"/>
        </w:rPr>
        <w:t xml:space="preserve">                                 </w:t>
      </w:r>
      <w:r w:rsidRPr="00885103">
        <w:rPr>
          <w:i/>
          <w:iCs/>
          <w:color w:val="444444"/>
          <w:sz w:val="24"/>
          <w:szCs w:val="24"/>
        </w:rPr>
        <w:t>Prodigy InfoTech</w:t>
      </w:r>
      <w:r w:rsidRPr="00885103">
        <w:rPr>
          <w:i/>
          <w:iCs/>
          <w:color w:val="666666"/>
          <w:sz w:val="24"/>
          <w:szCs w:val="24"/>
        </w:rPr>
        <w:tab/>
      </w:r>
      <w:r w:rsidR="00FF49DB">
        <w:rPr>
          <w:i/>
          <w:iCs/>
          <w:color w:val="444444"/>
          <w:sz w:val="24"/>
          <w:szCs w:val="24"/>
        </w:rPr>
        <w:t xml:space="preserve">              </w:t>
      </w:r>
      <w:r w:rsidRPr="00885103">
        <w:rPr>
          <w:i/>
          <w:iCs/>
          <w:color w:val="666666"/>
          <w:sz w:val="24"/>
          <w:szCs w:val="24"/>
        </w:rPr>
        <w:t>May 2024</w:t>
      </w:r>
    </w:p>
    <w:p w14:paraId="773A03AF" w14:textId="3D7B6D9D" w:rsidR="00885103" w:rsidRPr="00FF49DB" w:rsidRDefault="00885103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DBMS Completion</w:t>
      </w:r>
      <w:r w:rsidRPr="00885103">
        <w:rPr>
          <w:i/>
          <w:iCs/>
          <w:color w:val="444444"/>
          <w:sz w:val="24"/>
          <w:szCs w:val="24"/>
        </w:rPr>
        <w:tab/>
      </w:r>
      <w:r w:rsidR="00FF49DB">
        <w:rPr>
          <w:i/>
          <w:iCs/>
          <w:color w:val="444444"/>
          <w:sz w:val="24"/>
          <w:szCs w:val="24"/>
        </w:rPr>
        <w:t xml:space="preserve">                                                 </w:t>
      </w:r>
      <w:r w:rsidRPr="00885103">
        <w:rPr>
          <w:i/>
          <w:iCs/>
          <w:color w:val="444444"/>
          <w:sz w:val="24"/>
          <w:szCs w:val="24"/>
        </w:rPr>
        <w:t>Udemy</w:t>
      </w:r>
      <w:r w:rsidR="00FF49DB">
        <w:rPr>
          <w:i/>
          <w:iCs/>
          <w:color w:val="666666"/>
          <w:sz w:val="24"/>
          <w:szCs w:val="24"/>
        </w:rPr>
        <w:t xml:space="preserve">               </w:t>
      </w:r>
      <w:r w:rsidRPr="00885103">
        <w:rPr>
          <w:i/>
          <w:iCs/>
          <w:color w:val="666666"/>
          <w:sz w:val="24"/>
          <w:szCs w:val="24"/>
        </w:rPr>
        <w:t>Apr 2024</w:t>
      </w:r>
    </w:p>
    <w:p w14:paraId="69492F10" w14:textId="00BE0D1D" w:rsidR="00680E9B" w:rsidRDefault="00885103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666666"/>
          <w:sz w:val="24"/>
          <w:szCs w:val="24"/>
        </w:rPr>
      </w:pPr>
      <w:r w:rsidRPr="00885103">
        <w:rPr>
          <w:b/>
          <w:bCs/>
          <w:sz w:val="24"/>
          <w:szCs w:val="24"/>
        </w:rPr>
        <w:t>Digital Electronics</w:t>
      </w:r>
      <w:r w:rsidRPr="00885103">
        <w:rPr>
          <w:i/>
          <w:iCs/>
          <w:color w:val="444444"/>
          <w:sz w:val="24"/>
          <w:szCs w:val="24"/>
        </w:rPr>
        <w:tab/>
      </w:r>
      <w:r w:rsidR="00FF49DB">
        <w:rPr>
          <w:i/>
          <w:iCs/>
          <w:color w:val="444444"/>
          <w:sz w:val="24"/>
          <w:szCs w:val="24"/>
        </w:rPr>
        <w:t xml:space="preserve">                         </w:t>
      </w:r>
      <w:r w:rsidRPr="00885103">
        <w:rPr>
          <w:i/>
          <w:iCs/>
          <w:color w:val="444444"/>
          <w:sz w:val="24"/>
          <w:szCs w:val="24"/>
        </w:rPr>
        <w:t>Infosys Springboar</w:t>
      </w:r>
      <w:r w:rsidR="00FF49DB">
        <w:rPr>
          <w:i/>
          <w:iCs/>
          <w:color w:val="444444"/>
          <w:sz w:val="24"/>
          <w:szCs w:val="24"/>
        </w:rPr>
        <w:t xml:space="preserve">d                </w:t>
      </w:r>
      <w:r w:rsidRPr="00885103">
        <w:rPr>
          <w:i/>
          <w:iCs/>
          <w:color w:val="666666"/>
          <w:sz w:val="24"/>
          <w:szCs w:val="24"/>
        </w:rPr>
        <w:t>Oct 2023</w:t>
      </w:r>
    </w:p>
    <w:p w14:paraId="595CA09F" w14:textId="2FB7E4F5" w:rsidR="00FF49DB" w:rsidRPr="00FF49DB" w:rsidRDefault="00FF49DB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Python</w:t>
      </w:r>
      <w:r w:rsidRPr="00885103">
        <w:rPr>
          <w:i/>
          <w:iCs/>
          <w:color w:val="444444"/>
          <w:sz w:val="24"/>
          <w:szCs w:val="24"/>
        </w:rPr>
        <w:tab/>
      </w:r>
      <w:r>
        <w:rPr>
          <w:i/>
          <w:iCs/>
          <w:color w:val="444444"/>
          <w:sz w:val="24"/>
          <w:szCs w:val="24"/>
        </w:rPr>
        <w:t xml:space="preserve">                        </w:t>
      </w:r>
      <w:r w:rsidRPr="00885103">
        <w:rPr>
          <w:i/>
          <w:iCs/>
          <w:color w:val="444444"/>
          <w:sz w:val="24"/>
          <w:szCs w:val="24"/>
        </w:rPr>
        <w:t>Infosys Springboard</w:t>
      </w:r>
      <w:r>
        <w:rPr>
          <w:i/>
          <w:iCs/>
          <w:color w:val="666666"/>
          <w:sz w:val="24"/>
          <w:szCs w:val="24"/>
        </w:rPr>
        <w:t xml:space="preserve">                 </w:t>
      </w:r>
      <w:r w:rsidRPr="00885103">
        <w:rPr>
          <w:i/>
          <w:iCs/>
          <w:color w:val="666666"/>
          <w:sz w:val="24"/>
          <w:szCs w:val="24"/>
        </w:rPr>
        <w:t>Oct 2023</w:t>
      </w:r>
    </w:p>
    <w:p w14:paraId="063C7B8E" w14:textId="2BAF9D6B" w:rsidR="00FF49DB" w:rsidRPr="00FF49DB" w:rsidRDefault="00FF49DB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Java Basics</w:t>
      </w:r>
      <w:r w:rsidRPr="00885103">
        <w:rPr>
          <w:i/>
          <w:iCs/>
          <w:color w:val="444444"/>
          <w:sz w:val="24"/>
          <w:szCs w:val="24"/>
        </w:rPr>
        <w:tab/>
      </w:r>
      <w:r>
        <w:rPr>
          <w:i/>
          <w:iCs/>
          <w:color w:val="444444"/>
          <w:sz w:val="24"/>
          <w:szCs w:val="24"/>
        </w:rPr>
        <w:t xml:space="preserve">                                      </w:t>
      </w:r>
      <w:proofErr w:type="spellStart"/>
      <w:r w:rsidRPr="00885103">
        <w:rPr>
          <w:i/>
          <w:iCs/>
          <w:color w:val="444444"/>
          <w:sz w:val="24"/>
          <w:szCs w:val="24"/>
        </w:rPr>
        <w:t>HackerRank</w:t>
      </w:r>
      <w:proofErr w:type="spellEnd"/>
      <w:r>
        <w:rPr>
          <w:i/>
          <w:iCs/>
          <w:color w:val="666666"/>
          <w:sz w:val="24"/>
          <w:szCs w:val="24"/>
        </w:rPr>
        <w:t xml:space="preserve">                </w:t>
      </w:r>
      <w:r w:rsidRPr="00885103">
        <w:rPr>
          <w:i/>
          <w:iCs/>
          <w:color w:val="666666"/>
          <w:sz w:val="24"/>
          <w:szCs w:val="24"/>
        </w:rPr>
        <w:t>Oct 2023</w:t>
      </w:r>
    </w:p>
    <w:p w14:paraId="568641A8" w14:textId="4F6DE69A" w:rsidR="00FF49DB" w:rsidRPr="00C335DB" w:rsidRDefault="00FF49DB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Artificial Intelligence</w:t>
      </w:r>
      <w:r w:rsidRPr="00885103">
        <w:rPr>
          <w:i/>
          <w:iCs/>
          <w:color w:val="444444"/>
          <w:sz w:val="24"/>
          <w:szCs w:val="24"/>
        </w:rPr>
        <w:tab/>
      </w:r>
      <w:r>
        <w:rPr>
          <w:i/>
          <w:iCs/>
          <w:color w:val="444444"/>
          <w:sz w:val="24"/>
          <w:szCs w:val="24"/>
        </w:rPr>
        <w:t xml:space="preserve">                        </w:t>
      </w:r>
      <w:r w:rsidRPr="00885103">
        <w:rPr>
          <w:i/>
          <w:iCs/>
          <w:color w:val="444444"/>
          <w:sz w:val="24"/>
          <w:szCs w:val="24"/>
        </w:rPr>
        <w:t>Infosys Springboard</w:t>
      </w:r>
      <w:r>
        <w:rPr>
          <w:i/>
          <w:iCs/>
          <w:color w:val="666666"/>
          <w:sz w:val="24"/>
          <w:szCs w:val="24"/>
        </w:rPr>
        <w:t xml:space="preserve">                </w:t>
      </w:r>
      <w:r w:rsidRPr="00885103">
        <w:rPr>
          <w:i/>
          <w:iCs/>
          <w:color w:val="666666"/>
          <w:sz w:val="24"/>
          <w:szCs w:val="24"/>
        </w:rPr>
        <w:t>Apr 2023</w:t>
      </w:r>
    </w:p>
    <w:p w14:paraId="0B97B84E" w14:textId="12D2F305" w:rsidR="00FF49DB" w:rsidRDefault="00FF49DB" w:rsidP="00FF49DB">
      <w:pPr>
        <w:tabs>
          <w:tab w:val="left" w:pos="4800"/>
          <w:tab w:val="right" w:pos="9360"/>
        </w:tabs>
        <w:spacing w:before="50" w:after="40" w:line="276" w:lineRule="auto"/>
        <w:jc w:val="both"/>
        <w:rPr>
          <w:i/>
          <w:iCs/>
          <w:color w:val="444444"/>
          <w:sz w:val="24"/>
          <w:szCs w:val="24"/>
        </w:rPr>
      </w:pPr>
      <w:r w:rsidRPr="00885103">
        <w:rPr>
          <w:b/>
          <w:bCs/>
          <w:sz w:val="24"/>
          <w:szCs w:val="24"/>
        </w:rPr>
        <w:t>Machine Learning</w:t>
      </w:r>
      <w:r w:rsidRPr="00885103">
        <w:rPr>
          <w:i/>
          <w:iCs/>
          <w:color w:val="444444"/>
          <w:sz w:val="24"/>
          <w:szCs w:val="24"/>
        </w:rPr>
        <w:tab/>
      </w:r>
      <w:r>
        <w:rPr>
          <w:i/>
          <w:iCs/>
          <w:color w:val="444444"/>
          <w:sz w:val="24"/>
          <w:szCs w:val="24"/>
        </w:rPr>
        <w:t xml:space="preserve">                       </w:t>
      </w:r>
      <w:r w:rsidRPr="00885103">
        <w:rPr>
          <w:i/>
          <w:iCs/>
          <w:color w:val="444444"/>
          <w:sz w:val="24"/>
          <w:szCs w:val="24"/>
        </w:rPr>
        <w:t>Infosys Springboard</w:t>
      </w:r>
      <w:r w:rsidRPr="00885103">
        <w:rPr>
          <w:i/>
          <w:iCs/>
          <w:color w:val="666666"/>
          <w:sz w:val="24"/>
          <w:szCs w:val="24"/>
        </w:rPr>
        <w:tab/>
      </w:r>
      <w:r>
        <w:rPr>
          <w:i/>
          <w:iCs/>
          <w:color w:val="444444"/>
          <w:sz w:val="24"/>
          <w:szCs w:val="24"/>
        </w:rPr>
        <w:t xml:space="preserve">                </w:t>
      </w:r>
      <w:r w:rsidRPr="00885103">
        <w:rPr>
          <w:i/>
          <w:iCs/>
          <w:color w:val="666666"/>
          <w:sz w:val="24"/>
          <w:szCs w:val="24"/>
        </w:rPr>
        <w:t>Apr 2023</w:t>
      </w:r>
    </w:p>
    <w:p w14:paraId="13B2C9DB" w14:textId="77777777" w:rsidR="00FF49DB" w:rsidRPr="00FF49DB" w:rsidRDefault="00FF49DB" w:rsidP="00FF49DB">
      <w:pPr>
        <w:tabs>
          <w:tab w:val="left" w:pos="4800"/>
          <w:tab w:val="right" w:pos="9360"/>
        </w:tabs>
        <w:spacing w:before="50" w:after="40"/>
        <w:rPr>
          <w:i/>
          <w:iCs/>
          <w:color w:val="444444"/>
          <w:sz w:val="24"/>
          <w:szCs w:val="24"/>
        </w:rPr>
      </w:pPr>
    </w:p>
    <w:p w14:paraId="2B2F0548" w14:textId="71E49586" w:rsidR="00FC7EA9" w:rsidRDefault="00FC7EA9" w:rsidP="00FC7EA9">
      <w:pPr>
        <w:pBdr>
          <w:bottom w:val="single" w:sz="6" w:space="4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45EA530E" w14:textId="77777777" w:rsidR="00FC7EA9" w:rsidRDefault="00FC7EA9" w:rsidP="00FC7EA9">
      <w:pPr>
        <w:tabs>
          <w:tab w:val="right" w:pos="9360"/>
        </w:tabs>
        <w:spacing w:before="80" w:after="20"/>
      </w:pPr>
      <w:proofErr w:type="spellStart"/>
      <w:r>
        <w:rPr>
          <w:b/>
          <w:bCs/>
          <w:sz w:val="21"/>
          <w:szCs w:val="21"/>
        </w:rPr>
        <w:t>B.Tech</w:t>
      </w:r>
      <w:proofErr w:type="spellEnd"/>
      <w:r>
        <w:rPr>
          <w:b/>
          <w:bCs/>
          <w:sz w:val="21"/>
          <w:szCs w:val="21"/>
        </w:rPr>
        <w:t xml:space="preserve"> — Computer Science and Engineering</w:t>
      </w:r>
      <w:r>
        <w:rPr>
          <w:i/>
          <w:iCs/>
          <w:color w:val="666666"/>
          <w:sz w:val="19"/>
          <w:szCs w:val="19"/>
        </w:rPr>
        <w:tab/>
        <w:t xml:space="preserve">  2022 – 2026</w:t>
      </w:r>
    </w:p>
    <w:p w14:paraId="49811265" w14:textId="77777777" w:rsidR="00FC7EA9" w:rsidRDefault="00FC7EA9" w:rsidP="00FC7EA9">
      <w:pPr>
        <w:spacing w:after="60"/>
        <w:rPr>
          <w:color w:val="444444"/>
        </w:rPr>
      </w:pPr>
      <w:r>
        <w:rPr>
          <w:color w:val="444444"/>
        </w:rPr>
        <w:t>SRM Institute of Science and Technology</w:t>
      </w:r>
    </w:p>
    <w:p w14:paraId="77AB87CD" w14:textId="77777777" w:rsidR="00FC7EA9" w:rsidRDefault="00FC7EA9" w:rsidP="00FC7EA9">
      <w:pPr>
        <w:spacing w:after="60"/>
        <w:rPr>
          <w:color w:val="444444"/>
        </w:rPr>
      </w:pPr>
    </w:p>
    <w:p w14:paraId="0A85BEE2" w14:textId="77777777" w:rsidR="00FC7EA9" w:rsidRDefault="00FC7EA9" w:rsidP="00FC7EA9">
      <w:pPr>
        <w:spacing w:after="60"/>
        <w:rPr>
          <w:b/>
          <w:bCs/>
          <w:sz w:val="21"/>
          <w:szCs w:val="21"/>
        </w:rPr>
      </w:pPr>
      <w:proofErr w:type="spellStart"/>
      <w:r w:rsidRPr="00323DC9">
        <w:rPr>
          <w:b/>
          <w:bCs/>
          <w:sz w:val="21"/>
          <w:szCs w:val="21"/>
        </w:rPr>
        <w:t>Lalaji</w:t>
      </w:r>
      <w:proofErr w:type="spellEnd"/>
      <w:r w:rsidRPr="00323DC9">
        <w:rPr>
          <w:b/>
          <w:bCs/>
          <w:sz w:val="21"/>
          <w:szCs w:val="21"/>
        </w:rPr>
        <w:t xml:space="preserve"> Memorial Omega International School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 xml:space="preserve">          </w:t>
      </w:r>
      <w:r>
        <w:rPr>
          <w:i/>
          <w:iCs/>
          <w:color w:val="666666"/>
          <w:sz w:val="19"/>
          <w:szCs w:val="19"/>
        </w:rPr>
        <w:t>2020 – 2022</w:t>
      </w:r>
    </w:p>
    <w:p w14:paraId="47F89DDF" w14:textId="77777777" w:rsidR="00FC7EA9" w:rsidRDefault="00FC7EA9" w:rsidP="00FC7EA9">
      <w:pPr>
        <w:spacing w:after="60"/>
        <w:rPr>
          <w:color w:val="444444"/>
        </w:rPr>
      </w:pPr>
      <w:r>
        <w:rPr>
          <w:color w:val="444444"/>
        </w:rPr>
        <w:t>CLASS XII (CBSE)</w:t>
      </w:r>
    </w:p>
    <w:p w14:paraId="27CD4F93" w14:textId="77777777" w:rsidR="00FC7EA9" w:rsidRDefault="00FC7EA9" w:rsidP="00FC7EA9">
      <w:pPr>
        <w:spacing w:after="60"/>
      </w:pPr>
    </w:p>
    <w:p w14:paraId="0A7292E5" w14:textId="50826D40" w:rsidR="00FC7EA9" w:rsidRDefault="00FC7EA9" w:rsidP="00FC7EA9">
      <w:pPr>
        <w:spacing w:after="60"/>
        <w:rPr>
          <w:b/>
          <w:bCs/>
          <w:sz w:val="21"/>
          <w:szCs w:val="21"/>
        </w:rPr>
      </w:pPr>
      <w:r w:rsidRPr="00323DC9">
        <w:rPr>
          <w:b/>
          <w:bCs/>
          <w:sz w:val="21"/>
          <w:szCs w:val="21"/>
        </w:rPr>
        <w:t>Hindu Senior Secondary School</w:t>
      </w:r>
      <w:r w:rsidR="008D2BD5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  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 xml:space="preserve">          </w:t>
      </w:r>
      <w:r>
        <w:rPr>
          <w:i/>
          <w:iCs/>
          <w:color w:val="666666"/>
          <w:sz w:val="19"/>
          <w:szCs w:val="19"/>
        </w:rPr>
        <w:t>2019 – 2020</w:t>
      </w:r>
    </w:p>
    <w:p w14:paraId="687A2285" w14:textId="77777777" w:rsidR="00FC7EA9" w:rsidRPr="00323DC9" w:rsidRDefault="00FC7EA9" w:rsidP="00FC7EA9">
      <w:pPr>
        <w:spacing w:after="60"/>
        <w:rPr>
          <w:b/>
          <w:bCs/>
          <w:sz w:val="21"/>
          <w:szCs w:val="21"/>
        </w:rPr>
      </w:pPr>
      <w:r>
        <w:rPr>
          <w:color w:val="444444"/>
        </w:rPr>
        <w:t>CLASS X (CBSE)</w:t>
      </w:r>
    </w:p>
    <w:p w14:paraId="01295F05" w14:textId="77777777" w:rsidR="00FC7EA9" w:rsidRPr="00323DC9" w:rsidRDefault="00FC7EA9" w:rsidP="00323DC9">
      <w:pPr>
        <w:spacing w:after="60"/>
        <w:rPr>
          <w:b/>
          <w:bCs/>
          <w:sz w:val="21"/>
          <w:szCs w:val="21"/>
        </w:rPr>
      </w:pPr>
    </w:p>
    <w:sectPr w:rsidR="00FC7EA9" w:rsidRPr="00323DC9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E3B7F"/>
    <w:multiLevelType w:val="hybridMultilevel"/>
    <w:tmpl w:val="48A65646"/>
    <w:lvl w:ilvl="0" w:tplc="53B25F36">
      <w:start w:val="1"/>
      <w:numFmt w:val="bullet"/>
      <w:lvlText w:val="•"/>
      <w:lvlJc w:val="left"/>
      <w:pPr>
        <w:ind w:left="480" w:hanging="280"/>
      </w:pPr>
    </w:lvl>
    <w:lvl w:ilvl="1" w:tplc="352E837C">
      <w:numFmt w:val="decimal"/>
      <w:lvlText w:val=""/>
      <w:lvlJc w:val="left"/>
    </w:lvl>
    <w:lvl w:ilvl="2" w:tplc="93C0B0EE">
      <w:numFmt w:val="decimal"/>
      <w:lvlText w:val=""/>
      <w:lvlJc w:val="left"/>
    </w:lvl>
    <w:lvl w:ilvl="3" w:tplc="0B089424">
      <w:numFmt w:val="decimal"/>
      <w:lvlText w:val=""/>
      <w:lvlJc w:val="left"/>
    </w:lvl>
    <w:lvl w:ilvl="4" w:tplc="C0B09AD6">
      <w:numFmt w:val="decimal"/>
      <w:lvlText w:val=""/>
      <w:lvlJc w:val="left"/>
    </w:lvl>
    <w:lvl w:ilvl="5" w:tplc="6D106C36">
      <w:numFmt w:val="decimal"/>
      <w:lvlText w:val=""/>
      <w:lvlJc w:val="left"/>
    </w:lvl>
    <w:lvl w:ilvl="6" w:tplc="E91EA67A">
      <w:numFmt w:val="decimal"/>
      <w:lvlText w:val=""/>
      <w:lvlJc w:val="left"/>
    </w:lvl>
    <w:lvl w:ilvl="7" w:tplc="1A2ED742">
      <w:numFmt w:val="decimal"/>
      <w:lvlText w:val=""/>
      <w:lvlJc w:val="left"/>
    </w:lvl>
    <w:lvl w:ilvl="8" w:tplc="89FAD712">
      <w:numFmt w:val="decimal"/>
      <w:lvlText w:val=""/>
      <w:lvlJc w:val="left"/>
    </w:lvl>
  </w:abstractNum>
  <w:abstractNum w:abstractNumId="1" w15:restartNumberingAfterBreak="0">
    <w:nsid w:val="45186A2A"/>
    <w:multiLevelType w:val="hybridMultilevel"/>
    <w:tmpl w:val="5AA4D62E"/>
    <w:lvl w:ilvl="0" w:tplc="3264AC70">
      <w:start w:val="1"/>
      <w:numFmt w:val="bullet"/>
      <w:lvlText w:val="●"/>
      <w:lvlJc w:val="left"/>
      <w:pPr>
        <w:ind w:left="720" w:hanging="360"/>
      </w:pPr>
    </w:lvl>
    <w:lvl w:ilvl="1" w:tplc="CB6A1B34">
      <w:start w:val="1"/>
      <w:numFmt w:val="bullet"/>
      <w:lvlText w:val="○"/>
      <w:lvlJc w:val="left"/>
      <w:pPr>
        <w:ind w:left="1440" w:hanging="360"/>
      </w:pPr>
    </w:lvl>
    <w:lvl w:ilvl="2" w:tplc="F22C1A78">
      <w:start w:val="1"/>
      <w:numFmt w:val="bullet"/>
      <w:lvlText w:val="■"/>
      <w:lvlJc w:val="left"/>
      <w:pPr>
        <w:ind w:left="2160" w:hanging="360"/>
      </w:pPr>
    </w:lvl>
    <w:lvl w:ilvl="3" w:tplc="CD82ADC6">
      <w:start w:val="1"/>
      <w:numFmt w:val="bullet"/>
      <w:lvlText w:val="●"/>
      <w:lvlJc w:val="left"/>
      <w:pPr>
        <w:ind w:left="2880" w:hanging="360"/>
      </w:pPr>
    </w:lvl>
    <w:lvl w:ilvl="4" w:tplc="11A416C6">
      <w:start w:val="1"/>
      <w:numFmt w:val="bullet"/>
      <w:lvlText w:val="○"/>
      <w:lvlJc w:val="left"/>
      <w:pPr>
        <w:ind w:left="3600" w:hanging="360"/>
      </w:pPr>
    </w:lvl>
    <w:lvl w:ilvl="5" w:tplc="F3BAB55A">
      <w:start w:val="1"/>
      <w:numFmt w:val="bullet"/>
      <w:lvlText w:val="■"/>
      <w:lvlJc w:val="left"/>
      <w:pPr>
        <w:ind w:left="4320" w:hanging="360"/>
      </w:pPr>
    </w:lvl>
    <w:lvl w:ilvl="6" w:tplc="B7969A1C">
      <w:start w:val="1"/>
      <w:numFmt w:val="bullet"/>
      <w:lvlText w:val="●"/>
      <w:lvlJc w:val="left"/>
      <w:pPr>
        <w:ind w:left="5040" w:hanging="360"/>
      </w:pPr>
    </w:lvl>
    <w:lvl w:ilvl="7" w:tplc="8D50C524">
      <w:start w:val="1"/>
      <w:numFmt w:val="bullet"/>
      <w:lvlText w:val="●"/>
      <w:lvlJc w:val="left"/>
      <w:pPr>
        <w:ind w:left="5760" w:hanging="360"/>
      </w:pPr>
    </w:lvl>
    <w:lvl w:ilvl="8" w:tplc="9A2C18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EC5"/>
    <w:rsid w:val="00055295"/>
    <w:rsid w:val="00323DC9"/>
    <w:rsid w:val="003E1A18"/>
    <w:rsid w:val="00550504"/>
    <w:rsid w:val="005C2DB7"/>
    <w:rsid w:val="00680E9B"/>
    <w:rsid w:val="00724BEB"/>
    <w:rsid w:val="007C456B"/>
    <w:rsid w:val="00885103"/>
    <w:rsid w:val="008D2BD5"/>
    <w:rsid w:val="00A7460B"/>
    <w:rsid w:val="00C335DB"/>
    <w:rsid w:val="00D80BDA"/>
    <w:rsid w:val="00DB740F"/>
    <w:rsid w:val="00E51EC5"/>
    <w:rsid w:val="00F32E19"/>
    <w:rsid w:val="00FC7EA9"/>
    <w:rsid w:val="00FF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C82E"/>
  <w15:docId w15:val="{903402F5-54FA-4C21-B291-854DD65E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DC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3DC9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80E9B"/>
  </w:style>
  <w:style w:type="character" w:customStyle="1" w:styleId="DateChar">
    <w:name w:val="Date Char"/>
    <w:basedOn w:val="DefaultParagraphFont"/>
    <w:link w:val="Date"/>
    <w:uiPriority w:val="99"/>
    <w:semiHidden/>
    <w:rsid w:val="00680E9B"/>
  </w:style>
  <w:style w:type="character" w:styleId="Strong">
    <w:name w:val="Strong"/>
    <w:basedOn w:val="DefaultParagraphFont"/>
    <w:uiPriority w:val="22"/>
    <w:qFormat/>
    <w:rsid w:val="00DB740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505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4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kilanmanikandan.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ilanmanikandan" TargetMode="External"/><Relationship Id="rId5" Type="http://schemas.openxmlformats.org/officeDocument/2006/relationships/hyperlink" Target="https://www.linkedin.com/in/akilanmanikanda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Akilan M</cp:lastModifiedBy>
  <cp:revision>8</cp:revision>
  <cp:lastPrinted>2026-03-26T07:43:00Z</cp:lastPrinted>
  <dcterms:created xsi:type="dcterms:W3CDTF">2026-03-26T07:44:00Z</dcterms:created>
  <dcterms:modified xsi:type="dcterms:W3CDTF">2026-04-20T09:02:00Z</dcterms:modified>
</cp:coreProperties>
</file>