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sz w:val="22"/>
          <w:szCs w:val="22"/>
          <w:rtl w:val="0"/>
        </w:rPr>
      </w:pPr>
      <w:r>
        <w:rPr>
          <w:rFonts w:ascii="Calibri" w:cs="Calibri" w:hAnsi="Calibri" w:eastAsia="Calibri"/>
          <w:sz w:val="22"/>
          <w:szCs w:val="22"/>
          <w:rtl w:val="0"/>
          <w:lang w:val="en-US"/>
        </w:rPr>
        <w:t>1.</w:t>
      </w:r>
      <w:r>
        <w:rPr>
          <w:rFonts w:ascii="Calibri" w:cs="Calibri" w:hAnsi="Calibri" w:eastAsia="Calibri"/>
          <w:sz w:val="22"/>
          <w:szCs w:val="22"/>
          <w:rtl w:val="0"/>
          <w:lang w:val="en-US"/>
        </w:rPr>
        <w:t>Initialise Borrow Book Use Case</w:t>
      </w:r>
    </w:p>
    <w:p>
      <w:pPr>
        <w:pStyle w:val="Body A"/>
        <w:spacing w:after="0"/>
        <w:rPr>
          <w:sz w:val="22"/>
          <w:szCs w:val="22"/>
          <w:rtl w:val="0"/>
        </w:rPr>
      </w:pPr>
    </w:p>
    <w:p>
      <w:pPr>
        <w:pStyle w:val="Body A"/>
        <w:rPr>
          <w:rFonts w:ascii="Arial" w:cs="Arial" w:hAnsi="Arial" w:eastAsia="Arial"/>
          <w:sz w:val="20"/>
          <w:szCs w:val="20"/>
        </w:rPr>
      </w:pPr>
      <w:r>
        <w:rPr>
          <w:rFonts w:ascii="Arial"/>
          <w:sz w:val="20"/>
          <w:szCs w:val="20"/>
          <w:u w:val="single"/>
          <w:rtl w:val="0"/>
          <w:lang w:val="en-US"/>
        </w:rPr>
        <w:t>Description</w:t>
      </w:r>
    </w:p>
    <w:p>
      <w:pPr>
        <w:pStyle w:val="Body A"/>
        <w:rPr>
          <w:sz w:val="22"/>
          <w:szCs w:val="22"/>
          <w:rtl w:val="0"/>
        </w:rPr>
      </w:pPr>
      <w:r>
        <w:rPr>
          <w:rFonts w:ascii="Calibri" w:cs="Calibri" w:hAnsi="Calibri" w:eastAsia="Calibri"/>
          <w:sz w:val="22"/>
          <w:szCs w:val="22"/>
          <w:rtl w:val="0"/>
          <w:lang w:val="en-US"/>
        </w:rPr>
        <w:t>This Test Case is to test that the main menu of the library system is working properly for users and to test that clicking on borrow books button opens the Initialised Borrow Book interface.</w:t>
      </w:r>
    </w:p>
    <w:p>
      <w:pPr>
        <w:pStyle w:val="Body A"/>
        <w:rPr>
          <w:rFonts w:ascii="Arial" w:cs="Arial" w:hAnsi="Arial" w:eastAsia="Arial"/>
          <w:sz w:val="20"/>
          <w:szCs w:val="20"/>
          <w:u w:val="single"/>
        </w:rPr>
      </w:pPr>
      <w:r>
        <w:rPr>
          <w:rFonts w:ascii="Arial"/>
          <w:sz w:val="20"/>
          <w:szCs w:val="20"/>
          <w:u w:val="single"/>
          <w:rtl w:val="0"/>
          <w:lang w:val="en-US"/>
        </w:rPr>
        <w:t>Pre-conditions</w:t>
      </w:r>
    </w:p>
    <w:p>
      <w:pPr>
        <w:pStyle w:val="Body A"/>
        <w:spacing w:after="0"/>
        <w:rPr>
          <w:sz w:val="22"/>
          <w:szCs w:val="22"/>
          <w:rtl w:val="0"/>
        </w:rPr>
      </w:pPr>
      <w:r>
        <w:rPr>
          <w:rFonts w:ascii="Trebuchet MS"/>
          <w:sz w:val="22"/>
          <w:szCs w:val="22"/>
          <w:rtl w:val="0"/>
          <w:lang w:val="en-US"/>
        </w:rPr>
        <w:t>1.The system displays the Main Menu, Card Reader interface, scanner interface, and printer interface.</w:t>
      </w:r>
    </w:p>
    <w:p>
      <w:pPr>
        <w:pStyle w:val="Body A"/>
        <w:spacing w:after="0"/>
        <w:ind w:firstLine="720"/>
        <w:rPr>
          <w:sz w:val="22"/>
          <w:szCs w:val="22"/>
          <w:rtl w:val="0"/>
        </w:rPr>
      </w:pPr>
    </w:p>
    <w:p>
      <w:pPr>
        <w:pStyle w:val="Body A"/>
        <w:rPr>
          <w:rFonts w:ascii="Arial" w:cs="Arial" w:hAnsi="Arial" w:eastAsia="Arial"/>
          <w:sz w:val="20"/>
          <w:szCs w:val="20"/>
          <w:u w:val="single"/>
          <w:rtl w:val="0"/>
        </w:rPr>
      </w:pPr>
      <w:r>
        <w:rPr>
          <w:rFonts w:ascii="Arial"/>
          <w:sz w:val="20"/>
          <w:szCs w:val="20"/>
          <w:u w:val="single"/>
          <w:rtl w:val="0"/>
          <w:lang w:val="en-US"/>
        </w:rPr>
        <w:t>Post-conditions</w:t>
      </w:r>
    </w:p>
    <w:p>
      <w:pPr>
        <w:pStyle w:val="Body A"/>
        <w:spacing w:after="0"/>
        <w:rPr>
          <w:sz w:val="22"/>
          <w:szCs w:val="22"/>
          <w:rtl w:val="0"/>
        </w:rPr>
      </w:pPr>
      <w:r>
        <w:rPr>
          <w:rFonts w:ascii="Trebuchet MS"/>
          <w:sz w:val="22"/>
          <w:szCs w:val="22"/>
          <w:rtl w:val="0"/>
          <w:lang w:val="en-US"/>
        </w:rPr>
        <w:t>1. The Initialised Borrow Book interface is displayed.</w:t>
      </w:r>
    </w:p>
    <w:p>
      <w:pPr>
        <w:pStyle w:val="Body A"/>
        <w:spacing w:after="0"/>
        <w:rPr>
          <w:sz w:val="22"/>
          <w:szCs w:val="22"/>
          <w:rtl w:val="0"/>
        </w:rPr>
      </w:pPr>
      <w:r>
        <w:rPr>
          <w:rFonts w:ascii="Trebuchet MS"/>
          <w:sz w:val="22"/>
          <w:szCs w:val="22"/>
          <w:rtl w:val="0"/>
          <w:lang w:val="en-US"/>
        </w:rPr>
        <w:t>2. Swipe Card panel of Borrow Book interface is displayed.</w:t>
      </w:r>
    </w:p>
    <w:p>
      <w:pPr>
        <w:pStyle w:val="Body A"/>
        <w:spacing w:after="0"/>
        <w:rPr>
          <w:sz w:val="22"/>
          <w:szCs w:val="22"/>
          <w:rtl w:val="0"/>
        </w:rPr>
      </w:pPr>
      <w:r>
        <w:rPr>
          <w:rFonts w:ascii="Trebuchet MS"/>
          <w:sz w:val="22"/>
          <w:szCs w:val="22"/>
          <w:rtl w:val="0"/>
          <w:lang w:val="en-US"/>
        </w:rPr>
        <w:t>3. Cancel button of Borrow Book interface is enabled.</w:t>
      </w:r>
    </w:p>
    <w:p>
      <w:pPr>
        <w:pStyle w:val="Body A"/>
        <w:spacing w:after="0"/>
        <w:rPr>
          <w:sz w:val="22"/>
          <w:szCs w:val="22"/>
          <w:rtl w:val="0"/>
        </w:rPr>
      </w:pPr>
      <w:r>
        <w:rPr>
          <w:rFonts w:ascii="Trebuchet MS"/>
          <w:sz w:val="22"/>
          <w:szCs w:val="22"/>
          <w:rtl w:val="0"/>
          <w:lang w:val="en-US"/>
        </w:rPr>
        <w:t>4. Card reader Interface is enabled</w:t>
      </w:r>
    </w:p>
    <w:p>
      <w:pPr>
        <w:pStyle w:val="Body A"/>
        <w:spacing w:after="0"/>
        <w:rPr>
          <w:sz w:val="22"/>
          <w:szCs w:val="22"/>
          <w:rtl w:val="0"/>
        </w:rPr>
      </w:pPr>
      <w:r>
        <w:rPr>
          <w:rFonts w:ascii="Trebuchet MS"/>
          <w:sz w:val="22"/>
          <w:szCs w:val="22"/>
          <w:rtl w:val="0"/>
          <w:lang w:val="nl-NL"/>
        </w:rPr>
        <w:t>5. Scanner is disabled</w:t>
      </w:r>
    </w:p>
    <w:p>
      <w:pPr>
        <w:pStyle w:val="Body A"/>
        <w:spacing w:after="0"/>
        <w:rPr>
          <w:sz w:val="22"/>
          <w:szCs w:val="22"/>
          <w:rtl w:val="0"/>
        </w:rPr>
      </w:pPr>
    </w:p>
    <w:p>
      <w:pPr>
        <w:pStyle w:val="Body A"/>
        <w:widowControl w:val="0"/>
        <w:spacing w:after="0" w:line="240" w:lineRule="auto"/>
        <w:rPr>
          <w:rFonts w:ascii="Arial" w:cs="Arial" w:hAnsi="Arial" w:eastAsia="Arial"/>
          <w:sz w:val="20"/>
          <w:szCs w:val="20"/>
          <w:rtl w:val="0"/>
        </w:rPr>
      </w:pPr>
    </w:p>
    <w:p>
      <w:pPr>
        <w:pStyle w:val="Body A"/>
        <w:widowControl w:val="0"/>
        <w:spacing w:after="0" w:line="240" w:lineRule="auto"/>
        <w:rPr>
          <w:rFonts w:ascii="Arial" w:cs="Arial" w:hAnsi="Arial" w:eastAsia="Arial"/>
          <w:sz w:val="20"/>
          <w:szCs w:val="20"/>
          <w:rtl w:val="0"/>
        </w:rPr>
      </w:pPr>
    </w:p>
    <w:tbl>
      <w:tblPr>
        <w:tblW w:w="68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0"/>
        <w:gridCol w:w="2987"/>
        <w:gridCol w:w="3375"/>
      </w:tblGrid>
      <w:tr>
        <w:tblPrEx>
          <w:shd w:val="clear" w:color="auto" w:fill="auto"/>
        </w:tblPrEx>
        <w:trPr>
          <w:trHeight w:val="251" w:hRule="atLeast"/>
        </w:trPr>
        <w:tc>
          <w:tcPr>
            <w:tcW w:type="dxa" w:w="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tc>
        <w:tc>
          <w:tcPr>
            <w:tcW w:type="dxa" w:w="6362"/>
            <w:gridSpan w:val="2"/>
            <w:tcBorders>
              <w:top w:val="single" w:color="000000" w:sz="4" w:space="0" w:shadow="0" w:frame="0"/>
              <w:left w:val="single" w:color="000000" w:sz="4" w:space="0" w:shadow="0" w:frame="0"/>
              <w:bottom w:val="single" w:color="000000" w:sz="4" w:space="0" w:shadow="0" w:frame="0"/>
              <w:right w:val="nil"/>
            </w:tcBorders>
            <w:shd w:val="clear" w:color="auto" w:fill="e6e6e6"/>
            <w:tcMar>
              <w:top w:type="dxa" w:w="80"/>
              <w:left w:type="dxa" w:w="80"/>
              <w:bottom w:type="dxa" w:w="80"/>
              <w:right w:type="dxa" w:w="80"/>
            </w:tcMar>
            <w:vAlign w:val="top"/>
          </w:tcPr>
          <w:p>
            <w:pPr>
              <w:pStyle w:val="bp"/>
              <w:spacing w:before="0" w:after="0"/>
              <w:jc w:val="center"/>
            </w:pPr>
            <w:r>
              <w:rPr>
                <w:b w:val="1"/>
                <w:bCs w:val="1"/>
                <w:caps w:val="0"/>
                <w:smallCaps w:val="0"/>
                <w:strike w:val="0"/>
                <w:dstrike w:val="0"/>
                <w:outline w:val="0"/>
                <w:color w:val="000000"/>
                <w:spacing w:val="0"/>
                <w:kern w:val="0"/>
                <w:position w:val="0"/>
                <w:sz w:val="22"/>
                <w:szCs w:val="22"/>
                <w:u w:val="none" w:color="000000"/>
                <w:vertAlign w:val="baseline"/>
                <w:rtl w:val="0"/>
                <w:lang w:val="en-US"/>
              </w:rPr>
              <w:t>Test Data Table</w:t>
            </w:r>
          </w:p>
        </w:tc>
      </w:tr>
      <w:tr>
        <w:tblPrEx>
          <w:shd w:val="clear" w:color="auto" w:fill="auto"/>
        </w:tblPrEx>
        <w:trPr>
          <w:trHeight w:val="251" w:hRule="atLeast"/>
        </w:trPr>
        <w:tc>
          <w:tcPr>
            <w:tcW w:type="dxa" w:w="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bp"/>
              <w:spacing w:before="0" w:after="0"/>
              <w:jc w:val="center"/>
            </w:pPr>
            <w:r>
              <w:rPr>
                <w:rFonts w:ascii="Times New Roman"/>
                <w:rtl w:val="0"/>
              </w:rPr>
              <w:t>ID</w:t>
            </w:r>
          </w:p>
        </w:tc>
        <w:tc>
          <w:tcPr>
            <w:tcW w:type="dxa" w:w="29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bp"/>
              <w:spacing w:before="0" w:after="0"/>
              <w:jc w:val="center"/>
            </w:pPr>
            <w:r>
              <w:rPr>
                <w:b w:val="1"/>
                <w:bCs w:val="1"/>
                <w:caps w:val="0"/>
                <w:smallCaps w:val="0"/>
                <w:strike w:val="0"/>
                <w:dstrike w:val="0"/>
                <w:outline w:val="0"/>
                <w:color w:val="000000"/>
                <w:spacing w:val="0"/>
                <w:kern w:val="0"/>
                <w:position w:val="0"/>
                <w:sz w:val="22"/>
                <w:szCs w:val="22"/>
                <w:u w:val="none" w:color="000000"/>
                <w:vertAlign w:val="baseline"/>
                <w:rtl w:val="0"/>
                <w:lang w:val="en-US"/>
              </w:rPr>
              <w:t>Input</w:t>
            </w:r>
          </w:p>
        </w:tc>
        <w:tc>
          <w:tcPr>
            <w:tcW w:type="dxa" w:w="33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bp"/>
              <w:spacing w:before="0" w:after="0"/>
              <w:jc w:val="center"/>
            </w:pPr>
            <w:r>
              <w:rPr>
                <w:b w:val="1"/>
                <w:bCs w:val="1"/>
                <w:caps w:val="0"/>
                <w:smallCaps w:val="0"/>
                <w:strike w:val="0"/>
                <w:dstrike w:val="0"/>
                <w:outline w:val="0"/>
                <w:color w:val="000000"/>
                <w:spacing w:val="0"/>
                <w:kern w:val="0"/>
                <w:position w:val="0"/>
                <w:sz w:val="22"/>
                <w:szCs w:val="22"/>
                <w:u w:val="none" w:color="000000"/>
                <w:vertAlign w:val="baseline"/>
                <w:rtl w:val="0"/>
                <w:lang w:val="en-US"/>
              </w:rPr>
              <w:t>Output</w:t>
            </w:r>
          </w:p>
        </w:tc>
      </w:tr>
      <w:tr>
        <w:tblPrEx>
          <w:shd w:val="clear" w:color="auto" w:fill="auto"/>
        </w:tblPrEx>
        <w:trPr>
          <w:trHeight w:val="260" w:hRule="atLeast"/>
        </w:trPr>
        <w:tc>
          <w:tcPr>
            <w:tcW w:type="dxa" w:w="470"/>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Arial Unicode MS" w:eastAsia="Arial Unicode MS"/>
                <w:rtl w:val="0"/>
              </w:rPr>
              <w:t>1.1</w:t>
            </w:r>
          </w:p>
        </w:tc>
        <w:tc>
          <w:tcPr>
            <w:tcW w:type="dxa" w:w="2987"/>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de-DE"/>
              </w:rPr>
              <w:t>Run Programe</w:t>
            </w:r>
          </w:p>
        </w:tc>
        <w:tc>
          <w:tcPr>
            <w:tcW w:type="dxa" w:w="3374"/>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Running program</w:t>
            </w:r>
          </w:p>
        </w:tc>
      </w:tr>
      <w:tr>
        <w:tblPrEx>
          <w:shd w:val="clear" w:color="auto" w:fill="auto"/>
        </w:tblPrEx>
        <w:trPr>
          <w:trHeight w:val="251" w:hRule="atLeast"/>
        </w:trPr>
        <w:tc>
          <w:tcPr>
            <w:tcW w:type="dxa" w:w="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Arial Unicode MS" w:eastAsia="Arial Unicode MS"/>
                <w:rtl w:val="0"/>
              </w:rPr>
              <w:t>1.2</w:t>
            </w:r>
          </w:p>
        </w:tc>
        <w:tc>
          <w:tcPr>
            <w:tcW w:type="dxa" w:w="29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Click cancel button</w:t>
            </w:r>
          </w:p>
        </w:tc>
        <w:tc>
          <w:tcPr>
            <w:tcW w:type="dxa" w:w="33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cancelled</w:t>
            </w:r>
          </w:p>
        </w:tc>
      </w:tr>
    </w:tbl>
    <w:p>
      <w:pPr>
        <w:pStyle w:val="Body A"/>
        <w:widowControl w:val="0"/>
        <w:spacing w:after="0" w:line="240" w:lineRule="auto"/>
        <w:rPr>
          <w:rFonts w:ascii="Arial" w:cs="Arial" w:hAnsi="Arial" w:eastAsia="Arial"/>
          <w:sz w:val="20"/>
          <w:szCs w:val="20"/>
          <w:rtl w:val="0"/>
        </w:rPr>
      </w:pPr>
    </w:p>
    <w:p>
      <w:pPr>
        <w:pStyle w:val="Body A"/>
        <w:widowControl w:val="0"/>
        <w:spacing w:after="0" w:line="240" w:lineRule="auto"/>
        <w:rPr>
          <w:rFonts w:ascii="Arial" w:cs="Arial" w:hAnsi="Arial" w:eastAsia="Arial"/>
          <w:sz w:val="20"/>
          <w:szCs w:val="20"/>
        </w:rPr>
      </w:pPr>
    </w:p>
    <w:p>
      <w:pPr>
        <w:pStyle w:val="Body A"/>
        <w:rPr>
          <w:rFonts w:ascii="Arial" w:cs="Arial" w:hAnsi="Arial" w:eastAsia="Arial"/>
          <w:sz w:val="20"/>
          <w:szCs w:val="20"/>
        </w:rPr>
      </w:pPr>
    </w:p>
    <w:p>
      <w:pPr>
        <w:pStyle w:val="Body A"/>
        <w:rPr>
          <w:rFonts w:ascii="Arial" w:cs="Arial" w:hAnsi="Arial" w:eastAsia="Arial"/>
          <w:sz w:val="20"/>
          <w:szCs w:val="20"/>
        </w:rPr>
      </w:pPr>
    </w:p>
    <w:p>
      <w:pPr>
        <w:pStyle w:val="Body A"/>
        <w:rPr>
          <w:rFonts w:ascii="Arial" w:cs="Arial" w:hAnsi="Arial" w:eastAsia="Arial"/>
          <w:sz w:val="20"/>
          <w:szCs w:val="20"/>
        </w:rPr>
      </w:pPr>
    </w:p>
    <w:p>
      <w:pPr>
        <w:pStyle w:val="Body A"/>
        <w:rPr>
          <w:rFonts w:ascii="Arial" w:cs="Arial" w:hAnsi="Arial" w:eastAsia="Arial"/>
          <w:sz w:val="20"/>
          <w:szCs w:val="20"/>
        </w:rPr>
      </w:pPr>
    </w:p>
    <w:p>
      <w:pPr>
        <w:pStyle w:val="Body A"/>
        <w:rPr>
          <w:rFonts w:ascii="Arial" w:cs="Arial" w:hAnsi="Arial" w:eastAsia="Arial"/>
          <w:sz w:val="20"/>
          <w:szCs w:val="20"/>
        </w:rPr>
      </w:pPr>
    </w:p>
    <w:p>
      <w:pPr>
        <w:pStyle w:val="Body A"/>
        <w:rPr>
          <w:rFonts w:ascii="Arial" w:cs="Arial" w:hAnsi="Arial" w:eastAsia="Arial"/>
          <w:sz w:val="20"/>
          <w:szCs w:val="20"/>
        </w:rPr>
      </w:pPr>
    </w:p>
    <w:p>
      <w:pPr>
        <w:pStyle w:val="Body A"/>
        <w:rPr>
          <w:rFonts w:ascii="Arial" w:cs="Arial" w:hAnsi="Arial" w:eastAsia="Arial"/>
          <w:sz w:val="20"/>
          <w:szCs w:val="20"/>
        </w:rPr>
      </w:pPr>
    </w:p>
    <w:p>
      <w:pPr>
        <w:pStyle w:val="Body A"/>
        <w:rPr>
          <w:rFonts w:ascii="Arial" w:cs="Arial" w:hAnsi="Arial" w:eastAsia="Arial"/>
          <w:sz w:val="20"/>
          <w:szCs w:val="20"/>
        </w:rPr>
      </w:pPr>
    </w:p>
    <w:p>
      <w:pPr>
        <w:pStyle w:val="Body A"/>
        <w:rPr>
          <w:rFonts w:ascii="Arial" w:cs="Arial" w:hAnsi="Arial" w:eastAsia="Arial"/>
          <w:sz w:val="20"/>
          <w:szCs w:val="20"/>
        </w:rPr>
      </w:pPr>
    </w:p>
    <w:p>
      <w:pPr>
        <w:pStyle w:val="Body A"/>
        <w:rPr>
          <w:rFonts w:ascii="Arial" w:cs="Arial" w:hAnsi="Arial" w:eastAsia="Arial"/>
          <w:sz w:val="20"/>
          <w:szCs w:val="20"/>
        </w:rPr>
      </w:pPr>
    </w:p>
    <w:p>
      <w:pPr>
        <w:pStyle w:val="Body A"/>
        <w:rPr>
          <w:rFonts w:ascii="Arial" w:cs="Arial" w:hAnsi="Arial" w:eastAsia="Arial"/>
          <w:sz w:val="20"/>
          <w:szCs w:val="20"/>
        </w:rPr>
      </w:pPr>
    </w:p>
    <w:p>
      <w:pPr>
        <w:pStyle w:val="Body A"/>
        <w:rPr>
          <w:rFonts w:ascii="Arial" w:cs="Arial" w:hAnsi="Arial" w:eastAsia="Arial"/>
          <w:sz w:val="20"/>
          <w:szCs w:val="20"/>
        </w:rPr>
      </w:pPr>
    </w:p>
    <w:p>
      <w:pPr>
        <w:pStyle w:val="Body A"/>
        <w:rPr>
          <w:rFonts w:ascii="Arial" w:cs="Arial" w:hAnsi="Arial" w:eastAsia="Arial"/>
          <w:sz w:val="20"/>
          <w:szCs w:val="20"/>
        </w:rPr>
      </w:pPr>
    </w:p>
    <w:p>
      <w:pPr>
        <w:pStyle w:val="Body A"/>
        <w:rPr>
          <w:sz w:val="22"/>
          <w:szCs w:val="22"/>
          <w:rtl w:val="0"/>
        </w:rPr>
      </w:pPr>
      <w:r>
        <w:rPr>
          <w:rFonts w:ascii="Arial"/>
          <w:sz w:val="20"/>
          <w:szCs w:val="20"/>
          <w:rtl w:val="0"/>
          <w:lang w:val="en-US"/>
        </w:rPr>
        <w:t>2.</w:t>
      </w:r>
      <w:r>
        <w:rPr>
          <w:rFonts w:ascii="Calibri" w:cs="Calibri" w:hAnsi="Calibri" w:eastAsia="Calibri"/>
          <w:sz w:val="22"/>
          <w:szCs w:val="22"/>
          <w:rtl w:val="0"/>
          <w:lang w:val="en-US"/>
        </w:rPr>
        <w:t>Identify borrower to system</w:t>
      </w:r>
    </w:p>
    <w:p>
      <w:pPr>
        <w:pStyle w:val="Body A"/>
        <w:spacing w:after="0"/>
        <w:rPr>
          <w:sz w:val="22"/>
          <w:szCs w:val="22"/>
          <w:rtl w:val="0"/>
        </w:rPr>
      </w:pPr>
    </w:p>
    <w:p>
      <w:pPr>
        <w:pStyle w:val="Body A"/>
        <w:spacing w:after="0"/>
        <w:rPr>
          <w:rFonts w:ascii="Arial" w:cs="Arial" w:hAnsi="Arial" w:eastAsia="Arial"/>
          <w:sz w:val="20"/>
          <w:szCs w:val="20"/>
        </w:rPr>
      </w:pPr>
      <w:r>
        <w:rPr>
          <w:rFonts w:ascii="Arial"/>
          <w:sz w:val="20"/>
          <w:szCs w:val="20"/>
          <w:u w:val="single"/>
          <w:rtl w:val="0"/>
          <w:lang w:val="en-US"/>
        </w:rPr>
        <w:t>Description</w:t>
      </w:r>
    </w:p>
    <w:p>
      <w:pPr>
        <w:pStyle w:val="Body A"/>
        <w:spacing w:after="0"/>
        <w:rPr>
          <w:rFonts w:ascii="Arial" w:cs="Arial" w:hAnsi="Arial" w:eastAsia="Arial"/>
          <w:sz w:val="20"/>
          <w:szCs w:val="20"/>
        </w:rPr>
      </w:pPr>
    </w:p>
    <w:p>
      <w:pPr>
        <w:pStyle w:val="Body A"/>
        <w:spacing w:after="0"/>
        <w:rPr>
          <w:sz w:val="22"/>
          <w:szCs w:val="22"/>
          <w:rtl w:val="0"/>
        </w:rPr>
      </w:pPr>
      <w:r>
        <w:rPr>
          <w:rFonts w:ascii="Arial"/>
          <w:sz w:val="20"/>
          <w:szCs w:val="20"/>
          <w:rtl w:val="0"/>
          <w:lang w:val="en-US"/>
        </w:rPr>
        <w:t xml:space="preserve"> </w:t>
      </w:r>
      <w:r>
        <w:rPr>
          <w:rFonts w:ascii="Trebuchet MS"/>
          <w:sz w:val="22"/>
          <w:szCs w:val="22"/>
          <w:rtl w:val="0"/>
          <w:lang w:val="en-US"/>
        </w:rPr>
        <w:t>This Test Case is to test that the Card Reader interface is working properly for users and to test that members' Ids are exists in the system.</w:t>
      </w:r>
    </w:p>
    <w:p>
      <w:pPr>
        <w:pStyle w:val="Body A"/>
        <w:spacing w:after="0"/>
        <w:rPr>
          <w:sz w:val="22"/>
          <w:szCs w:val="22"/>
          <w:rtl w:val="0"/>
        </w:rPr>
      </w:pPr>
    </w:p>
    <w:p>
      <w:pPr>
        <w:pStyle w:val="Body A"/>
        <w:rPr>
          <w:rFonts w:ascii="Arial" w:cs="Arial" w:hAnsi="Arial" w:eastAsia="Arial"/>
          <w:sz w:val="20"/>
          <w:szCs w:val="20"/>
          <w:u w:val="single"/>
        </w:rPr>
      </w:pPr>
      <w:r>
        <w:rPr>
          <w:rFonts w:ascii="Arial"/>
          <w:sz w:val="20"/>
          <w:szCs w:val="20"/>
          <w:u w:val="single"/>
          <w:rtl w:val="0"/>
          <w:lang w:val="en-US"/>
        </w:rPr>
        <w:t>Pre-conditions</w:t>
      </w:r>
    </w:p>
    <w:p>
      <w:pPr>
        <w:pStyle w:val="Body A"/>
        <w:spacing w:after="60"/>
        <w:rPr>
          <w:sz w:val="22"/>
          <w:szCs w:val="22"/>
          <w:rtl w:val="0"/>
        </w:rPr>
      </w:pPr>
      <w:r>
        <w:rPr>
          <w:rFonts w:ascii="Trebuchet MS"/>
          <w:sz w:val="22"/>
          <w:szCs w:val="22"/>
          <w:rtl w:val="0"/>
          <w:lang w:val="en-US"/>
        </w:rPr>
        <w:t>1. The Card Reader interface is visible and enabled.</w:t>
      </w:r>
    </w:p>
    <w:p>
      <w:pPr>
        <w:pStyle w:val="Body A"/>
        <w:rPr>
          <w:rFonts w:ascii="Arial" w:cs="Arial" w:hAnsi="Arial" w:eastAsia="Arial"/>
          <w:sz w:val="20"/>
          <w:szCs w:val="20"/>
          <w:u w:val="single"/>
        </w:rPr>
      </w:pPr>
    </w:p>
    <w:p>
      <w:pPr>
        <w:pStyle w:val="Body A"/>
        <w:rPr>
          <w:rFonts w:ascii="Arial" w:cs="Arial" w:hAnsi="Arial" w:eastAsia="Arial"/>
          <w:sz w:val="20"/>
          <w:szCs w:val="20"/>
          <w:rtl w:val="0"/>
        </w:rPr>
      </w:pPr>
      <w:r>
        <w:rPr>
          <w:rFonts w:ascii="Arial"/>
          <w:sz w:val="20"/>
          <w:szCs w:val="20"/>
          <w:u w:val="single"/>
          <w:rtl w:val="0"/>
          <w:lang w:val="en-US"/>
        </w:rPr>
        <w:t>Post-conditions</w:t>
      </w:r>
      <w:r>
        <w:rPr>
          <w:rFonts w:ascii="Arial"/>
          <w:sz w:val="20"/>
          <w:szCs w:val="20"/>
          <w:rtl w:val="0"/>
          <w:lang w:val="en-US"/>
        </w:rPr>
        <w:t>:</w:t>
      </w:r>
    </w:p>
    <w:p>
      <w:pPr>
        <w:pStyle w:val="Body A"/>
        <w:spacing w:after="0"/>
        <w:rPr>
          <w:sz w:val="22"/>
          <w:szCs w:val="22"/>
          <w:rtl w:val="0"/>
        </w:rPr>
      </w:pPr>
      <w:r>
        <w:rPr>
          <w:rFonts w:ascii="Trebuchet MS"/>
          <w:sz w:val="22"/>
          <w:szCs w:val="22"/>
          <w:rtl w:val="0"/>
          <w:lang w:val="en-US"/>
        </w:rPr>
        <w:t>1. Scanning interface is displayed.</w:t>
      </w:r>
    </w:p>
    <w:p>
      <w:pPr>
        <w:pStyle w:val="Body A"/>
        <w:spacing w:after="0"/>
        <w:rPr>
          <w:sz w:val="22"/>
          <w:szCs w:val="22"/>
          <w:rtl w:val="0"/>
        </w:rPr>
      </w:pPr>
      <w:r>
        <w:rPr>
          <w:rFonts w:ascii="Trebuchet MS"/>
          <w:sz w:val="22"/>
          <w:szCs w:val="22"/>
          <w:rtl w:val="0"/>
          <w:lang w:val="en-US"/>
        </w:rPr>
        <w:t>2 Complete, Cancel buttons are enabled.</w:t>
      </w:r>
    </w:p>
    <w:p>
      <w:pPr>
        <w:pStyle w:val="Body A"/>
        <w:spacing w:after="0"/>
        <w:rPr>
          <w:sz w:val="22"/>
          <w:szCs w:val="22"/>
          <w:rtl w:val="0"/>
        </w:rPr>
      </w:pPr>
      <w:r>
        <w:rPr>
          <w:rFonts w:ascii="Trebuchet MS"/>
          <w:sz w:val="22"/>
          <w:szCs w:val="22"/>
          <w:rtl w:val="0"/>
          <w:lang w:val="en-US"/>
        </w:rPr>
        <w:t>3 Card Reader interface is disabled.</w:t>
      </w:r>
    </w:p>
    <w:p>
      <w:pPr>
        <w:pStyle w:val="Body A"/>
        <w:spacing w:after="0"/>
        <w:rPr>
          <w:sz w:val="22"/>
          <w:szCs w:val="22"/>
          <w:rtl w:val="0"/>
        </w:rPr>
      </w:pPr>
      <w:r>
        <w:rPr>
          <w:rFonts w:ascii="Trebuchet MS"/>
          <w:sz w:val="22"/>
          <w:szCs w:val="22"/>
          <w:rtl w:val="0"/>
          <w:lang w:val="nl-NL"/>
        </w:rPr>
        <w:t>4 Scanner is enabled.</w:t>
      </w:r>
    </w:p>
    <w:p>
      <w:pPr>
        <w:pStyle w:val="Body A"/>
        <w:spacing w:after="0"/>
        <w:rPr>
          <w:sz w:val="22"/>
          <w:szCs w:val="22"/>
          <w:rtl w:val="0"/>
        </w:rPr>
      </w:pPr>
      <w:r>
        <w:rPr>
          <w:rFonts w:ascii="Trebuchet MS"/>
          <w:sz w:val="22"/>
          <w:szCs w:val="22"/>
          <w:rtl w:val="0"/>
          <w:lang w:val="en-US"/>
        </w:rPr>
        <w:t>5 Borrower details are displayed.</w:t>
      </w:r>
    </w:p>
    <w:p>
      <w:pPr>
        <w:pStyle w:val="Body A"/>
        <w:spacing w:after="0"/>
        <w:rPr>
          <w:sz w:val="22"/>
          <w:szCs w:val="22"/>
          <w:rtl w:val="0"/>
        </w:rPr>
      </w:pPr>
      <w:r>
        <w:rPr>
          <w:rFonts w:ascii="Trebuchet MS"/>
          <w:sz w:val="22"/>
          <w:szCs w:val="22"/>
          <w:rtl w:val="0"/>
          <w:lang w:val="en-US"/>
        </w:rPr>
        <w:t>6 Existing loans are displayed.</w:t>
      </w:r>
    </w:p>
    <w:p>
      <w:pPr>
        <w:pStyle w:val="Body A"/>
        <w:spacing w:after="0"/>
        <w:rPr>
          <w:sz w:val="22"/>
          <w:szCs w:val="22"/>
          <w:rtl w:val="0"/>
        </w:rPr>
      </w:pPr>
      <w:r>
        <w:rPr>
          <w:rFonts w:ascii="Trebuchet MS"/>
          <w:sz w:val="22"/>
          <w:szCs w:val="22"/>
          <w:rtl w:val="0"/>
          <w:lang w:val="en-US"/>
        </w:rPr>
        <w:t>7 Existing loans are displayed.</w:t>
      </w:r>
    </w:p>
    <w:p>
      <w:pPr>
        <w:pStyle w:val="Body A"/>
        <w:spacing w:after="0"/>
        <w:rPr>
          <w:sz w:val="22"/>
          <w:szCs w:val="22"/>
          <w:rtl w:val="0"/>
        </w:rPr>
      </w:pPr>
      <w:r>
        <w:rPr>
          <w:rFonts w:ascii="Trebuchet MS"/>
          <w:sz w:val="22"/>
          <w:szCs w:val="22"/>
          <w:rtl w:val="0"/>
          <w:lang w:val="en-US"/>
        </w:rPr>
        <w:t>8 Existing fine message are displayed if relevant</w:t>
      </w:r>
    </w:p>
    <w:p>
      <w:pPr>
        <w:pStyle w:val="Body A"/>
        <w:spacing w:after="0"/>
        <w:rPr>
          <w:sz w:val="22"/>
          <w:szCs w:val="22"/>
          <w:rtl w:val="0"/>
        </w:rPr>
      </w:pPr>
      <w:r>
        <w:rPr>
          <w:rFonts w:ascii="Trebuchet MS"/>
          <w:sz w:val="22"/>
          <w:szCs w:val="22"/>
          <w:rtl w:val="0"/>
          <w:lang w:val="en-US"/>
        </w:rPr>
        <w:t>9 Current loans are displayed.</w:t>
      </w:r>
    </w:p>
    <w:p>
      <w:pPr>
        <w:pStyle w:val="Body A"/>
        <w:widowControl w:val="0"/>
        <w:spacing w:after="0"/>
        <w:rPr>
          <w:sz w:val="22"/>
          <w:szCs w:val="22"/>
          <w:rtl w:val="0"/>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05"/>
        <w:gridCol w:w="4017"/>
        <w:gridCol w:w="4538"/>
      </w:tblGrid>
      <w:tr>
        <w:tblPrEx>
          <w:shd w:val="clear" w:color="auto" w:fill="auto"/>
        </w:tblPrEx>
        <w:trPr>
          <w:trHeight w:val="251" w:hRule="atLeast"/>
        </w:trPr>
        <w:tc>
          <w:tcPr>
            <w:tcW w:type="dxa" w:w="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bp"/>
              <w:spacing w:before="0" w:after="0"/>
              <w:jc w:val="center"/>
            </w:pPr>
            <w:r>
              <w:rPr>
                <w:rFonts w:ascii="Times New Roman"/>
                <w:rtl w:val="0"/>
              </w:rPr>
              <w:t>ID</w:t>
            </w:r>
          </w:p>
        </w:tc>
        <w:tc>
          <w:tcPr>
            <w:tcW w:type="dxa" w:w="8554"/>
            <w:gridSpan w:val="2"/>
            <w:tcBorders>
              <w:top w:val="single" w:color="000000" w:sz="4" w:space="0" w:shadow="0" w:frame="0"/>
              <w:left w:val="single" w:color="000000" w:sz="4" w:space="0" w:shadow="0" w:frame="0"/>
              <w:bottom w:val="single" w:color="000000" w:sz="4" w:space="0" w:shadow="0" w:frame="0"/>
              <w:right w:val="nil"/>
            </w:tcBorders>
            <w:shd w:val="clear" w:color="auto" w:fill="e6e6e6"/>
            <w:tcMar>
              <w:top w:type="dxa" w:w="80"/>
              <w:left w:type="dxa" w:w="80"/>
              <w:bottom w:type="dxa" w:w="80"/>
              <w:right w:type="dxa" w:w="80"/>
            </w:tcMar>
            <w:vAlign w:val="top"/>
          </w:tcPr>
          <w:p>
            <w:pPr>
              <w:pStyle w:val="bp"/>
              <w:spacing w:before="0" w:after="0"/>
              <w:jc w:val="center"/>
            </w:pPr>
            <w:r>
              <w:rPr>
                <w:b w:val="1"/>
                <w:bCs w:val="1"/>
                <w:caps w:val="0"/>
                <w:smallCaps w:val="0"/>
                <w:strike w:val="0"/>
                <w:dstrike w:val="0"/>
                <w:outline w:val="0"/>
                <w:color w:val="000000"/>
                <w:spacing w:val="0"/>
                <w:kern w:val="0"/>
                <w:position w:val="0"/>
                <w:sz w:val="22"/>
                <w:szCs w:val="22"/>
                <w:u w:val="none" w:color="000000"/>
                <w:vertAlign w:val="baseline"/>
                <w:rtl w:val="0"/>
                <w:lang w:val="en-US"/>
              </w:rPr>
              <w:t>Test Data Table</w:t>
            </w:r>
          </w:p>
        </w:tc>
      </w:tr>
      <w:tr>
        <w:tblPrEx>
          <w:shd w:val="clear" w:color="auto" w:fill="auto"/>
        </w:tblPrEx>
        <w:trPr>
          <w:trHeight w:val="251" w:hRule="atLeast"/>
        </w:trPr>
        <w:tc>
          <w:tcPr>
            <w:tcW w:type="dxa" w:w="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tc>
        <w:tc>
          <w:tcPr>
            <w:tcW w:type="dxa" w:w="4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bp"/>
              <w:spacing w:before="0" w:after="0"/>
              <w:jc w:val="center"/>
            </w:pPr>
            <w:r>
              <w:rPr>
                <w:b w:val="1"/>
                <w:bCs w:val="1"/>
                <w:caps w:val="0"/>
                <w:smallCaps w:val="0"/>
                <w:strike w:val="0"/>
                <w:dstrike w:val="0"/>
                <w:outline w:val="0"/>
                <w:color w:val="000000"/>
                <w:spacing w:val="0"/>
                <w:kern w:val="0"/>
                <w:position w:val="0"/>
                <w:sz w:val="22"/>
                <w:szCs w:val="22"/>
                <w:u w:val="none" w:color="000000"/>
                <w:vertAlign w:val="baseline"/>
                <w:rtl w:val="0"/>
                <w:lang w:val="en-US"/>
              </w:rPr>
              <w:t>Input</w:t>
            </w:r>
          </w:p>
        </w:tc>
        <w:tc>
          <w:tcPr>
            <w:tcW w:type="dxa" w:w="4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bp"/>
              <w:spacing w:before="0" w:after="0"/>
              <w:jc w:val="center"/>
            </w:pPr>
            <w:r>
              <w:rPr>
                <w:b w:val="1"/>
                <w:bCs w:val="1"/>
                <w:caps w:val="0"/>
                <w:smallCaps w:val="0"/>
                <w:strike w:val="0"/>
                <w:dstrike w:val="0"/>
                <w:outline w:val="0"/>
                <w:color w:val="000000"/>
                <w:spacing w:val="0"/>
                <w:kern w:val="0"/>
                <w:position w:val="0"/>
                <w:sz w:val="22"/>
                <w:szCs w:val="22"/>
                <w:u w:val="none" w:color="000000"/>
                <w:vertAlign w:val="baseline"/>
                <w:rtl w:val="0"/>
                <w:lang w:val="en-US"/>
              </w:rPr>
              <w:t>Output</w:t>
            </w:r>
          </w:p>
        </w:tc>
      </w:tr>
      <w:tr>
        <w:tblPrEx>
          <w:shd w:val="clear" w:color="auto" w:fill="auto"/>
        </w:tblPrEx>
        <w:trPr>
          <w:trHeight w:val="721" w:hRule="atLeast"/>
        </w:trPr>
        <w:tc>
          <w:tcPr>
            <w:tcW w:type="dxa" w:w="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rFonts w:ascii="Times New Roman"/>
                <w:rtl w:val="0"/>
              </w:rPr>
              <w:t>2.1</w:t>
            </w:r>
          </w:p>
        </w:tc>
        <w:tc>
          <w:tcPr>
            <w:tcW w:type="dxa" w:w="4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caps w:val="0"/>
                <w:smallCaps w:val="0"/>
                <w:strike w:val="0"/>
                <w:dstrike w:val="0"/>
                <w:outline w:val="0"/>
                <w:color w:val="000000"/>
                <w:spacing w:val="0"/>
                <w:kern w:val="0"/>
                <w:position w:val="0"/>
                <w:sz w:val="22"/>
                <w:szCs w:val="22"/>
                <w:u w:val="none" w:color="000000"/>
                <w:vertAlign w:val="baseline"/>
                <w:rtl w:val="0"/>
                <w:lang w:val="en-US"/>
              </w:rPr>
              <w:t>0</w:t>
            </w:r>
          </w:p>
        </w:tc>
        <w:tc>
          <w:tcPr>
            <w:tcW w:type="dxa" w:w="4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caps w:val="0"/>
                <w:smallCaps w:val="0"/>
                <w:strike w:val="0"/>
                <w:dstrike w:val="0"/>
                <w:outline w:val="0"/>
                <w:color w:val="000000"/>
                <w:spacing w:val="0"/>
                <w:kern w:val="0"/>
                <w:position w:val="0"/>
                <w:sz w:val="22"/>
                <w:szCs w:val="22"/>
                <w:u w:val="none" w:color="000000"/>
                <w:vertAlign w:val="baseline"/>
                <w:rtl w:val="0"/>
                <w:lang w:val="en-US"/>
              </w:rPr>
              <w:t>Error Message(Member ID must be a positive integer)</w:t>
            </w:r>
          </w:p>
        </w:tc>
      </w:tr>
      <w:tr>
        <w:tblPrEx>
          <w:shd w:val="clear" w:color="auto" w:fill="auto"/>
        </w:tblPrEx>
        <w:trPr>
          <w:trHeight w:val="260" w:hRule="atLeast"/>
        </w:trPr>
        <w:tc>
          <w:tcPr>
            <w:tcW w:type="dxa" w:w="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rFonts w:ascii="Times New Roman"/>
                <w:rtl w:val="0"/>
              </w:rPr>
              <w:t>2.2</w:t>
            </w:r>
          </w:p>
        </w:tc>
        <w:tc>
          <w:tcPr>
            <w:tcW w:type="dxa" w:w="4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caps w:val="0"/>
                <w:smallCaps w:val="0"/>
                <w:strike w:val="0"/>
                <w:dstrike w:val="0"/>
                <w:outline w:val="0"/>
                <w:color w:val="000000"/>
                <w:spacing w:val="0"/>
                <w:kern w:val="0"/>
                <w:position w:val="0"/>
                <w:sz w:val="22"/>
                <w:szCs w:val="22"/>
                <w:u w:val="none" w:color="000000"/>
                <w:vertAlign w:val="baseline"/>
                <w:rtl w:val="0"/>
                <w:lang w:val="en-US"/>
              </w:rPr>
              <w:t>1</w:t>
            </w:r>
          </w:p>
        </w:tc>
        <w:tc>
          <w:tcPr>
            <w:tcW w:type="dxa" w:w="4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caps w:val="0"/>
                <w:smallCaps w:val="0"/>
                <w:strike w:val="0"/>
                <w:dstrike w:val="0"/>
                <w:outline w:val="0"/>
                <w:color w:val="000000"/>
                <w:spacing w:val="0"/>
                <w:kern w:val="0"/>
                <w:position w:val="0"/>
                <w:sz w:val="22"/>
                <w:szCs w:val="22"/>
                <w:u w:val="none" w:color="000000"/>
                <w:vertAlign w:val="baseline"/>
                <w:rtl w:val="0"/>
                <w:lang w:val="en-US"/>
              </w:rPr>
              <w:t>Borrower Details found</w:t>
            </w:r>
          </w:p>
        </w:tc>
      </w:tr>
      <w:tr>
        <w:tblPrEx>
          <w:shd w:val="clear" w:color="auto" w:fill="auto"/>
        </w:tblPrEx>
        <w:trPr>
          <w:trHeight w:val="481" w:hRule="atLeast"/>
        </w:trPr>
        <w:tc>
          <w:tcPr>
            <w:tcW w:type="dxa" w:w="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rFonts w:ascii="Times New Roman"/>
                <w:rtl w:val="0"/>
              </w:rPr>
              <w:t>2.3</w:t>
            </w:r>
          </w:p>
        </w:tc>
        <w:tc>
          <w:tcPr>
            <w:tcW w:type="dxa" w:w="4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caps w:val="0"/>
                <w:smallCaps w:val="0"/>
                <w:strike w:val="0"/>
                <w:dstrike w:val="0"/>
                <w:outline w:val="0"/>
                <w:color w:val="000000"/>
                <w:spacing w:val="0"/>
                <w:kern w:val="0"/>
                <w:position w:val="0"/>
                <w:sz w:val="22"/>
                <w:szCs w:val="22"/>
                <w:u w:val="none" w:color="000000"/>
                <w:vertAlign w:val="baseline"/>
                <w:rtl w:val="0"/>
                <w:lang w:val="en-US"/>
              </w:rPr>
              <w:t>2</w:t>
            </w:r>
          </w:p>
        </w:tc>
        <w:tc>
          <w:tcPr>
            <w:tcW w:type="dxa" w:w="4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caps w:val="0"/>
                <w:smallCaps w:val="0"/>
                <w:strike w:val="0"/>
                <w:dstrike w:val="0"/>
                <w:outline w:val="0"/>
                <w:color w:val="000000"/>
                <w:spacing w:val="0"/>
                <w:kern w:val="0"/>
                <w:position w:val="0"/>
                <w:sz w:val="22"/>
                <w:szCs w:val="22"/>
                <w:u w:val="none" w:color="000000"/>
                <w:vertAlign w:val="baseline"/>
                <w:rtl w:val="0"/>
                <w:lang w:val="en-US"/>
              </w:rPr>
              <w:t>Outstanding fines borrower has found</w:t>
            </w:r>
          </w:p>
        </w:tc>
      </w:tr>
      <w:tr>
        <w:tblPrEx>
          <w:shd w:val="clear" w:color="auto" w:fill="auto"/>
        </w:tblPrEx>
        <w:trPr>
          <w:trHeight w:val="721" w:hRule="atLeast"/>
        </w:trPr>
        <w:tc>
          <w:tcPr>
            <w:tcW w:type="dxa" w:w="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rFonts w:ascii="Times New Roman"/>
                <w:rtl w:val="0"/>
              </w:rPr>
              <w:t>2.4</w:t>
            </w:r>
          </w:p>
        </w:tc>
        <w:tc>
          <w:tcPr>
            <w:tcW w:type="dxa" w:w="4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caps w:val="0"/>
                <w:smallCaps w:val="0"/>
                <w:strike w:val="0"/>
                <w:dstrike w:val="0"/>
                <w:outline w:val="0"/>
                <w:color w:val="000000"/>
                <w:spacing w:val="0"/>
                <w:kern w:val="0"/>
                <w:position w:val="0"/>
                <w:sz w:val="22"/>
                <w:szCs w:val="22"/>
                <w:u w:val="none" w:color="000000"/>
                <w:vertAlign w:val="baseline"/>
                <w:rtl w:val="0"/>
                <w:lang w:val="en-US"/>
              </w:rPr>
              <w:t>-1</w:t>
            </w:r>
          </w:p>
        </w:tc>
        <w:tc>
          <w:tcPr>
            <w:tcW w:type="dxa" w:w="4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caps w:val="0"/>
                <w:smallCaps w:val="0"/>
                <w:strike w:val="0"/>
                <w:dstrike w:val="0"/>
                <w:outline w:val="0"/>
                <w:color w:val="000000"/>
                <w:spacing w:val="0"/>
                <w:kern w:val="0"/>
                <w:position w:val="0"/>
                <w:sz w:val="22"/>
                <w:szCs w:val="22"/>
                <w:u w:val="none" w:color="000000"/>
                <w:vertAlign w:val="baseline"/>
                <w:rtl w:val="0"/>
                <w:lang w:val="en-US"/>
              </w:rPr>
              <w:t>Error Message(Member ID must be a positive integer)</w:t>
            </w:r>
          </w:p>
        </w:tc>
      </w:tr>
      <w:tr>
        <w:tblPrEx>
          <w:shd w:val="clear" w:color="auto" w:fill="auto"/>
        </w:tblPrEx>
        <w:trPr>
          <w:trHeight w:val="721" w:hRule="atLeast"/>
        </w:trPr>
        <w:tc>
          <w:tcPr>
            <w:tcW w:type="dxa" w:w="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rFonts w:ascii="Times New Roman"/>
                <w:rtl w:val="0"/>
              </w:rPr>
              <w:t>2.5</w:t>
            </w:r>
          </w:p>
        </w:tc>
        <w:tc>
          <w:tcPr>
            <w:tcW w:type="dxa" w:w="4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caps w:val="0"/>
                <w:smallCaps w:val="0"/>
                <w:strike w:val="0"/>
                <w:dstrike w:val="0"/>
                <w:outline w:val="0"/>
                <w:color w:val="000000"/>
                <w:spacing w:val="0"/>
                <w:kern w:val="0"/>
                <w:position w:val="0"/>
                <w:sz w:val="22"/>
                <w:szCs w:val="22"/>
                <w:u w:val="none" w:color="000000"/>
                <w:vertAlign w:val="baseline"/>
                <w:rtl w:val="0"/>
                <w:lang w:val="en-US"/>
              </w:rPr>
              <w:t>abc</w:t>
            </w:r>
          </w:p>
        </w:tc>
        <w:tc>
          <w:tcPr>
            <w:tcW w:type="dxa" w:w="4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caps w:val="0"/>
                <w:smallCaps w:val="0"/>
                <w:strike w:val="0"/>
                <w:dstrike w:val="0"/>
                <w:outline w:val="0"/>
                <w:color w:val="000000"/>
                <w:spacing w:val="0"/>
                <w:kern w:val="0"/>
                <w:position w:val="0"/>
                <w:sz w:val="22"/>
                <w:szCs w:val="22"/>
                <w:u w:val="none" w:color="000000"/>
                <w:vertAlign w:val="baseline"/>
                <w:rtl w:val="0"/>
                <w:lang w:val="en-US"/>
              </w:rPr>
              <w:t>Error Message(Member ID must be a positive integer)</w:t>
            </w:r>
          </w:p>
        </w:tc>
      </w:tr>
    </w:tbl>
    <w:p>
      <w:pPr>
        <w:pStyle w:val="Body A"/>
        <w:widowControl w:val="0"/>
        <w:spacing w:after="0" w:line="240" w:lineRule="auto"/>
        <w:rPr>
          <w:sz w:val="22"/>
          <w:szCs w:val="22"/>
          <w:rtl w:val="0"/>
        </w:rPr>
      </w:pPr>
    </w:p>
    <w:p>
      <w:pPr>
        <w:pStyle w:val="Body A"/>
        <w:widowControl w:val="0"/>
        <w:rPr>
          <w:rFonts w:ascii="Arial" w:cs="Arial" w:hAnsi="Arial" w:eastAsia="Arial"/>
          <w:sz w:val="20"/>
          <w:szCs w:val="20"/>
        </w:rPr>
      </w:pPr>
    </w:p>
    <w:p>
      <w:pPr>
        <w:pStyle w:val="Body A"/>
        <w:rPr>
          <w:rFonts w:ascii="Arial" w:cs="Arial" w:hAnsi="Arial" w:eastAsia="Arial"/>
          <w:sz w:val="20"/>
          <w:szCs w:val="20"/>
        </w:rPr>
      </w:pPr>
    </w:p>
    <w:p>
      <w:pPr>
        <w:pStyle w:val="Body A"/>
        <w:rPr>
          <w:rFonts w:ascii="Arial" w:cs="Arial" w:hAnsi="Arial" w:eastAsia="Arial"/>
          <w:sz w:val="20"/>
          <w:szCs w:val="20"/>
        </w:rPr>
      </w:pPr>
    </w:p>
    <w:p>
      <w:pPr>
        <w:pStyle w:val="Body A"/>
        <w:rPr>
          <w:rFonts w:ascii="Arial" w:cs="Arial" w:hAnsi="Arial" w:eastAsia="Arial"/>
          <w:sz w:val="20"/>
          <w:szCs w:val="20"/>
        </w:rPr>
      </w:pPr>
    </w:p>
    <w:p>
      <w:pPr>
        <w:pStyle w:val="Body A"/>
        <w:rPr>
          <w:rFonts w:ascii="Arial" w:cs="Arial" w:hAnsi="Arial" w:eastAsia="Arial"/>
          <w:sz w:val="20"/>
          <w:szCs w:val="20"/>
        </w:rPr>
      </w:pPr>
    </w:p>
    <w:p>
      <w:pPr>
        <w:pStyle w:val="Body A"/>
        <w:rPr>
          <w:rFonts w:ascii="Arial" w:cs="Arial" w:hAnsi="Arial" w:eastAsia="Arial"/>
          <w:sz w:val="20"/>
          <w:szCs w:val="20"/>
        </w:rPr>
      </w:pPr>
    </w:p>
    <w:p>
      <w:pPr>
        <w:pStyle w:val="Body A"/>
        <w:rPr>
          <w:sz w:val="22"/>
          <w:szCs w:val="22"/>
          <w:rtl w:val="0"/>
        </w:rPr>
      </w:pPr>
      <w:r>
        <w:rPr>
          <w:rFonts w:ascii="Arial"/>
          <w:sz w:val="20"/>
          <w:szCs w:val="20"/>
          <w:rtl w:val="0"/>
          <w:lang w:val="en-US"/>
        </w:rPr>
        <w:t>3.</w:t>
      </w:r>
      <w:r>
        <w:rPr>
          <w:rFonts w:ascii="Calibri" w:cs="Calibri" w:hAnsi="Calibri" w:eastAsia="Calibri"/>
          <w:sz w:val="22"/>
          <w:szCs w:val="22"/>
          <w:rtl w:val="0"/>
          <w:lang w:val="en-US"/>
        </w:rPr>
        <w:t>Complete Scans</w:t>
      </w:r>
    </w:p>
    <w:p>
      <w:pPr>
        <w:pStyle w:val="Body A"/>
        <w:spacing w:after="0"/>
        <w:rPr>
          <w:sz w:val="22"/>
          <w:szCs w:val="22"/>
          <w:rtl w:val="0"/>
        </w:rPr>
      </w:pPr>
    </w:p>
    <w:p>
      <w:pPr>
        <w:pStyle w:val="Body A"/>
        <w:spacing w:after="0"/>
        <w:rPr>
          <w:rFonts w:ascii="Arial" w:cs="Arial" w:hAnsi="Arial" w:eastAsia="Arial"/>
          <w:sz w:val="20"/>
          <w:szCs w:val="20"/>
        </w:rPr>
      </w:pPr>
      <w:r>
        <w:rPr>
          <w:rFonts w:ascii="Arial"/>
          <w:sz w:val="20"/>
          <w:szCs w:val="20"/>
          <w:u w:val="single"/>
          <w:rtl w:val="0"/>
          <w:lang w:val="en-US"/>
        </w:rPr>
        <w:t>Description</w:t>
      </w:r>
    </w:p>
    <w:p>
      <w:pPr>
        <w:pStyle w:val="Body A"/>
        <w:spacing w:after="0"/>
        <w:rPr>
          <w:rFonts w:ascii="Arial" w:cs="Arial" w:hAnsi="Arial" w:eastAsia="Arial"/>
          <w:sz w:val="20"/>
          <w:szCs w:val="20"/>
        </w:rPr>
      </w:pPr>
    </w:p>
    <w:p>
      <w:pPr>
        <w:pStyle w:val="Body A"/>
        <w:spacing w:after="0"/>
        <w:rPr>
          <w:sz w:val="22"/>
          <w:szCs w:val="22"/>
          <w:rtl w:val="0"/>
        </w:rPr>
      </w:pPr>
      <w:r>
        <w:rPr>
          <w:rFonts w:ascii="Trebuchet MS"/>
          <w:sz w:val="22"/>
          <w:szCs w:val="22"/>
          <w:rtl w:val="0"/>
          <w:lang w:val="en-US"/>
        </w:rPr>
        <w:t>This Test Case is to test that the Initialized Borrow Book interface is working properly for users and to test that clicking on Cancel button returns back to the main menu.</w:t>
      </w:r>
    </w:p>
    <w:p>
      <w:pPr>
        <w:pStyle w:val="Body A"/>
        <w:spacing w:after="0"/>
        <w:rPr>
          <w:sz w:val="22"/>
          <w:szCs w:val="22"/>
          <w:rtl w:val="0"/>
        </w:rPr>
      </w:pPr>
    </w:p>
    <w:p>
      <w:pPr>
        <w:pStyle w:val="Body A"/>
        <w:spacing w:after="0" w:line="259" w:lineRule="auto"/>
        <w:rPr>
          <w:rFonts w:ascii="Calibri" w:cs="Calibri" w:hAnsi="Calibri" w:eastAsia="Calibri"/>
          <w:b w:val="1"/>
          <w:bCs w:val="1"/>
        </w:rPr>
      </w:pPr>
      <w:r>
        <w:rPr>
          <w:rFonts w:ascii="Calibri" w:cs="Calibri" w:hAnsi="Calibri" w:eastAsia="Calibri"/>
          <w:b w:val="1"/>
          <w:bCs w:val="1"/>
          <w:sz w:val="22"/>
          <w:szCs w:val="22"/>
          <w:rtl w:val="0"/>
          <w:lang w:val="en-US"/>
        </w:rPr>
        <w:t>PreConditions:</w:t>
      </w:r>
    </w:p>
    <w:p>
      <w:pPr>
        <w:pStyle w:val="Body A"/>
        <w:spacing w:after="0" w:line="259" w:lineRule="auto"/>
        <w:rPr>
          <w:sz w:val="22"/>
          <w:szCs w:val="22"/>
          <w:rtl w:val="0"/>
        </w:rPr>
      </w:pPr>
      <w:r>
        <w:rPr>
          <w:rFonts w:ascii="Trebuchet MS"/>
          <w:sz w:val="22"/>
          <w:szCs w:val="22"/>
          <w:rtl w:val="0"/>
        </w:rPr>
        <w:tab/>
        <w:t>BorrowBookCTL class exists</w:t>
      </w:r>
    </w:p>
    <w:p>
      <w:pPr>
        <w:pStyle w:val="Body A"/>
        <w:spacing w:after="0" w:line="259" w:lineRule="auto"/>
        <w:rPr>
          <w:sz w:val="22"/>
          <w:szCs w:val="22"/>
          <w:rtl w:val="0"/>
        </w:rPr>
      </w:pPr>
      <w:r>
        <w:rPr>
          <w:rFonts w:ascii="Trebuchet MS"/>
          <w:sz w:val="22"/>
          <w:szCs w:val="22"/>
          <w:rtl w:val="0"/>
        </w:rPr>
        <w:tab/>
        <w:t>Pending loan list exists</w:t>
      </w:r>
    </w:p>
    <w:p>
      <w:pPr>
        <w:pStyle w:val="Body A"/>
        <w:spacing w:after="0" w:line="259" w:lineRule="auto"/>
        <w:ind w:firstLine="720"/>
        <w:rPr>
          <w:sz w:val="22"/>
          <w:szCs w:val="22"/>
          <w:rtl w:val="0"/>
        </w:rPr>
      </w:pPr>
    </w:p>
    <w:p>
      <w:pPr>
        <w:pStyle w:val="Body A"/>
        <w:spacing w:after="0" w:line="259" w:lineRule="auto"/>
        <w:ind w:firstLine="720"/>
        <w:rPr>
          <w:rFonts w:ascii="Consolas" w:cs="Consolas" w:hAnsi="Consolas" w:eastAsia="Consolas"/>
          <w:b w:val="1"/>
          <w:bCs w:val="1"/>
          <w:i w:val="1"/>
          <w:iCs w:val="1"/>
          <w:color w:val="0000c0"/>
          <w:sz w:val="20"/>
          <w:szCs w:val="20"/>
          <w:u w:color="0000c0"/>
          <w:shd w:val="clear" w:color="auto" w:fill="c0c0c0"/>
          <w:rtl w:val="0"/>
        </w:rPr>
      </w:pPr>
      <w:r>
        <w:rPr>
          <w:rFonts w:ascii="Trebuchet MS"/>
          <w:sz w:val="22"/>
          <w:szCs w:val="22"/>
          <w:rtl w:val="0"/>
          <w:lang w:val="en-US"/>
        </w:rPr>
        <w:t xml:space="preserve">BorrowBookCTL state == </w:t>
      </w:r>
      <w:r>
        <w:rPr>
          <w:rFonts w:ascii="Consolas" w:cs="Consolas" w:hAnsi="Consolas" w:eastAsia="Consolas"/>
          <w:b w:val="1"/>
          <w:bCs w:val="1"/>
          <w:i w:val="1"/>
          <w:iCs w:val="1"/>
          <w:color w:val="0000c0"/>
          <w:sz w:val="20"/>
          <w:szCs w:val="20"/>
          <w:u w:color="0000c0"/>
          <w:shd w:val="clear" w:color="auto" w:fill="c0c0c0"/>
          <w:rtl w:val="0"/>
          <w:lang w:val="en-US"/>
        </w:rPr>
        <w:t>SCANNING_BOOKS</w:t>
      </w:r>
    </w:p>
    <w:p>
      <w:pPr>
        <w:pStyle w:val="Body A"/>
        <w:spacing w:after="0" w:line="259" w:lineRule="auto"/>
        <w:ind w:firstLine="720"/>
        <w:rPr>
          <w:rFonts w:ascii="Consolas" w:cs="Consolas" w:hAnsi="Consolas" w:eastAsia="Consolas"/>
          <w:b w:val="1"/>
          <w:bCs w:val="1"/>
          <w:i w:val="1"/>
          <w:iCs w:val="1"/>
          <w:color w:val="0000c0"/>
          <w:sz w:val="20"/>
          <w:szCs w:val="20"/>
          <w:u w:color="0000c0"/>
          <w:shd w:val="clear" w:color="auto" w:fill="c0c0c0"/>
          <w:rtl w:val="0"/>
        </w:rPr>
      </w:pPr>
    </w:p>
    <w:p>
      <w:pPr>
        <w:pStyle w:val="Body A"/>
        <w:spacing w:after="0" w:line="259" w:lineRule="auto"/>
        <w:rPr>
          <w:rFonts w:ascii="Calibri" w:cs="Calibri" w:hAnsi="Calibri" w:eastAsia="Calibri"/>
          <w:b w:val="1"/>
          <w:bCs w:val="1"/>
        </w:rPr>
      </w:pPr>
      <w:r>
        <w:rPr>
          <w:rFonts w:ascii="Calibri" w:cs="Calibri" w:hAnsi="Calibri" w:eastAsia="Calibri"/>
          <w:b w:val="1"/>
          <w:bCs w:val="1"/>
          <w:sz w:val="22"/>
          <w:szCs w:val="22"/>
          <w:rtl w:val="0"/>
          <w:lang w:val="en-US"/>
        </w:rPr>
        <w:t>PostConditions:</w:t>
      </w:r>
    </w:p>
    <w:p>
      <w:pPr>
        <w:pStyle w:val="Body A"/>
        <w:spacing w:after="0" w:line="259" w:lineRule="auto"/>
        <w:rPr>
          <w:sz w:val="22"/>
          <w:szCs w:val="22"/>
          <w:rtl w:val="0"/>
        </w:rPr>
      </w:pPr>
      <w:r>
        <w:rPr>
          <w:rFonts w:ascii="Trebuchet MS"/>
          <w:sz w:val="22"/>
          <w:szCs w:val="22"/>
          <w:rtl w:val="0"/>
        </w:rPr>
        <w:tab/>
        <w:t>BorrowBookUI is displayed</w:t>
      </w:r>
    </w:p>
    <w:p>
      <w:pPr>
        <w:pStyle w:val="Body A"/>
        <w:spacing w:after="0" w:line="259" w:lineRule="auto"/>
        <w:rPr>
          <w:sz w:val="22"/>
          <w:szCs w:val="22"/>
          <w:rtl w:val="0"/>
        </w:rPr>
      </w:pPr>
      <w:r>
        <w:rPr>
          <w:rFonts w:ascii="Trebuchet MS"/>
          <w:sz w:val="22"/>
          <w:szCs w:val="22"/>
          <w:rtl w:val="0"/>
        </w:rPr>
        <w:tab/>
        <w:t>Confirming Loan panel of BorrowBookUI</w:t>
      </w:r>
    </w:p>
    <w:p>
      <w:pPr>
        <w:pStyle w:val="Body A"/>
        <w:spacing w:after="0" w:line="259" w:lineRule="auto"/>
        <w:rPr>
          <w:sz w:val="22"/>
          <w:szCs w:val="22"/>
          <w:rtl w:val="0"/>
        </w:rPr>
      </w:pPr>
      <w:r>
        <w:rPr>
          <w:rFonts w:ascii="Trebuchet MS"/>
          <w:sz w:val="22"/>
          <w:szCs w:val="22"/>
          <w:rtl w:val="0"/>
          <w:lang w:val="en-US"/>
        </w:rPr>
        <w:t xml:space="preserve"> </w:t>
        <w:tab/>
        <w:t>Is displayed</w:t>
      </w:r>
    </w:p>
    <w:p>
      <w:pPr>
        <w:pStyle w:val="Body A"/>
        <w:spacing w:after="0" w:line="259" w:lineRule="auto"/>
        <w:rPr>
          <w:sz w:val="22"/>
          <w:szCs w:val="22"/>
          <w:rtl w:val="0"/>
        </w:rPr>
      </w:pPr>
      <w:r>
        <w:rPr>
          <w:rFonts w:ascii="Trebuchet MS"/>
          <w:sz w:val="22"/>
          <w:szCs w:val="22"/>
          <w:rtl w:val="0"/>
        </w:rPr>
        <w:tab/>
        <w:t>List of pending loans displayed</w:t>
      </w:r>
    </w:p>
    <w:p>
      <w:pPr>
        <w:pStyle w:val="Body A"/>
        <w:spacing w:after="0" w:line="259" w:lineRule="auto"/>
        <w:rPr>
          <w:sz w:val="22"/>
          <w:szCs w:val="22"/>
          <w:rtl w:val="0"/>
        </w:rPr>
      </w:pPr>
      <w:r>
        <w:rPr>
          <w:rFonts w:ascii="Trebuchet MS"/>
          <w:sz w:val="22"/>
          <w:szCs w:val="22"/>
          <w:rtl w:val="0"/>
          <w:lang w:val="it-IT"/>
        </w:rPr>
        <w:tab/>
        <w:t>Cancel button enabled</w:t>
      </w:r>
    </w:p>
    <w:p>
      <w:pPr>
        <w:pStyle w:val="Body A"/>
        <w:spacing w:after="0" w:line="259" w:lineRule="auto"/>
        <w:ind w:firstLine="720"/>
        <w:rPr>
          <w:sz w:val="22"/>
          <w:szCs w:val="22"/>
          <w:rtl w:val="0"/>
        </w:rPr>
      </w:pPr>
      <w:r>
        <w:rPr>
          <w:rFonts w:ascii="Trebuchet MS"/>
          <w:sz w:val="22"/>
          <w:szCs w:val="22"/>
          <w:rtl w:val="0"/>
          <w:lang w:val="en-US"/>
        </w:rPr>
        <w:t>cardReader is disabled</w:t>
      </w:r>
    </w:p>
    <w:p>
      <w:pPr>
        <w:pStyle w:val="Body A"/>
        <w:spacing w:after="0" w:line="259" w:lineRule="auto"/>
        <w:ind w:firstLine="720"/>
        <w:rPr>
          <w:sz w:val="22"/>
          <w:szCs w:val="22"/>
          <w:rtl w:val="0"/>
        </w:rPr>
      </w:pPr>
      <w:r>
        <w:rPr>
          <w:rFonts w:ascii="Trebuchet MS"/>
          <w:sz w:val="22"/>
          <w:szCs w:val="22"/>
          <w:rtl w:val="0"/>
          <w:lang w:val="nl-NL"/>
        </w:rPr>
        <w:t>scanner is disabled</w:t>
      </w:r>
    </w:p>
    <w:p>
      <w:pPr>
        <w:pStyle w:val="Body A"/>
        <w:spacing w:after="0" w:line="259" w:lineRule="auto"/>
        <w:ind w:firstLine="720"/>
        <w:rPr>
          <w:sz w:val="22"/>
          <w:szCs w:val="22"/>
          <w:rtl w:val="0"/>
          <w:lang w:val="en-US"/>
        </w:rPr>
      </w:pPr>
      <w:r>
        <w:rPr>
          <w:rFonts w:ascii="Trebuchet MS"/>
          <w:sz w:val="22"/>
          <w:szCs w:val="22"/>
          <w:rtl w:val="0"/>
          <w:lang w:val="en-US"/>
        </w:rPr>
        <w:t xml:space="preserve">BorrowBookCTL state == </w:t>
      </w:r>
      <w:r>
        <w:rPr>
          <w:rFonts w:ascii="Consolas" w:cs="Consolas" w:hAnsi="Consolas" w:eastAsia="Consolas"/>
          <w:b w:val="1"/>
          <w:bCs w:val="1"/>
          <w:i w:val="1"/>
          <w:iCs w:val="1"/>
          <w:color w:val="0000c0"/>
          <w:sz w:val="20"/>
          <w:szCs w:val="20"/>
          <w:u w:color="0000c0"/>
          <w:shd w:val="clear" w:color="auto" w:fill="c0c0c0"/>
          <w:rtl w:val="0"/>
          <w:lang w:val="en-US"/>
        </w:rPr>
        <w:t xml:space="preserve">CONFIRMING_LOANS </w:t>
      </w:r>
      <w:r>
        <w:rPr>
          <w:rFonts w:ascii="Trebuchet MS"/>
          <w:sz w:val="22"/>
          <w:szCs w:val="22"/>
          <w:rtl w:val="0"/>
          <w:lang w:val="en-US"/>
        </w:rPr>
        <w:t>is disabled.</w:t>
      </w:r>
    </w:p>
    <w:p>
      <w:pPr>
        <w:pStyle w:val="Body A"/>
        <w:widowControl w:val="0"/>
        <w:rPr>
          <w:sz w:val="22"/>
          <w:szCs w:val="22"/>
          <w:rtl w:val="0"/>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87"/>
        <w:gridCol w:w="4072"/>
        <w:gridCol w:w="4601"/>
      </w:tblGrid>
      <w:tr>
        <w:tblPrEx>
          <w:shd w:val="clear" w:color="auto" w:fill="auto"/>
        </w:tblPrEx>
        <w:trPr>
          <w:trHeight w:val="251" w:hRule="atLeast"/>
        </w:trPr>
        <w:tc>
          <w:tcPr>
            <w:tcW w:type="dxa" w:w="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tc>
        <w:tc>
          <w:tcPr>
            <w:tcW w:type="dxa" w:w="8672"/>
            <w:gridSpan w:val="2"/>
            <w:tcBorders>
              <w:top w:val="single" w:color="000000" w:sz="4" w:space="0" w:shadow="0" w:frame="0"/>
              <w:left w:val="single" w:color="000000" w:sz="4" w:space="0" w:shadow="0" w:frame="0"/>
              <w:bottom w:val="single" w:color="000000" w:sz="4" w:space="0" w:shadow="0" w:frame="0"/>
              <w:right w:val="nil"/>
            </w:tcBorders>
            <w:shd w:val="clear" w:color="auto" w:fill="e6e6e6"/>
            <w:tcMar>
              <w:top w:type="dxa" w:w="80"/>
              <w:left w:type="dxa" w:w="80"/>
              <w:bottom w:type="dxa" w:w="80"/>
              <w:right w:type="dxa" w:w="80"/>
            </w:tcMar>
            <w:vAlign w:val="top"/>
          </w:tcPr>
          <w:p>
            <w:pPr>
              <w:pStyle w:val="bp"/>
              <w:spacing w:before="0" w:after="0"/>
              <w:jc w:val="center"/>
            </w:pPr>
            <w:r>
              <w:rPr>
                <w:b w:val="1"/>
                <w:bCs w:val="1"/>
                <w:caps w:val="0"/>
                <w:smallCaps w:val="0"/>
                <w:strike w:val="0"/>
                <w:dstrike w:val="0"/>
                <w:outline w:val="0"/>
                <w:color w:val="000000"/>
                <w:spacing w:val="0"/>
                <w:kern w:val="0"/>
                <w:position w:val="0"/>
                <w:sz w:val="22"/>
                <w:szCs w:val="22"/>
                <w:u w:val="none" w:color="000000"/>
                <w:vertAlign w:val="baseline"/>
                <w:rtl w:val="0"/>
                <w:lang w:val="en-US"/>
              </w:rPr>
              <w:t>Test Data Table</w:t>
            </w:r>
          </w:p>
        </w:tc>
      </w:tr>
      <w:tr>
        <w:tblPrEx>
          <w:shd w:val="clear" w:color="auto" w:fill="auto"/>
        </w:tblPrEx>
        <w:trPr>
          <w:trHeight w:val="251" w:hRule="atLeast"/>
        </w:trPr>
        <w:tc>
          <w:tcPr>
            <w:tcW w:type="dxa" w:w="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bp"/>
              <w:spacing w:before="0" w:after="0"/>
              <w:jc w:val="center"/>
            </w:pPr>
            <w:r>
              <w:rPr>
                <w:rFonts w:ascii="Times New Roman"/>
                <w:rtl w:val="0"/>
              </w:rPr>
              <w:t>ID</w:t>
            </w:r>
          </w:p>
        </w:tc>
        <w:tc>
          <w:tcPr>
            <w:tcW w:type="dxa" w:w="40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bp"/>
              <w:spacing w:before="0" w:after="0"/>
              <w:jc w:val="center"/>
            </w:pPr>
            <w:r>
              <w:rPr>
                <w:b w:val="1"/>
                <w:bCs w:val="1"/>
                <w:caps w:val="0"/>
                <w:smallCaps w:val="0"/>
                <w:strike w:val="0"/>
                <w:dstrike w:val="0"/>
                <w:outline w:val="0"/>
                <w:color w:val="000000"/>
                <w:spacing w:val="0"/>
                <w:kern w:val="0"/>
                <w:position w:val="0"/>
                <w:sz w:val="22"/>
                <w:szCs w:val="22"/>
                <w:u w:val="none" w:color="000000"/>
                <w:vertAlign w:val="baseline"/>
                <w:rtl w:val="0"/>
                <w:lang w:val="en-US"/>
              </w:rPr>
              <w:t>Input</w:t>
            </w:r>
          </w:p>
        </w:tc>
        <w:tc>
          <w:tcPr>
            <w:tcW w:type="dxa" w:w="4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bp"/>
              <w:spacing w:before="0" w:after="0"/>
              <w:jc w:val="center"/>
            </w:pPr>
            <w:r>
              <w:rPr>
                <w:b w:val="1"/>
                <w:bCs w:val="1"/>
                <w:caps w:val="0"/>
                <w:smallCaps w:val="0"/>
                <w:strike w:val="0"/>
                <w:dstrike w:val="0"/>
                <w:outline w:val="0"/>
                <w:color w:val="000000"/>
                <w:spacing w:val="0"/>
                <w:kern w:val="0"/>
                <w:position w:val="0"/>
                <w:sz w:val="22"/>
                <w:szCs w:val="22"/>
                <w:u w:val="none" w:color="000000"/>
                <w:vertAlign w:val="baseline"/>
                <w:rtl w:val="0"/>
                <w:lang w:val="en-US"/>
              </w:rPr>
              <w:t>Output</w:t>
            </w:r>
          </w:p>
        </w:tc>
      </w:tr>
      <w:tr>
        <w:tblPrEx>
          <w:shd w:val="clear" w:color="auto" w:fill="auto"/>
        </w:tblPrEx>
        <w:trPr>
          <w:trHeight w:val="490" w:hRule="atLeast"/>
        </w:trPr>
        <w:tc>
          <w:tcPr>
            <w:tcW w:type="dxa" w:w="687"/>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Times New Roman"/>
                <w:rtl w:val="0"/>
              </w:rPr>
              <w:t>3.1</w:t>
            </w:r>
          </w:p>
        </w:tc>
        <w:tc>
          <w:tcPr>
            <w:tcW w:type="dxa" w:w="4072"/>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caps w:val="0"/>
                <w:smallCaps w:val="0"/>
                <w:strike w:val="0"/>
                <w:dstrike w:val="0"/>
                <w:outline w:val="0"/>
                <w:color w:val="000000"/>
                <w:spacing w:val="0"/>
                <w:kern w:val="0"/>
                <w:position w:val="0"/>
                <w:sz w:val="20"/>
                <w:szCs w:val="20"/>
                <w:u w:val="none" w:color="000000"/>
                <w:vertAlign w:val="baseline"/>
                <w:rtl w:val="0"/>
                <w:lang w:val="en-US"/>
              </w:rPr>
              <w:t>0</w:t>
            </w:r>
          </w:p>
        </w:tc>
        <w:tc>
          <w:tcPr>
            <w:tcW w:type="dxa" w:w="4600"/>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Book barcode must be a positive integer</w:t>
            </w:r>
          </w:p>
        </w:tc>
      </w:tr>
      <w:tr>
        <w:tblPrEx>
          <w:shd w:val="clear" w:color="auto" w:fill="auto"/>
        </w:tblPrEx>
        <w:trPr>
          <w:trHeight w:val="260" w:hRule="atLeast"/>
        </w:trPr>
        <w:tc>
          <w:tcPr>
            <w:tcW w:type="dxa" w:w="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Arial Unicode MS" w:eastAsia="Arial Unicode MS"/>
                <w:rtl w:val="0"/>
              </w:rPr>
              <w:t>3.2</w:t>
            </w:r>
          </w:p>
        </w:tc>
        <w:tc>
          <w:tcPr>
            <w:tcW w:type="dxa" w:w="40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pPr>
            <w:r>
              <w:rPr>
                <w:rFonts w:ascii="Times New Roman"/>
                <w:caps w:val="0"/>
                <w:smallCaps w:val="0"/>
                <w:strike w:val="0"/>
                <w:dstrike w:val="0"/>
                <w:outline w:val="0"/>
                <w:color w:val="000000"/>
                <w:spacing w:val="0"/>
                <w:kern w:val="0"/>
                <w:position w:val="0"/>
                <w:sz w:val="22"/>
                <w:szCs w:val="22"/>
                <w:u w:val="none" w:color="000000"/>
                <w:vertAlign w:val="baseline"/>
                <w:rtl w:val="0"/>
              </w:rPr>
              <w:t>1</w:t>
            </w:r>
          </w:p>
        </w:tc>
        <w:tc>
          <w:tcPr>
            <w:tcW w:type="dxa" w:w="4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Book no 1 is not available on loan</w:t>
            </w:r>
          </w:p>
        </w:tc>
      </w:tr>
      <w:tr>
        <w:tblPrEx>
          <w:shd w:val="clear" w:color="auto" w:fill="auto"/>
        </w:tblPrEx>
        <w:trPr>
          <w:trHeight w:val="260" w:hRule="atLeast"/>
        </w:trPr>
        <w:tc>
          <w:tcPr>
            <w:tcW w:type="dxa" w:w="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rFonts w:ascii="Times New Roman"/>
                <w:rtl w:val="0"/>
              </w:rPr>
              <w:t>3.3</w:t>
            </w:r>
          </w:p>
        </w:tc>
        <w:tc>
          <w:tcPr>
            <w:tcW w:type="dxa" w:w="40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caps w:val="0"/>
                <w:smallCaps w:val="0"/>
                <w:strike w:val="0"/>
                <w:dstrike w:val="0"/>
                <w:outline w:val="0"/>
                <w:color w:val="000000"/>
                <w:spacing w:val="0"/>
                <w:kern w:val="0"/>
                <w:position w:val="0"/>
                <w:sz w:val="22"/>
                <w:szCs w:val="22"/>
                <w:u w:val="none" w:color="000000"/>
                <w:vertAlign w:val="baseline"/>
                <w:rtl w:val="0"/>
                <w:lang w:val="en-US"/>
              </w:rPr>
              <w:t>10</w:t>
            </w:r>
          </w:p>
        </w:tc>
        <w:tc>
          <w:tcPr>
            <w:tcW w:type="dxa" w:w="4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caps w:val="0"/>
                <w:smallCaps w:val="0"/>
                <w:strike w:val="0"/>
                <w:dstrike w:val="0"/>
                <w:outline w:val="0"/>
                <w:color w:val="000000"/>
                <w:spacing w:val="0"/>
                <w:kern w:val="0"/>
                <w:position w:val="0"/>
                <w:sz w:val="22"/>
                <w:szCs w:val="22"/>
                <w:u w:val="none" w:color="000000"/>
                <w:vertAlign w:val="baseline"/>
                <w:rtl w:val="0"/>
                <w:lang w:val="en-US"/>
              </w:rPr>
              <w:t>Book scanning completed</w:t>
            </w:r>
          </w:p>
        </w:tc>
      </w:tr>
      <w:tr>
        <w:tblPrEx>
          <w:shd w:val="clear" w:color="auto" w:fill="auto"/>
        </w:tblPrEx>
        <w:trPr>
          <w:trHeight w:val="490" w:hRule="atLeast"/>
        </w:trPr>
        <w:tc>
          <w:tcPr>
            <w:tcW w:type="dxa" w:w="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rFonts w:ascii="Times New Roman"/>
                <w:rtl w:val="0"/>
              </w:rPr>
              <w:t>3.4</w:t>
            </w:r>
          </w:p>
        </w:tc>
        <w:tc>
          <w:tcPr>
            <w:tcW w:type="dxa" w:w="40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caps w:val="0"/>
                <w:smallCaps w:val="0"/>
                <w:strike w:val="0"/>
                <w:dstrike w:val="0"/>
                <w:outline w:val="0"/>
                <w:color w:val="000000"/>
                <w:spacing w:val="0"/>
                <w:kern w:val="0"/>
                <w:position w:val="0"/>
                <w:sz w:val="22"/>
                <w:szCs w:val="22"/>
                <w:u w:val="none" w:color="000000"/>
                <w:vertAlign w:val="baseline"/>
                <w:rtl w:val="0"/>
                <w:lang w:val="en-US"/>
              </w:rPr>
              <w:t>-1</w:t>
            </w:r>
          </w:p>
        </w:tc>
        <w:tc>
          <w:tcPr>
            <w:tcW w:type="dxa" w:w="4600"/>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Book barcode must be a positive integer</w:t>
            </w:r>
          </w:p>
        </w:tc>
      </w:tr>
      <w:tr>
        <w:tblPrEx>
          <w:shd w:val="clear" w:color="auto" w:fill="auto"/>
        </w:tblPrEx>
        <w:trPr>
          <w:trHeight w:val="490" w:hRule="atLeast"/>
        </w:trPr>
        <w:tc>
          <w:tcPr>
            <w:tcW w:type="dxa" w:w="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rFonts w:ascii="Times New Roman"/>
                <w:rtl w:val="0"/>
              </w:rPr>
              <w:t>3.5</w:t>
            </w:r>
          </w:p>
        </w:tc>
        <w:tc>
          <w:tcPr>
            <w:tcW w:type="dxa" w:w="40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caps w:val="0"/>
                <w:smallCaps w:val="0"/>
                <w:strike w:val="0"/>
                <w:dstrike w:val="0"/>
                <w:outline w:val="0"/>
                <w:color w:val="000000"/>
                <w:spacing w:val="0"/>
                <w:kern w:val="0"/>
                <w:position w:val="0"/>
                <w:sz w:val="22"/>
                <w:szCs w:val="22"/>
                <w:u w:val="none" w:color="000000"/>
                <w:vertAlign w:val="baseline"/>
                <w:rtl w:val="0"/>
                <w:lang w:val="en-US"/>
              </w:rPr>
              <w:t>abc</w:t>
            </w:r>
          </w:p>
        </w:tc>
        <w:tc>
          <w:tcPr>
            <w:tcW w:type="dxa" w:w="460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Book barcode must be a positive integer</w:t>
            </w:r>
          </w:p>
        </w:tc>
      </w:tr>
      <w:tr>
        <w:tblPrEx>
          <w:shd w:val="clear" w:color="auto" w:fill="auto"/>
        </w:tblPrEx>
        <w:trPr>
          <w:trHeight w:val="260" w:hRule="atLeast"/>
        </w:trPr>
        <w:tc>
          <w:tcPr>
            <w:tcW w:type="dxa" w:w="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rFonts w:ascii="Times New Roman"/>
                <w:rtl w:val="0"/>
              </w:rPr>
              <w:t>3.6</w:t>
            </w:r>
          </w:p>
        </w:tc>
        <w:tc>
          <w:tcPr>
            <w:tcW w:type="dxa" w:w="40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caps w:val="0"/>
                <w:smallCaps w:val="0"/>
                <w:strike w:val="0"/>
                <w:dstrike w:val="0"/>
                <w:outline w:val="0"/>
                <w:color w:val="000000"/>
                <w:spacing w:val="0"/>
                <w:kern w:val="0"/>
                <w:position w:val="0"/>
                <w:sz w:val="22"/>
                <w:szCs w:val="22"/>
                <w:u w:val="none" w:color="000000"/>
                <w:vertAlign w:val="baseline"/>
                <w:rtl w:val="0"/>
                <w:lang w:val="en-US"/>
              </w:rPr>
              <w:t>Click complete button</w:t>
            </w:r>
          </w:p>
        </w:tc>
        <w:tc>
          <w:tcPr>
            <w:tcW w:type="dxa" w:w="460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Completed</w:t>
            </w:r>
          </w:p>
        </w:tc>
      </w:tr>
      <w:tr>
        <w:tblPrEx>
          <w:shd w:val="clear" w:color="auto" w:fill="auto"/>
        </w:tblPrEx>
        <w:trPr>
          <w:trHeight w:val="260" w:hRule="atLeast"/>
        </w:trPr>
        <w:tc>
          <w:tcPr>
            <w:tcW w:type="dxa" w:w="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rFonts w:ascii="Times New Roman"/>
                <w:rtl w:val="0"/>
              </w:rPr>
              <w:t>3.7</w:t>
            </w:r>
          </w:p>
        </w:tc>
        <w:tc>
          <w:tcPr>
            <w:tcW w:type="dxa" w:w="40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caps w:val="0"/>
                <w:smallCaps w:val="0"/>
                <w:strike w:val="0"/>
                <w:dstrike w:val="0"/>
                <w:outline w:val="0"/>
                <w:color w:val="000000"/>
                <w:spacing w:val="0"/>
                <w:kern w:val="0"/>
                <w:position w:val="0"/>
                <w:sz w:val="22"/>
                <w:szCs w:val="22"/>
                <w:u w:val="none" w:color="000000"/>
                <w:vertAlign w:val="baseline"/>
                <w:rtl w:val="0"/>
                <w:lang w:val="en-US"/>
              </w:rPr>
              <w:t>Click cancel botton</w:t>
            </w:r>
          </w:p>
        </w:tc>
        <w:tc>
          <w:tcPr>
            <w:tcW w:type="dxa" w:w="460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Return back to main interface</w:t>
            </w:r>
          </w:p>
        </w:tc>
      </w:tr>
    </w:tbl>
    <w:p>
      <w:pPr>
        <w:pStyle w:val="Body A"/>
        <w:widowControl w:val="0"/>
        <w:spacing w:line="240" w:lineRule="auto"/>
        <w:rPr>
          <w:sz w:val="22"/>
          <w:szCs w:val="22"/>
          <w:rtl w:val="0"/>
        </w:rPr>
      </w:pPr>
    </w:p>
    <w:p>
      <w:pPr>
        <w:pStyle w:val="Body A"/>
        <w:widowControl w:val="0"/>
        <w:rPr>
          <w:rFonts w:ascii="Arial" w:cs="Arial" w:hAnsi="Arial" w:eastAsia="Arial"/>
          <w:sz w:val="20"/>
          <w:szCs w:val="20"/>
        </w:rPr>
      </w:pPr>
    </w:p>
    <w:p>
      <w:pPr>
        <w:pStyle w:val="Body A"/>
        <w:rPr>
          <w:rFonts w:ascii="Arial" w:cs="Arial" w:hAnsi="Arial" w:eastAsia="Arial"/>
          <w:sz w:val="20"/>
          <w:szCs w:val="20"/>
        </w:rPr>
      </w:pPr>
    </w:p>
    <w:p>
      <w:pPr>
        <w:pStyle w:val="Body A"/>
        <w:rPr>
          <w:rFonts w:ascii="Arial" w:cs="Arial" w:hAnsi="Arial" w:eastAsia="Arial"/>
          <w:sz w:val="20"/>
          <w:szCs w:val="20"/>
        </w:rPr>
      </w:pPr>
    </w:p>
    <w:p>
      <w:pPr>
        <w:pStyle w:val="Body A"/>
        <w:rPr>
          <w:rFonts w:ascii="Arial" w:cs="Arial" w:hAnsi="Arial" w:eastAsia="Arial"/>
          <w:sz w:val="20"/>
          <w:szCs w:val="20"/>
        </w:rPr>
      </w:pPr>
    </w:p>
    <w:p>
      <w:pPr>
        <w:pStyle w:val="Body A"/>
        <w:rPr>
          <w:rFonts w:ascii="Arial" w:cs="Arial" w:hAnsi="Arial" w:eastAsia="Arial"/>
          <w:sz w:val="20"/>
          <w:szCs w:val="20"/>
        </w:rPr>
      </w:pPr>
    </w:p>
    <w:p>
      <w:pPr>
        <w:pStyle w:val="Body A"/>
        <w:rPr>
          <w:sz w:val="22"/>
          <w:szCs w:val="22"/>
          <w:rtl w:val="0"/>
        </w:rPr>
      </w:pPr>
      <w:r>
        <w:rPr>
          <w:rFonts w:ascii="Arial"/>
          <w:sz w:val="20"/>
          <w:szCs w:val="20"/>
          <w:rtl w:val="0"/>
          <w:lang w:val="en-US"/>
        </w:rPr>
        <w:t>4.</w:t>
      </w:r>
      <w:r>
        <w:rPr>
          <w:rFonts w:ascii="Calibri" w:cs="Calibri" w:hAnsi="Calibri" w:eastAsia="Calibri"/>
          <w:sz w:val="22"/>
          <w:szCs w:val="22"/>
          <w:rtl w:val="0"/>
          <w:lang w:val="en-US"/>
        </w:rPr>
        <w:t xml:space="preserve">Confirm Loans </w:t>
      </w:r>
    </w:p>
    <w:p>
      <w:pPr>
        <w:pStyle w:val="Body A"/>
        <w:spacing w:after="0"/>
        <w:rPr>
          <w:sz w:val="22"/>
          <w:szCs w:val="22"/>
          <w:rtl w:val="0"/>
        </w:rPr>
      </w:pPr>
    </w:p>
    <w:p>
      <w:pPr>
        <w:pStyle w:val="Body A"/>
        <w:spacing w:after="0"/>
        <w:rPr>
          <w:rFonts w:ascii="Arial" w:cs="Arial" w:hAnsi="Arial" w:eastAsia="Arial"/>
          <w:sz w:val="20"/>
          <w:szCs w:val="20"/>
          <w:u w:val="single"/>
        </w:rPr>
      </w:pPr>
      <w:r>
        <w:rPr>
          <w:rFonts w:ascii="Arial"/>
          <w:sz w:val="20"/>
          <w:szCs w:val="20"/>
          <w:u w:val="single"/>
          <w:rtl w:val="0"/>
          <w:lang w:val="en-US"/>
        </w:rPr>
        <w:t>Description</w:t>
      </w:r>
    </w:p>
    <w:p>
      <w:pPr>
        <w:pStyle w:val="Body A"/>
        <w:spacing w:after="0"/>
        <w:rPr>
          <w:rFonts w:ascii="Arial" w:cs="Arial" w:hAnsi="Arial" w:eastAsia="Arial"/>
          <w:sz w:val="20"/>
          <w:szCs w:val="20"/>
          <w:u w:val="single"/>
        </w:rPr>
      </w:pPr>
    </w:p>
    <w:p>
      <w:pPr>
        <w:pStyle w:val="Body A"/>
        <w:spacing w:after="0"/>
        <w:rPr>
          <w:sz w:val="22"/>
          <w:szCs w:val="22"/>
          <w:rtl w:val="0"/>
        </w:rPr>
      </w:pPr>
      <w:r>
        <w:rPr>
          <w:rFonts w:ascii="Trebuchet MS"/>
          <w:sz w:val="22"/>
          <w:szCs w:val="22"/>
          <w:rtl w:val="0"/>
          <w:lang w:val="en-US"/>
        </w:rPr>
        <w:t xml:space="preserve">This Test Case is to test that the borrowing book process can be completed properly </w:t>
      </w:r>
    </w:p>
    <w:p>
      <w:pPr>
        <w:pStyle w:val="Body A"/>
        <w:spacing w:after="0"/>
        <w:rPr>
          <w:sz w:val="22"/>
          <w:szCs w:val="22"/>
          <w:rtl w:val="0"/>
        </w:rPr>
      </w:pPr>
    </w:p>
    <w:p>
      <w:pPr>
        <w:pStyle w:val="Body A"/>
        <w:rPr>
          <w:rFonts w:ascii="Arial" w:cs="Arial" w:hAnsi="Arial" w:eastAsia="Arial"/>
          <w:sz w:val="20"/>
          <w:szCs w:val="20"/>
          <w:u w:val="single"/>
        </w:rPr>
      </w:pPr>
      <w:r>
        <w:rPr>
          <w:rFonts w:ascii="Arial"/>
          <w:sz w:val="20"/>
          <w:szCs w:val="20"/>
          <w:u w:val="single"/>
          <w:rtl w:val="0"/>
          <w:lang w:val="en-US"/>
        </w:rPr>
        <w:t>Pre-conditions</w:t>
      </w:r>
    </w:p>
    <w:p>
      <w:pPr>
        <w:pStyle w:val="Body A"/>
        <w:rPr>
          <w:rFonts w:ascii="Arial" w:cs="Arial" w:hAnsi="Arial" w:eastAsia="Arial"/>
          <w:sz w:val="20"/>
          <w:szCs w:val="20"/>
          <w:u w:val="single"/>
        </w:rPr>
      </w:pPr>
    </w:p>
    <w:p>
      <w:pPr>
        <w:pStyle w:val="Body A"/>
        <w:rPr>
          <w:sz w:val="22"/>
          <w:szCs w:val="22"/>
          <w:rtl w:val="0"/>
        </w:rPr>
      </w:pPr>
      <w:r>
        <w:rPr>
          <w:rFonts w:ascii="Calibri" w:cs="Calibri" w:hAnsi="Calibri" w:eastAsia="Calibri"/>
          <w:sz w:val="22"/>
          <w:szCs w:val="22"/>
          <w:rtl w:val="0"/>
          <w:lang w:val="en-US"/>
        </w:rPr>
        <w:t>Borrow Book Interface is displayed</w:t>
      </w:r>
    </w:p>
    <w:p>
      <w:pPr>
        <w:pStyle w:val="Body A"/>
        <w:rPr>
          <w:sz w:val="22"/>
          <w:szCs w:val="22"/>
          <w:rtl w:val="0"/>
        </w:rPr>
      </w:pPr>
      <w:r>
        <w:rPr>
          <w:rFonts w:ascii="Calibri" w:cs="Calibri" w:hAnsi="Calibri" w:eastAsia="Calibri"/>
          <w:sz w:val="22"/>
          <w:szCs w:val="22"/>
          <w:rtl w:val="0"/>
          <w:lang w:val="en-US"/>
        </w:rPr>
        <w:t>Confirming Loan panel of Borrow Book Interface Is displayed</w:t>
      </w:r>
    </w:p>
    <w:p>
      <w:pPr>
        <w:pStyle w:val="Body A"/>
        <w:rPr>
          <w:sz w:val="22"/>
          <w:szCs w:val="22"/>
          <w:rtl w:val="0"/>
        </w:rPr>
      </w:pPr>
      <w:r>
        <w:rPr>
          <w:rFonts w:ascii="Calibri" w:cs="Calibri" w:hAnsi="Calibri" w:eastAsia="Calibri"/>
          <w:sz w:val="22"/>
          <w:szCs w:val="22"/>
          <w:rtl w:val="0"/>
          <w:lang w:val="en-US"/>
        </w:rPr>
        <w:t>List of pending loans is displayed</w:t>
      </w:r>
    </w:p>
    <w:p>
      <w:pPr>
        <w:pStyle w:val="Body A"/>
        <w:rPr>
          <w:sz w:val="22"/>
          <w:szCs w:val="22"/>
          <w:rtl w:val="0"/>
        </w:rPr>
      </w:pPr>
      <w:r>
        <w:rPr>
          <w:rFonts w:ascii="Calibri" w:cs="Calibri" w:hAnsi="Calibri" w:eastAsia="Calibri"/>
          <w:sz w:val="22"/>
          <w:szCs w:val="22"/>
          <w:rtl w:val="0"/>
          <w:lang w:val="en-US"/>
        </w:rPr>
        <w:t>Reject Button, Cancel button and confirm button are enabled</w:t>
      </w:r>
    </w:p>
    <w:p>
      <w:pPr>
        <w:pStyle w:val="Body A"/>
        <w:rPr>
          <w:sz w:val="22"/>
          <w:szCs w:val="22"/>
          <w:rtl w:val="0"/>
        </w:rPr>
      </w:pPr>
      <w:r>
        <w:rPr>
          <w:rFonts w:ascii="Calibri" w:cs="Calibri" w:hAnsi="Calibri" w:eastAsia="Calibri"/>
          <w:sz w:val="22"/>
          <w:szCs w:val="22"/>
          <w:rtl w:val="0"/>
          <w:lang w:val="en-US"/>
        </w:rPr>
        <w:t>Card Reader is disabled</w:t>
      </w:r>
    </w:p>
    <w:p>
      <w:pPr>
        <w:pStyle w:val="Body A"/>
        <w:rPr>
          <w:sz w:val="22"/>
          <w:szCs w:val="22"/>
          <w:rtl w:val="0"/>
        </w:rPr>
      </w:pPr>
      <w:r>
        <w:rPr>
          <w:rFonts w:ascii="Calibri" w:cs="Calibri" w:hAnsi="Calibri" w:eastAsia="Calibri"/>
          <w:sz w:val="22"/>
          <w:szCs w:val="22"/>
          <w:rtl w:val="0"/>
          <w:lang w:val="nl-NL"/>
        </w:rPr>
        <w:t>scanner is disabled</w:t>
      </w:r>
    </w:p>
    <w:p>
      <w:pPr>
        <w:pStyle w:val="Body A"/>
        <w:rPr>
          <w:rFonts w:ascii="Arial" w:cs="Arial" w:hAnsi="Arial" w:eastAsia="Arial"/>
          <w:sz w:val="20"/>
          <w:szCs w:val="20"/>
        </w:rPr>
      </w:pPr>
      <w:r>
        <w:rPr>
          <w:rFonts w:ascii="Arial"/>
          <w:sz w:val="20"/>
          <w:szCs w:val="20"/>
          <w:u w:val="single"/>
          <w:rtl w:val="0"/>
          <w:lang w:val="en-US"/>
        </w:rPr>
        <w:t>Post-conditions</w:t>
      </w:r>
      <w:r>
        <w:rPr>
          <w:rFonts w:ascii="Arial"/>
          <w:sz w:val="20"/>
          <w:szCs w:val="20"/>
          <w:rtl w:val="0"/>
          <w:lang w:val="en-US"/>
        </w:rPr>
        <w:t>:</w:t>
      </w:r>
    </w:p>
    <w:p>
      <w:pPr>
        <w:pStyle w:val="Body A"/>
        <w:spacing w:after="0"/>
        <w:rPr>
          <w:sz w:val="22"/>
          <w:szCs w:val="22"/>
          <w:rtl w:val="0"/>
        </w:rPr>
      </w:pPr>
      <w:r>
        <w:rPr>
          <w:rFonts w:ascii="Trebuchet MS"/>
          <w:sz w:val="22"/>
          <w:szCs w:val="22"/>
          <w:rtl w:val="0"/>
          <w:lang w:val="en-US"/>
        </w:rPr>
        <w:t>Main Menu is displayed</w:t>
      </w:r>
    </w:p>
    <w:p>
      <w:pPr>
        <w:pStyle w:val="Body A"/>
        <w:spacing w:after="0"/>
        <w:rPr>
          <w:sz w:val="22"/>
          <w:szCs w:val="22"/>
          <w:rtl w:val="0"/>
        </w:rPr>
      </w:pPr>
      <w:r>
        <w:rPr>
          <w:rFonts w:ascii="Trebuchet MS"/>
          <w:sz w:val="22"/>
          <w:szCs w:val="22"/>
          <w:rtl w:val="0"/>
        </w:rPr>
        <w:tab/>
        <w:t>All pending loans are committed and recorded</w:t>
      </w:r>
    </w:p>
    <w:p>
      <w:pPr>
        <w:pStyle w:val="Body A"/>
        <w:spacing w:after="0"/>
        <w:rPr>
          <w:sz w:val="22"/>
          <w:szCs w:val="22"/>
          <w:rtl w:val="0"/>
        </w:rPr>
      </w:pPr>
      <w:r>
        <w:rPr>
          <w:rFonts w:ascii="Trebuchet MS"/>
          <w:sz w:val="22"/>
          <w:szCs w:val="22"/>
          <w:rtl w:val="0"/>
        </w:rPr>
        <w:tab/>
        <w:t>Loan slip of committed loans printed</w:t>
      </w:r>
    </w:p>
    <w:p>
      <w:pPr>
        <w:pStyle w:val="Body A"/>
        <w:spacing w:after="0"/>
        <w:ind w:firstLine="720"/>
        <w:rPr>
          <w:sz w:val="22"/>
          <w:szCs w:val="22"/>
          <w:rtl w:val="0"/>
        </w:rPr>
      </w:pPr>
      <w:r>
        <w:rPr>
          <w:rFonts w:ascii="Trebuchet MS"/>
          <w:sz w:val="22"/>
          <w:szCs w:val="22"/>
          <w:rtl w:val="0"/>
          <w:lang w:val="en-US"/>
        </w:rPr>
        <w:t>cardReader is disabled</w:t>
      </w:r>
    </w:p>
    <w:p>
      <w:pPr>
        <w:pStyle w:val="Body A"/>
        <w:spacing w:after="0"/>
        <w:ind w:firstLine="720"/>
        <w:rPr>
          <w:sz w:val="22"/>
          <w:szCs w:val="22"/>
          <w:rtl w:val="0"/>
        </w:rPr>
      </w:pPr>
      <w:r>
        <w:rPr>
          <w:rFonts w:ascii="Trebuchet MS"/>
          <w:sz w:val="22"/>
          <w:szCs w:val="22"/>
          <w:rtl w:val="0"/>
          <w:lang w:val="nl-NL"/>
        </w:rPr>
        <w:t>scanner is disabled</w:t>
      </w:r>
    </w:p>
    <w:p>
      <w:pPr>
        <w:pStyle w:val="Body A"/>
        <w:spacing w:after="0"/>
        <w:ind w:firstLine="720"/>
        <w:rPr>
          <w:sz w:val="22"/>
          <w:szCs w:val="22"/>
          <w:rtl w:val="0"/>
        </w:rPr>
      </w:pPr>
    </w:p>
    <w:p>
      <w:pPr>
        <w:pStyle w:val="Body A"/>
        <w:widowControl w:val="0"/>
        <w:rPr>
          <w:rFonts w:ascii="Arial" w:cs="Arial" w:hAnsi="Arial" w:eastAsia="Arial"/>
          <w:sz w:val="20"/>
          <w:szCs w:val="20"/>
        </w:rPr>
      </w:pPr>
    </w:p>
    <w:tbl>
      <w:tblPr>
        <w:tblW w:w="700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43"/>
        <w:gridCol w:w="2988"/>
        <w:gridCol w:w="3375"/>
      </w:tblGrid>
      <w:tr>
        <w:tblPrEx>
          <w:shd w:val="clear" w:color="auto" w:fill="auto"/>
        </w:tblPrEx>
        <w:trPr>
          <w:trHeight w:val="251" w:hRule="atLeast"/>
        </w:trPr>
        <w:tc>
          <w:tcPr>
            <w:tcW w:type="dxa" w:w="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tc>
        <w:tc>
          <w:tcPr>
            <w:tcW w:type="dxa" w:w="6362"/>
            <w:gridSpan w:val="2"/>
            <w:tcBorders>
              <w:top w:val="single" w:color="000000" w:sz="4" w:space="0" w:shadow="0" w:frame="0"/>
              <w:left w:val="single" w:color="000000" w:sz="4" w:space="0" w:shadow="0" w:frame="0"/>
              <w:bottom w:val="single" w:color="000000" w:sz="4" w:space="0" w:shadow="0" w:frame="0"/>
              <w:right w:val="nil"/>
            </w:tcBorders>
            <w:shd w:val="clear" w:color="auto" w:fill="e6e6e6"/>
            <w:tcMar>
              <w:top w:type="dxa" w:w="80"/>
              <w:left w:type="dxa" w:w="80"/>
              <w:bottom w:type="dxa" w:w="80"/>
              <w:right w:type="dxa" w:w="80"/>
            </w:tcMar>
            <w:vAlign w:val="top"/>
          </w:tcPr>
          <w:p>
            <w:pPr>
              <w:pStyle w:val="bp"/>
              <w:spacing w:before="0" w:after="0"/>
              <w:jc w:val="center"/>
            </w:pPr>
            <w:r>
              <w:rPr>
                <w:b w:val="1"/>
                <w:bCs w:val="1"/>
                <w:caps w:val="0"/>
                <w:smallCaps w:val="0"/>
                <w:strike w:val="0"/>
                <w:dstrike w:val="0"/>
                <w:outline w:val="0"/>
                <w:color w:val="000000"/>
                <w:spacing w:val="0"/>
                <w:kern w:val="0"/>
                <w:position w:val="0"/>
                <w:sz w:val="22"/>
                <w:szCs w:val="22"/>
                <w:u w:val="none" w:color="000000"/>
                <w:vertAlign w:val="baseline"/>
                <w:rtl w:val="0"/>
                <w:lang w:val="en-US"/>
              </w:rPr>
              <w:t>Test Data Table</w:t>
            </w:r>
          </w:p>
        </w:tc>
      </w:tr>
      <w:tr>
        <w:tblPrEx>
          <w:shd w:val="clear" w:color="auto" w:fill="auto"/>
        </w:tblPrEx>
        <w:trPr>
          <w:trHeight w:val="251" w:hRule="atLeast"/>
        </w:trPr>
        <w:tc>
          <w:tcPr>
            <w:tcW w:type="dxa" w:w="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bp"/>
              <w:spacing w:before="0" w:after="0"/>
              <w:jc w:val="center"/>
            </w:pPr>
            <w:r>
              <w:rPr>
                <w:rFonts w:ascii="Times New Roman"/>
                <w:rtl w:val="0"/>
              </w:rPr>
              <w:t>ID</w:t>
            </w:r>
          </w:p>
        </w:tc>
        <w:tc>
          <w:tcPr>
            <w:tcW w:type="dxa" w:w="29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bp"/>
              <w:spacing w:before="0" w:after="0"/>
              <w:jc w:val="center"/>
            </w:pPr>
            <w:r>
              <w:rPr>
                <w:b w:val="1"/>
                <w:bCs w:val="1"/>
                <w:caps w:val="0"/>
                <w:smallCaps w:val="0"/>
                <w:strike w:val="0"/>
                <w:dstrike w:val="0"/>
                <w:outline w:val="0"/>
                <w:color w:val="000000"/>
                <w:spacing w:val="0"/>
                <w:kern w:val="0"/>
                <w:position w:val="0"/>
                <w:sz w:val="22"/>
                <w:szCs w:val="22"/>
                <w:u w:val="none" w:color="000000"/>
                <w:vertAlign w:val="baseline"/>
                <w:rtl w:val="0"/>
                <w:lang w:val="en-US"/>
              </w:rPr>
              <w:t>Input</w:t>
            </w:r>
          </w:p>
        </w:tc>
        <w:tc>
          <w:tcPr>
            <w:tcW w:type="dxa" w:w="33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bp"/>
              <w:spacing w:before="0" w:after="0"/>
              <w:jc w:val="center"/>
            </w:pPr>
            <w:r>
              <w:rPr>
                <w:b w:val="1"/>
                <w:bCs w:val="1"/>
                <w:caps w:val="0"/>
                <w:smallCaps w:val="0"/>
                <w:strike w:val="0"/>
                <w:dstrike w:val="0"/>
                <w:outline w:val="0"/>
                <w:color w:val="000000"/>
                <w:spacing w:val="0"/>
                <w:kern w:val="0"/>
                <w:position w:val="0"/>
                <w:sz w:val="22"/>
                <w:szCs w:val="22"/>
                <w:u w:val="none" w:color="000000"/>
                <w:vertAlign w:val="baseline"/>
                <w:rtl w:val="0"/>
                <w:lang w:val="en-US"/>
              </w:rPr>
              <w:t>Output</w:t>
            </w:r>
          </w:p>
        </w:tc>
      </w:tr>
      <w:tr>
        <w:tblPrEx>
          <w:shd w:val="clear" w:color="auto" w:fill="auto"/>
        </w:tblPrEx>
        <w:trPr>
          <w:trHeight w:val="251" w:hRule="atLeast"/>
        </w:trPr>
        <w:tc>
          <w:tcPr>
            <w:tcW w:type="dxa" w:w="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rFonts w:ascii="Times New Roman"/>
                <w:rtl w:val="0"/>
              </w:rPr>
              <w:t>4.1</w:t>
            </w:r>
          </w:p>
        </w:tc>
        <w:tc>
          <w:tcPr>
            <w:tcW w:type="dxa" w:w="29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caps w:val="0"/>
                <w:smallCaps w:val="0"/>
                <w:strike w:val="0"/>
                <w:dstrike w:val="0"/>
                <w:outline w:val="0"/>
                <w:color w:val="000000"/>
                <w:spacing w:val="0"/>
                <w:kern w:val="0"/>
                <w:position w:val="0"/>
                <w:sz w:val="22"/>
                <w:szCs w:val="22"/>
                <w:u w:val="none" w:color="000000"/>
                <w:vertAlign w:val="baseline"/>
                <w:rtl w:val="0"/>
                <w:lang w:val="en-US"/>
              </w:rPr>
              <w:t>Click confirm button</w:t>
            </w:r>
          </w:p>
        </w:tc>
        <w:tc>
          <w:tcPr>
            <w:tcW w:type="dxa" w:w="33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caps w:val="0"/>
                <w:smallCaps w:val="0"/>
                <w:strike w:val="0"/>
                <w:dstrike w:val="0"/>
                <w:outline w:val="0"/>
                <w:color w:val="000000"/>
                <w:spacing w:val="0"/>
                <w:kern w:val="0"/>
                <w:position w:val="0"/>
                <w:sz w:val="22"/>
                <w:szCs w:val="22"/>
                <w:u w:val="none" w:color="000000"/>
                <w:vertAlign w:val="baseline"/>
                <w:rtl w:val="0"/>
                <w:lang w:val="en-US"/>
              </w:rPr>
              <w:t>Print Details</w:t>
            </w:r>
          </w:p>
        </w:tc>
      </w:tr>
    </w:tbl>
    <w:p>
      <w:pPr>
        <w:pStyle w:val="Body A"/>
        <w:widowControl w:val="0"/>
        <w:spacing w:line="240" w:lineRule="auto"/>
        <w:rPr>
          <w:rFonts w:ascii="Arial" w:cs="Arial" w:hAnsi="Arial" w:eastAsia="Arial"/>
          <w:sz w:val="20"/>
          <w:szCs w:val="20"/>
        </w:rPr>
      </w:pPr>
    </w:p>
    <w:p>
      <w:pPr>
        <w:pStyle w:val="Body A"/>
        <w:widowControl w:val="0"/>
        <w:spacing w:line="240" w:lineRule="auto"/>
        <w:rPr>
          <w:rFonts w:ascii="Arial" w:cs="Arial" w:hAnsi="Arial" w:eastAsia="Arial"/>
          <w:sz w:val="20"/>
          <w:szCs w:val="20"/>
        </w:rPr>
      </w:pPr>
    </w:p>
    <w:p>
      <w:pPr>
        <w:pStyle w:val="Body A"/>
        <w:rPr>
          <w:rFonts w:ascii="Arial" w:cs="Arial" w:hAnsi="Arial" w:eastAsia="Arial"/>
          <w:sz w:val="20"/>
          <w:szCs w:val="20"/>
        </w:rPr>
      </w:pPr>
    </w:p>
    <w:p>
      <w:pPr>
        <w:pStyle w:val="Body A"/>
        <w:rPr>
          <w:rFonts w:ascii="Arial" w:cs="Arial" w:hAnsi="Arial" w:eastAsia="Arial"/>
          <w:sz w:val="20"/>
          <w:szCs w:val="20"/>
        </w:rPr>
      </w:pPr>
    </w:p>
    <w:p>
      <w:pPr>
        <w:pStyle w:val="Body A"/>
        <w:rPr>
          <w:rFonts w:ascii="Arial" w:cs="Arial" w:hAnsi="Arial" w:eastAsia="Arial"/>
          <w:sz w:val="20"/>
          <w:szCs w:val="20"/>
        </w:rPr>
      </w:pPr>
    </w:p>
    <w:p>
      <w:pPr>
        <w:pStyle w:val="Body A"/>
        <w:rPr>
          <w:sz w:val="22"/>
          <w:szCs w:val="22"/>
          <w:rtl w:val="0"/>
        </w:rPr>
      </w:pPr>
      <w:r>
        <w:rPr>
          <w:rFonts w:ascii="Arial"/>
          <w:sz w:val="20"/>
          <w:szCs w:val="20"/>
          <w:rtl w:val="0"/>
          <w:lang w:val="en-US"/>
        </w:rPr>
        <w:t>5.</w:t>
      </w:r>
      <w:r>
        <w:rPr>
          <w:rFonts w:ascii="Calibri" w:cs="Calibri" w:hAnsi="Calibri" w:eastAsia="Calibri"/>
          <w:sz w:val="22"/>
          <w:szCs w:val="22"/>
          <w:rtl w:val="0"/>
          <w:lang w:val="en-US"/>
        </w:rPr>
        <w:t xml:space="preserve">Reject Loans </w:t>
      </w:r>
    </w:p>
    <w:p>
      <w:pPr>
        <w:pStyle w:val="Body A"/>
        <w:spacing w:after="0"/>
        <w:rPr>
          <w:sz w:val="22"/>
          <w:szCs w:val="22"/>
          <w:rtl w:val="0"/>
        </w:rPr>
      </w:pPr>
    </w:p>
    <w:p>
      <w:pPr>
        <w:pStyle w:val="Body A"/>
        <w:spacing w:after="0"/>
        <w:rPr>
          <w:rFonts w:ascii="Arial" w:cs="Arial" w:hAnsi="Arial" w:eastAsia="Arial"/>
          <w:sz w:val="20"/>
          <w:szCs w:val="20"/>
          <w:u w:val="single"/>
        </w:rPr>
      </w:pPr>
      <w:r>
        <w:rPr>
          <w:rFonts w:ascii="Arial"/>
          <w:sz w:val="20"/>
          <w:szCs w:val="20"/>
          <w:u w:val="single"/>
          <w:rtl w:val="0"/>
          <w:lang w:val="en-US"/>
        </w:rPr>
        <w:t>Description</w:t>
      </w:r>
    </w:p>
    <w:p>
      <w:pPr>
        <w:pStyle w:val="Body A"/>
        <w:spacing w:after="0"/>
        <w:rPr>
          <w:rFonts w:ascii="Arial" w:cs="Arial" w:hAnsi="Arial" w:eastAsia="Arial"/>
          <w:sz w:val="20"/>
          <w:szCs w:val="20"/>
          <w:u w:val="single"/>
        </w:rPr>
      </w:pPr>
    </w:p>
    <w:p>
      <w:pPr>
        <w:pStyle w:val="Body A"/>
        <w:spacing w:after="0"/>
        <w:rPr>
          <w:sz w:val="22"/>
          <w:szCs w:val="22"/>
          <w:rtl w:val="0"/>
        </w:rPr>
      </w:pPr>
      <w:r>
        <w:rPr>
          <w:rFonts w:ascii="Trebuchet MS"/>
          <w:sz w:val="22"/>
          <w:szCs w:val="22"/>
          <w:rtl w:val="0"/>
          <w:lang w:val="en-US"/>
        </w:rPr>
        <w:t xml:space="preserve">This Test Case is to test that the current list of pending loans  can be rejected and can be started the scanning process again properly </w:t>
      </w:r>
    </w:p>
    <w:p>
      <w:pPr>
        <w:pStyle w:val="Body A"/>
        <w:rPr>
          <w:sz w:val="22"/>
          <w:szCs w:val="22"/>
          <w:rtl w:val="0"/>
        </w:rPr>
      </w:pPr>
    </w:p>
    <w:p>
      <w:pPr>
        <w:pStyle w:val="Body A"/>
        <w:rPr>
          <w:rFonts w:ascii="Arial" w:cs="Arial" w:hAnsi="Arial" w:eastAsia="Arial"/>
          <w:sz w:val="20"/>
          <w:szCs w:val="20"/>
          <w:u w:val="single"/>
        </w:rPr>
      </w:pPr>
      <w:r>
        <w:rPr>
          <w:rFonts w:ascii="Arial"/>
          <w:sz w:val="20"/>
          <w:szCs w:val="20"/>
          <w:u w:val="single"/>
          <w:rtl w:val="0"/>
          <w:lang w:val="en-US"/>
        </w:rPr>
        <w:t>Pre-conditions</w:t>
      </w:r>
    </w:p>
    <w:p>
      <w:pPr>
        <w:pStyle w:val="Body A"/>
        <w:rPr>
          <w:rFonts w:ascii="Arial" w:cs="Arial" w:hAnsi="Arial" w:eastAsia="Arial"/>
          <w:sz w:val="20"/>
          <w:szCs w:val="20"/>
          <w:u w:val="single"/>
        </w:rPr>
      </w:pPr>
    </w:p>
    <w:p>
      <w:pPr>
        <w:pStyle w:val="Body A"/>
        <w:rPr>
          <w:sz w:val="22"/>
          <w:szCs w:val="22"/>
          <w:rtl w:val="0"/>
        </w:rPr>
      </w:pPr>
      <w:r>
        <w:rPr>
          <w:rFonts w:ascii="Calibri" w:cs="Calibri" w:hAnsi="Calibri" w:eastAsia="Calibri"/>
          <w:sz w:val="22"/>
          <w:szCs w:val="22"/>
          <w:rtl w:val="0"/>
          <w:lang w:val="en-US"/>
        </w:rPr>
        <w:t>Borrow Book Interface is displayed</w:t>
      </w:r>
    </w:p>
    <w:p>
      <w:pPr>
        <w:pStyle w:val="Body A"/>
        <w:rPr>
          <w:sz w:val="22"/>
          <w:szCs w:val="22"/>
          <w:rtl w:val="0"/>
        </w:rPr>
      </w:pPr>
      <w:r>
        <w:rPr>
          <w:rFonts w:ascii="Calibri" w:cs="Calibri" w:hAnsi="Calibri" w:eastAsia="Calibri"/>
          <w:sz w:val="22"/>
          <w:szCs w:val="22"/>
          <w:rtl w:val="0"/>
          <w:lang w:val="en-US"/>
        </w:rPr>
        <w:t>Confirming Loan panel of Borrow Book Interface Is displayed</w:t>
      </w:r>
    </w:p>
    <w:p>
      <w:pPr>
        <w:pStyle w:val="Body A"/>
        <w:rPr>
          <w:sz w:val="22"/>
          <w:szCs w:val="22"/>
          <w:rtl w:val="0"/>
        </w:rPr>
      </w:pPr>
      <w:r>
        <w:rPr>
          <w:rFonts w:ascii="Calibri" w:cs="Calibri" w:hAnsi="Calibri" w:eastAsia="Calibri"/>
          <w:sz w:val="22"/>
          <w:szCs w:val="22"/>
          <w:rtl w:val="0"/>
          <w:lang w:val="en-US"/>
        </w:rPr>
        <w:t>List of pending loans is displayed</w:t>
      </w:r>
    </w:p>
    <w:p>
      <w:pPr>
        <w:pStyle w:val="Body A"/>
        <w:rPr>
          <w:sz w:val="22"/>
          <w:szCs w:val="22"/>
          <w:rtl w:val="0"/>
        </w:rPr>
      </w:pPr>
      <w:r>
        <w:rPr>
          <w:rFonts w:ascii="Calibri" w:cs="Calibri" w:hAnsi="Calibri" w:eastAsia="Calibri"/>
          <w:sz w:val="22"/>
          <w:szCs w:val="22"/>
          <w:rtl w:val="0"/>
          <w:lang w:val="en-US"/>
        </w:rPr>
        <w:t>Reject Button, Cancel button and confirm button are enabled</w:t>
      </w:r>
    </w:p>
    <w:p>
      <w:pPr>
        <w:pStyle w:val="Body A"/>
        <w:rPr>
          <w:sz w:val="22"/>
          <w:szCs w:val="22"/>
          <w:rtl w:val="0"/>
        </w:rPr>
      </w:pPr>
      <w:r>
        <w:rPr>
          <w:rFonts w:ascii="Calibri" w:cs="Calibri" w:hAnsi="Calibri" w:eastAsia="Calibri"/>
          <w:sz w:val="22"/>
          <w:szCs w:val="22"/>
          <w:rtl w:val="0"/>
          <w:lang w:val="en-US"/>
        </w:rPr>
        <w:t>Card Reader is disabled</w:t>
      </w:r>
    </w:p>
    <w:p>
      <w:pPr>
        <w:pStyle w:val="Body A"/>
        <w:rPr>
          <w:sz w:val="22"/>
          <w:szCs w:val="22"/>
          <w:rtl w:val="0"/>
        </w:rPr>
      </w:pPr>
      <w:r>
        <w:rPr>
          <w:rFonts w:ascii="Calibri" w:cs="Calibri" w:hAnsi="Calibri" w:eastAsia="Calibri"/>
          <w:sz w:val="22"/>
          <w:szCs w:val="22"/>
          <w:rtl w:val="0"/>
          <w:lang w:val="nl-NL"/>
        </w:rPr>
        <w:t>scanner is disabled</w:t>
      </w:r>
    </w:p>
    <w:p>
      <w:pPr>
        <w:pStyle w:val="Body A"/>
        <w:rPr>
          <w:rFonts w:ascii="Arial" w:cs="Arial" w:hAnsi="Arial" w:eastAsia="Arial"/>
          <w:sz w:val="20"/>
          <w:szCs w:val="20"/>
        </w:rPr>
      </w:pPr>
      <w:r>
        <w:rPr>
          <w:rFonts w:ascii="Arial"/>
          <w:sz w:val="20"/>
          <w:szCs w:val="20"/>
          <w:u w:val="single"/>
          <w:rtl w:val="0"/>
          <w:lang w:val="en-US"/>
        </w:rPr>
        <w:t>Post-conditions</w:t>
      </w:r>
      <w:r>
        <w:rPr>
          <w:rFonts w:ascii="Arial"/>
          <w:sz w:val="20"/>
          <w:szCs w:val="20"/>
          <w:rtl w:val="0"/>
          <w:lang w:val="en-US"/>
        </w:rPr>
        <w:t>:</w:t>
      </w:r>
    </w:p>
    <w:p>
      <w:pPr>
        <w:pStyle w:val="Body A"/>
        <w:spacing w:after="0"/>
        <w:ind w:firstLine="720"/>
        <w:rPr>
          <w:sz w:val="22"/>
          <w:szCs w:val="22"/>
          <w:rtl w:val="0"/>
        </w:rPr>
      </w:pPr>
      <w:r>
        <w:rPr>
          <w:rFonts w:ascii="Trebuchet MS"/>
          <w:sz w:val="22"/>
          <w:szCs w:val="22"/>
          <w:rtl w:val="0"/>
          <w:lang w:val="en-US"/>
        </w:rPr>
        <w:t>BorrowBookUI is displayed</w:t>
      </w:r>
    </w:p>
    <w:p>
      <w:pPr>
        <w:pStyle w:val="Body A"/>
        <w:spacing w:after="0"/>
        <w:rPr>
          <w:sz w:val="22"/>
          <w:szCs w:val="22"/>
          <w:rtl w:val="0"/>
        </w:rPr>
      </w:pPr>
      <w:r>
        <w:rPr>
          <w:rFonts w:ascii="Trebuchet MS"/>
          <w:sz w:val="22"/>
          <w:szCs w:val="22"/>
          <w:rtl w:val="0"/>
        </w:rPr>
        <w:tab/>
        <w:t>Scanning panel of BorrowBookUI displayed</w:t>
      </w:r>
    </w:p>
    <w:p>
      <w:pPr>
        <w:pStyle w:val="Body A"/>
        <w:spacing w:after="0"/>
        <w:rPr>
          <w:sz w:val="22"/>
          <w:szCs w:val="22"/>
          <w:rtl w:val="0"/>
        </w:rPr>
      </w:pPr>
      <w:r>
        <w:rPr>
          <w:rFonts w:ascii="Trebuchet MS"/>
          <w:sz w:val="22"/>
          <w:szCs w:val="22"/>
          <w:rtl w:val="0"/>
        </w:rPr>
        <w:tab/>
        <w:t>Borrower details displayed</w:t>
      </w:r>
    </w:p>
    <w:p>
      <w:pPr>
        <w:pStyle w:val="Body A"/>
        <w:spacing w:after="0"/>
        <w:rPr>
          <w:sz w:val="22"/>
          <w:szCs w:val="22"/>
          <w:rtl w:val="0"/>
        </w:rPr>
      </w:pPr>
      <w:r>
        <w:rPr>
          <w:rFonts w:ascii="Trebuchet MS"/>
          <w:sz w:val="22"/>
          <w:szCs w:val="22"/>
          <w:rtl w:val="0"/>
        </w:rPr>
        <w:tab/>
        <w:t>Existing loan details displayed</w:t>
      </w:r>
    </w:p>
    <w:p>
      <w:pPr>
        <w:pStyle w:val="Body A"/>
        <w:spacing w:after="0"/>
        <w:ind w:firstLine="720"/>
        <w:rPr>
          <w:sz w:val="22"/>
          <w:szCs w:val="22"/>
          <w:rtl w:val="0"/>
        </w:rPr>
      </w:pPr>
      <w:r>
        <w:rPr>
          <w:rFonts w:ascii="Trebuchet MS"/>
          <w:sz w:val="22"/>
          <w:szCs w:val="22"/>
          <w:rtl w:val="0"/>
          <w:lang w:val="en-US"/>
        </w:rPr>
        <w:t>pending loan list is empty</w:t>
      </w:r>
    </w:p>
    <w:p>
      <w:pPr>
        <w:pStyle w:val="Body A"/>
        <w:spacing w:after="0"/>
        <w:ind w:firstLine="720"/>
        <w:rPr>
          <w:sz w:val="22"/>
          <w:szCs w:val="22"/>
          <w:rtl w:val="0"/>
        </w:rPr>
      </w:pPr>
      <w:r>
        <w:rPr>
          <w:rFonts w:ascii="Trebuchet MS"/>
          <w:sz w:val="22"/>
          <w:szCs w:val="22"/>
          <w:rtl w:val="0"/>
          <w:lang w:val="en-US"/>
        </w:rPr>
        <w:t>scan count == number of existing loans</w:t>
      </w:r>
    </w:p>
    <w:p>
      <w:pPr>
        <w:pStyle w:val="Body A"/>
        <w:spacing w:after="0"/>
        <w:ind w:firstLine="720"/>
        <w:rPr>
          <w:sz w:val="22"/>
          <w:szCs w:val="22"/>
          <w:rtl w:val="0"/>
        </w:rPr>
      </w:pPr>
      <w:r>
        <w:rPr>
          <w:rFonts w:ascii="Trebuchet MS"/>
          <w:sz w:val="22"/>
          <w:szCs w:val="22"/>
          <w:rtl w:val="0"/>
          <w:lang w:val="en-US"/>
        </w:rPr>
        <w:t>Cancel button and Completed button are enabled</w:t>
      </w:r>
    </w:p>
    <w:p>
      <w:pPr>
        <w:pStyle w:val="Body A"/>
        <w:spacing w:after="0"/>
        <w:ind w:firstLine="720"/>
        <w:rPr>
          <w:sz w:val="22"/>
          <w:szCs w:val="22"/>
          <w:rtl w:val="0"/>
        </w:rPr>
      </w:pPr>
      <w:r>
        <w:rPr>
          <w:rFonts w:ascii="Trebuchet MS"/>
          <w:sz w:val="22"/>
          <w:szCs w:val="22"/>
          <w:rtl w:val="0"/>
          <w:lang w:val="en-US"/>
        </w:rPr>
        <w:t>cardReader is disabled</w:t>
      </w:r>
    </w:p>
    <w:p>
      <w:pPr>
        <w:pStyle w:val="Body A"/>
        <w:spacing w:after="0"/>
        <w:ind w:firstLine="720"/>
        <w:rPr>
          <w:sz w:val="22"/>
          <w:szCs w:val="22"/>
          <w:rtl w:val="0"/>
        </w:rPr>
      </w:pPr>
      <w:r>
        <w:rPr>
          <w:rFonts w:ascii="Trebuchet MS"/>
          <w:sz w:val="22"/>
          <w:szCs w:val="22"/>
          <w:rtl w:val="0"/>
          <w:lang w:val="nl-NL"/>
        </w:rPr>
        <w:t>scanner is enabled</w:t>
      </w:r>
    </w:p>
    <w:p>
      <w:pPr>
        <w:pStyle w:val="Body A"/>
        <w:spacing w:after="0"/>
        <w:ind w:firstLine="720"/>
        <w:rPr>
          <w:sz w:val="22"/>
          <w:szCs w:val="22"/>
          <w:rtl w:val="0"/>
        </w:rPr>
      </w:pPr>
    </w:p>
    <w:p>
      <w:pPr>
        <w:pStyle w:val="Body A"/>
        <w:widowControl w:val="0"/>
        <w:spacing w:line="240" w:lineRule="auto"/>
        <w:rPr>
          <w:rFonts w:ascii="Arial" w:cs="Arial" w:hAnsi="Arial" w:eastAsia="Arial"/>
          <w:sz w:val="20"/>
          <w:szCs w:val="20"/>
        </w:rPr>
      </w:pPr>
    </w:p>
    <w:p>
      <w:pPr>
        <w:pStyle w:val="Body A"/>
        <w:rPr>
          <w:rFonts w:ascii="Arial" w:cs="Arial" w:hAnsi="Arial" w:eastAsia="Arial"/>
          <w:sz w:val="20"/>
          <w:szCs w:val="20"/>
        </w:rPr>
      </w:pPr>
    </w:p>
    <w:p>
      <w:pPr>
        <w:pStyle w:val="Body A"/>
        <w:rPr>
          <w:rFonts w:ascii="Arial" w:cs="Arial" w:hAnsi="Arial" w:eastAsia="Arial"/>
          <w:sz w:val="20"/>
          <w:szCs w:val="20"/>
        </w:rPr>
      </w:pPr>
    </w:p>
    <w:p>
      <w:pPr>
        <w:pStyle w:val="Body A"/>
        <w:rPr>
          <w:rFonts w:ascii="Arial" w:cs="Arial" w:hAnsi="Arial" w:eastAsia="Arial"/>
          <w:sz w:val="20"/>
          <w:szCs w:val="20"/>
        </w:rPr>
      </w:pPr>
    </w:p>
    <w:p>
      <w:pPr>
        <w:pStyle w:val="Body A"/>
        <w:rPr>
          <w:rFonts w:ascii="Arial" w:cs="Arial" w:hAnsi="Arial" w:eastAsia="Arial"/>
          <w:sz w:val="20"/>
          <w:szCs w:val="20"/>
        </w:rPr>
      </w:pPr>
    </w:p>
    <w:p>
      <w:pPr>
        <w:pStyle w:val="Body A"/>
        <w:rPr>
          <w:rFonts w:ascii="Arial" w:cs="Arial" w:hAnsi="Arial" w:eastAsia="Arial"/>
          <w:sz w:val="20"/>
          <w:szCs w:val="20"/>
        </w:rPr>
      </w:pPr>
    </w:p>
    <w:p>
      <w:pPr>
        <w:pStyle w:val="Body A"/>
        <w:rPr>
          <w:rFonts w:ascii="Arial" w:cs="Arial" w:hAnsi="Arial" w:eastAsia="Arial"/>
          <w:sz w:val="20"/>
          <w:szCs w:val="20"/>
        </w:rPr>
      </w:pPr>
    </w:p>
    <w:p>
      <w:pPr>
        <w:pStyle w:val="Body A"/>
        <w:rPr>
          <w:rFonts w:ascii="Arial" w:cs="Arial" w:hAnsi="Arial" w:eastAsia="Arial"/>
          <w:sz w:val="20"/>
          <w:szCs w:val="20"/>
        </w:rPr>
      </w:pPr>
    </w:p>
    <w:p>
      <w:pPr>
        <w:pStyle w:val="Body A"/>
        <w:spacing w:after="0"/>
        <w:rPr>
          <w:rFonts w:ascii="Arial" w:cs="Arial" w:hAnsi="Arial" w:eastAsia="Arial"/>
          <w:sz w:val="20"/>
          <w:szCs w:val="20"/>
        </w:rPr>
      </w:pPr>
    </w:p>
    <w:p>
      <w:pPr>
        <w:pStyle w:val="Body A"/>
        <w:spacing w:after="0"/>
        <w:rPr>
          <w:rFonts w:ascii="Arial" w:cs="Arial" w:hAnsi="Arial" w:eastAsia="Arial"/>
          <w:sz w:val="20"/>
          <w:szCs w:val="20"/>
          <w:u w:val="single"/>
        </w:rPr>
      </w:pPr>
    </w:p>
    <w:p>
      <w:pPr>
        <w:pStyle w:val="Body A"/>
        <w:widowControl w:val="0"/>
        <w:rPr>
          <w:rFonts w:ascii="Arial" w:cs="Arial" w:hAnsi="Arial" w:eastAsia="Arial"/>
          <w:sz w:val="20"/>
          <w:szCs w:val="20"/>
          <w:u w:val="single"/>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9"/>
        <w:gridCol w:w="3940"/>
        <w:gridCol w:w="4451"/>
      </w:tblGrid>
      <w:tr>
        <w:tblPrEx>
          <w:shd w:val="clear" w:color="auto" w:fill="auto"/>
        </w:tblPrEx>
        <w:trPr>
          <w:trHeight w:val="251" w:hRule="atLeast"/>
        </w:trPr>
        <w:tc>
          <w:tcPr>
            <w:tcW w:type="dxa" w:w="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bp"/>
              <w:spacing w:before="0" w:after="0"/>
              <w:jc w:val="center"/>
            </w:pPr>
            <w:r>
              <w:rPr>
                <w:rFonts w:ascii="Times New Roman"/>
                <w:rtl w:val="0"/>
              </w:rPr>
              <w:t>ID</w:t>
            </w:r>
          </w:p>
        </w:tc>
        <w:tc>
          <w:tcPr>
            <w:tcW w:type="dxa" w:w="8390"/>
            <w:gridSpan w:val="2"/>
            <w:tcBorders>
              <w:top w:val="single" w:color="000000" w:sz="4" w:space="0" w:shadow="0" w:frame="0"/>
              <w:left w:val="single" w:color="000000" w:sz="4" w:space="0" w:shadow="0" w:frame="0"/>
              <w:bottom w:val="single" w:color="000000" w:sz="4" w:space="0" w:shadow="0" w:frame="0"/>
              <w:right w:val="nil"/>
            </w:tcBorders>
            <w:shd w:val="clear" w:color="auto" w:fill="e6e6e6"/>
            <w:tcMar>
              <w:top w:type="dxa" w:w="80"/>
              <w:left w:type="dxa" w:w="80"/>
              <w:bottom w:type="dxa" w:w="80"/>
              <w:right w:type="dxa" w:w="80"/>
            </w:tcMar>
            <w:vAlign w:val="top"/>
          </w:tcPr>
          <w:p>
            <w:pPr>
              <w:pStyle w:val="bp"/>
              <w:spacing w:before="0" w:after="0"/>
              <w:jc w:val="center"/>
            </w:pPr>
            <w:r>
              <w:rPr>
                <w:b w:val="1"/>
                <w:bCs w:val="1"/>
                <w:caps w:val="0"/>
                <w:smallCaps w:val="0"/>
                <w:strike w:val="0"/>
                <w:dstrike w:val="0"/>
                <w:outline w:val="0"/>
                <w:color w:val="000000"/>
                <w:spacing w:val="0"/>
                <w:kern w:val="0"/>
                <w:position w:val="0"/>
                <w:sz w:val="22"/>
                <w:szCs w:val="22"/>
                <w:u w:val="none" w:color="000000"/>
                <w:vertAlign w:val="baseline"/>
                <w:rtl w:val="0"/>
                <w:lang w:val="en-US"/>
              </w:rPr>
              <w:t>Test Data Table</w:t>
            </w:r>
          </w:p>
        </w:tc>
      </w:tr>
      <w:tr>
        <w:tblPrEx>
          <w:shd w:val="clear" w:color="auto" w:fill="auto"/>
        </w:tblPrEx>
        <w:trPr>
          <w:trHeight w:val="251" w:hRule="atLeast"/>
        </w:trPr>
        <w:tc>
          <w:tcPr>
            <w:tcW w:type="dxa" w:w="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tc>
        <w:tc>
          <w:tcPr>
            <w:tcW w:type="dxa" w:w="39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bp"/>
              <w:spacing w:before="0" w:after="0"/>
              <w:jc w:val="center"/>
            </w:pPr>
            <w:r>
              <w:rPr>
                <w:b w:val="1"/>
                <w:bCs w:val="1"/>
                <w:caps w:val="0"/>
                <w:smallCaps w:val="0"/>
                <w:strike w:val="0"/>
                <w:dstrike w:val="0"/>
                <w:outline w:val="0"/>
                <w:color w:val="000000"/>
                <w:spacing w:val="0"/>
                <w:kern w:val="0"/>
                <w:position w:val="0"/>
                <w:sz w:val="22"/>
                <w:szCs w:val="22"/>
                <w:u w:val="none" w:color="000000"/>
                <w:vertAlign w:val="baseline"/>
                <w:rtl w:val="0"/>
                <w:lang w:val="en-US"/>
              </w:rPr>
              <w:t>Input</w:t>
            </w:r>
          </w:p>
        </w:tc>
        <w:tc>
          <w:tcPr>
            <w:tcW w:type="dxa" w:w="4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bp"/>
              <w:spacing w:before="0" w:after="0"/>
              <w:jc w:val="center"/>
            </w:pPr>
            <w:r>
              <w:rPr>
                <w:b w:val="1"/>
                <w:bCs w:val="1"/>
                <w:caps w:val="0"/>
                <w:smallCaps w:val="0"/>
                <w:strike w:val="0"/>
                <w:dstrike w:val="0"/>
                <w:outline w:val="0"/>
                <w:color w:val="000000"/>
                <w:spacing w:val="0"/>
                <w:kern w:val="0"/>
                <w:position w:val="0"/>
                <w:sz w:val="22"/>
                <w:szCs w:val="22"/>
                <w:u w:val="none" w:color="000000"/>
                <w:vertAlign w:val="baseline"/>
                <w:rtl w:val="0"/>
                <w:lang w:val="en-US"/>
              </w:rPr>
              <w:t>Output</w:t>
            </w:r>
          </w:p>
        </w:tc>
      </w:tr>
      <w:tr>
        <w:tblPrEx>
          <w:shd w:val="clear" w:color="auto" w:fill="auto"/>
        </w:tblPrEx>
        <w:trPr>
          <w:trHeight w:val="251" w:hRule="atLeast"/>
        </w:trPr>
        <w:tc>
          <w:tcPr>
            <w:tcW w:type="dxa" w:w="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rFonts w:ascii="Times New Roman"/>
                <w:rtl w:val="0"/>
              </w:rPr>
              <w:t>5.1</w:t>
            </w:r>
          </w:p>
        </w:tc>
        <w:tc>
          <w:tcPr>
            <w:tcW w:type="dxa" w:w="39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caps w:val="0"/>
                <w:smallCaps w:val="0"/>
                <w:strike w:val="0"/>
                <w:dstrike w:val="0"/>
                <w:outline w:val="0"/>
                <w:color w:val="000000"/>
                <w:spacing w:val="0"/>
                <w:kern w:val="0"/>
                <w:position w:val="0"/>
                <w:sz w:val="22"/>
                <w:szCs w:val="22"/>
                <w:u w:val="none" w:color="000000"/>
                <w:vertAlign w:val="baseline"/>
                <w:rtl w:val="0"/>
                <w:lang w:val="en-US"/>
              </w:rPr>
              <w:t>Click reject button</w:t>
            </w:r>
          </w:p>
        </w:tc>
        <w:tc>
          <w:tcPr>
            <w:tcW w:type="dxa" w:w="4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caps w:val="0"/>
                <w:smallCaps w:val="0"/>
                <w:strike w:val="0"/>
                <w:dstrike w:val="0"/>
                <w:outline w:val="0"/>
                <w:color w:val="000000"/>
                <w:spacing w:val="0"/>
                <w:kern w:val="0"/>
                <w:position w:val="0"/>
                <w:sz w:val="22"/>
                <w:szCs w:val="22"/>
                <w:u w:val="none" w:color="000000"/>
                <w:vertAlign w:val="baseline"/>
                <w:rtl w:val="0"/>
                <w:lang w:val="en-US"/>
              </w:rPr>
              <w:t>Return to previous window</w:t>
            </w:r>
          </w:p>
        </w:tc>
      </w:tr>
      <w:tr>
        <w:tblPrEx>
          <w:shd w:val="clear" w:color="auto" w:fill="auto"/>
        </w:tblPrEx>
        <w:trPr>
          <w:trHeight w:val="260" w:hRule="atLeast"/>
        </w:trPr>
        <w:tc>
          <w:tcPr>
            <w:tcW w:type="dxa" w:w="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rFonts w:ascii="Times New Roman"/>
                <w:rtl w:val="0"/>
              </w:rPr>
              <w:t>5.2</w:t>
            </w:r>
          </w:p>
        </w:tc>
        <w:tc>
          <w:tcPr>
            <w:tcW w:type="dxa" w:w="39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p"/>
              <w:spacing w:before="0" w:after="0"/>
            </w:pPr>
            <w:r>
              <w:rPr>
                <w:caps w:val="0"/>
                <w:smallCaps w:val="0"/>
                <w:strike w:val="0"/>
                <w:dstrike w:val="0"/>
                <w:outline w:val="0"/>
                <w:color w:val="000000"/>
                <w:spacing w:val="0"/>
                <w:kern w:val="0"/>
                <w:position w:val="0"/>
                <w:sz w:val="22"/>
                <w:szCs w:val="22"/>
                <w:u w:val="none" w:color="000000"/>
                <w:vertAlign w:val="baseline"/>
                <w:rtl w:val="0"/>
                <w:lang w:val="en-US"/>
              </w:rPr>
              <w:t>click cancel button</w:t>
            </w:r>
          </w:p>
        </w:tc>
        <w:tc>
          <w:tcPr>
            <w:tcW w:type="dxa" w:w="4450"/>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Return back to main interface</w:t>
            </w:r>
          </w:p>
        </w:tc>
      </w:tr>
    </w:tbl>
    <w:p>
      <w:pPr>
        <w:pStyle w:val="Body A"/>
        <w:widowControl w:val="0"/>
        <w:spacing w:line="240" w:lineRule="auto"/>
      </w:pPr>
      <w:r>
        <w:rPr>
          <w:rFonts w:ascii="Arial" w:cs="Arial" w:hAnsi="Arial" w:eastAsia="Arial"/>
          <w:sz w:val="20"/>
          <w:szCs w:val="20"/>
          <w:u w:val="single"/>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p">
    <w:name w:val="bp"/>
    <w:next w:val="bp"/>
    <w:pPr>
      <w:keepNext w:val="0"/>
      <w:keepLines w:val="0"/>
      <w:pageBreakBefore w:val="0"/>
      <w:widowControl w:val="1"/>
      <w:pBdr>
        <w:top w:val="nil"/>
        <w:left w:val="nil"/>
        <w:bottom w:val="nil"/>
        <w:right w:val="nil"/>
      </w:pBdr>
      <w:shd w:val="clear" w:color="auto" w:fill="auto"/>
      <w:suppressAutoHyphens w:val="0"/>
      <w:bidi w:val="0"/>
      <w:spacing w:before="80" w:after="8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able Style 2">
    <w:name w:val="Table Style 2"/>
    <w:next w:val="Table Style 2"/>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