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8005" w14:textId="127877DF" w:rsidR="00BC0372" w:rsidRDefault="00BC0372">
      <w:pPr>
        <w:rPr>
          <w:rFonts w:ascii="Times New Roman" w:hAnsi="Times New Roman" w:cs="Times New Roman"/>
        </w:rPr>
      </w:pPr>
    </w:p>
    <w:p w14:paraId="10095C74" w14:textId="77777777" w:rsidR="002F0F26" w:rsidRDefault="002F0F26">
      <w:pPr>
        <w:rPr>
          <w:rFonts w:ascii="Times New Roman" w:hAnsi="Times New Roman" w:cs="Times New Roman"/>
        </w:rPr>
      </w:pPr>
    </w:p>
    <w:p w14:paraId="0EE5CE0D" w14:textId="77777777" w:rsidR="002F0F26" w:rsidRDefault="002F0F26">
      <w:pPr>
        <w:rPr>
          <w:rFonts w:ascii="Times New Roman" w:hAnsi="Times New Roman" w:cs="Times New Roman"/>
        </w:rPr>
      </w:pPr>
    </w:p>
    <w:p w14:paraId="2919A781" w14:textId="77777777" w:rsidR="002F0F26" w:rsidRDefault="002F0F26">
      <w:pPr>
        <w:rPr>
          <w:rFonts w:ascii="Times New Roman" w:hAnsi="Times New Roman" w:cs="Times New Roman"/>
        </w:rPr>
      </w:pPr>
    </w:p>
    <w:p w14:paraId="079DA849" w14:textId="77777777" w:rsidR="002F0F26" w:rsidRDefault="002F0F26">
      <w:pPr>
        <w:rPr>
          <w:rFonts w:ascii="Times New Roman" w:hAnsi="Times New Roman" w:cs="Times New Roman"/>
        </w:rPr>
      </w:pPr>
    </w:p>
    <w:p w14:paraId="2F13AD0F" w14:textId="77777777" w:rsidR="002F0F26" w:rsidRDefault="002F0F26">
      <w:pPr>
        <w:rPr>
          <w:rFonts w:ascii="Times New Roman" w:hAnsi="Times New Roman" w:cs="Times New Roman"/>
        </w:rPr>
      </w:pPr>
    </w:p>
    <w:p w14:paraId="38C168BE" w14:textId="77777777" w:rsidR="002F0F26" w:rsidRDefault="002F0F26">
      <w:pPr>
        <w:rPr>
          <w:rFonts w:ascii="Times New Roman" w:hAnsi="Times New Roman" w:cs="Times New Roman"/>
        </w:rPr>
      </w:pPr>
    </w:p>
    <w:p w14:paraId="141110BF" w14:textId="77777777" w:rsidR="00624E58" w:rsidRDefault="00624E58">
      <w:pPr>
        <w:rPr>
          <w:rFonts w:ascii="Times New Roman" w:hAnsi="Times New Roman" w:cs="Times New Roman"/>
        </w:rPr>
      </w:pPr>
    </w:p>
    <w:p w14:paraId="6901E262" w14:textId="77777777" w:rsidR="00624E58" w:rsidRDefault="00624E58">
      <w:pPr>
        <w:rPr>
          <w:rFonts w:ascii="Times New Roman" w:hAnsi="Times New Roman" w:cs="Times New Roman"/>
        </w:rPr>
      </w:pPr>
    </w:p>
    <w:p w14:paraId="6DA2168E" w14:textId="77777777" w:rsidR="00624E58" w:rsidRDefault="00624E58">
      <w:pPr>
        <w:rPr>
          <w:rFonts w:ascii="Times New Roman" w:hAnsi="Times New Roman" w:cs="Times New Roman"/>
          <w:sz w:val="72"/>
          <w:szCs w:val="72"/>
        </w:rPr>
      </w:pPr>
      <w:r>
        <w:rPr>
          <w:rFonts w:ascii="Times New Roman" w:hAnsi="Times New Roman" w:cs="Times New Roman"/>
          <w:sz w:val="72"/>
          <w:szCs w:val="72"/>
        </w:rPr>
        <w:t xml:space="preserve">         RETAIL STORE       </w:t>
      </w:r>
    </w:p>
    <w:p w14:paraId="1AA497CF" w14:textId="62F33FCA" w:rsidR="002F0F26" w:rsidRPr="002F0F26" w:rsidRDefault="00624E58">
      <w:pPr>
        <w:rPr>
          <w:rFonts w:ascii="Times New Roman" w:hAnsi="Times New Roman" w:cs="Times New Roman"/>
          <w:sz w:val="72"/>
          <w:szCs w:val="72"/>
        </w:rPr>
      </w:pPr>
      <w:r>
        <w:rPr>
          <w:rFonts w:ascii="Times New Roman" w:hAnsi="Times New Roman" w:cs="Times New Roman"/>
          <w:sz w:val="72"/>
          <w:szCs w:val="72"/>
        </w:rPr>
        <w:t xml:space="preserve">        TRANSACTIONS</w:t>
      </w:r>
    </w:p>
    <w:p w14:paraId="379AFCF2" w14:textId="77777777" w:rsidR="002F0F26" w:rsidRDefault="002F0F26">
      <w:pPr>
        <w:rPr>
          <w:rFonts w:ascii="Times New Roman" w:hAnsi="Times New Roman" w:cs="Times New Roman"/>
          <w:sz w:val="96"/>
          <w:szCs w:val="96"/>
        </w:rPr>
      </w:pPr>
    </w:p>
    <w:p w14:paraId="1F639939" w14:textId="77777777" w:rsidR="002F0F26" w:rsidRPr="002F0F26" w:rsidRDefault="002F0F26" w:rsidP="002F0F26">
      <w:pPr>
        <w:rPr>
          <w:rFonts w:ascii="Times New Roman" w:hAnsi="Times New Roman" w:cs="Times New Roman"/>
          <w:sz w:val="96"/>
          <w:szCs w:val="96"/>
        </w:rPr>
      </w:pPr>
    </w:p>
    <w:p w14:paraId="71B0CF7F" w14:textId="77777777" w:rsidR="002F0F26" w:rsidRDefault="002F0F26" w:rsidP="002F0F26">
      <w:pPr>
        <w:rPr>
          <w:rFonts w:ascii="Times New Roman" w:hAnsi="Times New Roman" w:cs="Times New Roman"/>
          <w:sz w:val="96"/>
          <w:szCs w:val="96"/>
        </w:rPr>
      </w:pPr>
    </w:p>
    <w:p w14:paraId="65456670" w14:textId="471F8DE5" w:rsidR="002F0F26" w:rsidRPr="00FF0D02" w:rsidRDefault="002F0F26" w:rsidP="002F0F26">
      <w:pPr>
        <w:tabs>
          <w:tab w:val="left" w:pos="6807"/>
        </w:tabs>
        <w:rPr>
          <w:rFonts w:ascii="Times New Roman" w:hAnsi="Times New Roman" w:cs="Times New Roman"/>
          <w:sz w:val="52"/>
          <w:szCs w:val="52"/>
        </w:rPr>
      </w:pPr>
      <w:r>
        <w:rPr>
          <w:rFonts w:ascii="Times New Roman" w:hAnsi="Times New Roman" w:cs="Times New Roman"/>
          <w:sz w:val="72"/>
          <w:szCs w:val="72"/>
        </w:rPr>
        <w:t xml:space="preserve">                                     </w:t>
      </w:r>
      <w:r w:rsidRPr="00FF0D02">
        <w:rPr>
          <w:rFonts w:ascii="Times New Roman" w:hAnsi="Times New Roman" w:cs="Times New Roman"/>
          <w:sz w:val="52"/>
          <w:szCs w:val="52"/>
        </w:rPr>
        <w:t>AKILA S</w:t>
      </w:r>
    </w:p>
    <w:p w14:paraId="4864A5AA" w14:textId="4303E2A9" w:rsidR="00AD1649" w:rsidRDefault="002F0F26" w:rsidP="00AD1649">
      <w:pPr>
        <w:tabs>
          <w:tab w:val="left" w:pos="6807"/>
        </w:tabs>
        <w:rPr>
          <w:rFonts w:ascii="Times New Roman" w:hAnsi="Times New Roman" w:cs="Times New Roman"/>
          <w:sz w:val="52"/>
          <w:szCs w:val="52"/>
        </w:rPr>
      </w:pPr>
      <w:r w:rsidRPr="00FF0D02">
        <w:rPr>
          <w:rFonts w:ascii="Times New Roman" w:hAnsi="Times New Roman" w:cs="Times New Roman"/>
          <w:sz w:val="52"/>
          <w:szCs w:val="52"/>
        </w:rPr>
        <w:t xml:space="preserve">  </w:t>
      </w:r>
      <w:r w:rsidR="00FF0D02">
        <w:rPr>
          <w:rFonts w:ascii="Times New Roman" w:hAnsi="Times New Roman" w:cs="Times New Roman"/>
          <w:sz w:val="52"/>
          <w:szCs w:val="52"/>
        </w:rPr>
        <w:t xml:space="preserve">   </w:t>
      </w:r>
      <w:r w:rsidRPr="00FF0D02">
        <w:rPr>
          <w:rFonts w:ascii="Times New Roman" w:hAnsi="Times New Roman" w:cs="Times New Roman"/>
          <w:sz w:val="52"/>
          <w:szCs w:val="52"/>
        </w:rPr>
        <w:t xml:space="preserve"> DATA ANALYSIS SEP 2025 BAT</w:t>
      </w:r>
    </w:p>
    <w:p w14:paraId="01F1829A" w14:textId="77777777" w:rsidR="00AD1649" w:rsidRDefault="00AD1649" w:rsidP="00AD1649">
      <w:pPr>
        <w:tabs>
          <w:tab w:val="left" w:pos="6807"/>
        </w:tabs>
        <w:rPr>
          <w:rFonts w:ascii="Times New Roman" w:hAnsi="Times New Roman" w:cs="Times New Roman"/>
          <w:sz w:val="52"/>
          <w:szCs w:val="52"/>
        </w:rPr>
      </w:pPr>
    </w:p>
    <w:p w14:paraId="175F2800" w14:textId="77777777" w:rsidR="00AD1649" w:rsidRDefault="00AD1649" w:rsidP="00AD1649">
      <w:pPr>
        <w:tabs>
          <w:tab w:val="left" w:pos="6807"/>
        </w:tabs>
        <w:rPr>
          <w:rFonts w:ascii="Times New Roman" w:hAnsi="Times New Roman" w:cs="Times New Roman"/>
          <w:sz w:val="52"/>
          <w:szCs w:val="52"/>
        </w:rPr>
      </w:pPr>
    </w:p>
    <w:p w14:paraId="435BAB31" w14:textId="77777777" w:rsidR="00AD1649" w:rsidRDefault="00AD1649" w:rsidP="00AD1649">
      <w:pPr>
        <w:tabs>
          <w:tab w:val="left" w:pos="6807"/>
        </w:tabs>
        <w:rPr>
          <w:rFonts w:ascii="Times New Roman" w:hAnsi="Times New Roman" w:cs="Times New Roman"/>
          <w:sz w:val="52"/>
          <w:szCs w:val="52"/>
        </w:rPr>
      </w:pPr>
    </w:p>
    <w:tbl>
      <w:tblPr>
        <w:tblStyle w:val="TableGrid0"/>
        <w:tblpPr w:leftFromText="180" w:rightFromText="180" w:vertAnchor="text" w:tblpY="1"/>
        <w:tblOverlap w:val="never"/>
        <w:tblW w:w="9534" w:type="dxa"/>
        <w:tblInd w:w="0" w:type="dxa"/>
        <w:tblCellMar>
          <w:top w:w="59" w:type="dxa"/>
          <w:left w:w="231" w:type="dxa"/>
          <w:bottom w:w="0" w:type="dxa"/>
          <w:right w:w="115" w:type="dxa"/>
        </w:tblCellMar>
        <w:tblLook w:val="04A0" w:firstRow="1" w:lastRow="0" w:firstColumn="1" w:lastColumn="0" w:noHBand="0" w:noVBand="1"/>
      </w:tblPr>
      <w:tblGrid>
        <w:gridCol w:w="1045"/>
        <w:gridCol w:w="6941"/>
        <w:gridCol w:w="1548"/>
      </w:tblGrid>
      <w:tr w:rsidR="00AD1649" w14:paraId="71E95F21" w14:textId="77777777" w:rsidTr="006A0BA5">
        <w:trPr>
          <w:trHeight w:val="612"/>
        </w:trPr>
        <w:tc>
          <w:tcPr>
            <w:tcW w:w="1045" w:type="dxa"/>
            <w:tcBorders>
              <w:top w:val="single" w:sz="4" w:space="0" w:color="000000"/>
              <w:left w:val="single" w:sz="4" w:space="0" w:color="000000"/>
              <w:bottom w:val="single" w:sz="4" w:space="0" w:color="000000"/>
              <w:right w:val="single" w:sz="4" w:space="0" w:color="000000"/>
            </w:tcBorders>
          </w:tcPr>
          <w:p w14:paraId="678AB3FE" w14:textId="77777777" w:rsidR="00AD1649" w:rsidRDefault="00AD1649" w:rsidP="006A0BA5">
            <w:pPr>
              <w:spacing w:line="259" w:lineRule="auto"/>
              <w:ind w:right="31"/>
              <w:jc w:val="center"/>
            </w:pPr>
            <w:r>
              <w:rPr>
                <w:rFonts w:ascii="Times New Roman" w:eastAsia="Times New Roman" w:hAnsi="Times New Roman" w:cs="Times New Roman"/>
                <w:b/>
              </w:rPr>
              <w:t>S.NO</w:t>
            </w:r>
          </w:p>
        </w:tc>
        <w:tc>
          <w:tcPr>
            <w:tcW w:w="6941" w:type="dxa"/>
            <w:tcBorders>
              <w:top w:val="single" w:sz="4" w:space="0" w:color="000000"/>
              <w:left w:val="single" w:sz="4" w:space="0" w:color="000000"/>
              <w:bottom w:val="single" w:sz="4" w:space="0" w:color="000000"/>
              <w:right w:val="single" w:sz="4" w:space="0" w:color="000000"/>
            </w:tcBorders>
          </w:tcPr>
          <w:p w14:paraId="4F2813BB" w14:textId="77777777" w:rsidR="00AD1649" w:rsidRDefault="00AD1649" w:rsidP="006A0BA5">
            <w:pPr>
              <w:spacing w:line="259" w:lineRule="auto"/>
              <w:ind w:right="116"/>
              <w:jc w:val="center"/>
            </w:pPr>
            <w:r>
              <w:rPr>
                <w:rFonts w:ascii="Times New Roman" w:eastAsia="Times New Roman" w:hAnsi="Times New Roman" w:cs="Times New Roman"/>
                <w:b/>
              </w:rPr>
              <w:t>CONTENT</w:t>
            </w:r>
          </w:p>
        </w:tc>
        <w:tc>
          <w:tcPr>
            <w:tcW w:w="1548" w:type="dxa"/>
            <w:tcBorders>
              <w:top w:val="single" w:sz="4" w:space="0" w:color="000000"/>
              <w:left w:val="single" w:sz="4" w:space="0" w:color="000000"/>
              <w:bottom w:val="single" w:sz="4" w:space="0" w:color="000000"/>
              <w:right w:val="single" w:sz="4" w:space="0" w:color="000000"/>
            </w:tcBorders>
          </w:tcPr>
          <w:p w14:paraId="4F89BB75" w14:textId="77777777" w:rsidR="00AD1649" w:rsidRDefault="00AD1649" w:rsidP="006A0BA5">
            <w:pPr>
              <w:spacing w:line="259" w:lineRule="auto"/>
            </w:pPr>
            <w:r>
              <w:rPr>
                <w:rFonts w:ascii="Times New Roman" w:eastAsia="Times New Roman" w:hAnsi="Times New Roman" w:cs="Times New Roman"/>
                <w:b/>
              </w:rPr>
              <w:t>PAGE NO</w:t>
            </w:r>
          </w:p>
        </w:tc>
      </w:tr>
      <w:tr w:rsidR="00AD1649" w14:paraId="36B1BF38" w14:textId="77777777" w:rsidTr="006A0BA5">
        <w:trPr>
          <w:trHeight w:val="752"/>
        </w:trPr>
        <w:tc>
          <w:tcPr>
            <w:tcW w:w="1045" w:type="dxa"/>
            <w:tcBorders>
              <w:top w:val="single" w:sz="4" w:space="0" w:color="000000"/>
              <w:left w:val="single" w:sz="4" w:space="0" w:color="000000"/>
              <w:bottom w:val="single" w:sz="4" w:space="0" w:color="000000"/>
              <w:right w:val="single" w:sz="4" w:space="0" w:color="000000"/>
            </w:tcBorders>
          </w:tcPr>
          <w:p w14:paraId="20F356D9" w14:textId="77777777" w:rsidR="00AD1649" w:rsidRDefault="00AD1649" w:rsidP="006A0BA5">
            <w:pPr>
              <w:spacing w:line="259" w:lineRule="auto"/>
              <w:ind w:right="115"/>
              <w:jc w:val="center"/>
            </w:pPr>
            <w:r>
              <w:t>1</w:t>
            </w:r>
          </w:p>
        </w:tc>
        <w:tc>
          <w:tcPr>
            <w:tcW w:w="6941" w:type="dxa"/>
            <w:tcBorders>
              <w:top w:val="single" w:sz="4" w:space="0" w:color="000000"/>
              <w:left w:val="single" w:sz="4" w:space="0" w:color="000000"/>
              <w:bottom w:val="single" w:sz="4" w:space="0" w:color="000000"/>
              <w:right w:val="single" w:sz="4" w:space="0" w:color="000000"/>
            </w:tcBorders>
          </w:tcPr>
          <w:p w14:paraId="32577F00" w14:textId="77777777" w:rsidR="00AD1649" w:rsidRDefault="00AD1649" w:rsidP="006A0BA5">
            <w:pPr>
              <w:spacing w:line="259" w:lineRule="auto"/>
              <w:ind w:right="116"/>
              <w:jc w:val="center"/>
            </w:pPr>
            <w:r>
              <w:t>INTRODUCTION</w:t>
            </w:r>
          </w:p>
        </w:tc>
        <w:tc>
          <w:tcPr>
            <w:tcW w:w="1548" w:type="dxa"/>
            <w:tcBorders>
              <w:top w:val="single" w:sz="4" w:space="0" w:color="000000"/>
              <w:left w:val="single" w:sz="4" w:space="0" w:color="000000"/>
              <w:bottom w:val="single" w:sz="4" w:space="0" w:color="000000"/>
              <w:right w:val="single" w:sz="4" w:space="0" w:color="000000"/>
            </w:tcBorders>
          </w:tcPr>
          <w:p w14:paraId="61AFF75E" w14:textId="77777777" w:rsidR="00AD1649" w:rsidRDefault="00AD1649" w:rsidP="006A0BA5">
            <w:pPr>
              <w:spacing w:line="259" w:lineRule="auto"/>
              <w:ind w:right="115"/>
              <w:jc w:val="center"/>
            </w:pPr>
            <w:r>
              <w:t>3</w:t>
            </w:r>
          </w:p>
        </w:tc>
      </w:tr>
      <w:tr w:rsidR="00AD1649" w14:paraId="56EFD7E0" w14:textId="77777777" w:rsidTr="006A0BA5">
        <w:trPr>
          <w:trHeight w:val="628"/>
        </w:trPr>
        <w:tc>
          <w:tcPr>
            <w:tcW w:w="1045" w:type="dxa"/>
            <w:tcBorders>
              <w:top w:val="single" w:sz="4" w:space="0" w:color="000000"/>
              <w:left w:val="single" w:sz="4" w:space="0" w:color="000000"/>
              <w:bottom w:val="single" w:sz="4" w:space="0" w:color="000000"/>
              <w:right w:val="single" w:sz="4" w:space="0" w:color="000000"/>
            </w:tcBorders>
          </w:tcPr>
          <w:p w14:paraId="5C019AAA" w14:textId="77777777" w:rsidR="00AD1649" w:rsidRDefault="00AD1649" w:rsidP="006A0BA5">
            <w:pPr>
              <w:spacing w:line="259" w:lineRule="auto"/>
              <w:ind w:right="115"/>
              <w:jc w:val="center"/>
            </w:pPr>
            <w:r>
              <w:t>2</w:t>
            </w:r>
          </w:p>
        </w:tc>
        <w:tc>
          <w:tcPr>
            <w:tcW w:w="6941" w:type="dxa"/>
            <w:tcBorders>
              <w:top w:val="single" w:sz="4" w:space="0" w:color="000000"/>
              <w:left w:val="single" w:sz="4" w:space="0" w:color="000000"/>
              <w:bottom w:val="single" w:sz="4" w:space="0" w:color="000000"/>
              <w:right w:val="single" w:sz="4" w:space="0" w:color="000000"/>
            </w:tcBorders>
          </w:tcPr>
          <w:p w14:paraId="449744FF" w14:textId="77777777" w:rsidR="00AD1649" w:rsidRDefault="00AD1649" w:rsidP="006A0BA5">
            <w:pPr>
              <w:spacing w:line="259" w:lineRule="auto"/>
              <w:ind w:right="116"/>
              <w:jc w:val="center"/>
            </w:pPr>
            <w:r>
              <w:t>AIM</w:t>
            </w:r>
          </w:p>
        </w:tc>
        <w:tc>
          <w:tcPr>
            <w:tcW w:w="1548" w:type="dxa"/>
            <w:tcBorders>
              <w:top w:val="single" w:sz="4" w:space="0" w:color="000000"/>
              <w:left w:val="single" w:sz="4" w:space="0" w:color="000000"/>
              <w:bottom w:val="single" w:sz="4" w:space="0" w:color="000000"/>
              <w:right w:val="single" w:sz="4" w:space="0" w:color="000000"/>
            </w:tcBorders>
          </w:tcPr>
          <w:p w14:paraId="7A3ED149" w14:textId="77777777" w:rsidR="00AD1649" w:rsidRDefault="00AD1649" w:rsidP="006A0BA5">
            <w:pPr>
              <w:spacing w:line="259" w:lineRule="auto"/>
              <w:ind w:right="115"/>
              <w:jc w:val="center"/>
            </w:pPr>
            <w:r>
              <w:t>3</w:t>
            </w:r>
          </w:p>
        </w:tc>
      </w:tr>
      <w:tr w:rsidR="00AD1649" w14:paraId="06487328" w14:textId="77777777" w:rsidTr="006A0BA5">
        <w:trPr>
          <w:trHeight w:val="612"/>
        </w:trPr>
        <w:tc>
          <w:tcPr>
            <w:tcW w:w="1045" w:type="dxa"/>
            <w:tcBorders>
              <w:top w:val="single" w:sz="4" w:space="0" w:color="000000"/>
              <w:left w:val="single" w:sz="4" w:space="0" w:color="000000"/>
              <w:bottom w:val="single" w:sz="4" w:space="0" w:color="000000"/>
              <w:right w:val="single" w:sz="4" w:space="0" w:color="000000"/>
            </w:tcBorders>
          </w:tcPr>
          <w:p w14:paraId="4A399E0A" w14:textId="77777777" w:rsidR="00AD1649" w:rsidRDefault="00AD1649" w:rsidP="006A0BA5">
            <w:pPr>
              <w:spacing w:line="259" w:lineRule="auto"/>
              <w:ind w:right="115"/>
              <w:jc w:val="center"/>
            </w:pPr>
            <w:r>
              <w:t>3</w:t>
            </w:r>
          </w:p>
        </w:tc>
        <w:tc>
          <w:tcPr>
            <w:tcW w:w="6941" w:type="dxa"/>
            <w:tcBorders>
              <w:top w:val="single" w:sz="4" w:space="0" w:color="000000"/>
              <w:left w:val="single" w:sz="4" w:space="0" w:color="000000"/>
              <w:bottom w:val="single" w:sz="4" w:space="0" w:color="000000"/>
              <w:right w:val="single" w:sz="4" w:space="0" w:color="000000"/>
            </w:tcBorders>
          </w:tcPr>
          <w:p w14:paraId="1F70D487" w14:textId="77777777" w:rsidR="00AD1649" w:rsidRDefault="00AD1649" w:rsidP="006A0BA5">
            <w:pPr>
              <w:spacing w:line="259" w:lineRule="auto"/>
              <w:ind w:right="116"/>
              <w:jc w:val="center"/>
            </w:pPr>
            <w:r>
              <w:t>BUSINESS PROBLEM / CONTEXT</w:t>
            </w:r>
          </w:p>
        </w:tc>
        <w:tc>
          <w:tcPr>
            <w:tcW w:w="1548" w:type="dxa"/>
            <w:tcBorders>
              <w:top w:val="single" w:sz="4" w:space="0" w:color="000000"/>
              <w:left w:val="single" w:sz="4" w:space="0" w:color="000000"/>
              <w:bottom w:val="single" w:sz="4" w:space="0" w:color="000000"/>
              <w:right w:val="single" w:sz="4" w:space="0" w:color="000000"/>
            </w:tcBorders>
          </w:tcPr>
          <w:p w14:paraId="4696124A" w14:textId="77777777" w:rsidR="00AD1649" w:rsidRDefault="00AD1649" w:rsidP="006A0BA5">
            <w:pPr>
              <w:spacing w:line="259" w:lineRule="auto"/>
              <w:ind w:right="115"/>
              <w:jc w:val="center"/>
            </w:pPr>
            <w:r>
              <w:t>3</w:t>
            </w:r>
          </w:p>
        </w:tc>
      </w:tr>
      <w:tr w:rsidR="00AD1649" w14:paraId="590BF68A" w14:textId="77777777" w:rsidTr="006A0BA5">
        <w:trPr>
          <w:trHeight w:val="612"/>
        </w:trPr>
        <w:tc>
          <w:tcPr>
            <w:tcW w:w="1045" w:type="dxa"/>
            <w:tcBorders>
              <w:top w:val="single" w:sz="4" w:space="0" w:color="000000"/>
              <w:left w:val="single" w:sz="4" w:space="0" w:color="000000"/>
              <w:bottom w:val="single" w:sz="4" w:space="0" w:color="000000"/>
              <w:right w:val="single" w:sz="4" w:space="0" w:color="000000"/>
            </w:tcBorders>
          </w:tcPr>
          <w:p w14:paraId="247689F1" w14:textId="77777777" w:rsidR="00AD1649" w:rsidRDefault="00AD1649" w:rsidP="006A0BA5">
            <w:pPr>
              <w:spacing w:line="259" w:lineRule="auto"/>
              <w:ind w:right="115"/>
              <w:jc w:val="center"/>
            </w:pPr>
            <w:r>
              <w:t>4</w:t>
            </w:r>
          </w:p>
        </w:tc>
        <w:tc>
          <w:tcPr>
            <w:tcW w:w="6941" w:type="dxa"/>
            <w:tcBorders>
              <w:top w:val="single" w:sz="4" w:space="0" w:color="000000"/>
              <w:left w:val="single" w:sz="4" w:space="0" w:color="000000"/>
              <w:bottom w:val="single" w:sz="4" w:space="0" w:color="000000"/>
              <w:right w:val="single" w:sz="4" w:space="0" w:color="000000"/>
            </w:tcBorders>
          </w:tcPr>
          <w:p w14:paraId="7296B62B" w14:textId="77777777" w:rsidR="00AD1649" w:rsidRDefault="00AD1649" w:rsidP="006A0BA5">
            <w:pPr>
              <w:spacing w:line="259" w:lineRule="auto"/>
              <w:ind w:right="116"/>
              <w:jc w:val="center"/>
            </w:pPr>
            <w:r>
              <w:t>PROJECT WORKFLOW</w:t>
            </w:r>
          </w:p>
        </w:tc>
        <w:tc>
          <w:tcPr>
            <w:tcW w:w="1548" w:type="dxa"/>
            <w:tcBorders>
              <w:top w:val="single" w:sz="4" w:space="0" w:color="000000"/>
              <w:left w:val="single" w:sz="4" w:space="0" w:color="000000"/>
              <w:bottom w:val="single" w:sz="4" w:space="0" w:color="000000"/>
              <w:right w:val="single" w:sz="4" w:space="0" w:color="000000"/>
            </w:tcBorders>
          </w:tcPr>
          <w:p w14:paraId="1AD784BD" w14:textId="77777777" w:rsidR="00AD1649" w:rsidRDefault="00AD1649" w:rsidP="006A0BA5">
            <w:pPr>
              <w:spacing w:line="259" w:lineRule="auto"/>
              <w:ind w:right="115"/>
              <w:jc w:val="center"/>
            </w:pPr>
            <w:r>
              <w:t>4</w:t>
            </w:r>
          </w:p>
        </w:tc>
      </w:tr>
      <w:tr w:rsidR="00AD1649" w14:paraId="04773890" w14:textId="77777777" w:rsidTr="006A0BA5">
        <w:trPr>
          <w:trHeight w:val="768"/>
        </w:trPr>
        <w:tc>
          <w:tcPr>
            <w:tcW w:w="1045" w:type="dxa"/>
            <w:tcBorders>
              <w:top w:val="single" w:sz="4" w:space="0" w:color="000000"/>
              <w:left w:val="single" w:sz="4" w:space="0" w:color="000000"/>
              <w:bottom w:val="single" w:sz="4" w:space="0" w:color="000000"/>
              <w:right w:val="single" w:sz="4" w:space="0" w:color="000000"/>
            </w:tcBorders>
          </w:tcPr>
          <w:p w14:paraId="3AFDE898" w14:textId="77777777" w:rsidR="00AD1649" w:rsidRDefault="00AD1649" w:rsidP="006A0BA5">
            <w:pPr>
              <w:spacing w:line="259" w:lineRule="auto"/>
              <w:ind w:right="115"/>
              <w:jc w:val="center"/>
            </w:pPr>
            <w:r>
              <w:t>5</w:t>
            </w:r>
          </w:p>
        </w:tc>
        <w:tc>
          <w:tcPr>
            <w:tcW w:w="6941" w:type="dxa"/>
            <w:tcBorders>
              <w:top w:val="single" w:sz="4" w:space="0" w:color="000000"/>
              <w:left w:val="single" w:sz="4" w:space="0" w:color="000000"/>
              <w:bottom w:val="single" w:sz="4" w:space="0" w:color="000000"/>
              <w:right w:val="single" w:sz="4" w:space="0" w:color="000000"/>
            </w:tcBorders>
          </w:tcPr>
          <w:p w14:paraId="39D0EE9A" w14:textId="72846A46" w:rsidR="00AD1649" w:rsidRDefault="00AD1649" w:rsidP="006A0BA5">
            <w:pPr>
              <w:spacing w:line="259" w:lineRule="auto"/>
              <w:ind w:right="116"/>
              <w:jc w:val="center"/>
            </w:pPr>
            <w:r>
              <w:t>D</w:t>
            </w:r>
            <w:r>
              <w:t>AX FUNCTION</w:t>
            </w:r>
          </w:p>
        </w:tc>
        <w:tc>
          <w:tcPr>
            <w:tcW w:w="1548" w:type="dxa"/>
            <w:tcBorders>
              <w:top w:val="single" w:sz="4" w:space="0" w:color="000000"/>
              <w:left w:val="single" w:sz="4" w:space="0" w:color="000000"/>
              <w:bottom w:val="single" w:sz="4" w:space="0" w:color="000000"/>
              <w:right w:val="single" w:sz="4" w:space="0" w:color="000000"/>
            </w:tcBorders>
          </w:tcPr>
          <w:p w14:paraId="1F5E6C8E" w14:textId="305B0846" w:rsidR="00AD1649" w:rsidRDefault="00AD1649" w:rsidP="006A0BA5">
            <w:pPr>
              <w:spacing w:line="259" w:lineRule="auto"/>
              <w:ind w:right="115"/>
              <w:jc w:val="center"/>
            </w:pPr>
            <w:r>
              <w:t>5</w:t>
            </w:r>
          </w:p>
        </w:tc>
      </w:tr>
      <w:tr w:rsidR="00AD1649" w14:paraId="2B636603" w14:textId="77777777" w:rsidTr="006A0BA5">
        <w:trPr>
          <w:trHeight w:val="768"/>
        </w:trPr>
        <w:tc>
          <w:tcPr>
            <w:tcW w:w="1045" w:type="dxa"/>
            <w:tcBorders>
              <w:top w:val="single" w:sz="4" w:space="0" w:color="000000"/>
              <w:left w:val="single" w:sz="4" w:space="0" w:color="000000"/>
              <w:bottom w:val="single" w:sz="4" w:space="0" w:color="000000"/>
              <w:right w:val="single" w:sz="4" w:space="0" w:color="000000"/>
            </w:tcBorders>
          </w:tcPr>
          <w:p w14:paraId="6CC1AFE5" w14:textId="77777777" w:rsidR="00AD1649" w:rsidRDefault="00AD1649" w:rsidP="006A0BA5">
            <w:pPr>
              <w:spacing w:line="259" w:lineRule="auto"/>
              <w:ind w:right="115"/>
              <w:jc w:val="center"/>
            </w:pPr>
            <w:r>
              <w:t>6</w:t>
            </w:r>
          </w:p>
        </w:tc>
        <w:tc>
          <w:tcPr>
            <w:tcW w:w="6941" w:type="dxa"/>
            <w:tcBorders>
              <w:top w:val="single" w:sz="4" w:space="0" w:color="000000"/>
              <w:left w:val="single" w:sz="4" w:space="0" w:color="000000"/>
              <w:bottom w:val="single" w:sz="4" w:space="0" w:color="000000"/>
              <w:right w:val="single" w:sz="4" w:space="0" w:color="000000"/>
            </w:tcBorders>
          </w:tcPr>
          <w:p w14:paraId="5D85DE40" w14:textId="2365F5D7" w:rsidR="00AD1649" w:rsidRDefault="00AD1649" w:rsidP="006A0BA5">
            <w:pPr>
              <w:spacing w:line="259" w:lineRule="auto"/>
              <w:ind w:right="116"/>
              <w:jc w:val="center"/>
            </w:pPr>
            <w:r>
              <w:t>DA</w:t>
            </w:r>
            <w:r>
              <w:t>SHBOARD</w:t>
            </w:r>
          </w:p>
        </w:tc>
        <w:tc>
          <w:tcPr>
            <w:tcW w:w="1548" w:type="dxa"/>
            <w:tcBorders>
              <w:top w:val="single" w:sz="4" w:space="0" w:color="000000"/>
              <w:left w:val="single" w:sz="4" w:space="0" w:color="000000"/>
              <w:bottom w:val="single" w:sz="4" w:space="0" w:color="000000"/>
              <w:right w:val="single" w:sz="4" w:space="0" w:color="000000"/>
            </w:tcBorders>
          </w:tcPr>
          <w:p w14:paraId="73AC130A" w14:textId="3B6EBC7E" w:rsidR="00AD1649" w:rsidRDefault="00302EFE" w:rsidP="006A0BA5">
            <w:pPr>
              <w:spacing w:line="259" w:lineRule="auto"/>
              <w:ind w:right="115"/>
              <w:jc w:val="center"/>
            </w:pPr>
            <w:r>
              <w:t>6</w:t>
            </w:r>
          </w:p>
        </w:tc>
      </w:tr>
      <w:tr w:rsidR="00AD1649" w14:paraId="17B21C6D" w14:textId="77777777" w:rsidTr="006A0BA5">
        <w:trPr>
          <w:trHeight w:val="612"/>
        </w:trPr>
        <w:tc>
          <w:tcPr>
            <w:tcW w:w="1045" w:type="dxa"/>
            <w:tcBorders>
              <w:top w:val="single" w:sz="4" w:space="0" w:color="000000"/>
              <w:left w:val="single" w:sz="4" w:space="0" w:color="000000"/>
              <w:bottom w:val="single" w:sz="4" w:space="0" w:color="000000"/>
              <w:right w:val="single" w:sz="4" w:space="0" w:color="000000"/>
            </w:tcBorders>
          </w:tcPr>
          <w:p w14:paraId="1F4D52D7" w14:textId="77777777" w:rsidR="00AD1649" w:rsidRDefault="00AD1649" w:rsidP="006A0BA5">
            <w:pPr>
              <w:spacing w:line="259" w:lineRule="auto"/>
              <w:ind w:right="115"/>
              <w:jc w:val="center"/>
            </w:pPr>
            <w:r>
              <w:t>7</w:t>
            </w:r>
          </w:p>
        </w:tc>
        <w:tc>
          <w:tcPr>
            <w:tcW w:w="6941" w:type="dxa"/>
            <w:tcBorders>
              <w:top w:val="single" w:sz="4" w:space="0" w:color="000000"/>
              <w:left w:val="single" w:sz="4" w:space="0" w:color="000000"/>
              <w:bottom w:val="single" w:sz="4" w:space="0" w:color="000000"/>
              <w:right w:val="single" w:sz="4" w:space="0" w:color="000000"/>
            </w:tcBorders>
          </w:tcPr>
          <w:p w14:paraId="746FBC19" w14:textId="62190916" w:rsidR="00AD1649" w:rsidRDefault="00AD1649" w:rsidP="006A0BA5">
            <w:pPr>
              <w:spacing w:line="259" w:lineRule="auto"/>
              <w:ind w:right="116"/>
              <w:jc w:val="center"/>
            </w:pPr>
            <w:r>
              <w:t>INSIGHTS</w:t>
            </w:r>
          </w:p>
        </w:tc>
        <w:tc>
          <w:tcPr>
            <w:tcW w:w="1548" w:type="dxa"/>
            <w:tcBorders>
              <w:top w:val="single" w:sz="4" w:space="0" w:color="000000"/>
              <w:left w:val="single" w:sz="4" w:space="0" w:color="000000"/>
              <w:bottom w:val="single" w:sz="4" w:space="0" w:color="000000"/>
              <w:right w:val="single" w:sz="4" w:space="0" w:color="000000"/>
            </w:tcBorders>
          </w:tcPr>
          <w:p w14:paraId="7D8FFB8C" w14:textId="01F05A1F" w:rsidR="00AD1649" w:rsidRDefault="00302EFE" w:rsidP="006A0BA5">
            <w:pPr>
              <w:spacing w:line="259" w:lineRule="auto"/>
              <w:ind w:right="115"/>
              <w:jc w:val="center"/>
            </w:pPr>
            <w:r>
              <w:t>9</w:t>
            </w:r>
          </w:p>
        </w:tc>
      </w:tr>
      <w:tr w:rsidR="00AD1649" w14:paraId="3EA848CE" w14:textId="77777777" w:rsidTr="006A0BA5">
        <w:trPr>
          <w:trHeight w:val="597"/>
        </w:trPr>
        <w:tc>
          <w:tcPr>
            <w:tcW w:w="1045" w:type="dxa"/>
            <w:tcBorders>
              <w:top w:val="single" w:sz="4" w:space="0" w:color="000000"/>
              <w:left w:val="single" w:sz="4" w:space="0" w:color="000000"/>
              <w:bottom w:val="single" w:sz="4" w:space="0" w:color="000000"/>
              <w:right w:val="single" w:sz="4" w:space="0" w:color="000000"/>
            </w:tcBorders>
          </w:tcPr>
          <w:p w14:paraId="26F95119" w14:textId="77777777" w:rsidR="00AD1649" w:rsidRDefault="00AD1649" w:rsidP="006A0BA5">
            <w:pPr>
              <w:spacing w:line="259" w:lineRule="auto"/>
              <w:ind w:right="115"/>
              <w:jc w:val="center"/>
            </w:pPr>
            <w:r>
              <w:t>8</w:t>
            </w:r>
          </w:p>
        </w:tc>
        <w:tc>
          <w:tcPr>
            <w:tcW w:w="6941" w:type="dxa"/>
            <w:tcBorders>
              <w:top w:val="single" w:sz="4" w:space="0" w:color="000000"/>
              <w:left w:val="single" w:sz="4" w:space="0" w:color="000000"/>
              <w:bottom w:val="single" w:sz="4" w:space="0" w:color="000000"/>
              <w:right w:val="single" w:sz="4" w:space="0" w:color="000000"/>
            </w:tcBorders>
          </w:tcPr>
          <w:p w14:paraId="45A8FB35" w14:textId="073A3A06" w:rsidR="00AD1649" w:rsidRDefault="00AD1649" w:rsidP="006A0BA5">
            <w:pPr>
              <w:spacing w:line="259" w:lineRule="auto"/>
              <w:ind w:right="116"/>
              <w:jc w:val="center"/>
            </w:pPr>
            <w:r>
              <w:t>KEY ANALYSIS REPORT</w:t>
            </w:r>
          </w:p>
        </w:tc>
        <w:tc>
          <w:tcPr>
            <w:tcW w:w="1548" w:type="dxa"/>
            <w:tcBorders>
              <w:top w:val="single" w:sz="4" w:space="0" w:color="000000"/>
              <w:left w:val="single" w:sz="4" w:space="0" w:color="000000"/>
              <w:bottom w:val="single" w:sz="4" w:space="0" w:color="000000"/>
              <w:right w:val="single" w:sz="4" w:space="0" w:color="000000"/>
            </w:tcBorders>
          </w:tcPr>
          <w:p w14:paraId="7EB9F2E5" w14:textId="1EB7E87B" w:rsidR="00AD1649" w:rsidRDefault="00AD1649" w:rsidP="006A0BA5">
            <w:pPr>
              <w:spacing w:line="259" w:lineRule="auto"/>
              <w:ind w:right="115"/>
              <w:jc w:val="center"/>
            </w:pPr>
            <w:r>
              <w:t>1</w:t>
            </w:r>
            <w:r w:rsidR="00302EFE">
              <w:t>1</w:t>
            </w:r>
          </w:p>
        </w:tc>
      </w:tr>
      <w:tr w:rsidR="00AD1649" w14:paraId="37C1A69D" w14:textId="77777777" w:rsidTr="006A0BA5">
        <w:trPr>
          <w:trHeight w:val="612"/>
        </w:trPr>
        <w:tc>
          <w:tcPr>
            <w:tcW w:w="1045" w:type="dxa"/>
            <w:tcBorders>
              <w:top w:val="single" w:sz="4" w:space="0" w:color="000000"/>
              <w:left w:val="single" w:sz="4" w:space="0" w:color="000000"/>
              <w:bottom w:val="single" w:sz="4" w:space="0" w:color="000000"/>
              <w:right w:val="single" w:sz="4" w:space="0" w:color="000000"/>
            </w:tcBorders>
          </w:tcPr>
          <w:p w14:paraId="58FDEC5D" w14:textId="77777777" w:rsidR="00AD1649" w:rsidRDefault="00AD1649" w:rsidP="006A0BA5">
            <w:pPr>
              <w:spacing w:line="259" w:lineRule="auto"/>
              <w:ind w:right="115"/>
              <w:jc w:val="center"/>
            </w:pPr>
            <w:r>
              <w:t>9</w:t>
            </w:r>
          </w:p>
        </w:tc>
        <w:tc>
          <w:tcPr>
            <w:tcW w:w="6941" w:type="dxa"/>
            <w:tcBorders>
              <w:top w:val="single" w:sz="4" w:space="0" w:color="000000"/>
              <w:left w:val="single" w:sz="4" w:space="0" w:color="000000"/>
              <w:bottom w:val="single" w:sz="4" w:space="0" w:color="000000"/>
              <w:right w:val="single" w:sz="4" w:space="0" w:color="000000"/>
            </w:tcBorders>
          </w:tcPr>
          <w:p w14:paraId="20618A59" w14:textId="502DA97B" w:rsidR="00AD1649" w:rsidRDefault="00AD1649" w:rsidP="006A0BA5">
            <w:pPr>
              <w:spacing w:line="259" w:lineRule="auto"/>
              <w:ind w:right="116"/>
              <w:jc w:val="center"/>
            </w:pPr>
            <w:r>
              <w:t>ACTIONABLE RECOMENDATIONS</w:t>
            </w:r>
          </w:p>
        </w:tc>
        <w:tc>
          <w:tcPr>
            <w:tcW w:w="1548" w:type="dxa"/>
            <w:tcBorders>
              <w:top w:val="single" w:sz="4" w:space="0" w:color="000000"/>
              <w:left w:val="single" w:sz="4" w:space="0" w:color="000000"/>
              <w:bottom w:val="single" w:sz="4" w:space="0" w:color="000000"/>
              <w:right w:val="single" w:sz="4" w:space="0" w:color="000000"/>
            </w:tcBorders>
          </w:tcPr>
          <w:p w14:paraId="590534A6" w14:textId="10D0BBEF" w:rsidR="00AD1649" w:rsidRDefault="00AD1649" w:rsidP="006A0BA5">
            <w:pPr>
              <w:spacing w:line="259" w:lineRule="auto"/>
              <w:ind w:right="115"/>
              <w:jc w:val="center"/>
            </w:pPr>
            <w:r>
              <w:t>1</w:t>
            </w:r>
            <w:r w:rsidR="00302EFE">
              <w:t>3</w:t>
            </w:r>
          </w:p>
        </w:tc>
      </w:tr>
      <w:tr w:rsidR="00AD1649" w14:paraId="48265EAD" w14:textId="77777777" w:rsidTr="006A0BA5">
        <w:trPr>
          <w:trHeight w:val="628"/>
        </w:trPr>
        <w:tc>
          <w:tcPr>
            <w:tcW w:w="1045" w:type="dxa"/>
            <w:tcBorders>
              <w:top w:val="single" w:sz="4" w:space="0" w:color="000000"/>
              <w:left w:val="single" w:sz="4" w:space="0" w:color="000000"/>
              <w:bottom w:val="single" w:sz="4" w:space="0" w:color="000000"/>
              <w:right w:val="single" w:sz="4" w:space="0" w:color="000000"/>
            </w:tcBorders>
          </w:tcPr>
          <w:p w14:paraId="1B219481" w14:textId="77777777" w:rsidR="00AD1649" w:rsidRDefault="00AD1649" w:rsidP="006A0BA5">
            <w:pPr>
              <w:spacing w:line="259" w:lineRule="auto"/>
              <w:ind w:right="115"/>
              <w:jc w:val="center"/>
            </w:pPr>
            <w:r>
              <w:t>10</w:t>
            </w:r>
          </w:p>
        </w:tc>
        <w:tc>
          <w:tcPr>
            <w:tcW w:w="6941" w:type="dxa"/>
            <w:tcBorders>
              <w:top w:val="single" w:sz="4" w:space="0" w:color="000000"/>
              <w:left w:val="single" w:sz="4" w:space="0" w:color="000000"/>
              <w:bottom w:val="single" w:sz="4" w:space="0" w:color="000000"/>
              <w:right w:val="single" w:sz="4" w:space="0" w:color="000000"/>
            </w:tcBorders>
          </w:tcPr>
          <w:p w14:paraId="724AC691" w14:textId="73D9B30E" w:rsidR="00AD1649" w:rsidRDefault="00AD1649" w:rsidP="00AD1649">
            <w:pPr>
              <w:spacing w:line="259" w:lineRule="auto"/>
              <w:ind w:right="116"/>
            </w:pPr>
            <w:r>
              <w:t xml:space="preserve">                                         CONCLUSION</w:t>
            </w:r>
          </w:p>
        </w:tc>
        <w:tc>
          <w:tcPr>
            <w:tcW w:w="1548" w:type="dxa"/>
            <w:tcBorders>
              <w:top w:val="single" w:sz="4" w:space="0" w:color="000000"/>
              <w:left w:val="single" w:sz="4" w:space="0" w:color="000000"/>
              <w:bottom w:val="single" w:sz="4" w:space="0" w:color="000000"/>
              <w:right w:val="single" w:sz="4" w:space="0" w:color="000000"/>
            </w:tcBorders>
          </w:tcPr>
          <w:p w14:paraId="39B0A13C" w14:textId="01003122" w:rsidR="00AD1649" w:rsidRDefault="00AD1649" w:rsidP="006A0BA5">
            <w:pPr>
              <w:spacing w:line="259" w:lineRule="auto"/>
              <w:ind w:right="115"/>
              <w:jc w:val="center"/>
            </w:pPr>
            <w:r>
              <w:t>1</w:t>
            </w:r>
            <w:r w:rsidR="00302EFE">
              <w:t>5</w:t>
            </w:r>
          </w:p>
        </w:tc>
      </w:tr>
    </w:tbl>
    <w:p w14:paraId="010D592A" w14:textId="77777777" w:rsidR="00AD1649" w:rsidRDefault="00AD1649" w:rsidP="00AD1649">
      <w:pPr>
        <w:tabs>
          <w:tab w:val="left" w:pos="6807"/>
        </w:tabs>
        <w:rPr>
          <w:rFonts w:ascii="Times New Roman" w:hAnsi="Times New Roman" w:cs="Times New Roman"/>
          <w:sz w:val="52"/>
          <w:szCs w:val="52"/>
        </w:rPr>
      </w:pPr>
    </w:p>
    <w:p w14:paraId="029D9079" w14:textId="77777777" w:rsidR="00302EFE" w:rsidRDefault="00302EFE" w:rsidP="00AD1649">
      <w:pPr>
        <w:tabs>
          <w:tab w:val="left" w:pos="6807"/>
        </w:tabs>
        <w:rPr>
          <w:rFonts w:ascii="Times New Roman" w:hAnsi="Times New Roman" w:cs="Times New Roman"/>
          <w:sz w:val="52"/>
          <w:szCs w:val="52"/>
        </w:rPr>
      </w:pPr>
    </w:p>
    <w:p w14:paraId="3A74D265" w14:textId="77777777" w:rsidR="00AD1649" w:rsidRDefault="00AD1649" w:rsidP="00AD1649">
      <w:pPr>
        <w:tabs>
          <w:tab w:val="left" w:pos="6807"/>
        </w:tabs>
        <w:rPr>
          <w:rFonts w:ascii="Times New Roman" w:hAnsi="Times New Roman" w:cs="Times New Roman"/>
          <w:sz w:val="52"/>
          <w:szCs w:val="52"/>
        </w:rPr>
      </w:pPr>
    </w:p>
    <w:p w14:paraId="5FD2D369" w14:textId="47EAE67D" w:rsidR="00624E58" w:rsidRPr="00624E58" w:rsidRDefault="00624E58" w:rsidP="00F51A95">
      <w:pPr>
        <w:tabs>
          <w:tab w:val="left" w:pos="6807"/>
        </w:tabs>
        <w:spacing w:line="600" w:lineRule="auto"/>
        <w:rPr>
          <w:rFonts w:ascii="Times New Roman" w:hAnsi="Times New Roman" w:cs="Times New Roman"/>
        </w:rPr>
      </w:pPr>
      <w:r w:rsidRPr="00624E58">
        <w:rPr>
          <w:rFonts w:ascii="Times New Roman" w:hAnsi="Times New Roman" w:cs="Times New Roman"/>
          <w:b/>
          <w:bCs/>
        </w:rPr>
        <w:lastRenderedPageBreak/>
        <w:t>I</w:t>
      </w:r>
      <w:r w:rsidR="000F2D54" w:rsidRPr="000F2D54">
        <w:rPr>
          <w:rFonts w:ascii="Times New Roman" w:hAnsi="Times New Roman" w:cs="Times New Roman"/>
          <w:b/>
          <w:bCs/>
        </w:rPr>
        <w:t>NTRODUCTION:</w:t>
      </w:r>
    </w:p>
    <w:p w14:paraId="71C730F9" w14:textId="0E653C5F" w:rsidR="00624E58" w:rsidRPr="00624E58" w:rsidRDefault="00624E58" w:rsidP="00F51A95">
      <w:pPr>
        <w:tabs>
          <w:tab w:val="left" w:pos="6807"/>
        </w:tabs>
        <w:spacing w:line="600" w:lineRule="auto"/>
        <w:rPr>
          <w:rFonts w:ascii="Times New Roman" w:hAnsi="Times New Roman" w:cs="Times New Roman"/>
        </w:rPr>
      </w:pPr>
      <w:r w:rsidRPr="000F2D54">
        <w:rPr>
          <w:rFonts w:ascii="Times New Roman" w:hAnsi="Times New Roman" w:cs="Times New Roman"/>
        </w:rPr>
        <w:t xml:space="preserve">        </w:t>
      </w:r>
      <w:r w:rsidRPr="00624E58">
        <w:rPr>
          <w:rFonts w:ascii="Times New Roman" w:hAnsi="Times New Roman" w:cs="Times New Roman"/>
        </w:rPr>
        <w:t>The retail sales data provides a comprehensive record of customer transactions within a retail store over a specified period. It captures essential details such as transaction dates, customer IDs, SKU categories, specific SKUs purchased, quantities, and sales amounts. Analyzing this data helps in understanding purchasing patterns, customer behavior, popular products, and sales trends. Effective interpretation of retail transaction data is crucial for making informed decisions related to inventory management, sales strategies, and customer relationship management.</w:t>
      </w:r>
    </w:p>
    <w:p w14:paraId="04740508" w14:textId="7E322861" w:rsidR="00624E58" w:rsidRPr="00624E58" w:rsidRDefault="00624E58" w:rsidP="00F51A95">
      <w:pPr>
        <w:tabs>
          <w:tab w:val="left" w:pos="6807"/>
        </w:tabs>
        <w:spacing w:line="600" w:lineRule="auto"/>
        <w:rPr>
          <w:rFonts w:ascii="Times New Roman" w:hAnsi="Times New Roman" w:cs="Times New Roman"/>
        </w:rPr>
      </w:pPr>
      <w:r w:rsidRPr="00624E58">
        <w:rPr>
          <w:rFonts w:ascii="Times New Roman" w:hAnsi="Times New Roman" w:cs="Times New Roman"/>
          <w:b/>
          <w:bCs/>
        </w:rPr>
        <w:t>A</w:t>
      </w:r>
      <w:r w:rsidRPr="000F2D54">
        <w:rPr>
          <w:rFonts w:ascii="Times New Roman" w:hAnsi="Times New Roman" w:cs="Times New Roman"/>
          <w:b/>
          <w:bCs/>
        </w:rPr>
        <w:t>IM:</w:t>
      </w:r>
    </w:p>
    <w:p w14:paraId="768377D1" w14:textId="75F611E9" w:rsidR="00F51A95" w:rsidRPr="00F51A95" w:rsidRDefault="00624E58" w:rsidP="00F51A95">
      <w:pPr>
        <w:pStyle w:val="ListParagraph"/>
        <w:numPr>
          <w:ilvl w:val="0"/>
          <w:numId w:val="1"/>
        </w:numPr>
        <w:tabs>
          <w:tab w:val="left" w:pos="6807"/>
        </w:tabs>
        <w:spacing w:line="600" w:lineRule="auto"/>
        <w:rPr>
          <w:rFonts w:ascii="Times New Roman" w:hAnsi="Times New Roman" w:cs="Times New Roman"/>
        </w:rPr>
      </w:pPr>
      <w:r w:rsidRPr="00F51A95">
        <w:rPr>
          <w:rFonts w:ascii="Times New Roman" w:hAnsi="Times New Roman" w:cs="Times New Roman"/>
        </w:rPr>
        <w:t xml:space="preserve">The primary aim of analyzing this retail sales data is to gain insights into customer purchasing behavior, identify top-selling products and SKU categories, and evaluate sales performance over time. </w:t>
      </w:r>
    </w:p>
    <w:p w14:paraId="47159D0F" w14:textId="3A4F6227" w:rsidR="00F51A95" w:rsidRDefault="00624E58" w:rsidP="00F51A95">
      <w:pPr>
        <w:pStyle w:val="ListParagraph"/>
        <w:numPr>
          <w:ilvl w:val="0"/>
          <w:numId w:val="1"/>
        </w:numPr>
        <w:tabs>
          <w:tab w:val="left" w:pos="6807"/>
        </w:tabs>
        <w:spacing w:line="600" w:lineRule="auto"/>
        <w:rPr>
          <w:rFonts w:ascii="Times New Roman" w:hAnsi="Times New Roman" w:cs="Times New Roman"/>
        </w:rPr>
      </w:pPr>
      <w:r w:rsidRPr="00F51A95">
        <w:rPr>
          <w:rFonts w:ascii="Times New Roman" w:hAnsi="Times New Roman" w:cs="Times New Roman"/>
        </w:rPr>
        <w:t>This analysis aims to support strategic decision-making processes such as inventory optimization, targeted marketing, and revenue growth, ultimately enhancing the overall efficiency and profitability of the retail operation.</w:t>
      </w:r>
    </w:p>
    <w:p w14:paraId="399872E6" w14:textId="7143530A" w:rsidR="00F51A95" w:rsidRPr="00F51A95" w:rsidRDefault="00F51A95" w:rsidP="00F51A95">
      <w:pPr>
        <w:tabs>
          <w:tab w:val="left" w:pos="6807"/>
        </w:tabs>
        <w:spacing w:line="600" w:lineRule="auto"/>
        <w:rPr>
          <w:rFonts w:ascii="Times New Roman" w:hAnsi="Times New Roman" w:cs="Times New Roman"/>
          <w:b/>
          <w:bCs/>
        </w:rPr>
      </w:pPr>
      <w:r w:rsidRPr="00F51A95">
        <w:rPr>
          <w:rFonts w:ascii="Times New Roman" w:hAnsi="Times New Roman" w:cs="Times New Roman"/>
          <w:b/>
          <w:bCs/>
        </w:rPr>
        <w:t>BUSINESS PROBLEM / CONTEX:</w:t>
      </w:r>
    </w:p>
    <w:p w14:paraId="4BEAB8BD" w14:textId="33280FAA" w:rsidR="00624E58" w:rsidRDefault="00F51A95" w:rsidP="002F0F26">
      <w:pPr>
        <w:pStyle w:val="ListParagraph"/>
        <w:numPr>
          <w:ilvl w:val="0"/>
          <w:numId w:val="2"/>
        </w:numPr>
        <w:tabs>
          <w:tab w:val="left" w:pos="6807"/>
        </w:tabs>
        <w:spacing w:line="600" w:lineRule="auto"/>
        <w:rPr>
          <w:rFonts w:ascii="Times New Roman" w:hAnsi="Times New Roman" w:cs="Times New Roman"/>
        </w:rPr>
      </w:pPr>
      <w:r w:rsidRPr="00F51A95">
        <w:rPr>
          <w:rFonts w:ascii="Times New Roman" w:hAnsi="Times New Roman" w:cs="Times New Roman"/>
        </w:rPr>
        <w:t xml:space="preserve">The retail business aims to understand customer purchasing patterns and sales trends from the sales data to optimize inventory, improve sales forecasting, and </w:t>
      </w:r>
      <w:r w:rsidRPr="00F51A95">
        <w:rPr>
          <w:rFonts w:ascii="Times New Roman" w:hAnsi="Times New Roman" w:cs="Times New Roman"/>
        </w:rPr>
        <w:lastRenderedPageBreak/>
        <w:t>enhance marketing strategies. Analyzing transaction details such as SKUs, quantities, and sales amounts helps identify popular products, seasonal fluctuations, and customer preferences, enabling data-driven decisions to boost revenue and operational efficiency.</w:t>
      </w:r>
    </w:p>
    <w:p w14:paraId="1265213F" w14:textId="6BD3AE54" w:rsidR="00F51A95" w:rsidRPr="00F51A95" w:rsidRDefault="00F51A95" w:rsidP="00F51A95">
      <w:pPr>
        <w:tabs>
          <w:tab w:val="left" w:pos="6807"/>
        </w:tabs>
        <w:spacing w:line="600" w:lineRule="auto"/>
        <w:rPr>
          <w:rFonts w:ascii="Times New Roman" w:hAnsi="Times New Roman" w:cs="Times New Roman"/>
          <w:b/>
          <w:bCs/>
        </w:rPr>
      </w:pPr>
      <w:r w:rsidRPr="00F51A95">
        <w:rPr>
          <w:rFonts w:ascii="Times New Roman" w:hAnsi="Times New Roman" w:cs="Times New Roman"/>
          <w:b/>
          <w:bCs/>
        </w:rPr>
        <w:t>PROJECT WORK FLOW:</w:t>
      </w:r>
    </w:p>
    <w:p w14:paraId="7D459B5B" w14:textId="1158087F" w:rsidR="00F51A95" w:rsidRPr="00F51A95" w:rsidRDefault="00F51A95" w:rsidP="00F51A95">
      <w:pPr>
        <w:pStyle w:val="ListParagraph"/>
        <w:numPr>
          <w:ilvl w:val="0"/>
          <w:numId w:val="3"/>
        </w:numPr>
        <w:tabs>
          <w:tab w:val="left" w:pos="6807"/>
        </w:tabs>
        <w:spacing w:line="600" w:lineRule="auto"/>
        <w:rPr>
          <w:rFonts w:ascii="Times New Roman" w:hAnsi="Times New Roman" w:cs="Times New Roman"/>
          <w:b/>
          <w:bCs/>
        </w:rPr>
      </w:pPr>
      <w:r w:rsidRPr="00F51A95">
        <w:rPr>
          <w:rFonts w:ascii="Times New Roman" w:hAnsi="Times New Roman" w:cs="Times New Roman"/>
          <w:b/>
          <w:bCs/>
        </w:rPr>
        <w:t>Data Cleaning &amp; Transformation (Power Query Editor)</w:t>
      </w:r>
    </w:p>
    <w:p w14:paraId="34579994" w14:textId="08E4A612" w:rsidR="00B560C2" w:rsidRPr="00B560C2" w:rsidRDefault="00B560C2" w:rsidP="00B560C2">
      <w:pPr>
        <w:pStyle w:val="ListParagraph"/>
        <w:numPr>
          <w:ilvl w:val="1"/>
          <w:numId w:val="2"/>
        </w:numPr>
        <w:tabs>
          <w:tab w:val="left" w:pos="6807"/>
        </w:tabs>
        <w:spacing w:line="600" w:lineRule="auto"/>
        <w:rPr>
          <w:rFonts w:ascii="Times New Roman" w:hAnsi="Times New Roman" w:cs="Times New Roman"/>
        </w:rPr>
      </w:pPr>
      <w:r w:rsidRPr="00B560C2">
        <w:rPr>
          <w:rFonts w:ascii="Times New Roman" w:hAnsi="Times New Roman" w:cs="Times New Roman"/>
        </w:rPr>
        <w:t>Missing Values (Null)</w:t>
      </w:r>
    </w:p>
    <w:p w14:paraId="1FAB968A" w14:textId="54AA90C2" w:rsidR="00B560C2" w:rsidRPr="00B560C2" w:rsidRDefault="00B560C2" w:rsidP="00B560C2">
      <w:pPr>
        <w:pStyle w:val="ListParagraph"/>
        <w:numPr>
          <w:ilvl w:val="0"/>
          <w:numId w:val="5"/>
        </w:numPr>
        <w:tabs>
          <w:tab w:val="left" w:pos="6807"/>
        </w:tabs>
        <w:spacing w:line="600" w:lineRule="auto"/>
        <w:rPr>
          <w:rFonts w:ascii="Times New Roman" w:hAnsi="Times New Roman" w:cs="Times New Roman"/>
        </w:rPr>
      </w:pPr>
      <w:r w:rsidRPr="00B560C2">
        <w:rPr>
          <w:rFonts w:ascii="Times New Roman" w:hAnsi="Times New Roman" w:cs="Times New Roman"/>
        </w:rPr>
        <w:t>Header Rename</w:t>
      </w:r>
    </w:p>
    <w:p w14:paraId="14BAE275" w14:textId="17233169" w:rsidR="00B560C2" w:rsidRPr="00B560C2" w:rsidRDefault="00B560C2" w:rsidP="00B560C2">
      <w:pPr>
        <w:pStyle w:val="ListParagraph"/>
        <w:numPr>
          <w:ilvl w:val="0"/>
          <w:numId w:val="5"/>
        </w:numPr>
        <w:tabs>
          <w:tab w:val="left" w:pos="6807"/>
        </w:tabs>
        <w:spacing w:line="600" w:lineRule="auto"/>
        <w:rPr>
          <w:rFonts w:ascii="Times New Roman" w:hAnsi="Times New Roman" w:cs="Times New Roman"/>
        </w:rPr>
      </w:pPr>
      <w:r w:rsidRPr="00B560C2">
        <w:rPr>
          <w:rFonts w:ascii="Times New Roman" w:hAnsi="Times New Roman" w:cs="Times New Roman"/>
        </w:rPr>
        <w:t xml:space="preserve"> Sales Categorization</w:t>
      </w:r>
    </w:p>
    <w:p w14:paraId="608E706D" w14:textId="6131B7E6" w:rsidR="00B560C2" w:rsidRPr="00B560C2" w:rsidRDefault="00B560C2" w:rsidP="00B560C2">
      <w:pPr>
        <w:pStyle w:val="ListParagraph"/>
        <w:numPr>
          <w:ilvl w:val="0"/>
          <w:numId w:val="5"/>
        </w:numPr>
        <w:tabs>
          <w:tab w:val="left" w:pos="6807"/>
        </w:tabs>
        <w:spacing w:line="600" w:lineRule="auto"/>
        <w:rPr>
          <w:rFonts w:ascii="Times New Roman" w:hAnsi="Times New Roman" w:cs="Times New Roman"/>
        </w:rPr>
      </w:pPr>
      <w:r w:rsidRPr="00B560C2">
        <w:rPr>
          <w:rFonts w:ascii="Times New Roman" w:hAnsi="Times New Roman" w:cs="Times New Roman"/>
        </w:rPr>
        <w:t>Conditional Column</w:t>
      </w:r>
    </w:p>
    <w:p w14:paraId="537C0234" w14:textId="1086F892" w:rsidR="00B560C2" w:rsidRPr="00B560C2" w:rsidRDefault="00B560C2" w:rsidP="00B560C2">
      <w:pPr>
        <w:pStyle w:val="ListParagraph"/>
        <w:numPr>
          <w:ilvl w:val="0"/>
          <w:numId w:val="5"/>
        </w:numPr>
        <w:tabs>
          <w:tab w:val="left" w:pos="6807"/>
        </w:tabs>
        <w:spacing w:line="600" w:lineRule="auto"/>
        <w:rPr>
          <w:rFonts w:ascii="Times New Roman" w:hAnsi="Times New Roman" w:cs="Times New Roman"/>
        </w:rPr>
      </w:pPr>
      <w:r w:rsidRPr="00B560C2">
        <w:rPr>
          <w:rFonts w:ascii="Times New Roman" w:hAnsi="Times New Roman" w:cs="Times New Roman"/>
        </w:rPr>
        <w:t>Inconsistent Records (Null)</w:t>
      </w:r>
    </w:p>
    <w:p w14:paraId="76360A5A" w14:textId="77777777" w:rsidR="00B560C2" w:rsidRDefault="00B560C2" w:rsidP="00B560C2">
      <w:pPr>
        <w:pStyle w:val="ListParagraph"/>
        <w:tabs>
          <w:tab w:val="left" w:pos="6807"/>
        </w:tabs>
        <w:spacing w:line="600" w:lineRule="auto"/>
        <w:rPr>
          <w:rFonts w:ascii="Times New Roman" w:hAnsi="Times New Roman" w:cs="Times New Roman"/>
          <w:b/>
          <w:bCs/>
        </w:rPr>
      </w:pPr>
      <w:r w:rsidRPr="00B560C2">
        <w:rPr>
          <w:rFonts w:ascii="Times New Roman" w:hAnsi="Times New Roman" w:cs="Times New Roman"/>
          <w:b/>
          <w:bCs/>
        </w:rPr>
        <w:drawing>
          <wp:inline distT="0" distB="0" distL="0" distR="0" wp14:anchorId="29B3CC2E" wp14:editId="40846D4B">
            <wp:extent cx="5624195" cy="2567354"/>
            <wp:effectExtent l="0" t="0" r="0" b="4445"/>
            <wp:docPr id="4" name="Picture 3">
              <a:extLst xmlns:a="http://schemas.openxmlformats.org/drawingml/2006/main">
                <a:ext uri="{FF2B5EF4-FFF2-40B4-BE49-F238E27FC236}">
                  <a16:creationId xmlns:a16="http://schemas.microsoft.com/office/drawing/2014/main" id="{3A58B236-CF46-E003-C534-8D6DECD98D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A58B236-CF46-E003-C534-8D6DECD98D0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667941" cy="2587323"/>
                    </a:xfrm>
                    <a:prstGeom prst="rect">
                      <a:avLst/>
                    </a:prstGeom>
                  </pic:spPr>
                </pic:pic>
              </a:graphicData>
            </a:graphic>
          </wp:inline>
        </w:drawing>
      </w:r>
    </w:p>
    <w:p w14:paraId="0553016B" w14:textId="1E90ADF2" w:rsidR="00B560C2" w:rsidRDefault="00B560C2" w:rsidP="00B560C2">
      <w:pPr>
        <w:pStyle w:val="ListParagraph"/>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B560C2">
        <w:rPr>
          <w:rFonts w:ascii="Times New Roman" w:hAnsi="Times New Roman" w:cs="Times New Roman"/>
          <w:b/>
          <w:bCs/>
        </w:rPr>
        <w:t>FIG NO :1 (DATA TRANSFORMSTION)</w:t>
      </w:r>
    </w:p>
    <w:p w14:paraId="6B391593" w14:textId="31434AE9" w:rsidR="00B560C2" w:rsidRDefault="00B560C2" w:rsidP="00B560C2">
      <w:pPr>
        <w:pStyle w:val="ListParagraph"/>
        <w:numPr>
          <w:ilvl w:val="0"/>
          <w:numId w:val="3"/>
        </w:numPr>
        <w:tabs>
          <w:tab w:val="left" w:pos="6807"/>
        </w:tabs>
        <w:spacing w:line="600" w:lineRule="auto"/>
        <w:rPr>
          <w:rFonts w:ascii="Times New Roman" w:hAnsi="Times New Roman" w:cs="Times New Roman"/>
          <w:b/>
          <w:bCs/>
        </w:rPr>
      </w:pPr>
      <w:r w:rsidRPr="00B560C2">
        <w:rPr>
          <w:rFonts w:ascii="Times New Roman" w:hAnsi="Times New Roman" w:cs="Times New Roman"/>
          <w:b/>
          <w:bCs/>
        </w:rPr>
        <w:lastRenderedPageBreak/>
        <w:t>D</w:t>
      </w:r>
      <w:r>
        <w:rPr>
          <w:rFonts w:ascii="Times New Roman" w:hAnsi="Times New Roman" w:cs="Times New Roman"/>
          <w:b/>
          <w:bCs/>
        </w:rPr>
        <w:t>AX Function:</w:t>
      </w:r>
    </w:p>
    <w:p w14:paraId="442F421D" w14:textId="77777777" w:rsidR="00171852" w:rsidRPr="00171852" w:rsidRDefault="00171852" w:rsidP="00171852">
      <w:pPr>
        <w:tabs>
          <w:tab w:val="left" w:pos="6807"/>
        </w:tabs>
        <w:spacing w:line="600" w:lineRule="auto"/>
        <w:rPr>
          <w:b/>
          <w:bCs/>
        </w:rPr>
      </w:pPr>
      <w:r>
        <w:rPr>
          <w:rFonts w:ascii="Times New Roman" w:hAnsi="Times New Roman" w:cs="Times New Roman"/>
          <w:b/>
          <w:bCs/>
        </w:rPr>
        <w:t xml:space="preserve"> </w:t>
      </w:r>
      <w:r w:rsidRPr="00171852">
        <w:rPr>
          <w:b/>
          <w:bCs/>
        </w:rPr>
        <w:t>Here are the DAX formulas that could be used to generate each of the metrics shown in your image:</w:t>
      </w:r>
    </w:p>
    <w:p w14:paraId="64083729" w14:textId="77777777" w:rsidR="00171852" w:rsidRPr="00171852" w:rsidRDefault="00171852" w:rsidP="00171852">
      <w:pPr>
        <w:numPr>
          <w:ilvl w:val="0"/>
          <w:numId w:val="23"/>
        </w:numPr>
        <w:tabs>
          <w:tab w:val="left" w:pos="6807"/>
        </w:tabs>
        <w:spacing w:line="600" w:lineRule="auto"/>
        <w:rPr>
          <w:rFonts w:ascii="Times New Roman" w:hAnsi="Times New Roman" w:cs="Times New Roman"/>
          <w:b/>
          <w:bCs/>
        </w:rPr>
      </w:pPr>
      <w:r w:rsidRPr="00171852">
        <w:rPr>
          <w:rFonts w:ascii="Times New Roman" w:hAnsi="Times New Roman" w:cs="Times New Roman"/>
          <w:b/>
          <w:bCs/>
        </w:rPr>
        <w:t xml:space="preserve">Total Sales (Sum of </w:t>
      </w:r>
      <w:proofErr w:type="spellStart"/>
      <w:r w:rsidRPr="00171852">
        <w:rPr>
          <w:rFonts w:ascii="Times New Roman" w:hAnsi="Times New Roman" w:cs="Times New Roman"/>
          <w:b/>
          <w:bCs/>
        </w:rPr>
        <w:t>Sales_Amount</w:t>
      </w:r>
      <w:proofErr w:type="spellEnd"/>
      <w:r w:rsidRPr="00171852">
        <w:rPr>
          <w:rFonts w:ascii="Times New Roman" w:hAnsi="Times New Roman" w:cs="Times New Roman"/>
          <w:b/>
          <w:bCs/>
        </w:rPr>
        <w:t>):</w:t>
      </w:r>
    </w:p>
    <w:p w14:paraId="2A391DED" w14:textId="1265EAAF" w:rsidR="00171852" w:rsidRPr="00171852" w:rsidRDefault="00171852" w:rsidP="00171852">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171852">
        <w:rPr>
          <w:rFonts w:ascii="Times New Roman" w:hAnsi="Times New Roman" w:cs="Times New Roman"/>
          <w:b/>
          <w:bCs/>
        </w:rPr>
        <w:t xml:space="preserve">Total Sales = </w:t>
      </w:r>
      <w:r w:rsidRPr="00171852">
        <w:rPr>
          <w:rFonts w:ascii="Times New Roman" w:hAnsi="Times New Roman" w:cs="Times New Roman"/>
          <w:b/>
          <w:bCs/>
        </w:rPr>
        <w:t>SUM (</w:t>
      </w:r>
      <w:r w:rsidRPr="00171852">
        <w:rPr>
          <w:rFonts w:ascii="Times New Roman" w:hAnsi="Times New Roman" w:cs="Times New Roman"/>
          <w:b/>
          <w:bCs/>
        </w:rPr>
        <w:t>'RETAIL SALES'[</w:t>
      </w:r>
      <w:proofErr w:type="spellStart"/>
      <w:r w:rsidRPr="00171852">
        <w:rPr>
          <w:rFonts w:ascii="Times New Roman" w:hAnsi="Times New Roman" w:cs="Times New Roman"/>
          <w:b/>
          <w:bCs/>
        </w:rPr>
        <w:t>Sales_Amount</w:t>
      </w:r>
      <w:proofErr w:type="spellEnd"/>
      <w:r w:rsidRPr="00171852">
        <w:rPr>
          <w:rFonts w:ascii="Times New Roman" w:hAnsi="Times New Roman" w:cs="Times New Roman"/>
          <w:b/>
          <w:bCs/>
        </w:rPr>
        <w:t>])</w:t>
      </w:r>
    </w:p>
    <w:p w14:paraId="6C3DD480" w14:textId="77777777" w:rsidR="00171852" w:rsidRPr="00171852" w:rsidRDefault="00171852" w:rsidP="00171852">
      <w:pPr>
        <w:numPr>
          <w:ilvl w:val="0"/>
          <w:numId w:val="24"/>
        </w:numPr>
        <w:tabs>
          <w:tab w:val="left" w:pos="6807"/>
        </w:tabs>
        <w:spacing w:line="600" w:lineRule="auto"/>
        <w:rPr>
          <w:rFonts w:ascii="Times New Roman" w:hAnsi="Times New Roman" w:cs="Times New Roman"/>
          <w:b/>
          <w:bCs/>
        </w:rPr>
      </w:pPr>
      <w:r w:rsidRPr="00171852">
        <w:rPr>
          <w:rFonts w:ascii="Times New Roman" w:hAnsi="Times New Roman" w:cs="Times New Roman"/>
          <w:b/>
          <w:bCs/>
        </w:rPr>
        <w:t>Total Quantity (Sum of Quantity):</w:t>
      </w:r>
    </w:p>
    <w:p w14:paraId="1B0E36AD" w14:textId="0DF74BD2" w:rsidR="00171852" w:rsidRPr="00171852" w:rsidRDefault="00171852" w:rsidP="00171852">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171852">
        <w:rPr>
          <w:rFonts w:ascii="Times New Roman" w:hAnsi="Times New Roman" w:cs="Times New Roman"/>
          <w:b/>
          <w:bCs/>
        </w:rPr>
        <w:t xml:space="preserve">Total Quantity = </w:t>
      </w:r>
      <w:r w:rsidRPr="00171852">
        <w:rPr>
          <w:rFonts w:ascii="Times New Roman" w:hAnsi="Times New Roman" w:cs="Times New Roman"/>
          <w:b/>
          <w:bCs/>
        </w:rPr>
        <w:t>SUM (</w:t>
      </w:r>
      <w:r w:rsidRPr="00171852">
        <w:rPr>
          <w:rFonts w:ascii="Times New Roman" w:hAnsi="Times New Roman" w:cs="Times New Roman"/>
          <w:b/>
          <w:bCs/>
        </w:rPr>
        <w:t>'RETAIL SALES'[Quantity])</w:t>
      </w:r>
    </w:p>
    <w:p w14:paraId="0B544E36" w14:textId="77777777" w:rsidR="00171852" w:rsidRPr="00171852" w:rsidRDefault="00171852" w:rsidP="00171852">
      <w:pPr>
        <w:numPr>
          <w:ilvl w:val="0"/>
          <w:numId w:val="25"/>
        </w:numPr>
        <w:tabs>
          <w:tab w:val="left" w:pos="6807"/>
        </w:tabs>
        <w:spacing w:line="600" w:lineRule="auto"/>
        <w:rPr>
          <w:rFonts w:ascii="Times New Roman" w:hAnsi="Times New Roman" w:cs="Times New Roman"/>
          <w:b/>
          <w:bCs/>
        </w:rPr>
      </w:pPr>
      <w:r w:rsidRPr="00171852">
        <w:rPr>
          <w:rFonts w:ascii="Times New Roman" w:hAnsi="Times New Roman" w:cs="Times New Roman"/>
          <w:b/>
          <w:bCs/>
        </w:rPr>
        <w:t>Sales per Customer (Average Sales Amount per Customer):</w:t>
      </w:r>
    </w:p>
    <w:p w14:paraId="7F9F7101" w14:textId="71BC1FA9" w:rsidR="00AD1649" w:rsidRPr="00171852" w:rsidRDefault="00171852" w:rsidP="00171852">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171852">
        <w:rPr>
          <w:rFonts w:ascii="Times New Roman" w:hAnsi="Times New Roman" w:cs="Times New Roman"/>
          <w:b/>
          <w:bCs/>
        </w:rPr>
        <w:t xml:space="preserve">Sales per Customer = </w:t>
      </w:r>
      <w:r w:rsidRPr="00171852">
        <w:rPr>
          <w:rFonts w:ascii="Times New Roman" w:hAnsi="Times New Roman" w:cs="Times New Roman"/>
          <w:b/>
          <w:bCs/>
        </w:rPr>
        <w:t>DIVIDE (</w:t>
      </w:r>
      <w:r w:rsidRPr="00171852">
        <w:rPr>
          <w:rFonts w:ascii="Times New Roman" w:hAnsi="Times New Roman" w:cs="Times New Roman"/>
          <w:b/>
          <w:bCs/>
        </w:rPr>
        <w:t xml:space="preserve">[Total Sales], </w:t>
      </w:r>
      <w:r w:rsidRPr="00171852">
        <w:rPr>
          <w:rFonts w:ascii="Times New Roman" w:hAnsi="Times New Roman" w:cs="Times New Roman"/>
          <w:b/>
          <w:bCs/>
        </w:rPr>
        <w:t>DISTINCTCOUNT (</w:t>
      </w:r>
      <w:r w:rsidRPr="00171852">
        <w:rPr>
          <w:rFonts w:ascii="Times New Roman" w:hAnsi="Times New Roman" w:cs="Times New Roman"/>
          <w:b/>
          <w:bCs/>
        </w:rPr>
        <w:t xml:space="preserve">'RETAIL </w:t>
      </w:r>
      <w:r>
        <w:rPr>
          <w:rFonts w:ascii="Times New Roman" w:hAnsi="Times New Roman" w:cs="Times New Roman"/>
          <w:b/>
          <w:bCs/>
        </w:rPr>
        <w:t xml:space="preserve">     </w:t>
      </w:r>
      <w:r w:rsidRPr="00171852">
        <w:rPr>
          <w:rFonts w:ascii="Times New Roman" w:hAnsi="Times New Roman" w:cs="Times New Roman"/>
          <w:b/>
          <w:bCs/>
        </w:rPr>
        <w:t>SALES'[</w:t>
      </w:r>
      <w:proofErr w:type="spellStart"/>
      <w:r w:rsidRPr="00171852">
        <w:rPr>
          <w:rFonts w:ascii="Times New Roman" w:hAnsi="Times New Roman" w:cs="Times New Roman"/>
          <w:b/>
          <w:bCs/>
        </w:rPr>
        <w:t>Customer_ID</w:t>
      </w:r>
      <w:proofErr w:type="spellEnd"/>
      <w:r w:rsidRPr="00171852">
        <w:rPr>
          <w:rFonts w:ascii="Times New Roman" w:hAnsi="Times New Roman" w:cs="Times New Roman"/>
          <w:b/>
          <w:bCs/>
        </w:rPr>
        <w:t>]))</w:t>
      </w:r>
    </w:p>
    <w:p w14:paraId="5E3973DC" w14:textId="77777777" w:rsidR="00171852" w:rsidRPr="00171852" w:rsidRDefault="00171852" w:rsidP="00171852">
      <w:pPr>
        <w:numPr>
          <w:ilvl w:val="0"/>
          <w:numId w:val="26"/>
        </w:numPr>
        <w:tabs>
          <w:tab w:val="left" w:pos="6807"/>
        </w:tabs>
        <w:spacing w:line="600" w:lineRule="auto"/>
        <w:rPr>
          <w:rFonts w:ascii="Times New Roman" w:hAnsi="Times New Roman" w:cs="Times New Roman"/>
          <w:b/>
          <w:bCs/>
        </w:rPr>
      </w:pPr>
      <w:r w:rsidRPr="00171852">
        <w:rPr>
          <w:rFonts w:ascii="Times New Roman" w:hAnsi="Times New Roman" w:cs="Times New Roman"/>
          <w:b/>
          <w:bCs/>
        </w:rPr>
        <w:t xml:space="preserve">Total Customers (Distinct count of </w:t>
      </w:r>
      <w:proofErr w:type="spellStart"/>
      <w:r w:rsidRPr="00171852">
        <w:rPr>
          <w:rFonts w:ascii="Times New Roman" w:hAnsi="Times New Roman" w:cs="Times New Roman"/>
          <w:b/>
          <w:bCs/>
        </w:rPr>
        <w:t>Customer_ID</w:t>
      </w:r>
      <w:proofErr w:type="spellEnd"/>
      <w:r w:rsidRPr="00171852">
        <w:rPr>
          <w:rFonts w:ascii="Times New Roman" w:hAnsi="Times New Roman" w:cs="Times New Roman"/>
          <w:b/>
          <w:bCs/>
        </w:rPr>
        <w:t>):</w:t>
      </w:r>
    </w:p>
    <w:p w14:paraId="19CE6E95" w14:textId="59178EF5" w:rsidR="00AD1649" w:rsidRPr="00171852" w:rsidRDefault="00171852" w:rsidP="00171852">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171852">
        <w:rPr>
          <w:rFonts w:ascii="Times New Roman" w:hAnsi="Times New Roman" w:cs="Times New Roman"/>
          <w:b/>
          <w:bCs/>
        </w:rPr>
        <w:t xml:space="preserve">Total Customers = </w:t>
      </w:r>
      <w:r w:rsidRPr="00171852">
        <w:rPr>
          <w:rFonts w:ascii="Times New Roman" w:hAnsi="Times New Roman" w:cs="Times New Roman"/>
          <w:b/>
          <w:bCs/>
        </w:rPr>
        <w:t>DISTINCTCOUNT (</w:t>
      </w:r>
      <w:r w:rsidRPr="00171852">
        <w:rPr>
          <w:rFonts w:ascii="Times New Roman" w:hAnsi="Times New Roman" w:cs="Times New Roman"/>
          <w:b/>
          <w:bCs/>
        </w:rPr>
        <w:t>'RETAIL SALES'[</w:t>
      </w:r>
      <w:proofErr w:type="spellStart"/>
      <w:r w:rsidRPr="00171852">
        <w:rPr>
          <w:rFonts w:ascii="Times New Roman" w:hAnsi="Times New Roman" w:cs="Times New Roman"/>
          <w:b/>
          <w:bCs/>
        </w:rPr>
        <w:t>Customer_ID</w:t>
      </w:r>
      <w:proofErr w:type="spellEnd"/>
      <w:r w:rsidRPr="00171852">
        <w:rPr>
          <w:rFonts w:ascii="Times New Roman" w:hAnsi="Times New Roman" w:cs="Times New Roman"/>
          <w:b/>
          <w:bCs/>
        </w:rPr>
        <w:t>])</w:t>
      </w:r>
    </w:p>
    <w:p w14:paraId="7E40EFAF" w14:textId="77777777" w:rsidR="00171852" w:rsidRPr="00171852" w:rsidRDefault="00171852" w:rsidP="00171852">
      <w:pPr>
        <w:numPr>
          <w:ilvl w:val="0"/>
          <w:numId w:val="27"/>
        </w:numPr>
        <w:tabs>
          <w:tab w:val="left" w:pos="6807"/>
        </w:tabs>
        <w:spacing w:line="600" w:lineRule="auto"/>
        <w:rPr>
          <w:rFonts w:ascii="Times New Roman" w:hAnsi="Times New Roman" w:cs="Times New Roman"/>
          <w:b/>
          <w:bCs/>
        </w:rPr>
      </w:pPr>
      <w:r w:rsidRPr="00171852">
        <w:rPr>
          <w:rFonts w:ascii="Times New Roman" w:hAnsi="Times New Roman" w:cs="Times New Roman"/>
          <w:b/>
          <w:bCs/>
        </w:rPr>
        <w:t>Average Purchase Frequency (Average number of transactions per customer):</w:t>
      </w:r>
    </w:p>
    <w:p w14:paraId="2BFEAF3F" w14:textId="2BC55B50" w:rsidR="00171852" w:rsidRPr="00171852" w:rsidRDefault="00171852" w:rsidP="00171852">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171852">
        <w:rPr>
          <w:rFonts w:ascii="Times New Roman" w:hAnsi="Times New Roman" w:cs="Times New Roman"/>
          <w:b/>
          <w:bCs/>
        </w:rPr>
        <w:t>Avg Purchase Frequency = DIVIDE</w:t>
      </w:r>
      <w:r>
        <w:rPr>
          <w:rFonts w:ascii="Times New Roman" w:hAnsi="Times New Roman" w:cs="Times New Roman"/>
          <w:b/>
          <w:bCs/>
        </w:rPr>
        <w:t xml:space="preserve"> </w:t>
      </w:r>
      <w:r w:rsidRPr="00171852">
        <w:rPr>
          <w:rFonts w:ascii="Times New Roman" w:hAnsi="Times New Roman" w:cs="Times New Roman"/>
          <w:b/>
          <w:bCs/>
        </w:rPr>
        <w:t>([Count of Transactions], [Total Customers])</w:t>
      </w:r>
    </w:p>
    <w:p w14:paraId="6A6224BD" w14:textId="77D42172" w:rsidR="00AD1649" w:rsidRPr="00171852" w:rsidRDefault="00171852" w:rsidP="00171852">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171852">
        <w:rPr>
          <w:rFonts w:ascii="Times New Roman" w:hAnsi="Times New Roman" w:cs="Times New Roman"/>
          <w:b/>
          <w:bCs/>
        </w:rPr>
        <w:t>Count of Transactions = COUNT</w:t>
      </w:r>
      <w:r>
        <w:rPr>
          <w:rFonts w:ascii="Times New Roman" w:hAnsi="Times New Roman" w:cs="Times New Roman"/>
          <w:b/>
          <w:bCs/>
        </w:rPr>
        <w:t xml:space="preserve"> </w:t>
      </w:r>
      <w:r w:rsidRPr="00171852">
        <w:rPr>
          <w:rFonts w:ascii="Times New Roman" w:hAnsi="Times New Roman" w:cs="Times New Roman"/>
          <w:b/>
          <w:bCs/>
        </w:rPr>
        <w:t>('RETAIL SALES'[</w:t>
      </w:r>
      <w:proofErr w:type="spellStart"/>
      <w:r w:rsidRPr="00171852">
        <w:rPr>
          <w:rFonts w:ascii="Times New Roman" w:hAnsi="Times New Roman" w:cs="Times New Roman"/>
          <w:b/>
          <w:bCs/>
        </w:rPr>
        <w:t>Transaction_ID</w:t>
      </w:r>
      <w:proofErr w:type="spellEnd"/>
      <w:r w:rsidRPr="00171852">
        <w:rPr>
          <w:rFonts w:ascii="Times New Roman" w:hAnsi="Times New Roman" w:cs="Times New Roman"/>
          <w:b/>
          <w:bCs/>
        </w:rPr>
        <w:t>])</w:t>
      </w:r>
    </w:p>
    <w:p w14:paraId="63F21F8B" w14:textId="77777777" w:rsidR="00171852" w:rsidRPr="00171852" w:rsidRDefault="00171852" w:rsidP="00171852">
      <w:pPr>
        <w:numPr>
          <w:ilvl w:val="0"/>
          <w:numId w:val="28"/>
        </w:numPr>
        <w:tabs>
          <w:tab w:val="left" w:pos="6807"/>
        </w:tabs>
        <w:spacing w:line="600" w:lineRule="auto"/>
        <w:rPr>
          <w:rFonts w:ascii="Times New Roman" w:hAnsi="Times New Roman" w:cs="Times New Roman"/>
          <w:b/>
          <w:bCs/>
        </w:rPr>
      </w:pPr>
      <w:r w:rsidRPr="00171852">
        <w:rPr>
          <w:rFonts w:ascii="Times New Roman" w:hAnsi="Times New Roman" w:cs="Times New Roman"/>
          <w:b/>
          <w:bCs/>
        </w:rPr>
        <w:lastRenderedPageBreak/>
        <w:t>Average Order Value (Total Sales divided by total transactions):</w:t>
      </w:r>
    </w:p>
    <w:p w14:paraId="5AB10065" w14:textId="3E9AC3E4" w:rsidR="00171852" w:rsidRPr="00171852" w:rsidRDefault="00171852" w:rsidP="00171852">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171852">
        <w:rPr>
          <w:rFonts w:ascii="Times New Roman" w:hAnsi="Times New Roman" w:cs="Times New Roman"/>
          <w:b/>
          <w:bCs/>
        </w:rPr>
        <w:t>Average Order Value = DIVIDE</w:t>
      </w:r>
      <w:r>
        <w:rPr>
          <w:rFonts w:ascii="Times New Roman" w:hAnsi="Times New Roman" w:cs="Times New Roman"/>
          <w:b/>
          <w:bCs/>
        </w:rPr>
        <w:t xml:space="preserve"> </w:t>
      </w:r>
      <w:r w:rsidRPr="00171852">
        <w:rPr>
          <w:rFonts w:ascii="Times New Roman" w:hAnsi="Times New Roman" w:cs="Times New Roman"/>
          <w:b/>
          <w:bCs/>
        </w:rPr>
        <w:t>([Total Sales], [Count of Transactions])</w:t>
      </w:r>
    </w:p>
    <w:p w14:paraId="038B52B5" w14:textId="536907EB" w:rsidR="001067EE" w:rsidRPr="00ED3CF1" w:rsidRDefault="001067EE" w:rsidP="00ED3CF1">
      <w:pPr>
        <w:tabs>
          <w:tab w:val="left" w:pos="6807"/>
        </w:tabs>
        <w:spacing w:line="600" w:lineRule="auto"/>
        <w:rPr>
          <w:rFonts w:ascii="Times New Roman" w:hAnsi="Times New Roman" w:cs="Times New Roman"/>
          <w:b/>
          <w:bCs/>
        </w:rPr>
      </w:pPr>
    </w:p>
    <w:p w14:paraId="7F1D195E" w14:textId="4B29F6A6" w:rsidR="001067EE" w:rsidRDefault="001067EE" w:rsidP="001067EE">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Pr="001067EE">
        <w:drawing>
          <wp:inline distT="0" distB="0" distL="0" distR="0" wp14:anchorId="731FC0F5" wp14:editId="2745C7AB">
            <wp:extent cx="5030183" cy="2939143"/>
            <wp:effectExtent l="0" t="0" r="0" b="0"/>
            <wp:docPr id="6" name="Picture 5">
              <a:extLst xmlns:a="http://schemas.openxmlformats.org/drawingml/2006/main">
                <a:ext uri="{FF2B5EF4-FFF2-40B4-BE49-F238E27FC236}">
                  <a16:creationId xmlns:a16="http://schemas.microsoft.com/office/drawing/2014/main" id="{8D8EFF55-EBA0-177F-0F1D-5C3BEC99AA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D8EFF55-EBA0-177F-0F1D-5C3BEC99AA46}"/>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09443" cy="2985455"/>
                    </a:xfrm>
                    <a:prstGeom prst="rect">
                      <a:avLst/>
                    </a:prstGeom>
                  </pic:spPr>
                </pic:pic>
              </a:graphicData>
            </a:graphic>
          </wp:inline>
        </w:drawing>
      </w:r>
    </w:p>
    <w:p w14:paraId="1A18736F" w14:textId="658ABF24" w:rsidR="001067EE" w:rsidRDefault="001067EE" w:rsidP="001067EE">
      <w:pPr>
        <w:tabs>
          <w:tab w:val="left" w:pos="6807"/>
        </w:tabs>
        <w:spacing w:line="600" w:lineRule="auto"/>
        <w:rPr>
          <w:rFonts w:ascii="Times New Roman" w:hAnsi="Times New Roman" w:cs="Times New Roman"/>
          <w:b/>
          <w:bCs/>
        </w:rPr>
      </w:pPr>
      <w:r>
        <w:rPr>
          <w:rFonts w:ascii="Times New Roman" w:hAnsi="Times New Roman" w:cs="Times New Roman"/>
          <w:b/>
          <w:bCs/>
        </w:rPr>
        <w:t xml:space="preserve">                                              FIG NO: 2 (DAX MEASURES)</w:t>
      </w:r>
    </w:p>
    <w:p w14:paraId="54DDE4C8" w14:textId="1915823B" w:rsidR="00DC28AD" w:rsidRPr="00DC28AD" w:rsidRDefault="00DC28AD" w:rsidP="00DC28AD">
      <w:pPr>
        <w:pStyle w:val="ListParagraph"/>
        <w:numPr>
          <w:ilvl w:val="0"/>
          <w:numId w:val="3"/>
        </w:numPr>
        <w:tabs>
          <w:tab w:val="left" w:pos="6807"/>
        </w:tabs>
        <w:spacing w:line="600" w:lineRule="auto"/>
        <w:rPr>
          <w:rFonts w:ascii="Times New Roman" w:hAnsi="Times New Roman" w:cs="Times New Roman"/>
          <w:b/>
          <w:bCs/>
        </w:rPr>
      </w:pPr>
      <w:r w:rsidRPr="00DC28AD">
        <w:rPr>
          <w:rFonts w:ascii="Times New Roman" w:hAnsi="Times New Roman" w:cs="Times New Roman"/>
          <w:b/>
          <w:bCs/>
        </w:rPr>
        <w:t>Dashboard Creation</w:t>
      </w:r>
      <w:r w:rsidRPr="00DC28AD">
        <w:rPr>
          <w:rFonts w:ascii="Times New Roman" w:hAnsi="Times New Roman" w:cs="Times New Roman"/>
          <w:b/>
          <w:bCs/>
        </w:rPr>
        <w:t>:</w:t>
      </w:r>
    </w:p>
    <w:p w14:paraId="3E342FF8" w14:textId="77777777" w:rsidR="00BD2AEC" w:rsidRPr="00BD2AEC" w:rsidRDefault="00BD2AEC" w:rsidP="00BD2AEC">
      <w:pPr>
        <w:spacing w:after="156" w:line="483" w:lineRule="auto"/>
        <w:ind w:right="14"/>
      </w:pPr>
      <w:r>
        <w:t xml:space="preserve">                      </w:t>
      </w:r>
      <w:r w:rsidRPr="00BD2AEC">
        <w:t>The dashboard provides a comprehensive overview of retail sales performance, focusing on key metrics and patterns:</w:t>
      </w:r>
    </w:p>
    <w:p w14:paraId="73210EC4" w14:textId="17154BC8" w:rsidR="00BD2AEC" w:rsidRPr="00BD2AEC" w:rsidRDefault="00BD2AEC" w:rsidP="00BD2AEC">
      <w:pPr>
        <w:spacing w:after="156" w:line="483" w:lineRule="auto"/>
        <w:ind w:right="14"/>
        <w:rPr>
          <w:b/>
          <w:bCs/>
        </w:rPr>
      </w:pPr>
      <w:r w:rsidRPr="00BD2AEC">
        <w:rPr>
          <w:b/>
          <w:bCs/>
        </w:rPr>
        <w:t>DESCRIPTION OF THE DASHBOARD</w:t>
      </w:r>
      <w:r>
        <w:rPr>
          <w:b/>
          <w:bCs/>
        </w:rPr>
        <w:t>:</w:t>
      </w:r>
    </w:p>
    <w:p w14:paraId="56405C61" w14:textId="77777777" w:rsidR="00BD2AEC" w:rsidRPr="00BD2AEC" w:rsidRDefault="00BD2AEC" w:rsidP="00BD2AEC">
      <w:pPr>
        <w:spacing w:after="156" w:line="483" w:lineRule="auto"/>
        <w:ind w:right="14"/>
        <w:rPr>
          <w:b/>
          <w:bCs/>
        </w:rPr>
      </w:pPr>
      <w:r w:rsidRPr="00BD2AEC">
        <w:rPr>
          <w:b/>
          <w:bCs/>
        </w:rPr>
        <w:t>1. Key Metrics at the Top</w:t>
      </w:r>
    </w:p>
    <w:p w14:paraId="7E24D3B8" w14:textId="77777777" w:rsidR="00BD2AEC" w:rsidRPr="00BD2AEC" w:rsidRDefault="00BD2AEC" w:rsidP="00BD2AEC">
      <w:pPr>
        <w:numPr>
          <w:ilvl w:val="0"/>
          <w:numId w:val="29"/>
        </w:numPr>
        <w:spacing w:after="156" w:line="483" w:lineRule="auto"/>
        <w:ind w:right="14"/>
      </w:pPr>
      <w:r w:rsidRPr="00BD2AEC">
        <w:rPr>
          <w:b/>
          <w:bCs/>
        </w:rPr>
        <w:t>Total Sales ($1.58M):</w:t>
      </w:r>
      <w:r w:rsidRPr="00BD2AEC">
        <w:t> Overall revenue generated from sales.</w:t>
      </w:r>
    </w:p>
    <w:p w14:paraId="65DB3BEB" w14:textId="77777777" w:rsidR="00BD2AEC" w:rsidRPr="00BD2AEC" w:rsidRDefault="00BD2AEC" w:rsidP="00BD2AEC">
      <w:pPr>
        <w:numPr>
          <w:ilvl w:val="0"/>
          <w:numId w:val="29"/>
        </w:numPr>
        <w:spacing w:after="156" w:line="483" w:lineRule="auto"/>
        <w:ind w:right="14"/>
      </w:pPr>
      <w:r w:rsidRPr="00BD2AEC">
        <w:rPr>
          <w:b/>
          <w:bCs/>
        </w:rPr>
        <w:lastRenderedPageBreak/>
        <w:t>Total Quantity (195.62K):</w:t>
      </w:r>
      <w:r w:rsidRPr="00BD2AEC">
        <w:t> Total units sold.</w:t>
      </w:r>
    </w:p>
    <w:p w14:paraId="26968CCD" w14:textId="77777777" w:rsidR="00BD2AEC" w:rsidRPr="00BD2AEC" w:rsidRDefault="00BD2AEC" w:rsidP="00BD2AEC">
      <w:pPr>
        <w:numPr>
          <w:ilvl w:val="0"/>
          <w:numId w:val="29"/>
        </w:numPr>
        <w:spacing w:after="156" w:line="483" w:lineRule="auto"/>
        <w:ind w:right="14"/>
      </w:pPr>
      <w:r w:rsidRPr="00BD2AEC">
        <w:rPr>
          <w:b/>
          <w:bCs/>
        </w:rPr>
        <w:t>Total Customers (23K):</w:t>
      </w:r>
      <w:r w:rsidRPr="00BD2AEC">
        <w:t> Number of unique customers.</w:t>
      </w:r>
    </w:p>
    <w:p w14:paraId="78A4538F" w14:textId="77777777" w:rsidR="00BD2AEC" w:rsidRPr="00BD2AEC" w:rsidRDefault="00BD2AEC" w:rsidP="00BD2AEC">
      <w:pPr>
        <w:numPr>
          <w:ilvl w:val="0"/>
          <w:numId w:val="29"/>
        </w:numPr>
        <w:spacing w:after="156" w:line="483" w:lineRule="auto"/>
        <w:ind w:right="14"/>
      </w:pPr>
      <w:r w:rsidRPr="00BD2AEC">
        <w:rPr>
          <w:b/>
          <w:bCs/>
        </w:rPr>
        <w:t>Total Transactions (131,706):</w:t>
      </w:r>
      <w:r w:rsidRPr="00BD2AEC">
        <w:t> Number of individual purchase transactions.</w:t>
      </w:r>
    </w:p>
    <w:p w14:paraId="532692E7" w14:textId="77777777" w:rsidR="00BD2AEC" w:rsidRPr="00BD2AEC" w:rsidRDefault="00BD2AEC" w:rsidP="00BD2AEC">
      <w:pPr>
        <w:numPr>
          <w:ilvl w:val="0"/>
          <w:numId w:val="29"/>
        </w:numPr>
        <w:spacing w:after="156" w:line="483" w:lineRule="auto"/>
        <w:ind w:right="14"/>
      </w:pPr>
      <w:r w:rsidRPr="00BD2AEC">
        <w:t>These metrics give a quick snapshot of overall business performance.</w:t>
      </w:r>
    </w:p>
    <w:p w14:paraId="09DE8ECC" w14:textId="77777777" w:rsidR="00BD2AEC" w:rsidRPr="00BD2AEC" w:rsidRDefault="00BD2AEC" w:rsidP="00BD2AEC">
      <w:pPr>
        <w:spacing w:after="156" w:line="483" w:lineRule="auto"/>
        <w:ind w:right="14"/>
        <w:rPr>
          <w:b/>
          <w:bCs/>
        </w:rPr>
      </w:pPr>
      <w:r w:rsidRPr="00BD2AEC">
        <w:rPr>
          <w:b/>
          <w:bCs/>
        </w:rPr>
        <w:t>2. Sales Trend by Month (Line Chart)</w:t>
      </w:r>
    </w:p>
    <w:p w14:paraId="3A18EAA5" w14:textId="77777777" w:rsidR="00BD2AEC" w:rsidRPr="00BD2AEC" w:rsidRDefault="00BD2AEC" w:rsidP="00BD2AEC">
      <w:pPr>
        <w:numPr>
          <w:ilvl w:val="0"/>
          <w:numId w:val="30"/>
        </w:numPr>
        <w:spacing w:after="156" w:line="483" w:lineRule="auto"/>
        <w:ind w:right="14"/>
      </w:pPr>
      <w:r w:rsidRPr="00BD2AEC">
        <w:t>Illustrates sales performance over the months.</w:t>
      </w:r>
    </w:p>
    <w:p w14:paraId="68EEA12B" w14:textId="77777777" w:rsidR="00BD2AEC" w:rsidRPr="00BD2AEC" w:rsidRDefault="00BD2AEC" w:rsidP="00BD2AEC">
      <w:pPr>
        <w:numPr>
          <w:ilvl w:val="0"/>
          <w:numId w:val="30"/>
        </w:numPr>
        <w:spacing w:after="156" w:line="483" w:lineRule="auto"/>
        <w:ind w:right="14"/>
      </w:pPr>
      <w:r w:rsidRPr="00BD2AEC">
        <w:t>Shows fluctuations, with peaks likely around May and December, indicating seasonal influences or promotional periods.</w:t>
      </w:r>
    </w:p>
    <w:p w14:paraId="25A9D7AC" w14:textId="77777777" w:rsidR="00BD2AEC" w:rsidRPr="00BD2AEC" w:rsidRDefault="00BD2AEC" w:rsidP="00BD2AEC">
      <w:pPr>
        <w:numPr>
          <w:ilvl w:val="0"/>
          <w:numId w:val="30"/>
        </w:numPr>
        <w:spacing w:after="156" w:line="483" w:lineRule="auto"/>
        <w:ind w:right="14"/>
      </w:pPr>
      <w:r w:rsidRPr="00BD2AEC">
        <w:t>A rising trend towards December suggests end-of-year sales boost.</w:t>
      </w:r>
    </w:p>
    <w:p w14:paraId="7FC3AE48" w14:textId="77777777" w:rsidR="00BD2AEC" w:rsidRPr="00BD2AEC" w:rsidRDefault="00BD2AEC" w:rsidP="00BD2AEC">
      <w:pPr>
        <w:spacing w:after="156" w:line="483" w:lineRule="auto"/>
        <w:ind w:right="14"/>
        <w:rPr>
          <w:b/>
          <w:bCs/>
        </w:rPr>
      </w:pPr>
      <w:r w:rsidRPr="00BD2AEC">
        <w:rPr>
          <w:b/>
          <w:bCs/>
        </w:rPr>
        <w:t>3. Total Transactions and Quantity Breakdown (Pie Chart)</w:t>
      </w:r>
    </w:p>
    <w:p w14:paraId="11020754" w14:textId="77777777" w:rsidR="00BD2AEC" w:rsidRPr="00BD2AEC" w:rsidRDefault="00BD2AEC" w:rsidP="00BD2AEC">
      <w:pPr>
        <w:numPr>
          <w:ilvl w:val="0"/>
          <w:numId w:val="31"/>
        </w:numPr>
        <w:spacing w:after="156" w:line="483" w:lineRule="auto"/>
        <w:ind w:right="14"/>
      </w:pPr>
      <w:r w:rsidRPr="00BD2AEC">
        <w:t>Visualizes the proportion of total transactions versus total quantity.</w:t>
      </w:r>
    </w:p>
    <w:p w14:paraId="15DFEF12" w14:textId="77777777" w:rsidR="00BD2AEC" w:rsidRPr="00BD2AEC" w:rsidRDefault="00BD2AEC" w:rsidP="00BD2AEC">
      <w:pPr>
        <w:numPr>
          <w:ilvl w:val="0"/>
          <w:numId w:val="31"/>
        </w:numPr>
        <w:spacing w:after="156" w:line="483" w:lineRule="auto"/>
        <w:ind w:right="14"/>
      </w:pPr>
      <w:r w:rsidRPr="00BD2AEC">
        <w:t>Indicates that most transactions involve smaller quantities, with a significant number of single-unit purchases.</w:t>
      </w:r>
    </w:p>
    <w:p w14:paraId="4AE338F1" w14:textId="77777777" w:rsidR="00BD2AEC" w:rsidRPr="00BD2AEC" w:rsidRDefault="00BD2AEC" w:rsidP="00BD2AEC">
      <w:pPr>
        <w:spacing w:after="156" w:line="483" w:lineRule="auto"/>
        <w:ind w:right="14"/>
        <w:rPr>
          <w:b/>
          <w:bCs/>
        </w:rPr>
      </w:pPr>
      <w:r w:rsidRPr="00BD2AEC">
        <w:rPr>
          <w:b/>
          <w:bCs/>
        </w:rPr>
        <w:t>4. Sales Contribution by Category (Pie Chart)</w:t>
      </w:r>
    </w:p>
    <w:p w14:paraId="0A0C4042" w14:textId="77777777" w:rsidR="00BD2AEC" w:rsidRPr="00BD2AEC" w:rsidRDefault="00BD2AEC" w:rsidP="00BD2AEC">
      <w:pPr>
        <w:numPr>
          <w:ilvl w:val="0"/>
          <w:numId w:val="32"/>
        </w:numPr>
        <w:spacing w:after="156" w:line="483" w:lineRule="auto"/>
        <w:ind w:right="14"/>
      </w:pPr>
      <w:r w:rsidRPr="00BD2AEC">
        <w:rPr>
          <w:b/>
          <w:bCs/>
        </w:rPr>
        <w:t>High Category</w:t>
      </w:r>
      <w:r w:rsidRPr="00BD2AEC">
        <w:t> dominates with 57.36% of total sales.</w:t>
      </w:r>
    </w:p>
    <w:p w14:paraId="1309DB20" w14:textId="77777777" w:rsidR="00BD2AEC" w:rsidRPr="00BD2AEC" w:rsidRDefault="00BD2AEC" w:rsidP="00BD2AEC">
      <w:pPr>
        <w:numPr>
          <w:ilvl w:val="0"/>
          <w:numId w:val="32"/>
        </w:numPr>
        <w:spacing w:after="156" w:line="483" w:lineRule="auto"/>
        <w:ind w:right="14"/>
      </w:pPr>
      <w:r w:rsidRPr="00BD2AEC">
        <w:rPr>
          <w:b/>
          <w:bCs/>
        </w:rPr>
        <w:t>Medium</w:t>
      </w:r>
      <w:r w:rsidRPr="00BD2AEC">
        <w:t> and </w:t>
      </w:r>
      <w:r w:rsidRPr="00BD2AEC">
        <w:rPr>
          <w:b/>
          <w:bCs/>
        </w:rPr>
        <w:t>Low</w:t>
      </w:r>
      <w:r w:rsidRPr="00BD2AEC">
        <w:t> categories contribute roughly 34% and 8.5%, respectively.</w:t>
      </w:r>
    </w:p>
    <w:p w14:paraId="7C282879" w14:textId="77777777" w:rsidR="00BD2AEC" w:rsidRPr="00BD2AEC" w:rsidRDefault="00BD2AEC" w:rsidP="00BD2AEC">
      <w:pPr>
        <w:numPr>
          <w:ilvl w:val="0"/>
          <w:numId w:val="32"/>
        </w:numPr>
        <w:spacing w:after="156" w:line="483" w:lineRule="auto"/>
        <w:ind w:right="14"/>
      </w:pPr>
      <w:r w:rsidRPr="00BD2AEC">
        <w:t>Implies high-value or high-demand products are concentrated in the "High" category.</w:t>
      </w:r>
    </w:p>
    <w:p w14:paraId="2BA59F99" w14:textId="77777777" w:rsidR="00BD2AEC" w:rsidRPr="00BD2AEC" w:rsidRDefault="00BD2AEC" w:rsidP="00BD2AEC">
      <w:pPr>
        <w:spacing w:after="156" w:line="483" w:lineRule="auto"/>
        <w:ind w:right="14"/>
        <w:rPr>
          <w:b/>
          <w:bCs/>
        </w:rPr>
      </w:pPr>
      <w:r w:rsidRPr="00BD2AEC">
        <w:rPr>
          <w:b/>
          <w:bCs/>
        </w:rPr>
        <w:t>5. Sales by Product Category (Bar Chart)</w:t>
      </w:r>
    </w:p>
    <w:p w14:paraId="0BE86AF4" w14:textId="77777777" w:rsidR="00BD2AEC" w:rsidRPr="00BD2AEC" w:rsidRDefault="00BD2AEC" w:rsidP="00BD2AEC">
      <w:pPr>
        <w:numPr>
          <w:ilvl w:val="0"/>
          <w:numId w:val="33"/>
        </w:numPr>
        <w:spacing w:after="156" w:line="483" w:lineRule="auto"/>
        <w:ind w:right="14"/>
      </w:pPr>
      <w:r w:rsidRPr="00BD2AEC">
        <w:lastRenderedPageBreak/>
        <w:t>Displays the sales volume per SKU category.</w:t>
      </w:r>
    </w:p>
    <w:p w14:paraId="6E5BD938" w14:textId="77777777" w:rsidR="00BD2AEC" w:rsidRPr="00BD2AEC" w:rsidRDefault="00BD2AEC" w:rsidP="00BD2AEC">
      <w:pPr>
        <w:numPr>
          <w:ilvl w:val="0"/>
          <w:numId w:val="33"/>
        </w:numPr>
        <w:spacing w:after="156" w:line="483" w:lineRule="auto"/>
        <w:ind w:right="14"/>
      </w:pPr>
      <w:r w:rsidRPr="00BD2AEC">
        <w:t>"9ZX," "01F," "8HU," "1EO," and "0H2" are the top-performing categories, indicating popular products.</w:t>
      </w:r>
    </w:p>
    <w:p w14:paraId="54A93D97" w14:textId="77777777" w:rsidR="00BD2AEC" w:rsidRPr="00BD2AEC" w:rsidRDefault="00BD2AEC" w:rsidP="00BD2AEC">
      <w:pPr>
        <w:spacing w:after="156" w:line="483" w:lineRule="auto"/>
        <w:ind w:right="14"/>
        <w:rPr>
          <w:b/>
          <w:bCs/>
        </w:rPr>
      </w:pPr>
      <w:r w:rsidRPr="00BD2AEC">
        <w:rPr>
          <w:b/>
          <w:bCs/>
        </w:rPr>
        <w:t>6. Customer Purchase Behavior (Table)</w:t>
      </w:r>
    </w:p>
    <w:p w14:paraId="7BACBA9F" w14:textId="77777777" w:rsidR="00BD2AEC" w:rsidRPr="00BD2AEC" w:rsidRDefault="00BD2AEC" w:rsidP="00BD2AEC">
      <w:pPr>
        <w:numPr>
          <w:ilvl w:val="0"/>
          <w:numId w:val="34"/>
        </w:numPr>
        <w:spacing w:after="156" w:line="483" w:lineRule="auto"/>
        <w:ind w:right="14"/>
      </w:pPr>
      <w:r w:rsidRPr="00BD2AEC">
        <w:t>Shows individual customer transactions with their average transaction value.</w:t>
      </w:r>
    </w:p>
    <w:p w14:paraId="2C804DC4" w14:textId="77777777" w:rsidR="00BD2AEC" w:rsidRPr="00BD2AEC" w:rsidRDefault="00BD2AEC" w:rsidP="00BD2AEC">
      <w:pPr>
        <w:numPr>
          <w:ilvl w:val="0"/>
          <w:numId w:val="34"/>
        </w:numPr>
        <w:spacing w:after="156" w:line="483" w:lineRule="auto"/>
        <w:ind w:right="14"/>
      </w:pPr>
      <w:r w:rsidRPr="00BD2AEC">
        <w:t>Highlights high-value customers who make large or frequent purchases.</w:t>
      </w:r>
    </w:p>
    <w:p w14:paraId="5134102D" w14:textId="77777777" w:rsidR="00BD2AEC" w:rsidRPr="00BD2AEC" w:rsidRDefault="00BD2AEC" w:rsidP="00BD2AEC">
      <w:pPr>
        <w:spacing w:after="156" w:line="483" w:lineRule="auto"/>
        <w:ind w:right="14"/>
        <w:rPr>
          <w:b/>
          <w:bCs/>
        </w:rPr>
      </w:pPr>
      <w:r w:rsidRPr="00BD2AEC">
        <w:rPr>
          <w:b/>
          <w:bCs/>
        </w:rPr>
        <w:t>7. Additional Filters &amp; Slicers</w:t>
      </w:r>
    </w:p>
    <w:p w14:paraId="555D5C1F" w14:textId="77777777" w:rsidR="00BD2AEC" w:rsidRPr="00BD2AEC" w:rsidRDefault="00BD2AEC" w:rsidP="00BD2AEC">
      <w:pPr>
        <w:numPr>
          <w:ilvl w:val="0"/>
          <w:numId w:val="35"/>
        </w:numPr>
        <w:spacing w:after="156" w:line="483" w:lineRule="auto"/>
        <w:ind w:right="14"/>
      </w:pPr>
      <w:r w:rsidRPr="00BD2AEC">
        <w:t>Date and customer filters enable detailed drill-downs.</w:t>
      </w:r>
    </w:p>
    <w:p w14:paraId="1E1E3CCC" w14:textId="34E23E5C" w:rsidR="00472F59" w:rsidRDefault="00BD2AEC" w:rsidP="00BD2AEC">
      <w:pPr>
        <w:numPr>
          <w:ilvl w:val="0"/>
          <w:numId w:val="35"/>
        </w:numPr>
        <w:spacing w:after="156" w:line="483" w:lineRule="auto"/>
        <w:ind w:right="14"/>
      </w:pPr>
      <w:r w:rsidRPr="00BD2AEC">
        <w:t>Allows analysis of specific periods or customer segments.</w:t>
      </w:r>
    </w:p>
    <w:p w14:paraId="53D12216" w14:textId="6542BA8C" w:rsidR="00DC28AD" w:rsidRPr="00DC28AD" w:rsidRDefault="00ED3CF1" w:rsidP="00DC28AD">
      <w:pPr>
        <w:pStyle w:val="ListParagraph"/>
        <w:tabs>
          <w:tab w:val="left" w:pos="6807"/>
        </w:tabs>
        <w:spacing w:line="600" w:lineRule="auto"/>
        <w:rPr>
          <w:rFonts w:ascii="Times New Roman" w:hAnsi="Times New Roman" w:cs="Times New Roman"/>
          <w:b/>
          <w:bCs/>
        </w:rPr>
      </w:pPr>
      <w:r>
        <w:rPr>
          <w:noProof/>
        </w:rPr>
        <w:drawing>
          <wp:inline distT="0" distB="0" distL="0" distR="0" wp14:anchorId="4BFB87D1" wp14:editId="357D59D1">
            <wp:extent cx="5475605" cy="2926080"/>
            <wp:effectExtent l="0" t="0" r="0" b="7620"/>
            <wp:docPr id="13281337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373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500351" cy="2939304"/>
                    </a:xfrm>
                    <a:prstGeom prst="rect">
                      <a:avLst/>
                    </a:prstGeom>
                  </pic:spPr>
                </pic:pic>
              </a:graphicData>
            </a:graphic>
          </wp:inline>
        </w:drawing>
      </w:r>
    </w:p>
    <w:p w14:paraId="61872121" w14:textId="6498D43C" w:rsidR="00ED3CF1" w:rsidRPr="001067EE" w:rsidRDefault="00ED3CF1" w:rsidP="001067EE">
      <w:pPr>
        <w:tabs>
          <w:tab w:val="left" w:pos="6807"/>
        </w:tabs>
        <w:spacing w:line="600" w:lineRule="auto"/>
        <w:rPr>
          <w:rFonts w:ascii="Times New Roman" w:hAnsi="Times New Roman" w:cs="Times New Roman"/>
          <w:b/>
          <w:bCs/>
        </w:rPr>
      </w:pPr>
      <w:r>
        <w:rPr>
          <w:rFonts w:ascii="Times New Roman" w:hAnsi="Times New Roman" w:cs="Times New Roman"/>
          <w:b/>
          <w:bCs/>
        </w:rPr>
        <w:lastRenderedPageBreak/>
        <w:t xml:space="preserve">         </w:t>
      </w:r>
      <w:r>
        <w:rPr>
          <w:noProof/>
        </w:rPr>
        <w:drawing>
          <wp:inline distT="0" distB="0" distL="0" distR="0" wp14:anchorId="078FB64B" wp14:editId="74479E81">
            <wp:extent cx="5565140" cy="2628900"/>
            <wp:effectExtent l="0" t="0" r="0" b="0"/>
            <wp:docPr id="6755860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8602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620000" cy="2654815"/>
                    </a:xfrm>
                    <a:prstGeom prst="rect">
                      <a:avLst/>
                    </a:prstGeom>
                  </pic:spPr>
                </pic:pic>
              </a:graphicData>
            </a:graphic>
          </wp:inline>
        </w:drawing>
      </w:r>
    </w:p>
    <w:p w14:paraId="79EA5E1B" w14:textId="5DBD62A7" w:rsidR="00ED3CF1" w:rsidRDefault="001067EE" w:rsidP="00ED3CF1">
      <w:pPr>
        <w:tabs>
          <w:tab w:val="left" w:pos="6807"/>
        </w:tabs>
        <w:spacing w:line="600" w:lineRule="auto"/>
        <w:rPr>
          <w:rFonts w:ascii="Times New Roman" w:hAnsi="Times New Roman" w:cs="Times New Roman"/>
          <w:b/>
          <w:bCs/>
        </w:rPr>
      </w:pPr>
      <w:r>
        <w:rPr>
          <w:rFonts w:ascii="Times New Roman" w:hAnsi="Times New Roman" w:cs="Times New Roman"/>
          <w:b/>
          <w:bCs/>
        </w:rPr>
        <w:t xml:space="preserve">                 </w:t>
      </w:r>
      <w:r w:rsidR="00ED3CF1">
        <w:rPr>
          <w:rFonts w:ascii="Times New Roman" w:hAnsi="Times New Roman" w:cs="Times New Roman"/>
          <w:b/>
          <w:bCs/>
        </w:rPr>
        <w:t xml:space="preserve">                                    FIG NO: 3 </w:t>
      </w:r>
      <w:r w:rsidR="00ED3CF1">
        <w:rPr>
          <w:rFonts w:ascii="Times New Roman" w:hAnsi="Times New Roman" w:cs="Times New Roman"/>
          <w:b/>
          <w:bCs/>
        </w:rPr>
        <w:t xml:space="preserve">&amp; 4 </w:t>
      </w:r>
      <w:r w:rsidR="00ED3CF1">
        <w:rPr>
          <w:rFonts w:ascii="Times New Roman" w:hAnsi="Times New Roman" w:cs="Times New Roman"/>
          <w:b/>
          <w:bCs/>
        </w:rPr>
        <w:t>(DASHBOARD)</w:t>
      </w:r>
    </w:p>
    <w:p w14:paraId="01ECE47B" w14:textId="07C516A3" w:rsidR="00472F59" w:rsidRPr="00472F59" w:rsidRDefault="00472F59" w:rsidP="00ED3CF1">
      <w:pPr>
        <w:tabs>
          <w:tab w:val="left" w:pos="6807"/>
        </w:tabs>
        <w:spacing w:line="600" w:lineRule="auto"/>
        <w:rPr>
          <w:rFonts w:ascii="Times New Roman" w:hAnsi="Times New Roman" w:cs="Times New Roman"/>
          <w:b/>
          <w:bCs/>
        </w:rPr>
      </w:pPr>
      <w:r w:rsidRPr="00472F59">
        <w:rPr>
          <w:rFonts w:ascii="Times New Roman" w:hAnsi="Times New Roman" w:cs="Times New Roman"/>
          <w:b/>
          <w:bCs/>
        </w:rPr>
        <w:t>INSIGHTS &amp; ANALYSIS REPORT:</w:t>
      </w:r>
    </w:p>
    <w:p w14:paraId="3A9E116D" w14:textId="3EC3BA42" w:rsidR="00BD2AEC" w:rsidRPr="00BD2AEC" w:rsidRDefault="00BD2AEC" w:rsidP="00BD2AEC">
      <w:pPr>
        <w:tabs>
          <w:tab w:val="left" w:pos="6807"/>
        </w:tabs>
        <w:spacing w:line="600" w:lineRule="auto"/>
        <w:rPr>
          <w:rFonts w:ascii="Times New Roman" w:hAnsi="Times New Roman" w:cs="Times New Roman"/>
          <w:b/>
          <w:bCs/>
        </w:rPr>
      </w:pPr>
      <w:r w:rsidRPr="00BD2AEC">
        <w:rPr>
          <w:rFonts w:ascii="Times New Roman" w:hAnsi="Times New Roman" w:cs="Times New Roman"/>
          <w:b/>
          <w:bCs/>
        </w:rPr>
        <w:t>PROJECT OBJECTIVES</w:t>
      </w:r>
      <w:r>
        <w:rPr>
          <w:rFonts w:ascii="Times New Roman" w:hAnsi="Times New Roman" w:cs="Times New Roman"/>
          <w:b/>
          <w:bCs/>
        </w:rPr>
        <w:t>:</w:t>
      </w:r>
    </w:p>
    <w:p w14:paraId="5D0F68E0" w14:textId="77777777" w:rsidR="00BD2AEC" w:rsidRPr="00BD2AEC" w:rsidRDefault="00BD2AEC" w:rsidP="00BD2AEC">
      <w:pPr>
        <w:numPr>
          <w:ilvl w:val="0"/>
          <w:numId w:val="36"/>
        </w:numPr>
        <w:tabs>
          <w:tab w:val="left" w:pos="6807"/>
        </w:tabs>
        <w:spacing w:line="600" w:lineRule="auto"/>
        <w:rPr>
          <w:rFonts w:ascii="Times New Roman" w:hAnsi="Times New Roman" w:cs="Times New Roman"/>
        </w:rPr>
      </w:pPr>
      <w:r w:rsidRPr="00BD2AEC">
        <w:rPr>
          <w:rFonts w:ascii="Times New Roman" w:hAnsi="Times New Roman" w:cs="Times New Roman"/>
          <w:b/>
          <w:bCs/>
        </w:rPr>
        <w:t>Analyze Overall Sales Performance</w:t>
      </w:r>
    </w:p>
    <w:p w14:paraId="333730E4"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Calculate total sales revenue, total units sold, and transaction counts over the specified period.</w:t>
      </w:r>
    </w:p>
    <w:p w14:paraId="675B7AA9"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Identify trends and seasonal patterns in sales data.</w:t>
      </w:r>
    </w:p>
    <w:p w14:paraId="3B7D8B73" w14:textId="77777777" w:rsidR="00BD2AEC" w:rsidRPr="00BD2AEC" w:rsidRDefault="00BD2AEC" w:rsidP="00BD2AEC">
      <w:pPr>
        <w:numPr>
          <w:ilvl w:val="0"/>
          <w:numId w:val="36"/>
        </w:numPr>
        <w:tabs>
          <w:tab w:val="left" w:pos="6807"/>
        </w:tabs>
        <w:spacing w:line="600" w:lineRule="auto"/>
        <w:rPr>
          <w:rFonts w:ascii="Times New Roman" w:hAnsi="Times New Roman" w:cs="Times New Roman"/>
        </w:rPr>
      </w:pPr>
      <w:r w:rsidRPr="00BD2AEC">
        <w:rPr>
          <w:rFonts w:ascii="Times New Roman" w:hAnsi="Times New Roman" w:cs="Times New Roman"/>
          <w:b/>
          <w:bCs/>
        </w:rPr>
        <w:t>Segment and Profile Customers</w:t>
      </w:r>
    </w:p>
    <w:p w14:paraId="5A5B7D63"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Determine the number of unique customers.</w:t>
      </w:r>
    </w:p>
    <w:p w14:paraId="02E62B2A"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Analyze customer purchase frequency and average spend per customer.</w:t>
      </w:r>
    </w:p>
    <w:p w14:paraId="5312A8D2"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lastRenderedPageBreak/>
        <w:t>Identify high-value and frequent customers for targeted marketing.</w:t>
      </w:r>
    </w:p>
    <w:p w14:paraId="0DE373D6" w14:textId="77777777" w:rsidR="00BD2AEC" w:rsidRPr="00BD2AEC" w:rsidRDefault="00BD2AEC" w:rsidP="00BD2AEC">
      <w:pPr>
        <w:numPr>
          <w:ilvl w:val="0"/>
          <w:numId w:val="36"/>
        </w:numPr>
        <w:tabs>
          <w:tab w:val="left" w:pos="6807"/>
        </w:tabs>
        <w:spacing w:line="600" w:lineRule="auto"/>
        <w:rPr>
          <w:rFonts w:ascii="Times New Roman" w:hAnsi="Times New Roman" w:cs="Times New Roman"/>
        </w:rPr>
      </w:pPr>
      <w:r w:rsidRPr="00BD2AEC">
        <w:rPr>
          <w:rFonts w:ascii="Times New Roman" w:hAnsi="Times New Roman" w:cs="Times New Roman"/>
          <w:b/>
          <w:bCs/>
        </w:rPr>
        <w:t>Product and Category Performance</w:t>
      </w:r>
    </w:p>
    <w:p w14:paraId="69DF804D"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Evaluate sales contribution by SKU category and individual SKUs.</w:t>
      </w:r>
    </w:p>
    <w:p w14:paraId="3E4A0694"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Identify top-performing products and categories.</w:t>
      </w:r>
    </w:p>
    <w:p w14:paraId="38EB383A"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Detect underperforming SKUs for potential inventory adjustments.</w:t>
      </w:r>
    </w:p>
    <w:p w14:paraId="32D8E875" w14:textId="77777777" w:rsidR="00BD2AEC" w:rsidRPr="00BD2AEC" w:rsidRDefault="00BD2AEC" w:rsidP="00BD2AEC">
      <w:pPr>
        <w:numPr>
          <w:ilvl w:val="0"/>
          <w:numId w:val="36"/>
        </w:numPr>
        <w:tabs>
          <w:tab w:val="left" w:pos="6807"/>
        </w:tabs>
        <w:spacing w:line="600" w:lineRule="auto"/>
        <w:rPr>
          <w:rFonts w:ascii="Times New Roman" w:hAnsi="Times New Roman" w:cs="Times New Roman"/>
        </w:rPr>
      </w:pPr>
      <w:r w:rsidRPr="00BD2AEC">
        <w:rPr>
          <w:rFonts w:ascii="Times New Roman" w:hAnsi="Times New Roman" w:cs="Times New Roman"/>
          <w:b/>
          <w:bCs/>
        </w:rPr>
        <w:t>Transaction Analysis</w:t>
      </w:r>
    </w:p>
    <w:p w14:paraId="465A8CBF"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Assess average order value and purchase size.</w:t>
      </w:r>
    </w:p>
    <w:p w14:paraId="1AD656BA"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Analyze transaction patterns, including average quantities per transaction.</w:t>
      </w:r>
    </w:p>
    <w:p w14:paraId="2BC9E128" w14:textId="77777777" w:rsidR="00BD2AEC" w:rsidRPr="00BD2AEC" w:rsidRDefault="00BD2AEC" w:rsidP="00BD2AEC">
      <w:pPr>
        <w:numPr>
          <w:ilvl w:val="0"/>
          <w:numId w:val="36"/>
        </w:numPr>
        <w:tabs>
          <w:tab w:val="left" w:pos="6807"/>
        </w:tabs>
        <w:spacing w:line="600" w:lineRule="auto"/>
        <w:rPr>
          <w:rFonts w:ascii="Times New Roman" w:hAnsi="Times New Roman" w:cs="Times New Roman"/>
        </w:rPr>
      </w:pPr>
      <w:r w:rsidRPr="00BD2AEC">
        <w:rPr>
          <w:rFonts w:ascii="Times New Roman" w:hAnsi="Times New Roman" w:cs="Times New Roman"/>
          <w:b/>
          <w:bCs/>
        </w:rPr>
        <w:t>Identify Sales Trends and Patterns</w:t>
      </w:r>
    </w:p>
    <w:p w14:paraId="7ACF8F39"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Detect peak sales periods and seasonal fluctuations.</w:t>
      </w:r>
    </w:p>
    <w:p w14:paraId="07B679CB"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Understand the impact of promotional events or seasonal factors on sales.</w:t>
      </w:r>
    </w:p>
    <w:p w14:paraId="7E6B0C6D" w14:textId="77777777" w:rsidR="00BD2AEC" w:rsidRPr="00BD2AEC" w:rsidRDefault="00BD2AEC" w:rsidP="00BD2AEC">
      <w:pPr>
        <w:numPr>
          <w:ilvl w:val="0"/>
          <w:numId w:val="36"/>
        </w:numPr>
        <w:tabs>
          <w:tab w:val="left" w:pos="6807"/>
        </w:tabs>
        <w:spacing w:line="600" w:lineRule="auto"/>
        <w:rPr>
          <w:rFonts w:ascii="Times New Roman" w:hAnsi="Times New Roman" w:cs="Times New Roman"/>
        </w:rPr>
      </w:pPr>
      <w:r w:rsidRPr="00BD2AEC">
        <w:rPr>
          <w:rFonts w:ascii="Times New Roman" w:hAnsi="Times New Roman" w:cs="Times New Roman"/>
          <w:b/>
          <w:bCs/>
        </w:rPr>
        <w:t>Support Business Decision-Making</w:t>
      </w:r>
    </w:p>
    <w:p w14:paraId="6BC8ADD4"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Provide insights for inventory management, marketing strategies, and sales forecasting.</w:t>
      </w:r>
    </w:p>
    <w:p w14:paraId="0CC17E27"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Identify opportunities for sales growth and customer engagement.</w:t>
      </w:r>
    </w:p>
    <w:p w14:paraId="76115370" w14:textId="77777777" w:rsidR="00BD2AEC" w:rsidRPr="00BD2AEC" w:rsidRDefault="00BD2AEC" w:rsidP="00BD2AEC">
      <w:pPr>
        <w:numPr>
          <w:ilvl w:val="0"/>
          <w:numId w:val="36"/>
        </w:numPr>
        <w:tabs>
          <w:tab w:val="left" w:pos="6807"/>
        </w:tabs>
        <w:spacing w:line="600" w:lineRule="auto"/>
        <w:rPr>
          <w:rFonts w:ascii="Times New Roman" w:hAnsi="Times New Roman" w:cs="Times New Roman"/>
        </w:rPr>
      </w:pPr>
      <w:r w:rsidRPr="00BD2AEC">
        <w:rPr>
          <w:rFonts w:ascii="Times New Roman" w:hAnsi="Times New Roman" w:cs="Times New Roman"/>
          <w:b/>
          <w:bCs/>
        </w:rPr>
        <w:t>Data Quality and Consistency</w:t>
      </w:r>
    </w:p>
    <w:p w14:paraId="11BAF583" w14:textId="77777777" w:rsidR="00BD2AEC" w:rsidRPr="00BD2AEC" w:rsidRDefault="00BD2AEC" w:rsidP="00BD2AEC">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lastRenderedPageBreak/>
        <w:t>Validate data integrity, ensuring accurate transaction records.</w:t>
      </w:r>
    </w:p>
    <w:p w14:paraId="6FC73D66" w14:textId="4FECD98A" w:rsidR="00472F59" w:rsidRPr="00BD2AEC" w:rsidRDefault="00BD2AEC" w:rsidP="00472F59">
      <w:pPr>
        <w:numPr>
          <w:ilvl w:val="1"/>
          <w:numId w:val="36"/>
        </w:numPr>
        <w:tabs>
          <w:tab w:val="left" w:pos="6807"/>
        </w:tabs>
        <w:spacing w:line="600" w:lineRule="auto"/>
        <w:rPr>
          <w:rFonts w:ascii="Times New Roman" w:hAnsi="Times New Roman" w:cs="Times New Roman"/>
        </w:rPr>
      </w:pPr>
      <w:r w:rsidRPr="00BD2AEC">
        <w:rPr>
          <w:rFonts w:ascii="Times New Roman" w:hAnsi="Times New Roman" w:cs="Times New Roman"/>
        </w:rPr>
        <w:t>Prepare data for advanced analytics and reporting</w:t>
      </w:r>
    </w:p>
    <w:p w14:paraId="79FD42B0" w14:textId="37A69DC8" w:rsidR="00472F59" w:rsidRPr="00472F59" w:rsidRDefault="00BD2AEC" w:rsidP="00472F59">
      <w:pPr>
        <w:tabs>
          <w:tab w:val="left" w:pos="6807"/>
        </w:tabs>
        <w:spacing w:line="600" w:lineRule="auto"/>
        <w:rPr>
          <w:rFonts w:ascii="Times New Roman" w:hAnsi="Times New Roman" w:cs="Times New Roman"/>
          <w:b/>
          <w:bCs/>
        </w:rPr>
      </w:pPr>
      <w:r w:rsidRPr="00472F59">
        <w:rPr>
          <w:rFonts w:ascii="Times New Roman" w:hAnsi="Times New Roman" w:cs="Times New Roman"/>
          <w:b/>
          <w:bCs/>
        </w:rPr>
        <w:t>KEY OBSERVATIONS, PATTERNS, AND ANOMALIES</w:t>
      </w:r>
    </w:p>
    <w:p w14:paraId="03F44E58" w14:textId="77777777" w:rsidR="00472F59" w:rsidRPr="00472F59" w:rsidRDefault="00472F59" w:rsidP="00472F59">
      <w:pPr>
        <w:tabs>
          <w:tab w:val="left" w:pos="6807"/>
        </w:tabs>
        <w:spacing w:line="600" w:lineRule="auto"/>
        <w:rPr>
          <w:rFonts w:ascii="Times New Roman" w:hAnsi="Times New Roman" w:cs="Times New Roman"/>
          <w:b/>
          <w:bCs/>
        </w:rPr>
      </w:pPr>
      <w:r w:rsidRPr="00472F59">
        <w:rPr>
          <w:rFonts w:ascii="Times New Roman" w:hAnsi="Times New Roman" w:cs="Times New Roman"/>
          <w:b/>
          <w:bCs/>
        </w:rPr>
        <w:t>1. Overall Sales Performance</w:t>
      </w:r>
    </w:p>
    <w:p w14:paraId="4E6E2D28" w14:textId="77777777" w:rsidR="00472F59" w:rsidRPr="00472F59" w:rsidRDefault="00472F59" w:rsidP="00472F59">
      <w:pPr>
        <w:numPr>
          <w:ilvl w:val="0"/>
          <w:numId w:val="17"/>
        </w:numPr>
        <w:tabs>
          <w:tab w:val="left" w:pos="6807"/>
        </w:tabs>
        <w:spacing w:line="600" w:lineRule="auto"/>
        <w:rPr>
          <w:rFonts w:ascii="Times New Roman" w:hAnsi="Times New Roman" w:cs="Times New Roman"/>
        </w:rPr>
      </w:pPr>
      <w:r w:rsidRPr="00472F59">
        <w:rPr>
          <w:rFonts w:ascii="Times New Roman" w:hAnsi="Times New Roman" w:cs="Times New Roman"/>
        </w:rPr>
        <w:t>The total sales generated amount to approximately </w:t>
      </w:r>
      <w:r w:rsidRPr="00472F59">
        <w:rPr>
          <w:rFonts w:ascii="Times New Roman" w:hAnsi="Times New Roman" w:cs="Times New Roman"/>
          <w:b/>
          <w:bCs/>
        </w:rPr>
        <w:t>$1.58 million</w:t>
      </w:r>
      <w:r w:rsidRPr="00472F59">
        <w:rPr>
          <w:rFonts w:ascii="Times New Roman" w:hAnsi="Times New Roman" w:cs="Times New Roman"/>
        </w:rPr>
        <w:t>, with a total transaction count of </w:t>
      </w:r>
      <w:r w:rsidRPr="00472F59">
        <w:rPr>
          <w:rFonts w:ascii="Times New Roman" w:hAnsi="Times New Roman" w:cs="Times New Roman"/>
          <w:b/>
          <w:bCs/>
        </w:rPr>
        <w:t>131,706</w:t>
      </w:r>
      <w:r w:rsidRPr="00472F59">
        <w:rPr>
          <w:rFonts w:ascii="Times New Roman" w:hAnsi="Times New Roman" w:cs="Times New Roman"/>
        </w:rPr>
        <w:t> and over </w:t>
      </w:r>
      <w:r w:rsidRPr="00472F59">
        <w:rPr>
          <w:rFonts w:ascii="Times New Roman" w:hAnsi="Times New Roman" w:cs="Times New Roman"/>
          <w:b/>
          <w:bCs/>
        </w:rPr>
        <w:t>22,000</w:t>
      </w:r>
      <w:r w:rsidRPr="00472F59">
        <w:rPr>
          <w:rFonts w:ascii="Times New Roman" w:hAnsi="Times New Roman" w:cs="Times New Roman"/>
        </w:rPr>
        <w:t> unique customers.</w:t>
      </w:r>
    </w:p>
    <w:p w14:paraId="73C7314B" w14:textId="77777777" w:rsidR="00472F59" w:rsidRPr="00472F59" w:rsidRDefault="00472F59" w:rsidP="00472F59">
      <w:pPr>
        <w:numPr>
          <w:ilvl w:val="0"/>
          <w:numId w:val="17"/>
        </w:numPr>
        <w:tabs>
          <w:tab w:val="left" w:pos="6807"/>
        </w:tabs>
        <w:spacing w:line="600" w:lineRule="auto"/>
        <w:rPr>
          <w:rFonts w:ascii="Times New Roman" w:hAnsi="Times New Roman" w:cs="Times New Roman"/>
        </w:rPr>
      </w:pPr>
      <w:r w:rsidRPr="00472F59">
        <w:rPr>
          <w:rFonts w:ascii="Times New Roman" w:hAnsi="Times New Roman" w:cs="Times New Roman"/>
        </w:rPr>
        <w:t>The average order value is relatively consistent at around </w:t>
      </w:r>
      <w:r w:rsidRPr="00472F59">
        <w:rPr>
          <w:rFonts w:ascii="Times New Roman" w:hAnsi="Times New Roman" w:cs="Times New Roman"/>
          <w:b/>
          <w:bCs/>
        </w:rPr>
        <w:t>$24.40</w:t>
      </w:r>
      <w:r w:rsidRPr="00472F59">
        <w:rPr>
          <w:rFonts w:ascii="Times New Roman" w:hAnsi="Times New Roman" w:cs="Times New Roman"/>
        </w:rPr>
        <w:t>.</w:t>
      </w:r>
    </w:p>
    <w:p w14:paraId="3BBAFB50" w14:textId="77777777" w:rsidR="00472F59" w:rsidRPr="00472F59" w:rsidRDefault="00472F59" w:rsidP="00472F59">
      <w:pPr>
        <w:tabs>
          <w:tab w:val="left" w:pos="6807"/>
        </w:tabs>
        <w:spacing w:line="600" w:lineRule="auto"/>
        <w:rPr>
          <w:rFonts w:ascii="Times New Roman" w:hAnsi="Times New Roman" w:cs="Times New Roman"/>
          <w:b/>
          <w:bCs/>
        </w:rPr>
      </w:pPr>
      <w:r w:rsidRPr="00472F59">
        <w:rPr>
          <w:rFonts w:ascii="Times New Roman" w:hAnsi="Times New Roman" w:cs="Times New Roman"/>
          <w:b/>
          <w:bCs/>
        </w:rPr>
        <w:t>2. Sales Trends and Seasonality</w:t>
      </w:r>
    </w:p>
    <w:p w14:paraId="0F4809A7" w14:textId="77777777" w:rsidR="00472F59" w:rsidRPr="00472F59" w:rsidRDefault="00472F59" w:rsidP="00472F59">
      <w:pPr>
        <w:numPr>
          <w:ilvl w:val="0"/>
          <w:numId w:val="18"/>
        </w:numPr>
        <w:tabs>
          <w:tab w:val="left" w:pos="6807"/>
        </w:tabs>
        <w:spacing w:line="600" w:lineRule="auto"/>
        <w:rPr>
          <w:rFonts w:ascii="Times New Roman" w:hAnsi="Times New Roman" w:cs="Times New Roman"/>
        </w:rPr>
      </w:pPr>
      <w:r w:rsidRPr="00472F59">
        <w:rPr>
          <w:rFonts w:ascii="Times New Roman" w:hAnsi="Times New Roman" w:cs="Times New Roman"/>
          <w:b/>
          <w:bCs/>
        </w:rPr>
        <w:t>Monthly sales pattern</w:t>
      </w:r>
      <w:r w:rsidRPr="00472F59">
        <w:rPr>
          <w:rFonts w:ascii="Times New Roman" w:hAnsi="Times New Roman" w:cs="Times New Roman"/>
        </w:rPr>
        <w:t> indicates a gradual decline in total sales toward the end of the month, with a noticeable drop around the 30th day.</w:t>
      </w:r>
    </w:p>
    <w:p w14:paraId="59A6FA1F" w14:textId="77777777" w:rsidR="00472F59" w:rsidRPr="00472F59" w:rsidRDefault="00472F59" w:rsidP="00472F59">
      <w:pPr>
        <w:numPr>
          <w:ilvl w:val="0"/>
          <w:numId w:val="18"/>
        </w:numPr>
        <w:tabs>
          <w:tab w:val="left" w:pos="6807"/>
        </w:tabs>
        <w:spacing w:line="600" w:lineRule="auto"/>
        <w:rPr>
          <w:rFonts w:ascii="Times New Roman" w:hAnsi="Times New Roman" w:cs="Times New Roman"/>
        </w:rPr>
      </w:pPr>
      <w:r w:rsidRPr="00472F59">
        <w:rPr>
          <w:rFonts w:ascii="Times New Roman" w:hAnsi="Times New Roman" w:cs="Times New Roman"/>
        </w:rPr>
        <w:t>There is a </w:t>
      </w:r>
      <w:r w:rsidRPr="00472F59">
        <w:rPr>
          <w:rFonts w:ascii="Times New Roman" w:hAnsi="Times New Roman" w:cs="Times New Roman"/>
          <w:b/>
          <w:bCs/>
        </w:rPr>
        <w:t>consistent sales contribution across months</w:t>
      </w:r>
      <w:r w:rsidRPr="00472F59">
        <w:rPr>
          <w:rFonts w:ascii="Times New Roman" w:hAnsi="Times New Roman" w:cs="Times New Roman"/>
        </w:rPr>
        <w:t>, but the overall trend suggests some fluctuations, possibly influenced by seasonality or promotional periods.</w:t>
      </w:r>
    </w:p>
    <w:p w14:paraId="75D668C6" w14:textId="77777777" w:rsidR="00472F59" w:rsidRPr="00472F59" w:rsidRDefault="00472F59" w:rsidP="00472F59">
      <w:pPr>
        <w:tabs>
          <w:tab w:val="left" w:pos="6807"/>
        </w:tabs>
        <w:spacing w:line="600" w:lineRule="auto"/>
        <w:rPr>
          <w:rFonts w:ascii="Times New Roman" w:hAnsi="Times New Roman" w:cs="Times New Roman"/>
          <w:b/>
          <w:bCs/>
        </w:rPr>
      </w:pPr>
      <w:r w:rsidRPr="00472F59">
        <w:rPr>
          <w:rFonts w:ascii="Times New Roman" w:hAnsi="Times New Roman" w:cs="Times New Roman"/>
          <w:b/>
          <w:bCs/>
        </w:rPr>
        <w:t>3. Customer Purchase Behavior</w:t>
      </w:r>
    </w:p>
    <w:p w14:paraId="3D7E7B40" w14:textId="77777777" w:rsidR="00472F59" w:rsidRPr="00472F59" w:rsidRDefault="00472F59" w:rsidP="00472F59">
      <w:pPr>
        <w:numPr>
          <w:ilvl w:val="0"/>
          <w:numId w:val="19"/>
        </w:numPr>
        <w:tabs>
          <w:tab w:val="left" w:pos="6807"/>
        </w:tabs>
        <w:spacing w:line="600" w:lineRule="auto"/>
        <w:rPr>
          <w:rFonts w:ascii="Times New Roman" w:hAnsi="Times New Roman" w:cs="Times New Roman"/>
        </w:rPr>
      </w:pPr>
      <w:r w:rsidRPr="00472F59">
        <w:rPr>
          <w:rFonts w:ascii="Times New Roman" w:hAnsi="Times New Roman" w:cs="Times New Roman"/>
        </w:rPr>
        <w:t>A small proportion of customers account for a significant portion of sales, indicating a </w:t>
      </w:r>
      <w:r w:rsidRPr="00472F59">
        <w:rPr>
          <w:rFonts w:ascii="Times New Roman" w:hAnsi="Times New Roman" w:cs="Times New Roman"/>
          <w:b/>
          <w:bCs/>
        </w:rPr>
        <w:t>highly concentrated customer base</w:t>
      </w:r>
      <w:r w:rsidRPr="00472F59">
        <w:rPr>
          <w:rFonts w:ascii="Times New Roman" w:hAnsi="Times New Roman" w:cs="Times New Roman"/>
        </w:rPr>
        <w:t>.</w:t>
      </w:r>
    </w:p>
    <w:p w14:paraId="384B21E3" w14:textId="77777777" w:rsidR="00472F59" w:rsidRPr="00472F59" w:rsidRDefault="00472F59" w:rsidP="00472F59">
      <w:pPr>
        <w:numPr>
          <w:ilvl w:val="0"/>
          <w:numId w:val="19"/>
        </w:numPr>
        <w:tabs>
          <w:tab w:val="left" w:pos="6807"/>
        </w:tabs>
        <w:spacing w:line="600" w:lineRule="auto"/>
        <w:rPr>
          <w:rFonts w:ascii="Times New Roman" w:hAnsi="Times New Roman" w:cs="Times New Roman"/>
        </w:rPr>
      </w:pPr>
      <w:r w:rsidRPr="00472F59">
        <w:rPr>
          <w:rFonts w:ascii="Times New Roman" w:hAnsi="Times New Roman" w:cs="Times New Roman"/>
        </w:rPr>
        <w:lastRenderedPageBreak/>
        <w:t>The </w:t>
      </w:r>
      <w:r w:rsidRPr="00472F59">
        <w:rPr>
          <w:rFonts w:ascii="Times New Roman" w:hAnsi="Times New Roman" w:cs="Times New Roman"/>
          <w:b/>
          <w:bCs/>
        </w:rPr>
        <w:t>average transaction value per customer</w:t>
      </w:r>
      <w:r w:rsidRPr="00472F59">
        <w:rPr>
          <w:rFonts w:ascii="Times New Roman" w:hAnsi="Times New Roman" w:cs="Times New Roman"/>
        </w:rPr>
        <w:t xml:space="preserve"> varies significantly, with some customers regularly making high-value purchases (e.g., </w:t>
      </w:r>
      <w:proofErr w:type="spellStart"/>
      <w:r w:rsidRPr="00472F59">
        <w:rPr>
          <w:rFonts w:ascii="Times New Roman" w:hAnsi="Times New Roman" w:cs="Times New Roman"/>
        </w:rPr>
        <w:t>Customer_IDs</w:t>
      </w:r>
      <w:proofErr w:type="spellEnd"/>
      <w:r w:rsidRPr="00472F59">
        <w:rPr>
          <w:rFonts w:ascii="Times New Roman" w:hAnsi="Times New Roman" w:cs="Times New Roman"/>
        </w:rPr>
        <w:t xml:space="preserve"> 1, 8, 166, 482).</w:t>
      </w:r>
    </w:p>
    <w:p w14:paraId="355FE0ED" w14:textId="77777777" w:rsidR="00472F59" w:rsidRPr="00472F59" w:rsidRDefault="00472F59" w:rsidP="00472F59">
      <w:pPr>
        <w:tabs>
          <w:tab w:val="left" w:pos="6807"/>
        </w:tabs>
        <w:spacing w:line="600" w:lineRule="auto"/>
        <w:rPr>
          <w:rFonts w:ascii="Times New Roman" w:hAnsi="Times New Roman" w:cs="Times New Roman"/>
          <w:b/>
          <w:bCs/>
        </w:rPr>
      </w:pPr>
      <w:r w:rsidRPr="00472F59">
        <w:rPr>
          <w:rFonts w:ascii="Times New Roman" w:hAnsi="Times New Roman" w:cs="Times New Roman"/>
          <w:b/>
          <w:bCs/>
        </w:rPr>
        <w:t>4. Product and Category Performance</w:t>
      </w:r>
    </w:p>
    <w:p w14:paraId="3A44A74F" w14:textId="77777777" w:rsidR="00472F59" w:rsidRPr="00472F59" w:rsidRDefault="00472F59" w:rsidP="00472F59">
      <w:pPr>
        <w:numPr>
          <w:ilvl w:val="0"/>
          <w:numId w:val="20"/>
        </w:numPr>
        <w:tabs>
          <w:tab w:val="left" w:pos="6807"/>
        </w:tabs>
        <w:spacing w:line="600" w:lineRule="auto"/>
        <w:rPr>
          <w:rFonts w:ascii="Times New Roman" w:hAnsi="Times New Roman" w:cs="Times New Roman"/>
        </w:rPr>
      </w:pPr>
      <w:r w:rsidRPr="00472F59">
        <w:rPr>
          <w:rFonts w:ascii="Times New Roman" w:hAnsi="Times New Roman" w:cs="Times New Roman"/>
        </w:rPr>
        <w:t>The </w:t>
      </w:r>
      <w:r w:rsidRPr="00472F59">
        <w:rPr>
          <w:rFonts w:ascii="Times New Roman" w:hAnsi="Times New Roman" w:cs="Times New Roman"/>
          <w:b/>
          <w:bCs/>
        </w:rPr>
        <w:t>top-selling product category</w:t>
      </w:r>
      <w:r w:rsidRPr="00472F59">
        <w:rPr>
          <w:rFonts w:ascii="Times New Roman" w:hAnsi="Times New Roman" w:cs="Times New Roman"/>
        </w:rPr>
        <w:t> is "High," which accounts for over 57% of total sales, followed by "Medium" and "Low" categories.</w:t>
      </w:r>
    </w:p>
    <w:p w14:paraId="76D358EA" w14:textId="77777777" w:rsidR="00472F59" w:rsidRPr="00472F59" w:rsidRDefault="00472F59" w:rsidP="00472F59">
      <w:pPr>
        <w:numPr>
          <w:ilvl w:val="0"/>
          <w:numId w:val="20"/>
        </w:numPr>
        <w:tabs>
          <w:tab w:val="left" w:pos="6807"/>
        </w:tabs>
        <w:spacing w:line="600" w:lineRule="auto"/>
        <w:rPr>
          <w:rFonts w:ascii="Times New Roman" w:hAnsi="Times New Roman" w:cs="Times New Roman"/>
        </w:rPr>
      </w:pPr>
      <w:r w:rsidRPr="00472F59">
        <w:rPr>
          <w:rFonts w:ascii="Times New Roman" w:hAnsi="Times New Roman" w:cs="Times New Roman"/>
          <w:b/>
          <w:bCs/>
        </w:rPr>
        <w:t>SKU category "X52"</w:t>
      </w:r>
      <w:r w:rsidRPr="00472F59">
        <w:rPr>
          <w:rFonts w:ascii="Times New Roman" w:hAnsi="Times New Roman" w:cs="Times New Roman"/>
        </w:rPr>
        <w:t> is the most popular, with the highest total sales, suggesting high demand for specific products within this category.</w:t>
      </w:r>
    </w:p>
    <w:p w14:paraId="2506F355" w14:textId="77777777" w:rsidR="00472F59" w:rsidRPr="00472F59" w:rsidRDefault="00472F59" w:rsidP="00472F59">
      <w:pPr>
        <w:numPr>
          <w:ilvl w:val="0"/>
          <w:numId w:val="20"/>
        </w:numPr>
        <w:tabs>
          <w:tab w:val="left" w:pos="6807"/>
        </w:tabs>
        <w:spacing w:line="600" w:lineRule="auto"/>
        <w:rPr>
          <w:rFonts w:ascii="Times New Roman" w:hAnsi="Times New Roman" w:cs="Times New Roman"/>
        </w:rPr>
      </w:pPr>
      <w:r w:rsidRPr="00472F59">
        <w:rPr>
          <w:rFonts w:ascii="Times New Roman" w:hAnsi="Times New Roman" w:cs="Times New Roman"/>
        </w:rPr>
        <w:t>Certain SKUs like "CZUZX," "W22UD," and "LPLTZ" are frequently purchased, indicating their popularity.</w:t>
      </w:r>
    </w:p>
    <w:p w14:paraId="16B1D421" w14:textId="77777777" w:rsidR="00472F59" w:rsidRPr="00472F59" w:rsidRDefault="00472F59" w:rsidP="00472F59">
      <w:pPr>
        <w:tabs>
          <w:tab w:val="left" w:pos="6807"/>
        </w:tabs>
        <w:spacing w:line="600" w:lineRule="auto"/>
        <w:rPr>
          <w:rFonts w:ascii="Times New Roman" w:hAnsi="Times New Roman" w:cs="Times New Roman"/>
          <w:b/>
          <w:bCs/>
        </w:rPr>
      </w:pPr>
      <w:r w:rsidRPr="00472F59">
        <w:rPr>
          <w:rFonts w:ascii="Times New Roman" w:hAnsi="Times New Roman" w:cs="Times New Roman"/>
          <w:b/>
          <w:bCs/>
        </w:rPr>
        <w:t>5. Sales Distribution and Anomalies</w:t>
      </w:r>
    </w:p>
    <w:p w14:paraId="3F23BE12" w14:textId="77777777" w:rsidR="00472F59" w:rsidRPr="00472F59" w:rsidRDefault="00472F59" w:rsidP="00472F59">
      <w:pPr>
        <w:numPr>
          <w:ilvl w:val="0"/>
          <w:numId w:val="21"/>
        </w:numPr>
        <w:tabs>
          <w:tab w:val="left" w:pos="6807"/>
        </w:tabs>
        <w:spacing w:line="600" w:lineRule="auto"/>
        <w:rPr>
          <w:rFonts w:ascii="Times New Roman" w:hAnsi="Times New Roman" w:cs="Times New Roman"/>
        </w:rPr>
      </w:pPr>
      <w:r w:rsidRPr="00472F59">
        <w:rPr>
          <w:rFonts w:ascii="Times New Roman" w:hAnsi="Times New Roman" w:cs="Times New Roman"/>
        </w:rPr>
        <w:t>The </w:t>
      </w:r>
      <w:r w:rsidRPr="00472F59">
        <w:rPr>
          <w:rFonts w:ascii="Times New Roman" w:hAnsi="Times New Roman" w:cs="Times New Roman"/>
          <w:b/>
          <w:bCs/>
        </w:rPr>
        <w:t>maximum sales amount</w:t>
      </w:r>
      <w:r w:rsidRPr="00472F59">
        <w:rPr>
          <w:rFonts w:ascii="Times New Roman" w:hAnsi="Times New Roman" w:cs="Times New Roman"/>
        </w:rPr>
        <w:t> in a single transaction is approximately </w:t>
      </w:r>
      <w:r w:rsidRPr="00472F59">
        <w:rPr>
          <w:rFonts w:ascii="Times New Roman" w:hAnsi="Times New Roman" w:cs="Times New Roman"/>
          <w:b/>
          <w:bCs/>
        </w:rPr>
        <w:t>$707.73</w:t>
      </w:r>
      <w:r w:rsidRPr="00472F59">
        <w:rPr>
          <w:rFonts w:ascii="Times New Roman" w:hAnsi="Times New Roman" w:cs="Times New Roman"/>
        </w:rPr>
        <w:t>, which may be an outlier or a high-value bulk purchase.</w:t>
      </w:r>
    </w:p>
    <w:p w14:paraId="593F8856" w14:textId="77777777" w:rsidR="00472F59" w:rsidRPr="00472F59" w:rsidRDefault="00472F59" w:rsidP="00472F59">
      <w:pPr>
        <w:numPr>
          <w:ilvl w:val="0"/>
          <w:numId w:val="21"/>
        </w:numPr>
        <w:tabs>
          <w:tab w:val="left" w:pos="6807"/>
        </w:tabs>
        <w:spacing w:line="600" w:lineRule="auto"/>
        <w:rPr>
          <w:rFonts w:ascii="Times New Roman" w:hAnsi="Times New Roman" w:cs="Times New Roman"/>
        </w:rPr>
      </w:pPr>
      <w:r w:rsidRPr="00472F59">
        <w:rPr>
          <w:rFonts w:ascii="Times New Roman" w:hAnsi="Times New Roman" w:cs="Times New Roman"/>
        </w:rPr>
        <w:t>There are </w:t>
      </w:r>
      <w:r w:rsidRPr="00472F59">
        <w:rPr>
          <w:rFonts w:ascii="Times New Roman" w:hAnsi="Times New Roman" w:cs="Times New Roman"/>
          <w:b/>
          <w:bCs/>
        </w:rPr>
        <w:t>some transactions with unusually high quantities</w:t>
      </w:r>
      <w:r w:rsidRPr="00472F59">
        <w:rPr>
          <w:rFonts w:ascii="Times New Roman" w:hAnsi="Times New Roman" w:cs="Times New Roman"/>
        </w:rPr>
        <w:t xml:space="preserve"> (e.g., 60 units of "JI5" by </w:t>
      </w:r>
      <w:proofErr w:type="spellStart"/>
      <w:r w:rsidRPr="00472F59">
        <w:rPr>
          <w:rFonts w:ascii="Times New Roman" w:hAnsi="Times New Roman" w:cs="Times New Roman"/>
        </w:rPr>
        <w:t>Customer_ID</w:t>
      </w:r>
      <w:proofErr w:type="spellEnd"/>
      <w:r w:rsidRPr="00472F59">
        <w:rPr>
          <w:rFonts w:ascii="Times New Roman" w:hAnsi="Times New Roman" w:cs="Times New Roman"/>
        </w:rPr>
        <w:t xml:space="preserve"> 4707), which could be bulk orders or inventory adjustments.</w:t>
      </w:r>
    </w:p>
    <w:p w14:paraId="755E363D" w14:textId="77777777" w:rsidR="00472F59" w:rsidRPr="00472F59" w:rsidRDefault="00472F59" w:rsidP="00472F59">
      <w:pPr>
        <w:numPr>
          <w:ilvl w:val="0"/>
          <w:numId w:val="21"/>
        </w:numPr>
        <w:tabs>
          <w:tab w:val="left" w:pos="6807"/>
        </w:tabs>
        <w:spacing w:line="600" w:lineRule="auto"/>
        <w:rPr>
          <w:rFonts w:ascii="Times New Roman" w:hAnsi="Times New Roman" w:cs="Times New Roman"/>
        </w:rPr>
      </w:pPr>
      <w:r w:rsidRPr="00472F59">
        <w:rPr>
          <w:rFonts w:ascii="Times New Roman" w:hAnsi="Times New Roman" w:cs="Times New Roman"/>
        </w:rPr>
        <w:t>A few SKUs (e.g., "U5F," "N8U") appear multiple times with varying quantities and sales amounts, reflecting ongoing demand.</w:t>
      </w:r>
    </w:p>
    <w:p w14:paraId="3A53AAB0" w14:textId="77777777" w:rsidR="00472F59" w:rsidRPr="00472F59" w:rsidRDefault="00472F59" w:rsidP="00472F59">
      <w:pPr>
        <w:tabs>
          <w:tab w:val="left" w:pos="6807"/>
        </w:tabs>
        <w:spacing w:line="600" w:lineRule="auto"/>
        <w:rPr>
          <w:rFonts w:ascii="Times New Roman" w:hAnsi="Times New Roman" w:cs="Times New Roman"/>
          <w:b/>
          <w:bCs/>
        </w:rPr>
      </w:pPr>
      <w:r w:rsidRPr="00472F59">
        <w:rPr>
          <w:rFonts w:ascii="Times New Roman" w:hAnsi="Times New Roman" w:cs="Times New Roman"/>
          <w:b/>
          <w:bCs/>
        </w:rPr>
        <w:t>6. Customer and SKU Anomalies</w:t>
      </w:r>
    </w:p>
    <w:p w14:paraId="36C7E466" w14:textId="77777777" w:rsidR="00472F59" w:rsidRPr="00472F59" w:rsidRDefault="00472F59" w:rsidP="00472F59">
      <w:pPr>
        <w:numPr>
          <w:ilvl w:val="0"/>
          <w:numId w:val="22"/>
        </w:numPr>
        <w:tabs>
          <w:tab w:val="left" w:pos="6807"/>
        </w:tabs>
        <w:spacing w:line="600" w:lineRule="auto"/>
        <w:rPr>
          <w:rFonts w:ascii="Times New Roman" w:hAnsi="Times New Roman" w:cs="Times New Roman"/>
        </w:rPr>
      </w:pPr>
      <w:r w:rsidRPr="00472F59">
        <w:rPr>
          <w:rFonts w:ascii="Times New Roman" w:hAnsi="Times New Roman" w:cs="Times New Roman"/>
        </w:rPr>
        <w:lastRenderedPageBreak/>
        <w:t>The </w:t>
      </w:r>
      <w:r w:rsidRPr="00472F59">
        <w:rPr>
          <w:rFonts w:ascii="Times New Roman" w:hAnsi="Times New Roman" w:cs="Times New Roman"/>
          <w:b/>
          <w:bCs/>
        </w:rPr>
        <w:t>number of distinct SKUs (22,563)</w:t>
      </w:r>
      <w:r w:rsidRPr="00472F59">
        <w:rPr>
          <w:rFonts w:ascii="Times New Roman" w:hAnsi="Times New Roman" w:cs="Times New Roman"/>
        </w:rPr>
        <w:t> versus total transactions indicates a wide product variety, although a handful of SKUs dominate sales.</w:t>
      </w:r>
    </w:p>
    <w:p w14:paraId="2D91FB51" w14:textId="77777777" w:rsidR="00472F59" w:rsidRPr="00472F59" w:rsidRDefault="00472F59" w:rsidP="00472F59">
      <w:pPr>
        <w:numPr>
          <w:ilvl w:val="0"/>
          <w:numId w:val="22"/>
        </w:numPr>
        <w:tabs>
          <w:tab w:val="left" w:pos="6807"/>
        </w:tabs>
        <w:spacing w:line="600" w:lineRule="auto"/>
        <w:rPr>
          <w:rFonts w:ascii="Times New Roman" w:hAnsi="Times New Roman" w:cs="Times New Roman"/>
        </w:rPr>
      </w:pPr>
      <w:r w:rsidRPr="00472F59">
        <w:rPr>
          <w:rFonts w:ascii="Times New Roman" w:hAnsi="Times New Roman" w:cs="Times New Roman"/>
        </w:rPr>
        <w:t xml:space="preserve">Certain customers, like </w:t>
      </w:r>
      <w:proofErr w:type="spellStart"/>
      <w:r w:rsidRPr="00472F59">
        <w:rPr>
          <w:rFonts w:ascii="Times New Roman" w:hAnsi="Times New Roman" w:cs="Times New Roman"/>
        </w:rPr>
        <w:t>Customer_ID</w:t>
      </w:r>
      <w:proofErr w:type="spellEnd"/>
      <w:r w:rsidRPr="00472F59">
        <w:rPr>
          <w:rFonts w:ascii="Times New Roman" w:hAnsi="Times New Roman" w:cs="Times New Roman"/>
        </w:rPr>
        <w:t xml:space="preserve"> 166, show high purchase volumes, suggesting they might be key accounts or wholesale buyers.</w:t>
      </w:r>
    </w:p>
    <w:p w14:paraId="5463193B" w14:textId="7B648FA6" w:rsidR="00472F59" w:rsidRDefault="00472F59" w:rsidP="00472F59">
      <w:pPr>
        <w:numPr>
          <w:ilvl w:val="0"/>
          <w:numId w:val="22"/>
        </w:numPr>
        <w:tabs>
          <w:tab w:val="left" w:pos="6807"/>
        </w:tabs>
        <w:spacing w:line="600" w:lineRule="auto"/>
        <w:rPr>
          <w:rFonts w:ascii="Times New Roman" w:hAnsi="Times New Roman" w:cs="Times New Roman"/>
        </w:rPr>
      </w:pPr>
      <w:r w:rsidRPr="00472F59">
        <w:rPr>
          <w:rFonts w:ascii="Times New Roman" w:hAnsi="Times New Roman" w:cs="Times New Roman"/>
        </w:rPr>
        <w:t>Some transactions involve multiple units (e.g., 3 or more), which could influence sales revenue disproportionately compared to individual purchase</w:t>
      </w:r>
      <w:r>
        <w:rPr>
          <w:rFonts w:ascii="Times New Roman" w:hAnsi="Times New Roman" w:cs="Times New Roman"/>
        </w:rPr>
        <w:t>s.</w:t>
      </w:r>
    </w:p>
    <w:p w14:paraId="0268A216" w14:textId="34F715EB" w:rsidR="00996AF5" w:rsidRPr="00996AF5" w:rsidRDefault="00996AF5" w:rsidP="00996AF5">
      <w:pPr>
        <w:tabs>
          <w:tab w:val="left" w:pos="6807"/>
        </w:tabs>
        <w:spacing w:line="600" w:lineRule="auto"/>
        <w:rPr>
          <w:rFonts w:ascii="Times New Roman" w:hAnsi="Times New Roman" w:cs="Times New Roman"/>
          <w:b/>
          <w:bCs/>
        </w:rPr>
      </w:pPr>
      <w:r w:rsidRPr="00996AF5">
        <w:rPr>
          <w:rFonts w:ascii="Times New Roman" w:hAnsi="Times New Roman" w:cs="Times New Roman"/>
          <w:b/>
          <w:bCs/>
        </w:rPr>
        <w:t>ACTIONABLE RECOMMENDATIONS</w:t>
      </w:r>
    </w:p>
    <w:p w14:paraId="031EE10A"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Optimize Inventory for Peak Seasons</w:t>
      </w:r>
    </w:p>
    <w:p w14:paraId="52ABF535"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Increase stock levels of top-performing SKUs such as "9ZX," "01F," "8HU," and "0H2" ahead of peak sales periods like December to prevent stockouts and maximize revenue.</w:t>
      </w:r>
    </w:p>
    <w:p w14:paraId="29EAC20D"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Target High-Value Customers</w:t>
      </w:r>
    </w:p>
    <w:p w14:paraId="2E2329B7"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Identify and develop loyalty programs for high-spending and frequent customers to boost retention and encourage repeat purchases.</w:t>
      </w:r>
    </w:p>
    <w:p w14:paraId="160425C7"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Promote Bundling &amp; Cross-Selling</w:t>
      </w:r>
    </w:p>
    <w:p w14:paraId="382A0408"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Leverage purchase patterns (e.g., "OV1P9" with "N8U") by creating product bundles and cross-promotions to increase average order value.</w:t>
      </w:r>
    </w:p>
    <w:p w14:paraId="3EE97E59"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lastRenderedPageBreak/>
        <w:t>Personalized Marketing Campaigns</w:t>
      </w:r>
    </w:p>
    <w:p w14:paraId="1EA0F533"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Use customer purchase data to segment audiences and deliver personalized offers, especially to customers with repeat transactions or high lifetime value.</w:t>
      </w:r>
    </w:p>
    <w:p w14:paraId="1FEB6957"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Focus on High-Contribution Categories</w:t>
      </w:r>
    </w:p>
    <w:p w14:paraId="2534F0D8"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Allocate marketing resources and promotional efforts toward SKU categories like "High" to sustain and grow their contribution to overall sales.</w:t>
      </w:r>
    </w:p>
    <w:p w14:paraId="7B0857D2"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Enhance Upselling Opportunities</w:t>
      </w:r>
    </w:p>
    <w:p w14:paraId="0A1E0CD4"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Educate sales staff and optimize online platforms to recommend complementary products at checkout, based on frequent co-purchases.</w:t>
      </w:r>
    </w:p>
    <w:p w14:paraId="3DDEC61B"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Monitor Seasonal Trends Continuously</w:t>
      </w:r>
    </w:p>
    <w:p w14:paraId="2662D047"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Implement ongoing sales trend analysis to adapt inventory, marketing, and staffing strategies dynamically during high and low seasons.</w:t>
      </w:r>
    </w:p>
    <w:p w14:paraId="37DCFECC"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Reduce Inventory Waste</w:t>
      </w:r>
    </w:p>
    <w:p w14:paraId="3427AB22"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Identify underperforming SKUs to consider discontinuation or promotional clearance, freeing up space and funds for better-selling products.</w:t>
      </w:r>
    </w:p>
    <w:p w14:paraId="70DCF4B7"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Data-Driven Forecasting</w:t>
      </w:r>
    </w:p>
    <w:p w14:paraId="67A5079D" w14:textId="77777777" w:rsidR="00996AF5" w:rsidRP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lastRenderedPageBreak/>
        <w:t>Develop predictive sales models using historical data to anticipate future demand and optimize supply chain operations.</w:t>
      </w:r>
    </w:p>
    <w:p w14:paraId="41220B0B" w14:textId="77777777" w:rsidR="00996AF5" w:rsidRPr="00996AF5" w:rsidRDefault="00996AF5" w:rsidP="00996AF5">
      <w:pPr>
        <w:numPr>
          <w:ilvl w:val="0"/>
          <w:numId w:val="37"/>
        </w:numPr>
        <w:tabs>
          <w:tab w:val="left" w:pos="6807"/>
        </w:tabs>
        <w:spacing w:line="600" w:lineRule="auto"/>
        <w:rPr>
          <w:rFonts w:ascii="Times New Roman" w:hAnsi="Times New Roman" w:cs="Times New Roman"/>
        </w:rPr>
      </w:pPr>
      <w:r w:rsidRPr="00996AF5">
        <w:rPr>
          <w:rFonts w:ascii="Times New Roman" w:hAnsi="Times New Roman" w:cs="Times New Roman"/>
          <w:b/>
          <w:bCs/>
        </w:rPr>
        <w:t>Improve Data Collection &amp; Tracking</w:t>
      </w:r>
    </w:p>
    <w:p w14:paraId="520E8C3F" w14:textId="77777777" w:rsidR="00996AF5" w:rsidRDefault="00996AF5" w:rsidP="00996AF5">
      <w:pPr>
        <w:numPr>
          <w:ilvl w:val="1"/>
          <w:numId w:val="37"/>
        </w:numPr>
        <w:tabs>
          <w:tab w:val="left" w:pos="6807"/>
        </w:tabs>
        <w:spacing w:line="600" w:lineRule="auto"/>
        <w:rPr>
          <w:rFonts w:ascii="Times New Roman" w:hAnsi="Times New Roman" w:cs="Times New Roman"/>
        </w:rPr>
      </w:pPr>
      <w:r w:rsidRPr="00996AF5">
        <w:rPr>
          <w:rFonts w:ascii="Times New Roman" w:hAnsi="Times New Roman" w:cs="Times New Roman"/>
        </w:rPr>
        <w:t>Enhance data capturing processes to include customer demographics and preferences for more refined segmentation and targeted marketing.</w:t>
      </w:r>
    </w:p>
    <w:p w14:paraId="5B9C183D" w14:textId="20576D55" w:rsidR="00FF0D02" w:rsidRDefault="00FF0D02" w:rsidP="00FF0D02">
      <w:pPr>
        <w:tabs>
          <w:tab w:val="left" w:pos="6807"/>
        </w:tabs>
        <w:spacing w:line="600" w:lineRule="auto"/>
        <w:rPr>
          <w:rFonts w:ascii="Times New Roman" w:hAnsi="Times New Roman" w:cs="Times New Roman"/>
          <w:b/>
          <w:bCs/>
        </w:rPr>
      </w:pPr>
      <w:r w:rsidRPr="00FF0D02">
        <w:rPr>
          <w:rFonts w:ascii="Times New Roman" w:hAnsi="Times New Roman" w:cs="Times New Roman"/>
          <w:b/>
          <w:bCs/>
        </w:rPr>
        <w:t>CONCLUSION:</w:t>
      </w:r>
    </w:p>
    <w:p w14:paraId="0082469D" w14:textId="207AA026" w:rsidR="00FF0D02" w:rsidRPr="00FF0D02" w:rsidRDefault="00FF0D02" w:rsidP="00FF0D02">
      <w:pPr>
        <w:pStyle w:val="ListParagraph"/>
        <w:numPr>
          <w:ilvl w:val="0"/>
          <w:numId w:val="38"/>
        </w:numPr>
        <w:tabs>
          <w:tab w:val="left" w:pos="6807"/>
        </w:tabs>
        <w:spacing w:line="600" w:lineRule="auto"/>
        <w:rPr>
          <w:rFonts w:ascii="Times New Roman" w:hAnsi="Times New Roman" w:cs="Times New Roman"/>
        </w:rPr>
      </w:pPr>
      <w:r w:rsidRPr="00FF0D02">
        <w:rPr>
          <w:rFonts w:ascii="Times New Roman" w:hAnsi="Times New Roman" w:cs="Times New Roman"/>
        </w:rPr>
        <w:t>T</w:t>
      </w:r>
      <w:r w:rsidRPr="00FF0D02">
        <w:rPr>
          <w:rFonts w:ascii="Times New Roman" w:hAnsi="Times New Roman" w:cs="Times New Roman"/>
        </w:rPr>
        <w:t xml:space="preserve">he data presents a comprehensive record of retail transactions over a specific period. It encompasses details such as transaction dates, customer IDs, transaction IDs, SKU categories, specific SKUs, quantities purchased, and sales amounts. The variety of SKUs and the range of sales figures highlight the diversity of products offered and the varying levels of customer demand. By analyzing this information, businesses can identify their most popular items, understand customer purchasing behaviors, and detect sales trends over time. </w:t>
      </w:r>
    </w:p>
    <w:p w14:paraId="7E4C2BC2" w14:textId="47282B00" w:rsidR="00FF0D02" w:rsidRPr="00FF0D02" w:rsidRDefault="00FF0D02" w:rsidP="00FF0D02">
      <w:pPr>
        <w:pStyle w:val="ListParagraph"/>
        <w:numPr>
          <w:ilvl w:val="0"/>
          <w:numId w:val="38"/>
        </w:numPr>
        <w:tabs>
          <w:tab w:val="left" w:pos="6807"/>
        </w:tabs>
        <w:spacing w:line="600" w:lineRule="auto"/>
        <w:rPr>
          <w:rFonts w:ascii="Times New Roman" w:hAnsi="Times New Roman" w:cs="Times New Roman"/>
        </w:rPr>
      </w:pPr>
      <w:r w:rsidRPr="00FF0D02">
        <w:rPr>
          <w:rFonts w:ascii="Times New Roman" w:hAnsi="Times New Roman" w:cs="Times New Roman"/>
        </w:rPr>
        <w:t>This dataset serves as a valuable resource for making informed decisions about inventory management, marketing strategies, and sales optimization. Overall, it reflects an active retail environment with significant opportunities for data-driven insights to enhance operational efficiency and profitability.</w:t>
      </w:r>
    </w:p>
    <w:p w14:paraId="1C942593" w14:textId="77777777" w:rsidR="00996AF5" w:rsidRPr="00472F59" w:rsidRDefault="00996AF5" w:rsidP="00996AF5">
      <w:pPr>
        <w:tabs>
          <w:tab w:val="left" w:pos="6807"/>
        </w:tabs>
        <w:spacing w:line="600" w:lineRule="auto"/>
        <w:rPr>
          <w:rFonts w:ascii="Times New Roman" w:hAnsi="Times New Roman" w:cs="Times New Roman"/>
        </w:rPr>
      </w:pPr>
    </w:p>
    <w:p w14:paraId="290B3C9C" w14:textId="77777777" w:rsidR="00472F59" w:rsidRPr="00472F59" w:rsidRDefault="00472F59" w:rsidP="00472F59">
      <w:pPr>
        <w:tabs>
          <w:tab w:val="left" w:pos="6807"/>
        </w:tabs>
        <w:spacing w:line="600" w:lineRule="auto"/>
        <w:rPr>
          <w:rFonts w:ascii="Times New Roman" w:hAnsi="Times New Roman" w:cs="Times New Roman"/>
        </w:rPr>
      </w:pPr>
    </w:p>
    <w:p w14:paraId="2281A421" w14:textId="77777777" w:rsidR="00ED3CF1" w:rsidRDefault="00ED3CF1" w:rsidP="00ED3CF1">
      <w:pPr>
        <w:tabs>
          <w:tab w:val="left" w:pos="6807"/>
        </w:tabs>
        <w:spacing w:line="600" w:lineRule="auto"/>
        <w:rPr>
          <w:rFonts w:ascii="Times New Roman" w:hAnsi="Times New Roman" w:cs="Times New Roman"/>
          <w:b/>
          <w:bCs/>
        </w:rPr>
      </w:pPr>
    </w:p>
    <w:p w14:paraId="4CC4B516" w14:textId="2F293336" w:rsidR="001067EE" w:rsidRPr="001067EE" w:rsidRDefault="001067EE" w:rsidP="001067EE">
      <w:pPr>
        <w:tabs>
          <w:tab w:val="left" w:pos="6807"/>
        </w:tabs>
        <w:spacing w:line="600" w:lineRule="auto"/>
        <w:rPr>
          <w:rFonts w:ascii="Times New Roman" w:hAnsi="Times New Roman" w:cs="Times New Roman"/>
          <w:b/>
          <w:bCs/>
        </w:rPr>
      </w:pPr>
    </w:p>
    <w:p w14:paraId="088662D0" w14:textId="77777777" w:rsidR="000B6D00" w:rsidRPr="000B6D00" w:rsidRDefault="000B6D00" w:rsidP="001067EE">
      <w:pPr>
        <w:pStyle w:val="ListParagraph"/>
        <w:tabs>
          <w:tab w:val="left" w:pos="6807"/>
        </w:tabs>
        <w:spacing w:line="600" w:lineRule="auto"/>
        <w:ind w:left="2271"/>
        <w:rPr>
          <w:rFonts w:ascii="Times New Roman" w:hAnsi="Times New Roman" w:cs="Times New Roman"/>
          <w:b/>
          <w:bCs/>
        </w:rPr>
      </w:pPr>
    </w:p>
    <w:p w14:paraId="37527BF1" w14:textId="77777777" w:rsidR="00B560C2" w:rsidRPr="00B560C2" w:rsidRDefault="00B560C2" w:rsidP="000B6D00">
      <w:pPr>
        <w:pStyle w:val="ListParagraph"/>
        <w:tabs>
          <w:tab w:val="left" w:pos="6807"/>
        </w:tabs>
        <w:spacing w:line="600" w:lineRule="auto"/>
        <w:ind w:left="2271"/>
        <w:rPr>
          <w:rFonts w:ascii="Times New Roman" w:hAnsi="Times New Roman" w:cs="Times New Roman"/>
          <w:b/>
          <w:bCs/>
        </w:rPr>
      </w:pPr>
    </w:p>
    <w:p w14:paraId="25C4BBE4" w14:textId="2FC2C7A4" w:rsidR="00B560C2" w:rsidRDefault="00B560C2" w:rsidP="00F51A95">
      <w:pPr>
        <w:pStyle w:val="ListParagraph"/>
        <w:tabs>
          <w:tab w:val="left" w:pos="6807"/>
        </w:tabs>
        <w:spacing w:line="600" w:lineRule="auto"/>
        <w:rPr>
          <w:rFonts w:ascii="Times New Roman" w:hAnsi="Times New Roman" w:cs="Times New Roman"/>
          <w:b/>
          <w:bCs/>
        </w:rPr>
      </w:pPr>
    </w:p>
    <w:p w14:paraId="6AF538AF" w14:textId="7AB6724E" w:rsidR="00B560C2" w:rsidRPr="00FF0D02" w:rsidRDefault="00FF0D02" w:rsidP="00FF0D02">
      <w:pPr>
        <w:tabs>
          <w:tab w:val="left" w:pos="6807"/>
        </w:tabs>
        <w:spacing w:line="600" w:lineRule="auto"/>
        <w:rPr>
          <w:rFonts w:ascii="Times New Roman" w:hAnsi="Times New Roman" w:cs="Times New Roman"/>
          <w:b/>
          <w:bCs/>
          <w:sz w:val="72"/>
          <w:szCs w:val="72"/>
        </w:rPr>
      </w:pPr>
      <w:r>
        <w:rPr>
          <w:rFonts w:ascii="Times New Roman" w:hAnsi="Times New Roman" w:cs="Times New Roman"/>
          <w:b/>
          <w:bCs/>
          <w:sz w:val="96"/>
          <w:szCs w:val="96"/>
        </w:rPr>
        <w:t xml:space="preserve">    </w:t>
      </w:r>
      <w:r w:rsidRPr="00FF0D02">
        <w:rPr>
          <w:rFonts w:ascii="Times New Roman" w:hAnsi="Times New Roman" w:cs="Times New Roman"/>
          <w:b/>
          <w:bCs/>
          <w:sz w:val="96"/>
          <w:szCs w:val="96"/>
        </w:rPr>
        <w:t xml:space="preserve">   </w:t>
      </w:r>
      <w:r w:rsidRPr="00FF0D02">
        <w:rPr>
          <w:rFonts w:ascii="Times New Roman" w:hAnsi="Times New Roman" w:cs="Times New Roman"/>
          <w:b/>
          <w:bCs/>
          <w:sz w:val="72"/>
          <w:szCs w:val="72"/>
        </w:rPr>
        <w:t>THANK YOU</w:t>
      </w:r>
    </w:p>
    <w:p w14:paraId="157F8B1D" w14:textId="77777777" w:rsidR="00B560C2" w:rsidRPr="00FF0D02" w:rsidRDefault="00B560C2" w:rsidP="00F51A95">
      <w:pPr>
        <w:pStyle w:val="ListParagraph"/>
        <w:tabs>
          <w:tab w:val="left" w:pos="6807"/>
        </w:tabs>
        <w:spacing w:line="600" w:lineRule="auto"/>
        <w:rPr>
          <w:rFonts w:ascii="Times New Roman" w:hAnsi="Times New Roman" w:cs="Times New Roman"/>
          <w:b/>
          <w:bCs/>
          <w:sz w:val="96"/>
          <w:szCs w:val="96"/>
        </w:rPr>
      </w:pPr>
    </w:p>
    <w:sectPr w:rsidR="00B560C2" w:rsidRPr="00FF0D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38D3" w14:textId="77777777" w:rsidR="00585184" w:rsidRDefault="00585184" w:rsidP="00B560C2">
      <w:pPr>
        <w:spacing w:after="0" w:line="240" w:lineRule="auto"/>
      </w:pPr>
      <w:r>
        <w:separator/>
      </w:r>
    </w:p>
  </w:endnote>
  <w:endnote w:type="continuationSeparator" w:id="0">
    <w:p w14:paraId="03ED0543" w14:textId="77777777" w:rsidR="00585184" w:rsidRDefault="00585184" w:rsidP="00B56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21925" w14:textId="77777777" w:rsidR="00585184" w:rsidRDefault="00585184" w:rsidP="00B560C2">
      <w:pPr>
        <w:spacing w:after="0" w:line="240" w:lineRule="auto"/>
      </w:pPr>
      <w:r>
        <w:separator/>
      </w:r>
    </w:p>
  </w:footnote>
  <w:footnote w:type="continuationSeparator" w:id="0">
    <w:p w14:paraId="32A1A684" w14:textId="77777777" w:rsidR="00585184" w:rsidRDefault="00585184" w:rsidP="00B56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D6E"/>
    <w:multiLevelType w:val="multilevel"/>
    <w:tmpl w:val="DC80D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37EE9"/>
    <w:multiLevelType w:val="hybridMultilevel"/>
    <w:tmpl w:val="FF307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E2D91"/>
    <w:multiLevelType w:val="multilevel"/>
    <w:tmpl w:val="B92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55BE"/>
    <w:multiLevelType w:val="multilevel"/>
    <w:tmpl w:val="577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D0F81"/>
    <w:multiLevelType w:val="hybridMultilevel"/>
    <w:tmpl w:val="0B82C5EC"/>
    <w:lvl w:ilvl="0" w:tplc="A926B542">
      <w:start w:val="1"/>
      <w:numFmt w:val="bullet"/>
      <w:lvlText w:val="o"/>
      <w:lvlJc w:val="left"/>
      <w:pPr>
        <w:ind w:left="26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F7A7D06">
      <w:start w:val="1"/>
      <w:numFmt w:val="bullet"/>
      <w:lvlText w:val="o"/>
      <w:lvlJc w:val="left"/>
      <w:pPr>
        <w:ind w:left="28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684A8B2">
      <w:start w:val="1"/>
      <w:numFmt w:val="bullet"/>
      <w:lvlText w:val="▪"/>
      <w:lvlJc w:val="left"/>
      <w:pPr>
        <w:ind w:left="35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F76E18C">
      <w:start w:val="1"/>
      <w:numFmt w:val="bullet"/>
      <w:lvlText w:val="•"/>
      <w:lvlJc w:val="left"/>
      <w:pPr>
        <w:ind w:left="42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2A87C7C">
      <w:start w:val="1"/>
      <w:numFmt w:val="bullet"/>
      <w:lvlText w:val="o"/>
      <w:lvlJc w:val="left"/>
      <w:pPr>
        <w:ind w:left="49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872738C">
      <w:start w:val="1"/>
      <w:numFmt w:val="bullet"/>
      <w:lvlText w:val="▪"/>
      <w:lvlJc w:val="left"/>
      <w:pPr>
        <w:ind w:left="56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F9E7062">
      <w:start w:val="1"/>
      <w:numFmt w:val="bullet"/>
      <w:lvlText w:val="•"/>
      <w:lvlJc w:val="left"/>
      <w:pPr>
        <w:ind w:left="64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C8C9270">
      <w:start w:val="1"/>
      <w:numFmt w:val="bullet"/>
      <w:lvlText w:val="o"/>
      <w:lvlJc w:val="left"/>
      <w:pPr>
        <w:ind w:left="71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D5CC484">
      <w:start w:val="1"/>
      <w:numFmt w:val="bullet"/>
      <w:lvlText w:val="▪"/>
      <w:lvlJc w:val="left"/>
      <w:pPr>
        <w:ind w:left="78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C14BAE"/>
    <w:multiLevelType w:val="multilevel"/>
    <w:tmpl w:val="500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96308"/>
    <w:multiLevelType w:val="multilevel"/>
    <w:tmpl w:val="CE3C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85935"/>
    <w:multiLevelType w:val="multilevel"/>
    <w:tmpl w:val="194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F71D9"/>
    <w:multiLevelType w:val="hybridMultilevel"/>
    <w:tmpl w:val="ACD262C0"/>
    <w:lvl w:ilvl="0" w:tplc="0409000B">
      <w:start w:val="1"/>
      <w:numFmt w:val="bullet"/>
      <w:lvlText w:val=""/>
      <w:lvlJc w:val="left"/>
      <w:pPr>
        <w:ind w:left="2160" w:hanging="360"/>
      </w:pPr>
      <w:rPr>
        <w:rFonts w:ascii="Wingdings" w:hAnsi="Wingding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 w15:restartNumberingAfterBreak="0">
    <w:nsid w:val="263C0473"/>
    <w:multiLevelType w:val="multilevel"/>
    <w:tmpl w:val="C2A2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112B8"/>
    <w:multiLevelType w:val="hybridMultilevel"/>
    <w:tmpl w:val="8E40A9F8"/>
    <w:lvl w:ilvl="0" w:tplc="116A6280">
      <w:start w:val="1"/>
      <w:numFmt w:val="bullet"/>
      <w:lvlText w:val=""/>
      <w:lvlJc w:val="left"/>
      <w:pPr>
        <w:tabs>
          <w:tab w:val="num" w:pos="720"/>
        </w:tabs>
        <w:ind w:left="720" w:hanging="360"/>
      </w:pPr>
      <w:rPr>
        <w:rFonts w:ascii="Wingdings" w:hAnsi="Wingdings" w:hint="default"/>
      </w:rPr>
    </w:lvl>
    <w:lvl w:ilvl="1" w:tplc="2714848C" w:tentative="1">
      <w:start w:val="1"/>
      <w:numFmt w:val="bullet"/>
      <w:lvlText w:val=""/>
      <w:lvlJc w:val="left"/>
      <w:pPr>
        <w:tabs>
          <w:tab w:val="num" w:pos="1440"/>
        </w:tabs>
        <w:ind w:left="1440" w:hanging="360"/>
      </w:pPr>
      <w:rPr>
        <w:rFonts w:ascii="Wingdings" w:hAnsi="Wingdings" w:hint="default"/>
      </w:rPr>
    </w:lvl>
    <w:lvl w:ilvl="2" w:tplc="4E8E1458" w:tentative="1">
      <w:start w:val="1"/>
      <w:numFmt w:val="bullet"/>
      <w:lvlText w:val=""/>
      <w:lvlJc w:val="left"/>
      <w:pPr>
        <w:tabs>
          <w:tab w:val="num" w:pos="2160"/>
        </w:tabs>
        <w:ind w:left="2160" w:hanging="360"/>
      </w:pPr>
      <w:rPr>
        <w:rFonts w:ascii="Wingdings" w:hAnsi="Wingdings" w:hint="default"/>
      </w:rPr>
    </w:lvl>
    <w:lvl w:ilvl="3" w:tplc="EA102AC4" w:tentative="1">
      <w:start w:val="1"/>
      <w:numFmt w:val="bullet"/>
      <w:lvlText w:val=""/>
      <w:lvlJc w:val="left"/>
      <w:pPr>
        <w:tabs>
          <w:tab w:val="num" w:pos="2880"/>
        </w:tabs>
        <w:ind w:left="2880" w:hanging="360"/>
      </w:pPr>
      <w:rPr>
        <w:rFonts w:ascii="Wingdings" w:hAnsi="Wingdings" w:hint="default"/>
      </w:rPr>
    </w:lvl>
    <w:lvl w:ilvl="4" w:tplc="F92E0CFA" w:tentative="1">
      <w:start w:val="1"/>
      <w:numFmt w:val="bullet"/>
      <w:lvlText w:val=""/>
      <w:lvlJc w:val="left"/>
      <w:pPr>
        <w:tabs>
          <w:tab w:val="num" w:pos="3600"/>
        </w:tabs>
        <w:ind w:left="3600" w:hanging="360"/>
      </w:pPr>
      <w:rPr>
        <w:rFonts w:ascii="Wingdings" w:hAnsi="Wingdings" w:hint="default"/>
      </w:rPr>
    </w:lvl>
    <w:lvl w:ilvl="5" w:tplc="1304BD70" w:tentative="1">
      <w:start w:val="1"/>
      <w:numFmt w:val="bullet"/>
      <w:lvlText w:val=""/>
      <w:lvlJc w:val="left"/>
      <w:pPr>
        <w:tabs>
          <w:tab w:val="num" w:pos="4320"/>
        </w:tabs>
        <w:ind w:left="4320" w:hanging="360"/>
      </w:pPr>
      <w:rPr>
        <w:rFonts w:ascii="Wingdings" w:hAnsi="Wingdings" w:hint="default"/>
      </w:rPr>
    </w:lvl>
    <w:lvl w:ilvl="6" w:tplc="18B68846" w:tentative="1">
      <w:start w:val="1"/>
      <w:numFmt w:val="bullet"/>
      <w:lvlText w:val=""/>
      <w:lvlJc w:val="left"/>
      <w:pPr>
        <w:tabs>
          <w:tab w:val="num" w:pos="5040"/>
        </w:tabs>
        <w:ind w:left="5040" w:hanging="360"/>
      </w:pPr>
      <w:rPr>
        <w:rFonts w:ascii="Wingdings" w:hAnsi="Wingdings" w:hint="default"/>
      </w:rPr>
    </w:lvl>
    <w:lvl w:ilvl="7" w:tplc="6350480A" w:tentative="1">
      <w:start w:val="1"/>
      <w:numFmt w:val="bullet"/>
      <w:lvlText w:val=""/>
      <w:lvlJc w:val="left"/>
      <w:pPr>
        <w:tabs>
          <w:tab w:val="num" w:pos="5760"/>
        </w:tabs>
        <w:ind w:left="5760" w:hanging="360"/>
      </w:pPr>
      <w:rPr>
        <w:rFonts w:ascii="Wingdings" w:hAnsi="Wingdings" w:hint="default"/>
      </w:rPr>
    </w:lvl>
    <w:lvl w:ilvl="8" w:tplc="2A20821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9724DC"/>
    <w:multiLevelType w:val="multilevel"/>
    <w:tmpl w:val="9D80A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2748F7"/>
    <w:multiLevelType w:val="hybridMultilevel"/>
    <w:tmpl w:val="E8324DC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D227744"/>
    <w:multiLevelType w:val="hybridMultilevel"/>
    <w:tmpl w:val="662AC4F4"/>
    <w:lvl w:ilvl="0" w:tplc="0409000B">
      <w:start w:val="1"/>
      <w:numFmt w:val="bullet"/>
      <w:lvlText w:val=""/>
      <w:lvlJc w:val="left"/>
      <w:pPr>
        <w:ind w:left="2524" w:hanging="360"/>
      </w:pPr>
      <w:rPr>
        <w:rFonts w:ascii="Wingdings" w:hAnsi="Wingdings" w:hint="default"/>
      </w:rPr>
    </w:lvl>
    <w:lvl w:ilvl="1" w:tplc="04090003" w:tentative="1">
      <w:start w:val="1"/>
      <w:numFmt w:val="bullet"/>
      <w:lvlText w:val="o"/>
      <w:lvlJc w:val="left"/>
      <w:pPr>
        <w:ind w:left="3244" w:hanging="360"/>
      </w:pPr>
      <w:rPr>
        <w:rFonts w:ascii="Courier New" w:hAnsi="Courier New" w:cs="Courier New" w:hint="default"/>
      </w:rPr>
    </w:lvl>
    <w:lvl w:ilvl="2" w:tplc="04090005" w:tentative="1">
      <w:start w:val="1"/>
      <w:numFmt w:val="bullet"/>
      <w:lvlText w:val=""/>
      <w:lvlJc w:val="left"/>
      <w:pPr>
        <w:ind w:left="3964" w:hanging="360"/>
      </w:pPr>
      <w:rPr>
        <w:rFonts w:ascii="Wingdings" w:hAnsi="Wingdings" w:hint="default"/>
      </w:rPr>
    </w:lvl>
    <w:lvl w:ilvl="3" w:tplc="04090001" w:tentative="1">
      <w:start w:val="1"/>
      <w:numFmt w:val="bullet"/>
      <w:lvlText w:val=""/>
      <w:lvlJc w:val="left"/>
      <w:pPr>
        <w:ind w:left="4684" w:hanging="360"/>
      </w:pPr>
      <w:rPr>
        <w:rFonts w:ascii="Symbol" w:hAnsi="Symbol" w:hint="default"/>
      </w:rPr>
    </w:lvl>
    <w:lvl w:ilvl="4" w:tplc="04090003" w:tentative="1">
      <w:start w:val="1"/>
      <w:numFmt w:val="bullet"/>
      <w:lvlText w:val="o"/>
      <w:lvlJc w:val="left"/>
      <w:pPr>
        <w:ind w:left="5404" w:hanging="360"/>
      </w:pPr>
      <w:rPr>
        <w:rFonts w:ascii="Courier New" w:hAnsi="Courier New" w:cs="Courier New" w:hint="default"/>
      </w:rPr>
    </w:lvl>
    <w:lvl w:ilvl="5" w:tplc="04090005" w:tentative="1">
      <w:start w:val="1"/>
      <w:numFmt w:val="bullet"/>
      <w:lvlText w:val=""/>
      <w:lvlJc w:val="left"/>
      <w:pPr>
        <w:ind w:left="6124" w:hanging="360"/>
      </w:pPr>
      <w:rPr>
        <w:rFonts w:ascii="Wingdings" w:hAnsi="Wingdings" w:hint="default"/>
      </w:rPr>
    </w:lvl>
    <w:lvl w:ilvl="6" w:tplc="04090001" w:tentative="1">
      <w:start w:val="1"/>
      <w:numFmt w:val="bullet"/>
      <w:lvlText w:val=""/>
      <w:lvlJc w:val="left"/>
      <w:pPr>
        <w:ind w:left="6844" w:hanging="360"/>
      </w:pPr>
      <w:rPr>
        <w:rFonts w:ascii="Symbol" w:hAnsi="Symbol" w:hint="default"/>
      </w:rPr>
    </w:lvl>
    <w:lvl w:ilvl="7" w:tplc="04090003" w:tentative="1">
      <w:start w:val="1"/>
      <w:numFmt w:val="bullet"/>
      <w:lvlText w:val="o"/>
      <w:lvlJc w:val="left"/>
      <w:pPr>
        <w:ind w:left="7564" w:hanging="360"/>
      </w:pPr>
      <w:rPr>
        <w:rFonts w:ascii="Courier New" w:hAnsi="Courier New" w:cs="Courier New" w:hint="default"/>
      </w:rPr>
    </w:lvl>
    <w:lvl w:ilvl="8" w:tplc="04090005" w:tentative="1">
      <w:start w:val="1"/>
      <w:numFmt w:val="bullet"/>
      <w:lvlText w:val=""/>
      <w:lvlJc w:val="left"/>
      <w:pPr>
        <w:ind w:left="8284" w:hanging="360"/>
      </w:pPr>
      <w:rPr>
        <w:rFonts w:ascii="Wingdings" w:hAnsi="Wingdings" w:hint="default"/>
      </w:rPr>
    </w:lvl>
  </w:abstractNum>
  <w:abstractNum w:abstractNumId="14" w15:restartNumberingAfterBreak="0">
    <w:nsid w:val="3D3718DD"/>
    <w:multiLevelType w:val="hybridMultilevel"/>
    <w:tmpl w:val="24D2D05C"/>
    <w:lvl w:ilvl="0" w:tplc="FC8C230A">
      <w:start w:val="1"/>
      <w:numFmt w:val="bullet"/>
      <w:lvlText w:val=""/>
      <w:lvlJc w:val="left"/>
      <w:pPr>
        <w:tabs>
          <w:tab w:val="num" w:pos="720"/>
        </w:tabs>
        <w:ind w:left="720" w:hanging="360"/>
      </w:pPr>
      <w:rPr>
        <w:rFonts w:ascii="Wingdings" w:hAnsi="Wingdings" w:hint="default"/>
      </w:rPr>
    </w:lvl>
    <w:lvl w:ilvl="1" w:tplc="B3D6A7BE" w:tentative="1">
      <w:start w:val="1"/>
      <w:numFmt w:val="bullet"/>
      <w:lvlText w:val=""/>
      <w:lvlJc w:val="left"/>
      <w:pPr>
        <w:tabs>
          <w:tab w:val="num" w:pos="1440"/>
        </w:tabs>
        <w:ind w:left="1440" w:hanging="360"/>
      </w:pPr>
      <w:rPr>
        <w:rFonts w:ascii="Wingdings" w:hAnsi="Wingdings" w:hint="default"/>
      </w:rPr>
    </w:lvl>
    <w:lvl w:ilvl="2" w:tplc="99C486C8" w:tentative="1">
      <w:start w:val="1"/>
      <w:numFmt w:val="bullet"/>
      <w:lvlText w:val=""/>
      <w:lvlJc w:val="left"/>
      <w:pPr>
        <w:tabs>
          <w:tab w:val="num" w:pos="2160"/>
        </w:tabs>
        <w:ind w:left="2160" w:hanging="360"/>
      </w:pPr>
      <w:rPr>
        <w:rFonts w:ascii="Wingdings" w:hAnsi="Wingdings" w:hint="default"/>
      </w:rPr>
    </w:lvl>
    <w:lvl w:ilvl="3" w:tplc="1C066B6C" w:tentative="1">
      <w:start w:val="1"/>
      <w:numFmt w:val="bullet"/>
      <w:lvlText w:val=""/>
      <w:lvlJc w:val="left"/>
      <w:pPr>
        <w:tabs>
          <w:tab w:val="num" w:pos="2880"/>
        </w:tabs>
        <w:ind w:left="2880" w:hanging="360"/>
      </w:pPr>
      <w:rPr>
        <w:rFonts w:ascii="Wingdings" w:hAnsi="Wingdings" w:hint="default"/>
      </w:rPr>
    </w:lvl>
    <w:lvl w:ilvl="4" w:tplc="7AFA23E0" w:tentative="1">
      <w:start w:val="1"/>
      <w:numFmt w:val="bullet"/>
      <w:lvlText w:val=""/>
      <w:lvlJc w:val="left"/>
      <w:pPr>
        <w:tabs>
          <w:tab w:val="num" w:pos="3600"/>
        </w:tabs>
        <w:ind w:left="3600" w:hanging="360"/>
      </w:pPr>
      <w:rPr>
        <w:rFonts w:ascii="Wingdings" w:hAnsi="Wingdings" w:hint="default"/>
      </w:rPr>
    </w:lvl>
    <w:lvl w:ilvl="5" w:tplc="C512E840" w:tentative="1">
      <w:start w:val="1"/>
      <w:numFmt w:val="bullet"/>
      <w:lvlText w:val=""/>
      <w:lvlJc w:val="left"/>
      <w:pPr>
        <w:tabs>
          <w:tab w:val="num" w:pos="4320"/>
        </w:tabs>
        <w:ind w:left="4320" w:hanging="360"/>
      </w:pPr>
      <w:rPr>
        <w:rFonts w:ascii="Wingdings" w:hAnsi="Wingdings" w:hint="default"/>
      </w:rPr>
    </w:lvl>
    <w:lvl w:ilvl="6" w:tplc="8ACA0D0E" w:tentative="1">
      <w:start w:val="1"/>
      <w:numFmt w:val="bullet"/>
      <w:lvlText w:val=""/>
      <w:lvlJc w:val="left"/>
      <w:pPr>
        <w:tabs>
          <w:tab w:val="num" w:pos="5040"/>
        </w:tabs>
        <w:ind w:left="5040" w:hanging="360"/>
      </w:pPr>
      <w:rPr>
        <w:rFonts w:ascii="Wingdings" w:hAnsi="Wingdings" w:hint="default"/>
      </w:rPr>
    </w:lvl>
    <w:lvl w:ilvl="7" w:tplc="16E6B2C6" w:tentative="1">
      <w:start w:val="1"/>
      <w:numFmt w:val="bullet"/>
      <w:lvlText w:val=""/>
      <w:lvlJc w:val="left"/>
      <w:pPr>
        <w:tabs>
          <w:tab w:val="num" w:pos="5760"/>
        </w:tabs>
        <w:ind w:left="5760" w:hanging="360"/>
      </w:pPr>
      <w:rPr>
        <w:rFonts w:ascii="Wingdings" w:hAnsi="Wingdings" w:hint="default"/>
      </w:rPr>
    </w:lvl>
    <w:lvl w:ilvl="8" w:tplc="C7C0B14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365C8A"/>
    <w:multiLevelType w:val="hybridMultilevel"/>
    <w:tmpl w:val="A08A3668"/>
    <w:lvl w:ilvl="0" w:tplc="4F76E18C">
      <w:start w:val="1"/>
      <w:numFmt w:val="bullet"/>
      <w:lvlText w:val="•"/>
      <w:lvlJc w:val="left"/>
      <w:pPr>
        <w:ind w:left="2807" w:hanging="360"/>
      </w:pPr>
      <w:rPr>
        <w:rFonts w:ascii="Courier New" w:eastAsia="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3527" w:hanging="360"/>
      </w:pPr>
      <w:rPr>
        <w:rFonts w:ascii="Courier New" w:hAnsi="Courier New" w:cs="Courier New" w:hint="default"/>
      </w:rPr>
    </w:lvl>
    <w:lvl w:ilvl="2" w:tplc="FFFFFFFF" w:tentative="1">
      <w:start w:val="1"/>
      <w:numFmt w:val="bullet"/>
      <w:lvlText w:val=""/>
      <w:lvlJc w:val="left"/>
      <w:pPr>
        <w:ind w:left="4247" w:hanging="360"/>
      </w:pPr>
      <w:rPr>
        <w:rFonts w:ascii="Wingdings" w:hAnsi="Wingdings" w:hint="default"/>
      </w:rPr>
    </w:lvl>
    <w:lvl w:ilvl="3" w:tplc="FFFFFFFF" w:tentative="1">
      <w:start w:val="1"/>
      <w:numFmt w:val="bullet"/>
      <w:lvlText w:val=""/>
      <w:lvlJc w:val="left"/>
      <w:pPr>
        <w:ind w:left="4967" w:hanging="360"/>
      </w:pPr>
      <w:rPr>
        <w:rFonts w:ascii="Symbol" w:hAnsi="Symbol" w:hint="default"/>
      </w:rPr>
    </w:lvl>
    <w:lvl w:ilvl="4" w:tplc="FFFFFFFF" w:tentative="1">
      <w:start w:val="1"/>
      <w:numFmt w:val="bullet"/>
      <w:lvlText w:val="o"/>
      <w:lvlJc w:val="left"/>
      <w:pPr>
        <w:ind w:left="5687" w:hanging="360"/>
      </w:pPr>
      <w:rPr>
        <w:rFonts w:ascii="Courier New" w:hAnsi="Courier New" w:cs="Courier New" w:hint="default"/>
      </w:rPr>
    </w:lvl>
    <w:lvl w:ilvl="5" w:tplc="FFFFFFFF" w:tentative="1">
      <w:start w:val="1"/>
      <w:numFmt w:val="bullet"/>
      <w:lvlText w:val=""/>
      <w:lvlJc w:val="left"/>
      <w:pPr>
        <w:ind w:left="6407" w:hanging="360"/>
      </w:pPr>
      <w:rPr>
        <w:rFonts w:ascii="Wingdings" w:hAnsi="Wingdings" w:hint="default"/>
      </w:rPr>
    </w:lvl>
    <w:lvl w:ilvl="6" w:tplc="FFFFFFFF" w:tentative="1">
      <w:start w:val="1"/>
      <w:numFmt w:val="bullet"/>
      <w:lvlText w:val=""/>
      <w:lvlJc w:val="left"/>
      <w:pPr>
        <w:ind w:left="7127" w:hanging="360"/>
      </w:pPr>
      <w:rPr>
        <w:rFonts w:ascii="Symbol" w:hAnsi="Symbol" w:hint="default"/>
      </w:rPr>
    </w:lvl>
    <w:lvl w:ilvl="7" w:tplc="FFFFFFFF" w:tentative="1">
      <w:start w:val="1"/>
      <w:numFmt w:val="bullet"/>
      <w:lvlText w:val="o"/>
      <w:lvlJc w:val="left"/>
      <w:pPr>
        <w:ind w:left="7847" w:hanging="360"/>
      </w:pPr>
      <w:rPr>
        <w:rFonts w:ascii="Courier New" w:hAnsi="Courier New" w:cs="Courier New" w:hint="default"/>
      </w:rPr>
    </w:lvl>
    <w:lvl w:ilvl="8" w:tplc="FFFFFFFF" w:tentative="1">
      <w:start w:val="1"/>
      <w:numFmt w:val="bullet"/>
      <w:lvlText w:val=""/>
      <w:lvlJc w:val="left"/>
      <w:pPr>
        <w:ind w:left="8567" w:hanging="360"/>
      </w:pPr>
      <w:rPr>
        <w:rFonts w:ascii="Wingdings" w:hAnsi="Wingdings" w:hint="default"/>
      </w:rPr>
    </w:lvl>
  </w:abstractNum>
  <w:abstractNum w:abstractNumId="16" w15:restartNumberingAfterBreak="0">
    <w:nsid w:val="444E36E3"/>
    <w:multiLevelType w:val="multilevel"/>
    <w:tmpl w:val="ACC44E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923755"/>
    <w:multiLevelType w:val="multilevel"/>
    <w:tmpl w:val="E51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C6DC7"/>
    <w:multiLevelType w:val="hybridMultilevel"/>
    <w:tmpl w:val="8AA09152"/>
    <w:lvl w:ilvl="0" w:tplc="A1CCAC5E">
      <w:start w:val="1"/>
      <w:numFmt w:val="bullet"/>
      <w:lvlText w:val=""/>
      <w:lvlJc w:val="left"/>
      <w:pPr>
        <w:tabs>
          <w:tab w:val="num" w:pos="720"/>
        </w:tabs>
        <w:ind w:left="720" w:hanging="360"/>
      </w:pPr>
      <w:rPr>
        <w:rFonts w:ascii="Wingdings" w:hAnsi="Wingdings" w:hint="default"/>
      </w:rPr>
    </w:lvl>
    <w:lvl w:ilvl="1" w:tplc="44C830F4" w:tentative="1">
      <w:start w:val="1"/>
      <w:numFmt w:val="bullet"/>
      <w:lvlText w:val=""/>
      <w:lvlJc w:val="left"/>
      <w:pPr>
        <w:tabs>
          <w:tab w:val="num" w:pos="1440"/>
        </w:tabs>
        <w:ind w:left="1440" w:hanging="360"/>
      </w:pPr>
      <w:rPr>
        <w:rFonts w:ascii="Wingdings" w:hAnsi="Wingdings" w:hint="default"/>
      </w:rPr>
    </w:lvl>
    <w:lvl w:ilvl="2" w:tplc="52A02078" w:tentative="1">
      <w:start w:val="1"/>
      <w:numFmt w:val="bullet"/>
      <w:lvlText w:val=""/>
      <w:lvlJc w:val="left"/>
      <w:pPr>
        <w:tabs>
          <w:tab w:val="num" w:pos="2160"/>
        </w:tabs>
        <w:ind w:left="2160" w:hanging="360"/>
      </w:pPr>
      <w:rPr>
        <w:rFonts w:ascii="Wingdings" w:hAnsi="Wingdings" w:hint="default"/>
      </w:rPr>
    </w:lvl>
    <w:lvl w:ilvl="3" w:tplc="E8BAB1E0" w:tentative="1">
      <w:start w:val="1"/>
      <w:numFmt w:val="bullet"/>
      <w:lvlText w:val=""/>
      <w:lvlJc w:val="left"/>
      <w:pPr>
        <w:tabs>
          <w:tab w:val="num" w:pos="2880"/>
        </w:tabs>
        <w:ind w:left="2880" w:hanging="360"/>
      </w:pPr>
      <w:rPr>
        <w:rFonts w:ascii="Wingdings" w:hAnsi="Wingdings" w:hint="default"/>
      </w:rPr>
    </w:lvl>
    <w:lvl w:ilvl="4" w:tplc="56684B48" w:tentative="1">
      <w:start w:val="1"/>
      <w:numFmt w:val="bullet"/>
      <w:lvlText w:val=""/>
      <w:lvlJc w:val="left"/>
      <w:pPr>
        <w:tabs>
          <w:tab w:val="num" w:pos="3600"/>
        </w:tabs>
        <w:ind w:left="3600" w:hanging="360"/>
      </w:pPr>
      <w:rPr>
        <w:rFonts w:ascii="Wingdings" w:hAnsi="Wingdings" w:hint="default"/>
      </w:rPr>
    </w:lvl>
    <w:lvl w:ilvl="5" w:tplc="63181C1E" w:tentative="1">
      <w:start w:val="1"/>
      <w:numFmt w:val="bullet"/>
      <w:lvlText w:val=""/>
      <w:lvlJc w:val="left"/>
      <w:pPr>
        <w:tabs>
          <w:tab w:val="num" w:pos="4320"/>
        </w:tabs>
        <w:ind w:left="4320" w:hanging="360"/>
      </w:pPr>
      <w:rPr>
        <w:rFonts w:ascii="Wingdings" w:hAnsi="Wingdings" w:hint="default"/>
      </w:rPr>
    </w:lvl>
    <w:lvl w:ilvl="6" w:tplc="F68E3492" w:tentative="1">
      <w:start w:val="1"/>
      <w:numFmt w:val="bullet"/>
      <w:lvlText w:val=""/>
      <w:lvlJc w:val="left"/>
      <w:pPr>
        <w:tabs>
          <w:tab w:val="num" w:pos="5040"/>
        </w:tabs>
        <w:ind w:left="5040" w:hanging="360"/>
      </w:pPr>
      <w:rPr>
        <w:rFonts w:ascii="Wingdings" w:hAnsi="Wingdings" w:hint="default"/>
      </w:rPr>
    </w:lvl>
    <w:lvl w:ilvl="7" w:tplc="4EEE92FC" w:tentative="1">
      <w:start w:val="1"/>
      <w:numFmt w:val="bullet"/>
      <w:lvlText w:val=""/>
      <w:lvlJc w:val="left"/>
      <w:pPr>
        <w:tabs>
          <w:tab w:val="num" w:pos="5760"/>
        </w:tabs>
        <w:ind w:left="5760" w:hanging="360"/>
      </w:pPr>
      <w:rPr>
        <w:rFonts w:ascii="Wingdings" w:hAnsi="Wingdings" w:hint="default"/>
      </w:rPr>
    </w:lvl>
    <w:lvl w:ilvl="8" w:tplc="6250F9F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D54598B"/>
    <w:multiLevelType w:val="multilevel"/>
    <w:tmpl w:val="DE7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B7F41"/>
    <w:multiLevelType w:val="multilevel"/>
    <w:tmpl w:val="525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86E20"/>
    <w:multiLevelType w:val="hybridMultilevel"/>
    <w:tmpl w:val="924E53C4"/>
    <w:lvl w:ilvl="0" w:tplc="124C5FE2">
      <w:start w:val="1"/>
      <w:numFmt w:val="bullet"/>
      <w:lvlText w:val="•"/>
      <w:lvlJc w:val="left"/>
      <w:pPr>
        <w:ind w:left="2807" w:hanging="3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22" w15:restartNumberingAfterBreak="0">
    <w:nsid w:val="4F1821B4"/>
    <w:multiLevelType w:val="multilevel"/>
    <w:tmpl w:val="408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354D0"/>
    <w:multiLevelType w:val="hybridMultilevel"/>
    <w:tmpl w:val="B8A4FC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DD7F00"/>
    <w:multiLevelType w:val="hybridMultilevel"/>
    <w:tmpl w:val="53148A2E"/>
    <w:lvl w:ilvl="0" w:tplc="0409000B">
      <w:start w:val="1"/>
      <w:numFmt w:val="bullet"/>
      <w:lvlText w:val=""/>
      <w:lvlJc w:val="left"/>
      <w:pPr>
        <w:ind w:left="1498" w:hanging="360"/>
      </w:pPr>
      <w:rPr>
        <w:rFonts w:ascii="Wingdings" w:hAnsi="Wingdings"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25" w15:restartNumberingAfterBreak="0">
    <w:nsid w:val="5E0813AE"/>
    <w:multiLevelType w:val="multilevel"/>
    <w:tmpl w:val="61740A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C05A4"/>
    <w:multiLevelType w:val="multilevel"/>
    <w:tmpl w:val="0E02AF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6D423B"/>
    <w:multiLevelType w:val="hybridMultilevel"/>
    <w:tmpl w:val="AC36281C"/>
    <w:lvl w:ilvl="0" w:tplc="0409000B">
      <w:start w:val="1"/>
      <w:numFmt w:val="bullet"/>
      <w:lvlText w:val=""/>
      <w:lvlJc w:val="left"/>
      <w:pPr>
        <w:ind w:left="2807"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3527" w:hanging="360"/>
      </w:pPr>
      <w:rPr>
        <w:rFonts w:ascii="Courier New" w:hAnsi="Courier New" w:cs="Courier New" w:hint="default"/>
      </w:rPr>
    </w:lvl>
    <w:lvl w:ilvl="2" w:tplc="FFFFFFFF" w:tentative="1">
      <w:start w:val="1"/>
      <w:numFmt w:val="bullet"/>
      <w:lvlText w:val=""/>
      <w:lvlJc w:val="left"/>
      <w:pPr>
        <w:ind w:left="4247" w:hanging="360"/>
      </w:pPr>
      <w:rPr>
        <w:rFonts w:ascii="Wingdings" w:hAnsi="Wingdings" w:hint="default"/>
      </w:rPr>
    </w:lvl>
    <w:lvl w:ilvl="3" w:tplc="FFFFFFFF" w:tentative="1">
      <w:start w:val="1"/>
      <w:numFmt w:val="bullet"/>
      <w:lvlText w:val=""/>
      <w:lvlJc w:val="left"/>
      <w:pPr>
        <w:ind w:left="4967" w:hanging="360"/>
      </w:pPr>
      <w:rPr>
        <w:rFonts w:ascii="Symbol" w:hAnsi="Symbol" w:hint="default"/>
      </w:rPr>
    </w:lvl>
    <w:lvl w:ilvl="4" w:tplc="FFFFFFFF" w:tentative="1">
      <w:start w:val="1"/>
      <w:numFmt w:val="bullet"/>
      <w:lvlText w:val="o"/>
      <w:lvlJc w:val="left"/>
      <w:pPr>
        <w:ind w:left="5687" w:hanging="360"/>
      </w:pPr>
      <w:rPr>
        <w:rFonts w:ascii="Courier New" w:hAnsi="Courier New" w:cs="Courier New" w:hint="default"/>
      </w:rPr>
    </w:lvl>
    <w:lvl w:ilvl="5" w:tplc="FFFFFFFF" w:tentative="1">
      <w:start w:val="1"/>
      <w:numFmt w:val="bullet"/>
      <w:lvlText w:val=""/>
      <w:lvlJc w:val="left"/>
      <w:pPr>
        <w:ind w:left="6407" w:hanging="360"/>
      </w:pPr>
      <w:rPr>
        <w:rFonts w:ascii="Wingdings" w:hAnsi="Wingdings" w:hint="default"/>
      </w:rPr>
    </w:lvl>
    <w:lvl w:ilvl="6" w:tplc="FFFFFFFF" w:tentative="1">
      <w:start w:val="1"/>
      <w:numFmt w:val="bullet"/>
      <w:lvlText w:val=""/>
      <w:lvlJc w:val="left"/>
      <w:pPr>
        <w:ind w:left="7127" w:hanging="360"/>
      </w:pPr>
      <w:rPr>
        <w:rFonts w:ascii="Symbol" w:hAnsi="Symbol" w:hint="default"/>
      </w:rPr>
    </w:lvl>
    <w:lvl w:ilvl="7" w:tplc="FFFFFFFF" w:tentative="1">
      <w:start w:val="1"/>
      <w:numFmt w:val="bullet"/>
      <w:lvlText w:val="o"/>
      <w:lvlJc w:val="left"/>
      <w:pPr>
        <w:ind w:left="7847" w:hanging="360"/>
      </w:pPr>
      <w:rPr>
        <w:rFonts w:ascii="Courier New" w:hAnsi="Courier New" w:cs="Courier New" w:hint="default"/>
      </w:rPr>
    </w:lvl>
    <w:lvl w:ilvl="8" w:tplc="FFFFFFFF" w:tentative="1">
      <w:start w:val="1"/>
      <w:numFmt w:val="bullet"/>
      <w:lvlText w:val=""/>
      <w:lvlJc w:val="left"/>
      <w:pPr>
        <w:ind w:left="8567" w:hanging="360"/>
      </w:pPr>
      <w:rPr>
        <w:rFonts w:ascii="Wingdings" w:hAnsi="Wingdings" w:hint="default"/>
      </w:rPr>
    </w:lvl>
  </w:abstractNum>
  <w:abstractNum w:abstractNumId="28" w15:restartNumberingAfterBreak="0">
    <w:nsid w:val="648F1B37"/>
    <w:multiLevelType w:val="hybridMultilevel"/>
    <w:tmpl w:val="AF32BAC6"/>
    <w:lvl w:ilvl="0" w:tplc="0409000B">
      <w:start w:val="1"/>
      <w:numFmt w:val="bullet"/>
      <w:lvlText w:val=""/>
      <w:lvlJc w:val="left"/>
      <w:pPr>
        <w:ind w:left="1440" w:hanging="360"/>
      </w:pPr>
      <w:rPr>
        <w:rFonts w:ascii="Wingdings" w:hAnsi="Wingdings" w:hint="default"/>
      </w:rPr>
    </w:lvl>
    <w:lvl w:ilvl="1" w:tplc="0409000B">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6C0159E"/>
    <w:multiLevelType w:val="multilevel"/>
    <w:tmpl w:val="EC1C7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935AB6"/>
    <w:multiLevelType w:val="hybridMultilevel"/>
    <w:tmpl w:val="6DC82256"/>
    <w:lvl w:ilvl="0" w:tplc="688404F2">
      <w:start w:val="1"/>
      <w:numFmt w:val="bullet"/>
      <w:lvlText w:val="o"/>
      <w:lvlJc w:val="left"/>
      <w:pPr>
        <w:ind w:left="2271" w:hanging="3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991" w:hanging="360"/>
      </w:pPr>
      <w:rPr>
        <w:rFonts w:ascii="Courier New" w:hAnsi="Courier New" w:cs="Courier New" w:hint="default"/>
      </w:rPr>
    </w:lvl>
    <w:lvl w:ilvl="2" w:tplc="04090005" w:tentative="1">
      <w:start w:val="1"/>
      <w:numFmt w:val="bullet"/>
      <w:lvlText w:val=""/>
      <w:lvlJc w:val="left"/>
      <w:pPr>
        <w:ind w:left="3711" w:hanging="360"/>
      </w:pPr>
      <w:rPr>
        <w:rFonts w:ascii="Wingdings" w:hAnsi="Wingdings" w:hint="default"/>
      </w:rPr>
    </w:lvl>
    <w:lvl w:ilvl="3" w:tplc="04090001" w:tentative="1">
      <w:start w:val="1"/>
      <w:numFmt w:val="bullet"/>
      <w:lvlText w:val=""/>
      <w:lvlJc w:val="left"/>
      <w:pPr>
        <w:ind w:left="4431" w:hanging="360"/>
      </w:pPr>
      <w:rPr>
        <w:rFonts w:ascii="Symbol" w:hAnsi="Symbol" w:hint="default"/>
      </w:rPr>
    </w:lvl>
    <w:lvl w:ilvl="4" w:tplc="04090003" w:tentative="1">
      <w:start w:val="1"/>
      <w:numFmt w:val="bullet"/>
      <w:lvlText w:val="o"/>
      <w:lvlJc w:val="left"/>
      <w:pPr>
        <w:ind w:left="5151" w:hanging="360"/>
      </w:pPr>
      <w:rPr>
        <w:rFonts w:ascii="Courier New" w:hAnsi="Courier New" w:cs="Courier New" w:hint="default"/>
      </w:rPr>
    </w:lvl>
    <w:lvl w:ilvl="5" w:tplc="04090005" w:tentative="1">
      <w:start w:val="1"/>
      <w:numFmt w:val="bullet"/>
      <w:lvlText w:val=""/>
      <w:lvlJc w:val="left"/>
      <w:pPr>
        <w:ind w:left="5871" w:hanging="360"/>
      </w:pPr>
      <w:rPr>
        <w:rFonts w:ascii="Wingdings" w:hAnsi="Wingdings" w:hint="default"/>
      </w:rPr>
    </w:lvl>
    <w:lvl w:ilvl="6" w:tplc="04090001" w:tentative="1">
      <w:start w:val="1"/>
      <w:numFmt w:val="bullet"/>
      <w:lvlText w:val=""/>
      <w:lvlJc w:val="left"/>
      <w:pPr>
        <w:ind w:left="6591" w:hanging="360"/>
      </w:pPr>
      <w:rPr>
        <w:rFonts w:ascii="Symbol" w:hAnsi="Symbol" w:hint="default"/>
      </w:rPr>
    </w:lvl>
    <w:lvl w:ilvl="7" w:tplc="04090003" w:tentative="1">
      <w:start w:val="1"/>
      <w:numFmt w:val="bullet"/>
      <w:lvlText w:val="o"/>
      <w:lvlJc w:val="left"/>
      <w:pPr>
        <w:ind w:left="7311" w:hanging="360"/>
      </w:pPr>
      <w:rPr>
        <w:rFonts w:ascii="Courier New" w:hAnsi="Courier New" w:cs="Courier New" w:hint="default"/>
      </w:rPr>
    </w:lvl>
    <w:lvl w:ilvl="8" w:tplc="04090005" w:tentative="1">
      <w:start w:val="1"/>
      <w:numFmt w:val="bullet"/>
      <w:lvlText w:val=""/>
      <w:lvlJc w:val="left"/>
      <w:pPr>
        <w:ind w:left="8031" w:hanging="360"/>
      </w:pPr>
      <w:rPr>
        <w:rFonts w:ascii="Wingdings" w:hAnsi="Wingdings" w:hint="default"/>
      </w:rPr>
    </w:lvl>
  </w:abstractNum>
  <w:abstractNum w:abstractNumId="31" w15:restartNumberingAfterBreak="0">
    <w:nsid w:val="6B840134"/>
    <w:multiLevelType w:val="multilevel"/>
    <w:tmpl w:val="C9C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72533"/>
    <w:multiLevelType w:val="multilevel"/>
    <w:tmpl w:val="A73E8B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4E6A99"/>
    <w:multiLevelType w:val="multilevel"/>
    <w:tmpl w:val="769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D5CDD"/>
    <w:multiLevelType w:val="multilevel"/>
    <w:tmpl w:val="90766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D91711"/>
    <w:multiLevelType w:val="multilevel"/>
    <w:tmpl w:val="3A6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E51B0"/>
    <w:multiLevelType w:val="multilevel"/>
    <w:tmpl w:val="068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F5003"/>
    <w:multiLevelType w:val="hybridMultilevel"/>
    <w:tmpl w:val="8AE62C9C"/>
    <w:lvl w:ilvl="0" w:tplc="0409000B">
      <w:start w:val="1"/>
      <w:numFmt w:val="bullet"/>
      <w:lvlText w:val=""/>
      <w:lvlJc w:val="left"/>
      <w:pPr>
        <w:ind w:left="1071" w:hanging="360"/>
      </w:pPr>
      <w:rPr>
        <w:rFonts w:ascii="Wingdings" w:hAnsi="Wingdings"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num w:numId="1" w16cid:durableId="419715961">
    <w:abstractNumId w:val="37"/>
  </w:num>
  <w:num w:numId="2" w16cid:durableId="1680960574">
    <w:abstractNumId w:val="28"/>
  </w:num>
  <w:num w:numId="3" w16cid:durableId="1773358975">
    <w:abstractNumId w:val="1"/>
  </w:num>
  <w:num w:numId="4" w16cid:durableId="968781775">
    <w:abstractNumId w:val="14"/>
  </w:num>
  <w:num w:numId="5" w16cid:durableId="1950237822">
    <w:abstractNumId w:val="8"/>
  </w:num>
  <w:num w:numId="6" w16cid:durableId="293174778">
    <w:abstractNumId w:val="10"/>
  </w:num>
  <w:num w:numId="7" w16cid:durableId="437062334">
    <w:abstractNumId w:val="13"/>
  </w:num>
  <w:num w:numId="8" w16cid:durableId="930504668">
    <w:abstractNumId w:val="23"/>
  </w:num>
  <w:num w:numId="9" w16cid:durableId="582104530">
    <w:abstractNumId w:val="30"/>
  </w:num>
  <w:num w:numId="10" w16cid:durableId="1232305155">
    <w:abstractNumId w:val="4"/>
  </w:num>
  <w:num w:numId="11" w16cid:durableId="160125473">
    <w:abstractNumId w:val="18"/>
  </w:num>
  <w:num w:numId="12" w16cid:durableId="420302377">
    <w:abstractNumId w:val="21"/>
  </w:num>
  <w:num w:numId="13" w16cid:durableId="600379452">
    <w:abstractNumId w:val="27"/>
  </w:num>
  <w:num w:numId="14" w16cid:durableId="1369142791">
    <w:abstractNumId w:val="19"/>
  </w:num>
  <w:num w:numId="15" w16cid:durableId="1781098885">
    <w:abstractNumId w:val="15"/>
  </w:num>
  <w:num w:numId="16" w16cid:durableId="723992994">
    <w:abstractNumId w:val="12"/>
  </w:num>
  <w:num w:numId="17" w16cid:durableId="1607689824">
    <w:abstractNumId w:val="7"/>
  </w:num>
  <w:num w:numId="18" w16cid:durableId="1918053221">
    <w:abstractNumId w:val="17"/>
  </w:num>
  <w:num w:numId="19" w16cid:durableId="972948102">
    <w:abstractNumId w:val="5"/>
  </w:num>
  <w:num w:numId="20" w16cid:durableId="2082100873">
    <w:abstractNumId w:val="36"/>
  </w:num>
  <w:num w:numId="21" w16cid:durableId="791290142">
    <w:abstractNumId w:val="35"/>
  </w:num>
  <w:num w:numId="22" w16cid:durableId="486359604">
    <w:abstractNumId w:val="9"/>
  </w:num>
  <w:num w:numId="23" w16cid:durableId="328102291">
    <w:abstractNumId w:val="11"/>
  </w:num>
  <w:num w:numId="24" w16cid:durableId="1681737404">
    <w:abstractNumId w:val="26"/>
  </w:num>
  <w:num w:numId="25" w16cid:durableId="187719698">
    <w:abstractNumId w:val="29"/>
  </w:num>
  <w:num w:numId="26" w16cid:durableId="2025672567">
    <w:abstractNumId w:val="32"/>
  </w:num>
  <w:num w:numId="27" w16cid:durableId="178744288">
    <w:abstractNumId w:val="25"/>
  </w:num>
  <w:num w:numId="28" w16cid:durableId="515383386">
    <w:abstractNumId w:val="16"/>
  </w:num>
  <w:num w:numId="29" w16cid:durableId="1728917496">
    <w:abstractNumId w:val="22"/>
  </w:num>
  <w:num w:numId="30" w16cid:durableId="370233255">
    <w:abstractNumId w:val="3"/>
  </w:num>
  <w:num w:numId="31" w16cid:durableId="380639472">
    <w:abstractNumId w:val="6"/>
  </w:num>
  <w:num w:numId="32" w16cid:durableId="1792630671">
    <w:abstractNumId w:val="33"/>
  </w:num>
  <w:num w:numId="33" w16cid:durableId="672681090">
    <w:abstractNumId w:val="20"/>
  </w:num>
  <w:num w:numId="34" w16cid:durableId="872620327">
    <w:abstractNumId w:val="31"/>
  </w:num>
  <w:num w:numId="35" w16cid:durableId="644747458">
    <w:abstractNumId w:val="2"/>
  </w:num>
  <w:num w:numId="36" w16cid:durableId="1389302665">
    <w:abstractNumId w:val="0"/>
  </w:num>
  <w:num w:numId="37" w16cid:durableId="1375422888">
    <w:abstractNumId w:val="34"/>
  </w:num>
  <w:num w:numId="38" w16cid:durableId="11617764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8D"/>
    <w:rsid w:val="000B6D00"/>
    <w:rsid w:val="000F2D54"/>
    <w:rsid w:val="001067EE"/>
    <w:rsid w:val="00171852"/>
    <w:rsid w:val="001B2CE8"/>
    <w:rsid w:val="001F488D"/>
    <w:rsid w:val="002F0F26"/>
    <w:rsid w:val="00302EFE"/>
    <w:rsid w:val="00472F59"/>
    <w:rsid w:val="004B4DB8"/>
    <w:rsid w:val="005353C7"/>
    <w:rsid w:val="00585184"/>
    <w:rsid w:val="00624E58"/>
    <w:rsid w:val="00641648"/>
    <w:rsid w:val="00996AF5"/>
    <w:rsid w:val="00A4419E"/>
    <w:rsid w:val="00AD1649"/>
    <w:rsid w:val="00B560C2"/>
    <w:rsid w:val="00B74844"/>
    <w:rsid w:val="00BC0372"/>
    <w:rsid w:val="00BD2AEC"/>
    <w:rsid w:val="00DC28AD"/>
    <w:rsid w:val="00ED3CF1"/>
    <w:rsid w:val="00F51A95"/>
    <w:rsid w:val="00FF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8AE0C"/>
  <w15:chartTrackingRefBased/>
  <w15:docId w15:val="{51A679C6-C122-4547-A27F-937395B46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88D"/>
    <w:rPr>
      <w:rFonts w:eastAsiaTheme="majorEastAsia" w:cstheme="majorBidi"/>
      <w:color w:val="272727" w:themeColor="text1" w:themeTint="D8"/>
    </w:rPr>
  </w:style>
  <w:style w:type="paragraph" w:styleId="Title">
    <w:name w:val="Title"/>
    <w:basedOn w:val="Normal"/>
    <w:next w:val="Normal"/>
    <w:link w:val="TitleChar"/>
    <w:uiPriority w:val="10"/>
    <w:qFormat/>
    <w:rsid w:val="001F4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88D"/>
    <w:pPr>
      <w:spacing w:before="160"/>
      <w:jc w:val="center"/>
    </w:pPr>
    <w:rPr>
      <w:i/>
      <w:iCs/>
      <w:color w:val="404040" w:themeColor="text1" w:themeTint="BF"/>
    </w:rPr>
  </w:style>
  <w:style w:type="character" w:customStyle="1" w:styleId="QuoteChar">
    <w:name w:val="Quote Char"/>
    <w:basedOn w:val="DefaultParagraphFont"/>
    <w:link w:val="Quote"/>
    <w:uiPriority w:val="29"/>
    <w:rsid w:val="001F488D"/>
    <w:rPr>
      <w:i/>
      <w:iCs/>
      <w:color w:val="404040" w:themeColor="text1" w:themeTint="BF"/>
    </w:rPr>
  </w:style>
  <w:style w:type="paragraph" w:styleId="ListParagraph">
    <w:name w:val="List Paragraph"/>
    <w:basedOn w:val="Normal"/>
    <w:uiPriority w:val="34"/>
    <w:qFormat/>
    <w:rsid w:val="001F488D"/>
    <w:pPr>
      <w:ind w:left="720"/>
      <w:contextualSpacing/>
    </w:pPr>
  </w:style>
  <w:style w:type="character" w:styleId="IntenseEmphasis">
    <w:name w:val="Intense Emphasis"/>
    <w:basedOn w:val="DefaultParagraphFont"/>
    <w:uiPriority w:val="21"/>
    <w:qFormat/>
    <w:rsid w:val="001F488D"/>
    <w:rPr>
      <w:i/>
      <w:iCs/>
      <w:color w:val="2F5496" w:themeColor="accent1" w:themeShade="BF"/>
    </w:rPr>
  </w:style>
  <w:style w:type="paragraph" w:styleId="IntenseQuote">
    <w:name w:val="Intense Quote"/>
    <w:basedOn w:val="Normal"/>
    <w:next w:val="Normal"/>
    <w:link w:val="IntenseQuoteChar"/>
    <w:uiPriority w:val="30"/>
    <w:qFormat/>
    <w:rsid w:val="001F4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88D"/>
    <w:rPr>
      <w:i/>
      <w:iCs/>
      <w:color w:val="2F5496" w:themeColor="accent1" w:themeShade="BF"/>
    </w:rPr>
  </w:style>
  <w:style w:type="character" w:styleId="IntenseReference">
    <w:name w:val="Intense Reference"/>
    <w:basedOn w:val="DefaultParagraphFont"/>
    <w:uiPriority w:val="32"/>
    <w:qFormat/>
    <w:rsid w:val="001F488D"/>
    <w:rPr>
      <w:b/>
      <w:bCs/>
      <w:smallCaps/>
      <w:color w:val="2F5496" w:themeColor="accent1" w:themeShade="BF"/>
      <w:spacing w:val="5"/>
    </w:rPr>
  </w:style>
  <w:style w:type="paragraph" w:styleId="NormalWeb">
    <w:name w:val="Normal (Web)"/>
    <w:basedOn w:val="Normal"/>
    <w:uiPriority w:val="99"/>
    <w:unhideWhenUsed/>
    <w:rsid w:val="00F51A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1A95"/>
    <w:rPr>
      <w:b/>
      <w:bCs/>
    </w:rPr>
  </w:style>
  <w:style w:type="paragraph" w:styleId="Header">
    <w:name w:val="header"/>
    <w:basedOn w:val="Normal"/>
    <w:link w:val="HeaderChar"/>
    <w:uiPriority w:val="99"/>
    <w:unhideWhenUsed/>
    <w:rsid w:val="00B56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0C2"/>
  </w:style>
  <w:style w:type="paragraph" w:styleId="Footer">
    <w:name w:val="footer"/>
    <w:basedOn w:val="Normal"/>
    <w:link w:val="FooterChar"/>
    <w:uiPriority w:val="99"/>
    <w:unhideWhenUsed/>
    <w:rsid w:val="00B56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0C2"/>
  </w:style>
  <w:style w:type="table" w:styleId="TableGrid">
    <w:name w:val="Table Grid"/>
    <w:basedOn w:val="TableNormal"/>
    <w:uiPriority w:val="39"/>
    <w:rsid w:val="00FF0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4164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7324</TotalTime>
  <Pages>1</Pages>
  <Words>1683</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Gopalakrishnan</dc:creator>
  <cp:keywords/>
  <dc:description/>
  <cp:lastModifiedBy>Balaji Gopalakrishnan</cp:lastModifiedBy>
  <cp:revision>4</cp:revision>
  <dcterms:created xsi:type="dcterms:W3CDTF">2026-01-06T15:23:00Z</dcterms:created>
  <dcterms:modified xsi:type="dcterms:W3CDTF">2026-01-13T11:35:00Z</dcterms:modified>
</cp:coreProperties>
</file>