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510CED9C" wp14:textId="77777777">
      <w:pPr>
        <w:pStyle w:val="Normal"/>
        <w:spacing w:before="0" w:after="40"/>
        <w:jc w:val="center"/>
        <w:rPr>
          <w:b/>
          <w:bCs/>
          <w:sz w:val="24"/>
          <w:szCs w:val="24"/>
        </w:rPr>
      </w:pPr>
      <w:r>
        <w:rPr>
          <w:rStyle w:val="Strong"/>
          <w:sz w:val="24"/>
          <w:szCs w:val="24"/>
        </w:rPr>
        <w:t xml:space="preserve">CM12002 – </w:t>
      </w:r>
      <w:r>
        <w:rPr>
          <w:b/>
          <w:bCs/>
          <w:sz w:val="24"/>
          <w:szCs w:val="24"/>
        </w:rPr>
        <w:t>Coursework 2: Automatic Disco System</w:t>
      </w:r>
    </w:p>
    <w:p xmlns:wp14="http://schemas.microsoft.com/office/word/2010/wordml" w14:paraId="54E511EB" wp14:textId="77777777">
      <w:pPr>
        <w:pStyle w:val="Normal"/>
        <w:spacing w:before="0" w:after="40"/>
        <w:jc w:val="center"/>
        <w:rPr>
          <w:b/>
          <w:bCs/>
          <w:sz w:val="24"/>
          <w:szCs w:val="24"/>
        </w:rPr>
      </w:pPr>
      <w:r>
        <w:rPr>
          <w:b/>
          <w:bCs/>
          <w:sz w:val="24"/>
          <w:szCs w:val="24"/>
        </w:rPr>
        <w:t>Project Report</w:t>
      </w:r>
    </w:p>
    <w:p xmlns:wp14="http://schemas.microsoft.com/office/word/2010/wordml" w14:paraId="23811068" wp14:textId="77777777">
      <w:pPr>
        <w:pStyle w:val="Normal"/>
        <w:spacing w:before="0" w:after="40"/>
        <w:rPr>
          <w:b/>
          <w:bCs/>
          <w:sz w:val="24"/>
          <w:szCs w:val="24"/>
        </w:rPr>
      </w:pPr>
      <w:r>
        <w:rPr>
          <w:b/>
          <w:bCs/>
          <w:sz w:val="24"/>
          <w:szCs w:val="24"/>
        </w:rPr>
        <w:t xml:space="preserve">1.0. </w:t>
      </w:r>
      <w:r>
        <w:rPr>
          <w:rStyle w:val="Strong"/>
          <w:sz w:val="24"/>
          <w:szCs w:val="24"/>
        </w:rPr>
        <w:t>Introduction to the Problem Area</w:t>
      </w:r>
    </w:p>
    <w:p xmlns:wp14="http://schemas.microsoft.com/office/word/2010/wordml" w14:paraId="36621C32" wp14:textId="69F9ACC7">
      <w:pPr>
        <w:pStyle w:val="Normal"/>
        <w:spacing w:before="0" w:after="40"/>
        <w:rPr>
          <w:sz w:val="24"/>
          <w:szCs w:val="24"/>
        </w:rPr>
      </w:pPr>
      <w:r w:rsidRPr="3D32A344" w:rsidR="3D32A344">
        <w:rPr>
          <w:sz w:val="24"/>
          <w:szCs w:val="24"/>
        </w:rPr>
        <w:t xml:space="preserve">The nightlife entertainment sector, particularly nightclubs and event spaces, has historically been characterized by high energy usage, with significant carbon footprints attributable to non-optimized lighting and sound systems. The challenge is compounded by the absence of systems that adapt to fluctuating occupancy levels, leading to a continuous and often unnecessary consumption of electricity. The motivation behind the development of an automatic disco system is to introduce a technological solution that not only addresses the issue of energy waste but also integrates seamlessly with the dynamic atmosphere that these venues aim to create. This system serves the dual purpose of enhancing environmental sustainability and </w:t>
      </w:r>
      <w:r w:rsidRPr="3D32A344" w:rsidR="3D32A344">
        <w:rPr>
          <w:sz w:val="24"/>
          <w:szCs w:val="24"/>
        </w:rPr>
        <w:t>providing</w:t>
      </w:r>
      <w:r w:rsidRPr="3D32A344" w:rsidR="3D32A344">
        <w:rPr>
          <w:sz w:val="24"/>
          <w:szCs w:val="24"/>
        </w:rPr>
        <w:t xml:space="preserve"> an adaptable, responsive entertainment </w:t>
      </w:r>
      <w:r w:rsidRPr="3D32A344" w:rsidR="3D32A344">
        <w:rPr>
          <w:sz w:val="24"/>
          <w:szCs w:val="24"/>
        </w:rPr>
        <w:t>experience.</w:t>
      </w:r>
    </w:p>
    <w:p xmlns:wp14="http://schemas.microsoft.com/office/word/2010/wordml" w:rsidP="3D32A344" w14:paraId="7D82CFB8" wp14:textId="0344C74F">
      <w:pPr>
        <w:pStyle w:val="Normal"/>
        <w:spacing w:before="0" w:after="40"/>
        <w:rPr>
          <w:rStyle w:val="Strong"/>
          <w:sz w:val="24"/>
          <w:szCs w:val="24"/>
        </w:rPr>
      </w:pPr>
      <w:r w:rsidRPr="3D32A344" w:rsidR="3D32A344">
        <w:rPr>
          <w:b w:val="1"/>
          <w:bCs w:val="1"/>
          <w:sz w:val="24"/>
          <w:szCs w:val="24"/>
        </w:rPr>
        <w:t xml:space="preserve">1.1. </w:t>
      </w:r>
      <w:r w:rsidRPr="3D32A344" w:rsidR="3D32A344">
        <w:rPr>
          <w:rStyle w:val="Strong"/>
          <w:sz w:val="24"/>
          <w:szCs w:val="24"/>
        </w:rPr>
        <w:t>Motivation for Selecting the Problem Area</w:t>
      </w:r>
      <w:r w:rsidRPr="3D32A344" w:rsidR="2002728F">
        <w:rPr>
          <w:rStyle w:val="Strong"/>
          <w:sz w:val="24"/>
          <w:szCs w:val="24"/>
        </w:rPr>
        <w:t xml:space="preserve"> </w:t>
      </w:r>
    </w:p>
    <w:p w:rsidR="3D32A344" w:rsidP="3D32A344" w:rsidRDefault="3D32A344" w14:paraId="29551879" w14:textId="03706D1A">
      <w:pPr>
        <w:pStyle w:val="BodyText"/>
        <w:spacing w:before="0" w:after="140"/>
        <w:ind w:left="0" w:right="0" w:hanging="0"/>
      </w:pPr>
      <w:r w:rsidRPr="3D32A344" w:rsidR="3D32A344">
        <w:rPr>
          <w:sz w:val="24"/>
          <w:szCs w:val="24"/>
        </w:rPr>
        <w:t>The selection of this problem area is motivated by the imperative to reduce operational costs for entertainment venues while adhering to environmental regulations and sustainability goals.</w:t>
      </w:r>
      <w:r w:rsidRPr="3D32A344" w:rsidR="3D32A344">
        <w:rPr>
          <w:sz w:val="24"/>
          <w:szCs w:val="24"/>
        </w:rPr>
        <w:t xml:space="preserve"> By employing a system that automatically adjusts music based on real-time occupancy, energy consumption </w:t>
      </w:r>
      <w:r w:rsidRPr="3D32A344" w:rsidR="3D32A344">
        <w:rPr>
          <w:sz w:val="24"/>
          <w:szCs w:val="24"/>
        </w:rPr>
        <w:t xml:space="preserve">is going </w:t>
      </w:r>
      <w:r w:rsidRPr="3D32A344" w:rsidR="3D32A344">
        <w:rPr>
          <w:sz w:val="24"/>
          <w:szCs w:val="24"/>
        </w:rPr>
        <w:t xml:space="preserve">to be </w:t>
      </w:r>
      <w:r w:rsidRPr="3D32A344" w:rsidR="3D32A344">
        <w:rPr>
          <w:sz w:val="24"/>
          <w:szCs w:val="24"/>
        </w:rPr>
        <w:t>substantially lowered</w:t>
      </w:r>
      <w:r w:rsidRPr="3D32A344" w:rsidR="3D32A344">
        <w:rPr>
          <w:sz w:val="24"/>
          <w:szCs w:val="24"/>
        </w:rPr>
        <w:t>, thus contributing to both ecological and economic benefits. Additionally, the feature that moderates sound levels resonates with the growing awareness of hearing health, positioning the system as a health-conscious innovation. This project also reflects the broader societal shift towards intelligent automation.</w:t>
      </w:r>
    </w:p>
    <w:p w:rsidR="7D1BB14E" w:rsidP="3D32A344" w:rsidRDefault="7D1BB14E" w14:paraId="496B886B" w14:textId="780FA0D6">
      <w:pPr>
        <w:pStyle w:val="Normal"/>
        <w:rPr>
          <w:rFonts w:ascii="system-ui" w:hAnsi="system-ui" w:eastAsia="system-ui" w:cs="system-ui"/>
          <w:b w:val="1"/>
          <w:bCs w:val="1"/>
          <w:i w:val="0"/>
          <w:iCs w:val="0"/>
          <w:caps w:val="0"/>
          <w:smallCaps w:val="0"/>
          <w:noProof w:val="0"/>
          <w:color w:val="D1D5DB"/>
          <w:sz w:val="24"/>
          <w:szCs w:val="24"/>
          <w:lang w:val="en-GB"/>
        </w:rPr>
      </w:pPr>
      <w:r w:rsidRPr="3D32A344" w:rsidR="7D1BB14E">
        <w:rPr>
          <w:rStyle w:val="Strong"/>
          <w:sz w:val="24"/>
          <w:szCs w:val="24"/>
        </w:rPr>
        <w:t>2.0. Literature and Technology Review</w:t>
      </w:r>
    </w:p>
    <w:p w:rsidR="2DE296B6" w:rsidP="3D32A344" w:rsidRDefault="2DE296B6" w14:paraId="58C0749C" w14:textId="622DD50F">
      <w:pPr>
        <w:pStyle w:val="Normal"/>
        <w:rPr>
          <w:rStyle w:val="Strong"/>
          <w:b w:val="0"/>
          <w:bCs w:val="0"/>
          <w:sz w:val="24"/>
          <w:szCs w:val="24"/>
        </w:rPr>
      </w:pPr>
      <w:r w:rsidRPr="3D32A344" w:rsidR="2DE296B6">
        <w:rPr>
          <w:rStyle w:val="Strong"/>
          <w:b w:val="0"/>
          <w:bCs w:val="0"/>
          <w:sz w:val="24"/>
          <w:szCs w:val="24"/>
        </w:rPr>
        <w:t>In this project, the concept of the Internet of Things (IoT) is central to achieving an intelligent and responsive nightclub environment.</w:t>
      </w:r>
      <w:r w:rsidRPr="3D32A344" w:rsidR="05EBF7B5">
        <w:rPr>
          <w:rStyle w:val="Strong"/>
          <w:b w:val="0"/>
          <w:bCs w:val="0"/>
          <w:sz w:val="24"/>
          <w:szCs w:val="24"/>
        </w:rPr>
        <w:t xml:space="preserve"> IoT describes devices with sensors, processing ability, software and other technologies that connect and exchange data with other devices and systems over the Internet or other communications networks</w:t>
      </w:r>
      <w:r w:rsidRPr="3D32A344" w:rsidR="0335C218">
        <w:rPr>
          <w:rStyle w:val="Strong"/>
          <w:b w:val="0"/>
          <w:bCs w:val="0"/>
          <w:sz w:val="24"/>
          <w:szCs w:val="24"/>
        </w:rPr>
        <w:t xml:space="preserve"> [1].</w:t>
      </w:r>
      <w:r w:rsidRPr="3D32A344" w:rsidR="718764F3">
        <w:rPr>
          <w:rStyle w:val="Strong"/>
          <w:b w:val="0"/>
          <w:bCs w:val="0"/>
          <w:sz w:val="24"/>
          <w:szCs w:val="24"/>
        </w:rPr>
        <w:t xml:space="preserve"> </w:t>
      </w:r>
      <w:r w:rsidRPr="3D32A344" w:rsidR="2DE296B6">
        <w:rPr>
          <w:rStyle w:val="Strong"/>
          <w:b w:val="0"/>
          <w:bCs w:val="0"/>
          <w:sz w:val="24"/>
          <w:szCs w:val="24"/>
        </w:rPr>
        <w:t xml:space="preserve">Key components like infrared sensors for monitoring occupancy and microphones for noise level assessment are integral to this network. They </w:t>
      </w:r>
      <w:r w:rsidRPr="3D32A344" w:rsidR="2DE296B6">
        <w:rPr>
          <w:rStyle w:val="Strong"/>
          <w:b w:val="0"/>
          <w:bCs w:val="0"/>
          <w:sz w:val="24"/>
          <w:szCs w:val="24"/>
        </w:rPr>
        <w:t>provide</w:t>
      </w:r>
      <w:r w:rsidRPr="3D32A344" w:rsidR="2DE296B6">
        <w:rPr>
          <w:rStyle w:val="Strong"/>
          <w:b w:val="0"/>
          <w:bCs w:val="0"/>
          <w:sz w:val="24"/>
          <w:szCs w:val="24"/>
        </w:rPr>
        <w:t xml:space="preserve"> critical real-time data, enabling the system to automatically adjust to varying conditions in the nightclub, such as </w:t>
      </w:r>
      <w:r w:rsidRPr="3D32A344" w:rsidR="2DE296B6">
        <w:rPr>
          <w:rStyle w:val="Strong"/>
          <w:b w:val="0"/>
          <w:bCs w:val="0"/>
          <w:sz w:val="24"/>
          <w:szCs w:val="24"/>
        </w:rPr>
        <w:t>modifying</w:t>
      </w:r>
      <w:r w:rsidRPr="3D32A344" w:rsidR="2DE296B6">
        <w:rPr>
          <w:rStyle w:val="Strong"/>
          <w:b w:val="0"/>
          <w:bCs w:val="0"/>
          <w:sz w:val="24"/>
          <w:szCs w:val="24"/>
        </w:rPr>
        <w:t xml:space="preserve"> sound levels or managing </w:t>
      </w:r>
      <w:r w:rsidRPr="3D32A344" w:rsidR="476CBFF4">
        <w:rPr>
          <w:rStyle w:val="Strong"/>
          <w:b w:val="0"/>
          <w:bCs w:val="0"/>
          <w:sz w:val="24"/>
          <w:szCs w:val="24"/>
        </w:rPr>
        <w:t>the system’s</w:t>
      </w:r>
      <w:r w:rsidRPr="3D32A344" w:rsidR="2DE296B6">
        <w:rPr>
          <w:rStyle w:val="Strong"/>
          <w:b w:val="0"/>
          <w:bCs w:val="0"/>
          <w:sz w:val="24"/>
          <w:szCs w:val="24"/>
        </w:rPr>
        <w:t xml:space="preserve"> use based on the number of</w:t>
      </w:r>
      <w:r w:rsidRPr="3D32A344" w:rsidR="1FE49A59">
        <w:rPr>
          <w:rStyle w:val="Strong"/>
          <w:b w:val="0"/>
          <w:bCs w:val="0"/>
          <w:sz w:val="24"/>
          <w:szCs w:val="24"/>
        </w:rPr>
        <w:t xml:space="preserve"> attendees </w:t>
      </w:r>
      <w:r w:rsidRPr="3D32A344" w:rsidR="2DE296B6">
        <w:rPr>
          <w:rStyle w:val="Strong"/>
          <w:b w:val="0"/>
          <w:bCs w:val="0"/>
          <w:sz w:val="24"/>
          <w:szCs w:val="24"/>
        </w:rPr>
        <w:t xml:space="preserve">present. This approach exemplifies the </w:t>
      </w:r>
      <w:r w:rsidRPr="3D32A344" w:rsidR="2DE296B6">
        <w:rPr>
          <w:rStyle w:val="Strong"/>
          <w:b w:val="0"/>
          <w:bCs w:val="0"/>
          <w:sz w:val="24"/>
          <w:szCs w:val="24"/>
        </w:rPr>
        <w:t>utilization</w:t>
      </w:r>
      <w:r w:rsidRPr="3D32A344" w:rsidR="2DE296B6">
        <w:rPr>
          <w:rStyle w:val="Strong"/>
          <w:b w:val="0"/>
          <w:bCs w:val="0"/>
          <w:sz w:val="24"/>
          <w:szCs w:val="24"/>
        </w:rPr>
        <w:t xml:space="preserve"> of IoT for enhancing operational efficiency and </w:t>
      </w:r>
      <w:r w:rsidRPr="3D32A344" w:rsidR="3C5D7C90">
        <w:rPr>
          <w:rStyle w:val="Strong"/>
          <w:b w:val="0"/>
          <w:bCs w:val="0"/>
          <w:sz w:val="24"/>
          <w:szCs w:val="24"/>
        </w:rPr>
        <w:t xml:space="preserve">satisfying </w:t>
      </w:r>
      <w:r w:rsidRPr="3D32A344" w:rsidR="2DE296B6">
        <w:rPr>
          <w:rStyle w:val="Strong"/>
          <w:b w:val="0"/>
          <w:bCs w:val="0"/>
          <w:sz w:val="24"/>
          <w:szCs w:val="24"/>
        </w:rPr>
        <w:t>experience in dynamic public spaces.</w:t>
      </w:r>
    </w:p>
    <w:p w:rsidR="4BA699A9" w:rsidP="3D32A344" w:rsidRDefault="4BA699A9" w14:paraId="4A6361E5" w14:textId="5AA38768">
      <w:pPr>
        <w:pStyle w:val="Normal"/>
        <w:rPr>
          <w:rStyle w:val="Strong"/>
          <w:b w:val="0"/>
          <w:bCs w:val="0"/>
          <w:sz w:val="24"/>
          <w:szCs w:val="24"/>
        </w:rPr>
      </w:pPr>
      <w:r w:rsidRPr="3D32A344" w:rsidR="4BA699A9">
        <w:rPr>
          <w:rStyle w:val="Strong"/>
          <w:b w:val="0"/>
          <w:bCs w:val="0"/>
          <w:sz w:val="24"/>
          <w:szCs w:val="24"/>
        </w:rPr>
        <w:t xml:space="preserve">The IoT plays a significant role in enhancing energy efficiency within buildings. Research has demonstrated that IoT can lead to substantial energy savings in commercial buildings. This technology, involving interconnected devices and sensors, is essential in </w:t>
      </w:r>
      <w:r w:rsidRPr="3D32A344" w:rsidR="4BA699A9">
        <w:rPr>
          <w:rStyle w:val="Strong"/>
          <w:b w:val="0"/>
          <w:bCs w:val="0"/>
          <w:sz w:val="24"/>
          <w:szCs w:val="24"/>
        </w:rPr>
        <w:t>optimizing</w:t>
      </w:r>
      <w:r w:rsidRPr="3D32A344" w:rsidR="4BA699A9">
        <w:rPr>
          <w:rStyle w:val="Strong"/>
          <w:b w:val="0"/>
          <w:bCs w:val="0"/>
          <w:sz w:val="24"/>
          <w:szCs w:val="24"/>
        </w:rPr>
        <w:t xml:space="preserve"> energy use, especially in high-energy environments like nightclubs [</w:t>
      </w:r>
      <w:r w:rsidRPr="3D32A344" w:rsidR="13B130CD">
        <w:rPr>
          <w:rStyle w:val="Strong"/>
          <w:b w:val="0"/>
          <w:bCs w:val="0"/>
          <w:sz w:val="24"/>
          <w:szCs w:val="24"/>
        </w:rPr>
        <w:t>2, 3</w:t>
      </w:r>
      <w:r w:rsidRPr="3D32A344" w:rsidR="4BA699A9">
        <w:rPr>
          <w:rStyle w:val="Strong"/>
          <w:b w:val="0"/>
          <w:bCs w:val="0"/>
          <w:sz w:val="24"/>
          <w:szCs w:val="24"/>
        </w:rPr>
        <w:t>].</w:t>
      </w:r>
    </w:p>
    <w:p w:rsidR="4BA699A9" w:rsidP="3D32A344" w:rsidRDefault="4BA699A9" w14:paraId="0FF33716" w14:textId="2F9BEC1F">
      <w:pPr>
        <w:pStyle w:val="Normal"/>
        <w:rPr>
          <w:rStyle w:val="Strong"/>
          <w:b w:val="0"/>
          <w:bCs w:val="0"/>
          <w:sz w:val="24"/>
          <w:szCs w:val="24"/>
        </w:rPr>
      </w:pPr>
      <w:r w:rsidRPr="3D32A344" w:rsidR="4BA699A9">
        <w:rPr>
          <w:rStyle w:val="Strong"/>
          <w:b w:val="0"/>
          <w:bCs w:val="0"/>
          <w:sz w:val="24"/>
          <w:szCs w:val="24"/>
        </w:rPr>
        <w:t xml:space="preserve">Sound management is of paramount importance in such settings, due to the health implications of prolonged exposure to high noise levels. Studies show that excessive noise in nightclubs can lead to noise-induced hearing loss. Regulations require sound levels in work environments to be controlled, but nightclub attendees are often unaware of the risks associated with high noise levels </w:t>
      </w:r>
      <w:r w:rsidRPr="3D32A344" w:rsidR="5F633669">
        <w:rPr>
          <w:rStyle w:val="Strong"/>
          <w:b w:val="0"/>
          <w:bCs w:val="0"/>
          <w:sz w:val="24"/>
          <w:szCs w:val="24"/>
        </w:rPr>
        <w:t>[</w:t>
      </w:r>
      <w:r w:rsidRPr="3D32A344" w:rsidR="4BA699A9">
        <w:rPr>
          <w:rStyle w:val="Strong"/>
          <w:b w:val="0"/>
          <w:bCs w:val="0"/>
          <w:sz w:val="24"/>
          <w:szCs w:val="24"/>
        </w:rPr>
        <w:t>4</w:t>
      </w:r>
      <w:r w:rsidRPr="3D32A344" w:rsidR="3D3975DC">
        <w:rPr>
          <w:rStyle w:val="Strong"/>
          <w:b w:val="0"/>
          <w:bCs w:val="0"/>
          <w:sz w:val="24"/>
          <w:szCs w:val="24"/>
        </w:rPr>
        <w:t>, 5</w:t>
      </w:r>
      <w:r w:rsidRPr="3D32A344" w:rsidR="4BA699A9">
        <w:rPr>
          <w:rStyle w:val="Strong"/>
          <w:b w:val="0"/>
          <w:bCs w:val="0"/>
          <w:sz w:val="24"/>
          <w:szCs w:val="24"/>
        </w:rPr>
        <w:t xml:space="preserve">]. Implementing automated volume control systems in nightclubs is therefore crucial for protecting the health of </w:t>
      </w:r>
      <w:r w:rsidRPr="3D32A344" w:rsidR="5E897F8A">
        <w:rPr>
          <w:rStyle w:val="Strong"/>
          <w:b w:val="0"/>
          <w:bCs w:val="0"/>
          <w:sz w:val="24"/>
          <w:szCs w:val="24"/>
        </w:rPr>
        <w:t>the customers</w:t>
      </w:r>
      <w:r w:rsidRPr="3D32A344" w:rsidR="4BA699A9">
        <w:rPr>
          <w:rStyle w:val="Strong"/>
          <w:b w:val="0"/>
          <w:bCs w:val="0"/>
          <w:sz w:val="24"/>
          <w:szCs w:val="24"/>
        </w:rPr>
        <w:t>.</w:t>
      </w:r>
    </w:p>
    <w:p w:rsidR="3D32A344" w:rsidP="3D32A344" w:rsidRDefault="3D32A344" w14:paraId="0E2EB7EE" w14:textId="67FC37F2">
      <w:pPr>
        <w:pStyle w:val="Normal"/>
        <w:rPr>
          <w:rStyle w:val="Strong"/>
          <w:sz w:val="24"/>
          <w:szCs w:val="24"/>
        </w:rPr>
      </w:pPr>
    </w:p>
    <w:p w:rsidR="23EA7FDD" w:rsidP="3D32A344" w:rsidRDefault="23EA7FDD" w14:paraId="100D6922" w14:textId="48F0A186">
      <w:pPr>
        <w:pStyle w:val="Normal"/>
        <w:rPr>
          <w:rFonts w:ascii="system-ui" w:hAnsi="system-ui" w:eastAsia="system-ui" w:cs="system-ui"/>
          <w:b w:val="1"/>
          <w:bCs w:val="1"/>
          <w:i w:val="0"/>
          <w:iCs w:val="0"/>
          <w:caps w:val="0"/>
          <w:smallCaps w:val="0"/>
          <w:noProof w:val="0"/>
          <w:color w:val="D1D5DB"/>
          <w:sz w:val="24"/>
          <w:szCs w:val="24"/>
          <w:lang w:val="en-GB"/>
        </w:rPr>
      </w:pPr>
      <w:r w:rsidRPr="3D32A344" w:rsidR="23EA7FDD">
        <w:rPr>
          <w:rStyle w:val="Strong"/>
          <w:sz w:val="24"/>
          <w:szCs w:val="24"/>
        </w:rPr>
        <w:t>x</w:t>
      </w:r>
      <w:r w:rsidRPr="3D32A344" w:rsidR="7D1BB14E">
        <w:rPr>
          <w:rStyle w:val="Strong"/>
          <w:sz w:val="24"/>
          <w:szCs w:val="24"/>
        </w:rPr>
        <w:t xml:space="preserve">.0. </w:t>
      </w:r>
      <w:r w:rsidRPr="3D32A344" w:rsidR="00DE77FC">
        <w:rPr>
          <w:rStyle w:val="Strong"/>
          <w:sz w:val="24"/>
          <w:szCs w:val="24"/>
        </w:rPr>
        <w:t>-</w:t>
      </w:r>
    </w:p>
    <w:p w:rsidR="00DE77FC" w:rsidP="3D32A344" w:rsidRDefault="00DE77FC" w14:paraId="283B71C6" w14:textId="1C3E5B14">
      <w:pPr>
        <w:pStyle w:val="Normal"/>
        <w:rPr>
          <w:rFonts w:ascii="system-ui" w:hAnsi="system-ui" w:eastAsia="system-ui" w:cs="system-ui"/>
          <w:b w:val="1"/>
          <w:bCs w:val="1"/>
          <w:i w:val="0"/>
          <w:iCs w:val="0"/>
          <w:caps w:val="0"/>
          <w:smallCaps w:val="0"/>
          <w:noProof w:val="0"/>
          <w:color w:val="D1D5DB"/>
          <w:sz w:val="24"/>
          <w:szCs w:val="24"/>
          <w:lang w:val="en-GB"/>
        </w:rPr>
      </w:pPr>
      <w:r w:rsidRPr="3D32A344" w:rsidR="00DE77FC">
        <w:rPr>
          <w:rStyle w:val="Strong"/>
          <w:sz w:val="24"/>
          <w:szCs w:val="24"/>
        </w:rPr>
        <w:t>x</w:t>
      </w:r>
      <w:r w:rsidRPr="3D32A344" w:rsidR="7D1BB14E">
        <w:rPr>
          <w:rStyle w:val="Strong"/>
          <w:sz w:val="24"/>
          <w:szCs w:val="24"/>
        </w:rPr>
        <w:t xml:space="preserve">.0. </w:t>
      </w:r>
      <w:r w:rsidRPr="3D32A344" w:rsidR="0A374F15">
        <w:rPr>
          <w:rStyle w:val="Strong"/>
          <w:sz w:val="24"/>
          <w:szCs w:val="24"/>
        </w:rPr>
        <w:t>-</w:t>
      </w:r>
    </w:p>
    <w:p w:rsidR="3C5C3CF9" w:rsidP="3D32A344" w:rsidRDefault="3C5C3CF9" w14:paraId="1B99C5FB" w14:textId="1FE2FF88">
      <w:pPr>
        <w:pStyle w:val="Normal"/>
        <w:jc w:val="left"/>
        <w:rPr>
          <w:rStyle w:val="Strong"/>
          <w:sz w:val="24"/>
          <w:szCs w:val="24"/>
        </w:rPr>
      </w:pPr>
      <w:r w:rsidRPr="3D32A344" w:rsidR="3C5C3CF9">
        <w:rPr>
          <w:rStyle w:val="Strong"/>
          <w:sz w:val="24"/>
          <w:szCs w:val="24"/>
        </w:rPr>
        <w:t>x</w:t>
      </w:r>
      <w:r w:rsidRPr="3D32A344" w:rsidR="7D1BB14E">
        <w:rPr>
          <w:rStyle w:val="Strong"/>
          <w:sz w:val="24"/>
          <w:szCs w:val="24"/>
        </w:rPr>
        <w:t xml:space="preserve">.0. </w:t>
      </w:r>
      <w:r w:rsidRPr="3D32A344" w:rsidR="29ACABEF">
        <w:rPr>
          <w:rStyle w:val="Strong"/>
          <w:sz w:val="24"/>
          <w:szCs w:val="24"/>
        </w:rPr>
        <w:t>Ref</w:t>
      </w:r>
      <w:r w:rsidRPr="3D32A344" w:rsidR="448C42E3">
        <w:rPr>
          <w:rStyle w:val="Strong"/>
          <w:sz w:val="24"/>
          <w:szCs w:val="24"/>
        </w:rPr>
        <w:t>erences</w:t>
      </w:r>
    </w:p>
    <w:p w:rsidR="4490DCE6" w:rsidP="3D32A344" w:rsidRDefault="4490DCE6" w14:paraId="1B845988" w14:textId="096160D6">
      <w:pPr>
        <w:pStyle w:val="Normal"/>
        <w:jc w:val="left"/>
        <w:rPr>
          <w:rStyle w:val="Strong"/>
          <w:b w:val="0"/>
          <w:bCs w:val="0"/>
          <w:sz w:val="24"/>
          <w:szCs w:val="24"/>
        </w:rPr>
      </w:pPr>
      <w:r w:rsidRPr="3D32A344" w:rsidR="4490DCE6">
        <w:rPr>
          <w:rStyle w:val="Strong"/>
          <w:b w:val="0"/>
          <w:bCs w:val="0"/>
          <w:sz w:val="24"/>
          <w:szCs w:val="24"/>
        </w:rPr>
        <w:t>[1] “Internet of things”, Wikipedia, Available from: https://en.wikipedia.org/wiki/Internet_of_things [Accessed</w:t>
      </w:r>
      <w:r w:rsidRPr="3D32A344" w:rsidR="23E34F7F">
        <w:rPr>
          <w:rStyle w:val="Strong"/>
          <w:b w:val="0"/>
          <w:bCs w:val="0"/>
          <w:sz w:val="24"/>
          <w:szCs w:val="24"/>
        </w:rPr>
        <w:t xml:space="preserve"> 5 December 2023</w:t>
      </w:r>
      <w:r w:rsidRPr="3D32A344" w:rsidR="4490DCE6">
        <w:rPr>
          <w:rStyle w:val="Strong"/>
          <w:b w:val="0"/>
          <w:bCs w:val="0"/>
          <w:sz w:val="24"/>
          <w:szCs w:val="24"/>
        </w:rPr>
        <w:t>]</w:t>
      </w:r>
      <w:r w:rsidRPr="3D32A344" w:rsidR="3E5819A4">
        <w:rPr>
          <w:rStyle w:val="Strong"/>
          <w:b w:val="0"/>
          <w:bCs w:val="0"/>
          <w:sz w:val="24"/>
          <w:szCs w:val="24"/>
        </w:rPr>
        <w:t>.</w:t>
      </w:r>
    </w:p>
    <w:p w:rsidR="0872DA92" w:rsidP="3D32A344" w:rsidRDefault="0872DA92" w14:paraId="54E5E124" w14:textId="5F7D56CB">
      <w:pPr>
        <w:pStyle w:val="Normal"/>
        <w:jc w:val="left"/>
        <w:rPr>
          <w:rStyle w:val="Strong"/>
          <w:b w:val="0"/>
          <w:bCs w:val="0"/>
          <w:sz w:val="24"/>
          <w:szCs w:val="24"/>
        </w:rPr>
      </w:pPr>
      <w:r w:rsidRPr="3D32A344" w:rsidR="0872DA92">
        <w:rPr>
          <w:rStyle w:val="Strong"/>
          <w:b w:val="0"/>
          <w:bCs w:val="0"/>
          <w:sz w:val="24"/>
          <w:szCs w:val="24"/>
        </w:rPr>
        <w:t>[</w:t>
      </w:r>
      <w:r w:rsidRPr="3D32A344" w:rsidR="26D49309">
        <w:rPr>
          <w:rStyle w:val="Strong"/>
          <w:b w:val="0"/>
          <w:bCs w:val="0"/>
          <w:sz w:val="24"/>
          <w:szCs w:val="24"/>
        </w:rPr>
        <w:t>2</w:t>
      </w:r>
      <w:r w:rsidRPr="3D32A344" w:rsidR="0872DA92">
        <w:rPr>
          <w:rStyle w:val="Strong"/>
          <w:b w:val="0"/>
          <w:bCs w:val="0"/>
          <w:sz w:val="24"/>
          <w:szCs w:val="24"/>
        </w:rPr>
        <w:t xml:space="preserve">] </w:t>
      </w:r>
      <w:r w:rsidRPr="3D32A344" w:rsidR="6AF17BCF">
        <w:rPr>
          <w:rStyle w:val="Strong"/>
          <w:b w:val="0"/>
          <w:bCs w:val="0"/>
          <w:sz w:val="24"/>
          <w:szCs w:val="24"/>
        </w:rPr>
        <w:t>“</w:t>
      </w:r>
      <w:r w:rsidRPr="3D32A344" w:rsidR="0872DA92">
        <w:rPr>
          <w:rStyle w:val="Strong"/>
          <w:b w:val="0"/>
          <w:bCs w:val="0"/>
          <w:sz w:val="24"/>
          <w:szCs w:val="24"/>
        </w:rPr>
        <w:t>Investigating energy savings when using IoT devices in buildings: a case study in the UK</w:t>
      </w:r>
      <w:r w:rsidRPr="3D32A344" w:rsidR="186C35FF">
        <w:rPr>
          <w:rStyle w:val="Strong"/>
          <w:b w:val="0"/>
          <w:bCs w:val="0"/>
          <w:sz w:val="24"/>
          <w:szCs w:val="24"/>
        </w:rPr>
        <w:t>”</w:t>
      </w:r>
      <w:r w:rsidRPr="3D32A344" w:rsidR="3F0E60F3">
        <w:rPr>
          <w:rStyle w:val="Strong"/>
          <w:b w:val="0"/>
          <w:bCs w:val="0"/>
          <w:sz w:val="24"/>
          <w:szCs w:val="24"/>
        </w:rPr>
        <w:t>,</w:t>
      </w:r>
      <w:r w:rsidRPr="3D32A344" w:rsidR="0872DA92">
        <w:rPr>
          <w:rStyle w:val="Strong"/>
          <w:b w:val="0"/>
          <w:bCs w:val="0"/>
          <w:sz w:val="24"/>
          <w:szCs w:val="24"/>
        </w:rPr>
        <w:t xml:space="preserve"> 2022 European Conference on Computing in Construction. Available from: https://www.researchgate.net/publication/362225733 [Accessed 5 December 2023].</w:t>
      </w:r>
    </w:p>
    <w:p w:rsidR="5F264D6E" w:rsidP="3D32A344" w:rsidRDefault="5F264D6E" w14:paraId="08743623" w14:textId="6B729A18">
      <w:pPr>
        <w:pStyle w:val="Normal"/>
        <w:jc w:val="left"/>
        <w:rPr>
          <w:sz w:val="24"/>
          <w:szCs w:val="24"/>
        </w:rPr>
      </w:pPr>
      <w:r w:rsidRPr="3D32A344" w:rsidR="5F264D6E">
        <w:rPr>
          <w:sz w:val="24"/>
          <w:szCs w:val="24"/>
        </w:rPr>
        <w:t>[3] “Integration of IoT in building energy infrastructure: A critical review”, ScienceDirect. Available from: https://www.sciencedirect.com/science/article/pii/S1877050923002971 [Accessed 5 December 2023].</w:t>
      </w:r>
    </w:p>
    <w:p w:rsidR="0872DA92" w:rsidP="3D32A344" w:rsidRDefault="0872DA92" w14:paraId="52453828" w14:textId="2E7B1A0D">
      <w:pPr>
        <w:pStyle w:val="Normal"/>
        <w:jc w:val="left"/>
        <w:rPr>
          <w:rStyle w:val="Strong"/>
          <w:b w:val="0"/>
          <w:bCs w:val="0"/>
          <w:sz w:val="24"/>
          <w:szCs w:val="24"/>
        </w:rPr>
      </w:pPr>
      <w:r w:rsidRPr="3D32A344" w:rsidR="0872DA92">
        <w:rPr>
          <w:rStyle w:val="Strong"/>
          <w:b w:val="0"/>
          <w:bCs w:val="0"/>
          <w:sz w:val="24"/>
          <w:szCs w:val="24"/>
        </w:rPr>
        <w:t>[</w:t>
      </w:r>
      <w:r w:rsidRPr="3D32A344" w:rsidR="794BDDED">
        <w:rPr>
          <w:rStyle w:val="Strong"/>
          <w:b w:val="0"/>
          <w:bCs w:val="0"/>
          <w:sz w:val="24"/>
          <w:szCs w:val="24"/>
        </w:rPr>
        <w:t>4</w:t>
      </w:r>
      <w:r w:rsidRPr="3D32A344" w:rsidR="0872DA92">
        <w:rPr>
          <w:rStyle w:val="Strong"/>
          <w:b w:val="0"/>
          <w:bCs w:val="0"/>
          <w:sz w:val="24"/>
          <w:szCs w:val="24"/>
        </w:rPr>
        <w:t xml:space="preserve">] </w:t>
      </w:r>
      <w:r w:rsidRPr="3D32A344" w:rsidR="2B9987F2">
        <w:rPr>
          <w:rStyle w:val="Strong"/>
          <w:b w:val="0"/>
          <w:bCs w:val="0"/>
          <w:sz w:val="24"/>
          <w:szCs w:val="24"/>
        </w:rPr>
        <w:t>“</w:t>
      </w:r>
      <w:r w:rsidRPr="3D32A344" w:rsidR="0872DA92">
        <w:rPr>
          <w:rStyle w:val="Strong"/>
          <w:b w:val="0"/>
          <w:bCs w:val="0"/>
          <w:sz w:val="24"/>
          <w:szCs w:val="24"/>
        </w:rPr>
        <w:t>Excessive noise levels in nightclubs may cause noise-induced hearing loss</w:t>
      </w:r>
      <w:r w:rsidRPr="3D32A344" w:rsidR="266A325C">
        <w:rPr>
          <w:rStyle w:val="Strong"/>
          <w:b w:val="0"/>
          <w:bCs w:val="0"/>
          <w:sz w:val="24"/>
          <w:szCs w:val="24"/>
        </w:rPr>
        <w:t>”</w:t>
      </w:r>
      <w:r w:rsidRPr="3D32A344" w:rsidR="7386DFCF">
        <w:rPr>
          <w:rStyle w:val="Strong"/>
          <w:b w:val="0"/>
          <w:bCs w:val="0"/>
          <w:sz w:val="24"/>
          <w:szCs w:val="24"/>
        </w:rPr>
        <w:t>,</w:t>
      </w:r>
      <w:r w:rsidRPr="3D32A344" w:rsidR="0872DA92">
        <w:rPr>
          <w:rStyle w:val="Strong"/>
          <w:b w:val="0"/>
          <w:bCs w:val="0"/>
          <w:sz w:val="24"/>
          <w:szCs w:val="24"/>
        </w:rPr>
        <w:t xml:space="preserve"> Cambridge Core Blog, 2014. Available from: https://www.cambridge.org/core/blog/2014/02/25/turn-down-the-volume-an-examination-of-the-effects-of-nightclubs-on-hearing/ [Accessed 5 December 2023].</w:t>
      </w:r>
    </w:p>
    <w:p w:rsidR="206ABD5E" w:rsidP="3D32A344" w:rsidRDefault="206ABD5E" w14:paraId="39A2284F" w14:textId="030D84D5">
      <w:pPr>
        <w:pStyle w:val="Normal"/>
        <w:jc w:val="left"/>
      </w:pPr>
      <w:r w:rsidRPr="3D32A344" w:rsidR="206ABD5E">
        <w:rPr>
          <w:sz w:val="24"/>
          <w:szCs w:val="24"/>
        </w:rPr>
        <w:t>[</w:t>
      </w:r>
      <w:r w:rsidRPr="3D32A344" w:rsidR="443F3B90">
        <w:rPr>
          <w:sz w:val="24"/>
          <w:szCs w:val="24"/>
        </w:rPr>
        <w:t>5</w:t>
      </w:r>
      <w:r w:rsidRPr="3D32A344" w:rsidR="292067F9">
        <w:rPr>
          <w:sz w:val="24"/>
          <w:szCs w:val="24"/>
        </w:rPr>
        <w:t>]</w:t>
      </w:r>
      <w:r w:rsidRPr="3D32A344" w:rsidR="206ABD5E">
        <w:rPr>
          <w:sz w:val="24"/>
          <w:szCs w:val="24"/>
        </w:rPr>
        <w:t xml:space="preserve"> </w:t>
      </w:r>
      <w:r w:rsidRPr="3D32A344" w:rsidR="7BFA0B48">
        <w:rPr>
          <w:sz w:val="24"/>
          <w:szCs w:val="24"/>
        </w:rPr>
        <w:t>“Noise Levels in Nightclubs May Increase Risk of Hearing Loss”</w:t>
      </w:r>
      <w:r w:rsidRPr="3D32A344" w:rsidR="01FC081D">
        <w:rPr>
          <w:sz w:val="24"/>
          <w:szCs w:val="24"/>
        </w:rPr>
        <w:t xml:space="preserve">, AOC, 2016. </w:t>
      </w:r>
      <w:r w:rsidRPr="3D32A344" w:rsidR="206ABD5E">
        <w:rPr>
          <w:sz w:val="24"/>
          <w:szCs w:val="24"/>
        </w:rPr>
        <w:t xml:space="preserve">Available from: </w:t>
      </w:r>
      <w:r w:rsidRPr="3D32A344" w:rsidR="206ABD5E">
        <w:rPr>
          <w:sz w:val="24"/>
          <w:szCs w:val="24"/>
        </w:rPr>
        <w:t>http://www.aocphysicians.com/blog/noise-levels-in-nightclubs-may-increase-risk-of-hearing-loss</w:t>
      </w:r>
      <w:r w:rsidRPr="3D32A344" w:rsidR="206ABD5E">
        <w:rPr>
          <w:sz w:val="24"/>
          <w:szCs w:val="24"/>
        </w:rPr>
        <w:t xml:space="preserve"> [Accessed 5 December 2023].</w:t>
      </w:r>
    </w:p>
    <w:sectPr>
      <w:type w:val="nextPage"/>
      <w:pgSz w:w="11906" w:h="16838"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14:docId w14:val="42572C89"/>
  <w15:docId w15:val="{D8153630-E71C-4417-9A99-DB74F80BC256}"/>
  <w:rsids>
    <w:rsidRoot w:val="00DE77FC"/>
    <w:rsid w:val="00DE77FC"/>
    <w:rsid w:val="01FC081D"/>
    <w:rsid w:val="0335C218"/>
    <w:rsid w:val="045F8E41"/>
    <w:rsid w:val="05EBF7B5"/>
    <w:rsid w:val="05FB5EA2"/>
    <w:rsid w:val="07F02DE8"/>
    <w:rsid w:val="0872DA92"/>
    <w:rsid w:val="09DE7169"/>
    <w:rsid w:val="0A374F15"/>
    <w:rsid w:val="0B27CEAA"/>
    <w:rsid w:val="0CC39F0B"/>
    <w:rsid w:val="0E5F6F6C"/>
    <w:rsid w:val="0F52B017"/>
    <w:rsid w:val="119E7B6C"/>
    <w:rsid w:val="133A4BCD"/>
    <w:rsid w:val="13B130CD"/>
    <w:rsid w:val="14D61C2E"/>
    <w:rsid w:val="14D61C2E"/>
    <w:rsid w:val="186019E5"/>
    <w:rsid w:val="186C35FF"/>
    <w:rsid w:val="186D9711"/>
    <w:rsid w:val="1D410834"/>
    <w:rsid w:val="1FE49A59"/>
    <w:rsid w:val="2002728F"/>
    <w:rsid w:val="206ABD5E"/>
    <w:rsid w:val="2287CE8E"/>
    <w:rsid w:val="23E34F7F"/>
    <w:rsid w:val="23EA7FDD"/>
    <w:rsid w:val="266A325C"/>
    <w:rsid w:val="26D49309"/>
    <w:rsid w:val="2724E79C"/>
    <w:rsid w:val="285C24C6"/>
    <w:rsid w:val="28B34813"/>
    <w:rsid w:val="292067F9"/>
    <w:rsid w:val="29ACABEF"/>
    <w:rsid w:val="29F7F527"/>
    <w:rsid w:val="2B93C588"/>
    <w:rsid w:val="2B9987F2"/>
    <w:rsid w:val="2DE296B6"/>
    <w:rsid w:val="2EED6CB9"/>
    <w:rsid w:val="301DB7C8"/>
    <w:rsid w:val="30A5319B"/>
    <w:rsid w:val="3C5C3CF9"/>
    <w:rsid w:val="3C5D7C90"/>
    <w:rsid w:val="3D32A344"/>
    <w:rsid w:val="3D3975DC"/>
    <w:rsid w:val="3E2EC201"/>
    <w:rsid w:val="3E5819A4"/>
    <w:rsid w:val="3EFA2591"/>
    <w:rsid w:val="3F0E60F3"/>
    <w:rsid w:val="3FBC24AA"/>
    <w:rsid w:val="43023324"/>
    <w:rsid w:val="4353457E"/>
    <w:rsid w:val="443F3B90"/>
    <w:rsid w:val="448C42E3"/>
    <w:rsid w:val="4490DCE6"/>
    <w:rsid w:val="476CBFF4"/>
    <w:rsid w:val="49CDF560"/>
    <w:rsid w:val="4B15328F"/>
    <w:rsid w:val="4BA699A9"/>
    <w:rsid w:val="4CB102F0"/>
    <w:rsid w:val="4CFA2405"/>
    <w:rsid w:val="4E4CD351"/>
    <w:rsid w:val="4FE8A3B2"/>
    <w:rsid w:val="54BC14D5"/>
    <w:rsid w:val="54D66B27"/>
    <w:rsid w:val="56DD4A25"/>
    <w:rsid w:val="59C96833"/>
    <w:rsid w:val="5D8CEF11"/>
    <w:rsid w:val="5E897F8A"/>
    <w:rsid w:val="5F264D6E"/>
    <w:rsid w:val="5F28BF72"/>
    <w:rsid w:val="5F633669"/>
    <w:rsid w:val="602E54B4"/>
    <w:rsid w:val="60C48FD3"/>
    <w:rsid w:val="615D8D5D"/>
    <w:rsid w:val="65F8F7F9"/>
    <w:rsid w:val="65F8F7F9"/>
    <w:rsid w:val="6AF17BCF"/>
    <w:rsid w:val="6F46D0C2"/>
    <w:rsid w:val="718764F3"/>
    <w:rsid w:val="7386DFCF"/>
    <w:rsid w:val="76CF76BD"/>
    <w:rsid w:val="7947C3C7"/>
    <w:rsid w:val="794BDDED"/>
    <w:rsid w:val="794EAA0B"/>
    <w:rsid w:val="79AE5A9A"/>
    <w:rsid w:val="7BFA0B48"/>
    <w:rsid w:val="7D1BB14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52aaa"/>
    <w:rPr>
      <w:rFonts w:ascii="Calibri Light" w:hAnsi="Calibri Light" w:eastAsia="" w:cs="" w:asciiTheme="majorHAnsi" w:hAnsiTheme="majorHAnsi" w:eastAsiaTheme="majorEastAsia" w:cstheme="majorBidi"/>
      <w:spacing w:val="-10"/>
      <w:kern w:val="2"/>
      <w:sz w:val="56"/>
      <w:szCs w:val="56"/>
    </w:rPr>
  </w:style>
  <w:style w:type="character" w:styleId="Strong">
    <w:name w:val="Strong"/>
    <w:basedOn w:val="DefaultParagraphFont"/>
    <w:uiPriority w:val="22"/>
    <w:qFormat/>
    <w:rsid w:val="00052aaa"/>
    <w:rPr>
      <w:b/>
      <w:bCs/>
    </w:rPr>
  </w:style>
  <w:style w:type="character" w:styleId="SubtitleChar" w:customStyle="1">
    <w:name w:val="Subtitle Char"/>
    <w:basedOn w:val="DefaultParagraphFont"/>
    <w:link w:val="Subtitle"/>
    <w:uiPriority w:val="11"/>
    <w:qFormat/>
    <w:rsid w:val="00052aaa"/>
    <w:rPr>
      <w:rFonts w:eastAsia="" w:eastAsiaTheme="minorEastAsia"/>
      <w:color w:val="5A5A5A" w:themeColor="text1" w:themeTint="a5"/>
      <w:spacing w:val="1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52aaa"/>
    <w:pPr>
      <w:spacing w:before="0" w:after="0" w:line="240" w:lineRule="auto"/>
      <w:contextualSpacing/>
    </w:pPr>
    <w:rPr>
      <w:rFonts w:ascii="Calibri Light" w:hAnsi="Calibri Light" w:eastAsia="" w:c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rsid w:val="00052aaa"/>
    <w:pPr/>
    <w:rPr>
      <w:rFonts w:eastAsia="" w:eastAsiaTheme="minorEastAsia"/>
      <w:color w:val="5A5A5A" w:themeColor="text1" w:themeTint="a5"/>
      <w:spacing w:val="15"/>
    </w:rPr>
  </w:style>
  <w:style w:type="paragraph" w:styleId="ListParagraph">
    <w:name w:val="List Paragraph"/>
    <w:basedOn w:val="Normal"/>
    <w:uiPriority w:val="34"/>
    <w:qFormat/>
    <w:rsid w:val="008d28b1"/>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d28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2023-10-31T17:35:00.0000000Z</dcterms:created>
  <dc:creator>Edward</dc:creator>
  <dc:description/>
  <dc:language>en-US</dc:language>
  <lastModifiedBy>Akim Komarnitskii</lastModifiedBy>
  <dcterms:modified xsi:type="dcterms:W3CDTF">2023-12-05T21:54:40.1470944Z</dcterms:modified>
  <revision>9</revision>
  <dc:subject/>
  <dc:title/>
</coreProperties>
</file>

<file path=docProps/custom.xml><?xml version="1.0" encoding="utf-8"?>
<Properties xmlns="http://schemas.openxmlformats.org/officeDocument/2006/custom-properties" xmlns:vt="http://schemas.openxmlformats.org/officeDocument/2006/docPropsVTypes"/>
</file>