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554B06" w:rsidRDefault="00B7631B" w:rsidP="00B7631B">
            <w:pPr>
              <w:pStyle w:val="Titre"/>
              <w:rPr>
                <w:rFonts w:asciiTheme="majorHAnsi" w:hAnsiTheme="majorHAnsi"/>
                <w:iCs/>
                <w:color w:val="C00000"/>
              </w:rPr>
            </w:pPr>
            <w:r w:rsidRPr="00554B06">
              <w:rPr>
                <w:rFonts w:asciiTheme="majorHAnsi" w:hAnsiTheme="majorHAnsi"/>
                <w:iCs/>
                <w:color w:val="C00000"/>
              </w:rPr>
              <w:t>Rapport de Stage de fin d’études</w:t>
            </w:r>
          </w:p>
          <w:p w:rsidR="00783190" w:rsidRPr="000A2452" w:rsidRDefault="00783190" w:rsidP="0077123D">
            <w:pPr>
              <w:pStyle w:val="Titre"/>
              <w:rPr>
                <w:rFonts w:asciiTheme="majorHAnsi" w:hAnsiTheme="majorHAnsi"/>
              </w:rPr>
            </w:pP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B7631B">
            <w:pPr>
              <w:pStyle w:val="Sous-titre"/>
              <w:spacing w:line="240" w:lineRule="auto"/>
            </w:pPr>
          </w:p>
        </w:tc>
      </w:tr>
    </w:tbl>
    <w:p w:rsidR="00783190" w:rsidRPr="000A2452" w:rsidRDefault="00783190" w:rsidP="00A0373D">
      <w:pPr>
        <w:pStyle w:val="Corpsdetexte"/>
      </w:pPr>
    </w:p>
    <w:p w:rsidR="005336C3" w:rsidRPr="000A2452" w:rsidRDefault="005336C3" w:rsidP="00A0373D">
      <w:pPr>
        <w:pStyle w:val="Corpsdetexte"/>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p w:rsidR="00554B06" w:rsidRPr="00554B06" w:rsidRDefault="00554B06" w:rsidP="00554B06">
      <w:pPr>
        <w:spacing w:line="240" w:lineRule="auto"/>
        <w:rPr>
          <w:rFonts w:asciiTheme="majorHAnsi" w:hAnsiTheme="majorHAnsi"/>
          <w:color w:val="C00000"/>
          <w:sz w:val="24"/>
          <w:szCs w:val="24"/>
          <w:lang w:val="fr-FR" w:eastAsia="fr-FR"/>
        </w:rPr>
      </w:pPr>
      <w:bookmarkStart w:id="0" w:name="_Toc347491780"/>
      <w:r w:rsidRPr="00554B06">
        <w:rPr>
          <w:rFonts w:asciiTheme="majorHAnsi" w:hAnsiTheme="majorHAnsi"/>
          <w:b/>
          <w:bCs/>
          <w:color w:val="C00000"/>
          <w:sz w:val="24"/>
          <w:szCs w:val="24"/>
          <w:shd w:val="clear" w:color="auto" w:fill="FFFFFF"/>
          <w:lang w:val="fr-FR" w:eastAsia="fr-FR"/>
        </w:rPr>
        <w:lastRenderedPageBreak/>
        <w:t>Introduction</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1.</w:t>
      </w:r>
      <w:r w:rsidRPr="00554B06">
        <w:rPr>
          <w:rFonts w:asciiTheme="majorHAnsi" w:hAnsiTheme="majorHAnsi"/>
          <w:b/>
          <w:bCs/>
          <w:color w:val="C00000"/>
          <w:sz w:val="24"/>
          <w:szCs w:val="24"/>
          <w:shd w:val="clear" w:color="auto" w:fill="FFFFFF"/>
          <w:lang w:val="fr-FR" w:eastAsia="fr-FR"/>
        </w:rPr>
        <w:t xml:space="preserve"> Présentation</w:t>
      </w:r>
      <w:r w:rsidR="00554B06" w:rsidRPr="00554B06">
        <w:rPr>
          <w:rFonts w:asciiTheme="majorHAnsi" w:hAnsiTheme="majorHAnsi"/>
          <w:b/>
          <w:bCs/>
          <w:color w:val="C00000"/>
          <w:sz w:val="24"/>
          <w:szCs w:val="24"/>
          <w:shd w:val="clear" w:color="auto" w:fill="FFFFFF"/>
          <w:lang w:val="fr-FR" w:eastAsia="fr-FR"/>
        </w:rPr>
        <w:t xml:space="preserve"> de l’entreprise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1 Présentation de CGI</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CGI dans le Monde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3 CGI en France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4 Secteurs d’activités et principaux clients</w:t>
      </w:r>
      <w:r w:rsidRPr="00554B06">
        <w:rPr>
          <w:rFonts w:asciiTheme="majorHAnsi" w:hAnsiTheme="majorHAnsi"/>
          <w:color w:val="222222"/>
          <w:sz w:val="24"/>
          <w:szCs w:val="24"/>
          <w:shd w:val="clear" w:color="auto" w:fill="FFFFFF"/>
          <w:lang w:val="fr-FR" w:eastAsia="fr-FR"/>
        </w:rPr>
        <w:br/>
        <w:t xml:space="preserve">  5 L’agence de Grand Ouest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2.</w:t>
      </w:r>
      <w:r w:rsidRPr="00554B06">
        <w:rPr>
          <w:rFonts w:asciiTheme="majorHAnsi" w:hAnsiTheme="majorHAnsi"/>
          <w:b/>
          <w:bCs/>
          <w:color w:val="C00000"/>
          <w:sz w:val="24"/>
          <w:szCs w:val="24"/>
          <w:shd w:val="clear" w:color="auto" w:fill="FFFFFF"/>
          <w:lang w:val="fr-FR" w:eastAsia="fr-FR"/>
        </w:rPr>
        <w:t xml:space="preserve"> DCNS</w:t>
      </w:r>
      <w:r w:rsidR="00554B06" w:rsidRPr="00554B06">
        <w:rPr>
          <w:rFonts w:asciiTheme="majorHAnsi" w:hAnsiTheme="majorHAnsi"/>
          <w:b/>
          <w:bCs/>
          <w:color w:val="C00000"/>
          <w:sz w:val="24"/>
          <w:szCs w:val="24"/>
          <w:shd w:val="clear" w:color="auto" w:fill="FFFFFF"/>
          <w:lang w:val="fr-FR" w:eastAsia="fr-FR"/>
        </w:rPr>
        <w:t xml:space="preserve"> | Support &amp; Maintenance Unifiés </w:t>
      </w:r>
    </w:p>
    <w:p w:rsidR="00554B06" w:rsidRPr="00554B06" w:rsidRDefault="00EA4E23"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1</w:t>
      </w:r>
      <w:r w:rsidR="00554B06" w:rsidRPr="00554B06">
        <w:rPr>
          <w:rFonts w:asciiTheme="majorHAnsi" w:hAnsiTheme="majorHAnsi"/>
          <w:color w:val="222222"/>
          <w:sz w:val="24"/>
          <w:szCs w:val="24"/>
          <w:shd w:val="clear" w:color="auto" w:fill="FFFFFF"/>
          <w:lang w:val="fr-FR" w:eastAsia="fr-FR"/>
        </w:rPr>
        <w:t xml:space="preserve"> Présentation de DCNS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Présentation du projet DCNS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3 L'équipe TMA BI-GED-K&amp;M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3. Formations</w:t>
      </w:r>
      <w:r w:rsidR="00554B06" w:rsidRPr="00554B06">
        <w:rPr>
          <w:rFonts w:asciiTheme="majorHAnsi" w:hAnsiTheme="majorHAnsi"/>
          <w:b/>
          <w:bCs/>
          <w:color w:val="C00000"/>
          <w:sz w:val="24"/>
          <w:szCs w:val="24"/>
          <w:shd w:val="clear" w:color="auto" w:fill="FFFFFF"/>
          <w:lang w:val="fr-FR" w:eastAsia="fr-FR"/>
        </w:rPr>
        <w:t xml:space="preserve"> et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 </w:t>
      </w:r>
      <w:r w:rsidR="004C4737">
        <w:rPr>
          <w:rFonts w:asciiTheme="majorHAnsi" w:hAnsiTheme="majorHAnsi"/>
          <w:color w:val="222222"/>
          <w:sz w:val="24"/>
          <w:szCs w:val="24"/>
          <w:shd w:val="clear" w:color="auto" w:fill="FFFFFF"/>
          <w:lang w:val="fr-FR" w:eastAsia="fr-FR"/>
        </w:rPr>
        <w:t>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1.1 Portails : </w:t>
      </w:r>
      <w:proofErr w:type="spellStart"/>
      <w:r w:rsidRPr="00554B06">
        <w:rPr>
          <w:rFonts w:asciiTheme="majorHAnsi" w:hAnsiTheme="majorHAnsi"/>
          <w:color w:val="222222"/>
          <w:sz w:val="24"/>
          <w:szCs w:val="24"/>
          <w:shd w:val="clear" w:color="auto" w:fill="FFFFFF"/>
          <w:lang w:val="fr-FR" w:eastAsia="fr-FR"/>
        </w:rPr>
        <w:t>Liferay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1.2 GED : </w:t>
      </w:r>
      <w:proofErr w:type="spellStart"/>
      <w:r w:rsidRPr="00554B06">
        <w:rPr>
          <w:rFonts w:asciiTheme="majorHAnsi" w:hAnsiTheme="majorHAnsi"/>
          <w:color w:val="222222"/>
          <w:sz w:val="24"/>
          <w:szCs w:val="24"/>
          <w:shd w:val="clear" w:color="auto" w:fill="FFFFFF"/>
          <w:lang w:val="fr-FR" w:eastAsia="fr-FR"/>
        </w:rPr>
        <w:t>Alfresco</w:t>
      </w:r>
      <w:proofErr w:type="spellEnd"/>
      <w:r w:rsidRPr="00554B06">
        <w:rPr>
          <w:rFonts w:asciiTheme="majorHAnsi" w:hAnsiTheme="majorHAnsi"/>
          <w:color w:val="222222"/>
          <w:sz w:val="24"/>
          <w:szCs w:val="24"/>
          <w:shd w:val="clear" w:color="auto" w:fill="FFFFFF"/>
          <w:lang w:val="fr-FR" w:eastAsia="fr-FR"/>
        </w:rPr>
        <w:t xml:space="preserve">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2.1 </w:t>
      </w:r>
      <w:proofErr w:type="spellStart"/>
      <w:r w:rsidRPr="00554B06">
        <w:rPr>
          <w:rFonts w:asciiTheme="majorHAnsi" w:hAnsiTheme="majorHAnsi"/>
          <w:color w:val="222222"/>
          <w:sz w:val="24"/>
          <w:szCs w:val="24"/>
          <w:shd w:val="clear" w:color="auto" w:fill="FFFFFF"/>
          <w:lang w:val="fr-FR" w:eastAsia="fr-FR"/>
        </w:rPr>
        <w:t>WinSCP</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2.2 </w:t>
      </w:r>
      <w:proofErr w:type="spellStart"/>
      <w:r w:rsidRPr="00554B06">
        <w:rPr>
          <w:rFonts w:asciiTheme="majorHAnsi" w:hAnsiTheme="majorHAnsi"/>
          <w:color w:val="222222"/>
          <w:sz w:val="24"/>
          <w:szCs w:val="24"/>
          <w:shd w:val="clear" w:color="auto" w:fill="FFFFFF"/>
          <w:lang w:val="fr-FR" w:eastAsia="fr-FR"/>
        </w:rPr>
        <w:t>Putty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2.3 Eclipse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2.4 Apache </w:t>
      </w:r>
      <w:proofErr w:type="spellStart"/>
      <w:proofErr w:type="gramStart"/>
      <w:r w:rsidRPr="00554B06">
        <w:rPr>
          <w:rFonts w:asciiTheme="majorHAnsi" w:hAnsiTheme="majorHAnsi"/>
          <w:color w:val="222222"/>
          <w:sz w:val="24"/>
          <w:szCs w:val="24"/>
          <w:shd w:val="clear" w:color="auto" w:fill="FFFFFF"/>
          <w:lang w:val="fr-FR" w:eastAsia="fr-FR"/>
        </w:rPr>
        <w:t>Tomcat</w:t>
      </w:r>
      <w:proofErr w:type="spellEnd"/>
      <w:r w:rsidRPr="00554B06">
        <w:rPr>
          <w:rFonts w:asciiTheme="majorHAnsi" w:hAnsiTheme="majorHAnsi"/>
          <w:color w:val="222222"/>
          <w:sz w:val="24"/>
          <w:szCs w:val="24"/>
          <w:shd w:val="clear" w:color="auto" w:fill="FFFFFF"/>
          <w:lang w:val="fr-FR" w:eastAsia="fr-FR"/>
        </w:rPr>
        <w:t xml:space="preserve"> .</w:t>
      </w:r>
      <w:proofErr w:type="gramEnd"/>
    </w:p>
    <w:p w:rsidR="00554B06" w:rsidRPr="00554B06" w:rsidRDefault="004C4737"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4.</w:t>
      </w:r>
      <w:r w:rsidRPr="00554B06">
        <w:rPr>
          <w:rFonts w:asciiTheme="majorHAnsi" w:hAnsiTheme="majorHAnsi"/>
          <w:b/>
          <w:bCs/>
          <w:color w:val="C00000"/>
          <w:sz w:val="24"/>
          <w:szCs w:val="24"/>
          <w:shd w:val="clear" w:color="auto" w:fill="FFFFFF"/>
          <w:lang w:val="fr-FR" w:eastAsia="fr-FR"/>
        </w:rPr>
        <w:t xml:space="preserve"> Tâches</w:t>
      </w:r>
      <w:r w:rsidR="00554B06" w:rsidRPr="00554B06">
        <w:rPr>
          <w:rFonts w:asciiTheme="majorHAnsi" w:hAnsiTheme="majorHAnsi"/>
          <w:b/>
          <w:bCs/>
          <w:color w:val="C00000"/>
          <w:sz w:val="24"/>
          <w:szCs w:val="24"/>
          <w:shd w:val="clear" w:color="auto" w:fill="FFFFFF"/>
          <w:lang w:val="fr-FR" w:eastAsia="fr-FR"/>
        </w:rPr>
        <w:t xml:space="preserve"> et missions menées au sein de la TMA</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1 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2 </w:t>
      </w:r>
      <w:r w:rsidR="00FA4C5F">
        <w:rPr>
          <w:rFonts w:asciiTheme="majorHAnsi" w:hAnsiTheme="majorHAnsi"/>
          <w:color w:val="222222"/>
          <w:sz w:val="24"/>
          <w:szCs w:val="24"/>
          <w:shd w:val="clear" w:color="auto" w:fill="FFFFFF"/>
          <w:lang w:val="fr-FR" w:eastAsia="fr-FR"/>
        </w:rPr>
        <w:t>FNV</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 xml:space="preserve"> Installations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2.</w:t>
      </w:r>
      <w:r w:rsidR="00BB3844">
        <w:rPr>
          <w:rFonts w:asciiTheme="majorHAnsi" w:hAnsiTheme="majorHAnsi"/>
          <w:color w:val="222222"/>
          <w:sz w:val="24"/>
          <w:szCs w:val="24"/>
          <w:shd w:val="clear" w:color="auto" w:fill="FFFFFF"/>
          <w:lang w:val="fr-FR" w:eastAsia="fr-FR"/>
        </w:rPr>
        <w:t>1</w:t>
      </w:r>
      <w:r>
        <w:rPr>
          <w:rFonts w:asciiTheme="majorHAnsi" w:hAnsiTheme="majorHAnsi"/>
          <w:color w:val="222222"/>
          <w:sz w:val="24"/>
          <w:szCs w:val="24"/>
          <w:shd w:val="clear" w:color="auto" w:fill="FFFFFF"/>
          <w:lang w:val="fr-FR" w:eastAsia="fr-FR"/>
        </w:rPr>
        <w:t>.1</w:t>
      </w:r>
      <w:r w:rsidR="00554B06" w:rsidRPr="00554B06">
        <w:rPr>
          <w:rFonts w:asciiTheme="majorHAnsi" w:hAnsiTheme="majorHAnsi"/>
          <w:color w:val="222222"/>
          <w:sz w:val="24"/>
          <w:szCs w:val="24"/>
          <w:shd w:val="clear" w:color="auto" w:fill="FFFFFF"/>
          <w:lang w:val="fr-FR" w:eastAsia="fr-FR"/>
        </w:rPr>
        <w:t xml:space="preserve"> Mise en place de l’environnement du développement</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A2252E">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.2</w:t>
      </w:r>
      <w:r w:rsidRPr="00554B06">
        <w:rPr>
          <w:rFonts w:asciiTheme="majorHAnsi" w:hAnsiTheme="majorHAnsi"/>
          <w:color w:val="222222"/>
          <w:sz w:val="24"/>
          <w:szCs w:val="24"/>
          <w:shd w:val="clear" w:color="auto" w:fill="FFFFFF"/>
          <w:lang w:val="fr-FR" w:eastAsia="fr-FR"/>
        </w:rPr>
        <w:t xml:space="preserve"> Mise en place de l’environnement de l’intégration</w:t>
      </w:r>
      <w:bookmarkStart w:id="1" w:name="_GoBack"/>
      <w:bookmarkEnd w:id="1"/>
    </w:p>
    <w:p w:rsidR="00A2252E" w:rsidRPr="00554B06" w:rsidRDefault="00554B06" w:rsidP="00A2252E">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A2252E">
        <w:rPr>
          <w:rFonts w:asciiTheme="majorHAnsi" w:hAnsiTheme="majorHAnsi"/>
          <w:b/>
          <w:bCs/>
          <w:color w:val="222222"/>
          <w:sz w:val="24"/>
          <w:szCs w:val="24"/>
          <w:shd w:val="clear" w:color="auto" w:fill="FFFFFF"/>
          <w:lang w:val="fr-FR" w:eastAsia="fr-FR"/>
        </w:rPr>
        <w:t xml:space="preserve">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3 </w:t>
      </w:r>
      <w:r w:rsidR="00FA4C5F">
        <w:rPr>
          <w:rFonts w:asciiTheme="majorHAnsi" w:hAnsiTheme="majorHAnsi"/>
          <w:color w:val="222222"/>
          <w:sz w:val="24"/>
          <w:szCs w:val="24"/>
          <w:shd w:val="clear" w:color="auto" w:fill="FFFFFF"/>
          <w:lang w:val="fr-FR" w:eastAsia="fr-FR"/>
        </w:rPr>
        <w:t>RBS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3.1 Présentation et Architectures.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 xml:space="preserve">3.2 </w:t>
      </w:r>
      <w:r w:rsidR="00A2252E" w:rsidRPr="00554B06">
        <w:rPr>
          <w:rFonts w:asciiTheme="majorHAnsi" w:hAnsiTheme="majorHAnsi"/>
          <w:color w:val="222222"/>
          <w:sz w:val="24"/>
          <w:szCs w:val="24"/>
          <w:shd w:val="clear" w:color="auto" w:fill="FFFFFF"/>
          <w:lang w:val="fr-FR" w:eastAsia="fr-FR"/>
        </w:rPr>
        <w:t>Mise en place de l’environnement du développement et d’intégration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sz w:val="24"/>
          <w:szCs w:val="24"/>
          <w:lang w:val="fr-FR" w:eastAsia="fr-FR"/>
        </w:rPr>
        <w:t xml:space="preserve">     </w:t>
      </w:r>
      <w:r w:rsidR="00EA4E23">
        <w:rPr>
          <w:rFonts w:asciiTheme="majorHAnsi" w:hAnsiTheme="majorHAnsi"/>
          <w:sz w:val="24"/>
          <w:szCs w:val="24"/>
          <w:lang w:val="fr-FR" w:eastAsia="fr-FR"/>
        </w:rPr>
        <w:t>4.</w:t>
      </w:r>
      <w:r>
        <w:rPr>
          <w:rFonts w:asciiTheme="majorHAnsi" w:hAnsiTheme="majorHAnsi"/>
          <w:color w:val="222222"/>
          <w:sz w:val="24"/>
          <w:szCs w:val="24"/>
          <w:shd w:val="clear" w:color="auto" w:fill="FFFFFF"/>
          <w:lang w:val="fr-FR" w:eastAsia="fr-FR"/>
        </w:rPr>
        <w:t>3.3 </w:t>
      </w:r>
      <w:r w:rsidR="00554B06" w:rsidRPr="00554B06">
        <w:rPr>
          <w:rFonts w:asciiTheme="majorHAnsi" w:hAnsiTheme="majorHAnsi"/>
          <w:color w:val="222222"/>
          <w:sz w:val="24"/>
          <w:szCs w:val="24"/>
          <w:shd w:val="clear" w:color="auto" w:fill="FFFFFF"/>
          <w:lang w:val="fr-FR" w:eastAsia="fr-FR"/>
        </w:rPr>
        <w:t>Demande d’évolution : développement de modules de gestion de docum</w:t>
      </w:r>
      <w:r>
        <w:rPr>
          <w:rFonts w:asciiTheme="majorHAnsi" w:hAnsiTheme="majorHAnsi"/>
          <w:color w:val="222222"/>
          <w:sz w:val="24"/>
          <w:szCs w:val="24"/>
          <w:shd w:val="clear" w:color="auto" w:fill="FFFFFF"/>
          <w:lang w:val="fr-FR" w:eastAsia="fr-FR"/>
        </w:rPr>
        <w:t>ents administratifs</w:t>
      </w:r>
      <w:r>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 xml:space="preserve">.1 Module 1 : Développement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importer les documents dans </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.2 Module 2</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lister les documents </w:t>
      </w:r>
      <w:r w:rsidR="00BB3844" w:rsidRPr="00554B06">
        <w:rPr>
          <w:rFonts w:asciiTheme="majorHAnsi" w:hAnsiTheme="majorHAnsi"/>
          <w:color w:val="222222"/>
          <w:sz w:val="24"/>
          <w:szCs w:val="24"/>
          <w:shd w:val="clear" w:color="auto" w:fill="FFFFFF"/>
          <w:lang w:val="fr-FR" w:eastAsia="fr-FR"/>
        </w:rPr>
        <w:t>importés.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 Traitement d’incident : Purge de dépêche</w:t>
      </w:r>
      <w:r w:rsidR="00BB3844">
        <w:rPr>
          <w:rFonts w:asciiTheme="majorHAnsi" w:hAnsiTheme="majorHAnsi"/>
          <w:color w:val="222222"/>
          <w:sz w:val="24"/>
          <w:szCs w:val="24"/>
          <w:shd w:val="clear" w:color="auto" w:fill="FFFFFF"/>
          <w:lang w:val="fr-FR" w:eastAsia="fr-FR"/>
        </w:rPr>
        <w:t>s</w:t>
      </w:r>
      <w:r w:rsidR="00554B06" w:rsidRPr="00554B06">
        <w:rPr>
          <w:rFonts w:asciiTheme="majorHAnsi" w:hAnsiTheme="majorHAnsi"/>
          <w:color w:val="222222"/>
          <w:sz w:val="24"/>
          <w:szCs w:val="24"/>
          <w:shd w:val="clear" w:color="auto" w:fill="FFFFFF"/>
          <w:lang w:val="fr-FR" w:eastAsia="fr-FR"/>
        </w:rPr>
        <w:t xml:space="preserve"> </w:t>
      </w:r>
      <w:r w:rsidR="00BB3844" w:rsidRPr="00554B06">
        <w:rPr>
          <w:rFonts w:asciiTheme="majorHAnsi" w:hAnsiTheme="majorHAnsi"/>
          <w:color w:val="222222"/>
          <w:sz w:val="24"/>
          <w:szCs w:val="24"/>
          <w:shd w:val="clear" w:color="auto" w:fill="FFFFFF"/>
          <w:lang w:val="fr-FR" w:eastAsia="fr-FR"/>
        </w:rPr>
        <w:t>présente</w:t>
      </w:r>
      <w:r w:rsidR="00554B06" w:rsidRPr="00554B06">
        <w:rPr>
          <w:rFonts w:asciiTheme="majorHAnsi" w:hAnsiTheme="majorHAnsi"/>
          <w:color w:val="222222"/>
          <w:sz w:val="24"/>
          <w:szCs w:val="24"/>
          <w:shd w:val="clear" w:color="auto" w:fill="FFFFFF"/>
          <w:lang w:val="fr-FR" w:eastAsia="fr-FR"/>
        </w:rPr>
        <w:t xml:space="preserve"> dans l’application.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.1 Tâche 1 </w:t>
      </w:r>
      <w:r w:rsidR="00BF73E5" w:rsidRPr="00A2252E">
        <w:rPr>
          <w:rFonts w:asciiTheme="majorHAnsi" w:hAnsiTheme="majorHAnsi"/>
          <w:color w:val="222222"/>
          <w:sz w:val="24"/>
          <w:szCs w:val="24"/>
          <w:shd w:val="clear" w:color="auto" w:fill="FFFFFF"/>
          <w:lang w:val="fr-FR" w:eastAsia="fr-FR"/>
        </w:rPr>
        <w:t>: Résolution</w:t>
      </w:r>
      <w:r w:rsidR="00554B06" w:rsidRPr="00554B06">
        <w:rPr>
          <w:rFonts w:asciiTheme="majorHAnsi" w:hAnsiTheme="majorHAnsi"/>
          <w:color w:val="222222"/>
          <w:sz w:val="24"/>
          <w:szCs w:val="24"/>
          <w:shd w:val="clear" w:color="auto" w:fill="FFFFFF"/>
          <w:lang w:val="fr-FR" w:eastAsia="fr-FR"/>
        </w:rPr>
        <w:t xml:space="preserve"> du problème liée au démarrage d'</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.2 Tâche 2 </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du </w:t>
      </w:r>
      <w:proofErr w:type="spellStart"/>
      <w:r w:rsidR="00554B06" w:rsidRPr="00554B06">
        <w:rPr>
          <w:rFonts w:asciiTheme="majorHAnsi" w:hAnsiTheme="majorHAnsi"/>
          <w:color w:val="222222"/>
          <w:sz w:val="24"/>
          <w:szCs w:val="24"/>
          <w:shd w:val="clear" w:color="auto" w:fill="FFFFFF"/>
          <w:lang w:val="fr-FR" w:eastAsia="fr-FR"/>
        </w:rPr>
        <w:t>WebScript</w:t>
      </w:r>
      <w:proofErr w:type="spellEnd"/>
      <w:r w:rsidR="00554B06" w:rsidRPr="00554B06">
        <w:rPr>
          <w:rFonts w:asciiTheme="majorHAnsi" w:hAnsiTheme="majorHAnsi"/>
          <w:color w:val="222222"/>
          <w:sz w:val="24"/>
          <w:szCs w:val="24"/>
          <w:shd w:val="clear" w:color="auto" w:fill="FFFFFF"/>
          <w:lang w:val="fr-FR" w:eastAsia="fr-FR"/>
        </w:rPr>
        <w:t xml:space="preserve"> de purge de dépêches.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.3 Tâche 3 </w:t>
      </w:r>
      <w:r w:rsidR="00BF73E5" w:rsidRPr="00A2252E">
        <w:rPr>
          <w:rFonts w:asciiTheme="majorHAnsi" w:hAnsiTheme="majorHAnsi"/>
          <w:color w:val="222222"/>
          <w:sz w:val="24"/>
          <w:szCs w:val="24"/>
          <w:shd w:val="clear" w:color="auto" w:fill="FFFFFF"/>
          <w:lang w:val="fr-FR" w:eastAsia="fr-FR"/>
        </w:rPr>
        <w:t>: Réalisation</w:t>
      </w:r>
      <w:r w:rsidR="00554B06" w:rsidRPr="00554B06">
        <w:rPr>
          <w:rFonts w:asciiTheme="majorHAnsi" w:hAnsiTheme="majorHAnsi"/>
          <w:color w:val="222222"/>
          <w:sz w:val="24"/>
          <w:szCs w:val="24"/>
          <w:shd w:val="clear" w:color="auto" w:fill="FFFFFF"/>
          <w:lang w:val="fr-FR" w:eastAsia="fr-FR"/>
        </w:rPr>
        <w:t xml:space="preserve"> du plan de tests.</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Conclusion</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Glossaire</w:t>
      </w:r>
    </w:p>
    <w:p w:rsidR="00A828D1" w:rsidRPr="00562EA5" w:rsidRDefault="00554B06" w:rsidP="00562EA5">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 xml:space="preserve">Annexe </w:t>
      </w:r>
      <w:r w:rsidR="00562EA5">
        <w:rPr>
          <w:rFonts w:asciiTheme="majorHAnsi" w:hAnsiTheme="majorHAnsi"/>
          <w:b/>
          <w:bCs/>
          <w:color w:val="C00000"/>
          <w:sz w:val="24"/>
          <w:szCs w:val="24"/>
          <w:shd w:val="clear" w:color="auto" w:fill="FFFFFF"/>
          <w:lang w:val="fr-FR" w:eastAsia="fr-FR"/>
        </w:rPr>
        <w:br/>
      </w:r>
      <w:r w:rsidRPr="00562EA5">
        <w:rPr>
          <w:rFonts w:asciiTheme="majorHAnsi" w:hAnsiTheme="majorHAnsi"/>
          <w:b/>
          <w:bCs/>
          <w:color w:val="C00000"/>
          <w:sz w:val="24"/>
          <w:szCs w:val="24"/>
          <w:shd w:val="clear" w:color="auto" w:fill="FFFFFF"/>
        </w:rPr>
        <w:t>Références</w:t>
      </w:r>
    </w:p>
    <w:p w:rsidR="00C36C33" w:rsidRPr="00554B06" w:rsidRDefault="00C36C33" w:rsidP="00A0373D">
      <w:pPr>
        <w:pStyle w:val="Corpsdetexte"/>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p>
    <w:bookmarkEnd w:id="0"/>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Default="00772D66" w:rsidP="00A0373D">
      <w:pPr>
        <w:pStyle w:val="Corpsdetexte"/>
      </w:pPr>
    </w:p>
    <w:p w:rsidR="00772D66" w:rsidRPr="00A0373D" w:rsidRDefault="00772D66" w:rsidP="00A0373D">
      <w:pPr>
        <w:pStyle w:val="Corpsdetexte"/>
        <w:ind w:left="3184" w:firstLine="346"/>
        <w:rPr>
          <w:b/>
          <w:color w:val="C00000"/>
          <w:sz w:val="30"/>
          <w:szCs w:val="30"/>
        </w:rPr>
      </w:pPr>
      <w:r w:rsidRPr="00A0373D">
        <w:rPr>
          <w:b/>
          <w:color w:val="C00000"/>
          <w:sz w:val="30"/>
          <w:szCs w:val="30"/>
        </w:rPr>
        <w:t xml:space="preserve">Remerciements </w:t>
      </w:r>
    </w:p>
    <w:p w:rsidR="00772D66" w:rsidRDefault="00772D66" w:rsidP="00A0373D">
      <w:pPr>
        <w:pStyle w:val="Corpsdetexte"/>
      </w:pPr>
    </w:p>
    <w:p w:rsidR="00772D66" w:rsidRDefault="00772D66" w:rsidP="00A0373D">
      <w:pPr>
        <w:pStyle w:val="Corpsdetexte"/>
        <w:rPr>
          <w:b/>
        </w:rPr>
      </w:pPr>
      <w:r w:rsidRPr="00772D66">
        <w:t xml:space="preserve">Tout d’abord, je tiens à remercier CGI de m’avoir permis d’effectuer mon stage de Master 2 au sein de l’agence </w:t>
      </w:r>
      <w:r>
        <w:t>Grand Ouest.</w:t>
      </w:r>
    </w:p>
    <w:p w:rsidR="00772D66" w:rsidRDefault="00772D66" w:rsidP="00A0373D">
      <w:pPr>
        <w:pStyle w:val="Corpsdetexte"/>
        <w:rPr>
          <w:b/>
        </w:rPr>
      </w:pPr>
      <w:r w:rsidRPr="00772D66">
        <w:t xml:space="preserve">Je tiens à remercier tous les collaborateurs de la société CGI </w:t>
      </w:r>
      <w:r>
        <w:t>Nantes</w:t>
      </w:r>
      <w:r w:rsidRPr="00772D66">
        <w:t xml:space="preserve"> pour l’accueil qu’ils m’ont réservé, le temps qu’ils m’ont consacré et leur soutien tout au long de mon stage de fin d’études.</w:t>
      </w:r>
    </w:p>
    <w:p w:rsidR="00772D66" w:rsidRDefault="00772D66" w:rsidP="00A0373D">
      <w:pPr>
        <w:pStyle w:val="Corpsdetexte"/>
        <w:rPr>
          <w:b/>
        </w:rPr>
      </w:pPr>
      <w:r w:rsidRPr="00772D66">
        <w:t xml:space="preserve"> Je remercie également mon tuteur de stage </w:t>
      </w:r>
      <w:r>
        <w:t>Yannick</w:t>
      </w:r>
      <w:r w:rsidRPr="00772D66">
        <w:t xml:space="preserve"> </w:t>
      </w:r>
      <w:r>
        <w:t>Artigny</w:t>
      </w:r>
      <w:r w:rsidRPr="00772D66">
        <w:t xml:space="preserve"> et mon encadrant technique </w:t>
      </w:r>
      <w:proofErr w:type="spellStart"/>
      <w:r>
        <w:t>Phillipe</w:t>
      </w:r>
      <w:proofErr w:type="spellEnd"/>
      <w:r>
        <w:t xml:space="preserve"> </w:t>
      </w:r>
      <w:proofErr w:type="spellStart"/>
      <w:r>
        <w:t>Saliou</w:t>
      </w:r>
      <w:proofErr w:type="spellEnd"/>
      <w:r w:rsidRPr="00772D66">
        <w:t>, pour le suivi qu’ils ont effectué tout au long de mon stage ainsi que pour leur soutien, leurs conseils et leurs critiques constructives qui m’ont permis de m’améliorer dans mon travail.</w:t>
      </w:r>
    </w:p>
    <w:p w:rsidR="00772D66" w:rsidRDefault="00772D66" w:rsidP="00A0373D">
      <w:pPr>
        <w:pStyle w:val="Corpsdetexte"/>
        <w:rPr>
          <w:b/>
        </w:rPr>
      </w:pPr>
      <w:r w:rsidRPr="00772D66">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A0373D">
      <w:pPr>
        <w:pStyle w:val="Corpsdetexte"/>
        <w:rPr>
          <w:b/>
        </w:rPr>
      </w:pPr>
      <w:r w:rsidRPr="00772D66">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2B1759" w:rsidRDefault="002B1759" w:rsidP="00476FE8">
      <w:pPr>
        <w:spacing w:line="240" w:lineRule="auto"/>
        <w:ind w:left="3530"/>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B1759" w:rsidRPr="002B1759" w:rsidRDefault="002B1759" w:rsidP="00A0373D">
      <w:pPr>
        <w:pStyle w:val="Corpsdetexte"/>
      </w:pPr>
    </w:p>
    <w:p w:rsidR="002B1759" w:rsidRDefault="002B1759" w:rsidP="00A0373D">
      <w:pPr>
        <w:pStyle w:val="Corpsdetexte"/>
        <w:rPr>
          <w:b/>
        </w:rPr>
      </w:pPr>
      <w:r w:rsidRPr="00AA329A">
        <w:t>Dans le cadre de ma formation de Master Développement à l’Offshore des Systèmes d’Informations, j’ai effectué mon stage de fin d’études chez CGI à l’agence</w:t>
      </w:r>
      <w:r>
        <w:t xml:space="preserve"> de Nantes Grand Ouest</w:t>
      </w:r>
      <w:r w:rsidRPr="00AA329A">
        <w:t>. Le but de ce stage est</w:t>
      </w:r>
      <w:r>
        <w:t xml:space="preserve"> </w:t>
      </w:r>
      <w:r w:rsidRPr="00AA329A">
        <w:t>de mettre en application les connaissances que j’ai acquises lors de ma formation et d’en acquérir de</w:t>
      </w:r>
      <w:r>
        <w:t xml:space="preserve"> </w:t>
      </w:r>
      <w:r w:rsidRPr="00AA329A">
        <w:t>nouvelles.</w:t>
      </w:r>
    </w:p>
    <w:p w:rsidR="00476FE8" w:rsidRPr="00AA329A" w:rsidRDefault="00476FE8" w:rsidP="00A0373D">
      <w:pPr>
        <w:pStyle w:val="Corpsdetexte"/>
      </w:pPr>
    </w:p>
    <w:p w:rsidR="002B1759" w:rsidRDefault="002B1759" w:rsidP="00A0373D">
      <w:pPr>
        <w:pStyle w:val="Corpsdetexte"/>
        <w:rPr>
          <w:b/>
        </w:rPr>
      </w:pPr>
      <w:r w:rsidRPr="00AA329A">
        <w:t>Les principales raisons qui m’ont convaincu de faire mon stage de fin d’études sont au nombre de</w:t>
      </w:r>
      <w:r>
        <w:t xml:space="preserve"> </w:t>
      </w:r>
      <w:r w:rsidRPr="00AA329A">
        <w:t>trois. La première étant le sujet de stage : l’opportunité de mettre en pratique les technologie</w:t>
      </w:r>
      <w:r>
        <w:t xml:space="preserve">s dont je me suis formé a l’université. </w:t>
      </w:r>
      <w:r w:rsidRPr="00AA329A">
        <w:t>Ensuite, les premiers contacts lors des entretiens se sont</w:t>
      </w:r>
      <w:r>
        <w:t xml:space="preserve"> </w:t>
      </w:r>
      <w:r w:rsidRPr="00AA329A">
        <w:t>très bien déroulés et m’ont donné envie de travailler avec CGI. Enfin, il s’agissait d’un stage sur un</w:t>
      </w:r>
      <w:r>
        <w:t xml:space="preserve"> </w:t>
      </w:r>
      <w:r w:rsidRPr="00AA329A">
        <w:t>Projet</w:t>
      </w:r>
      <w:r>
        <w:t xml:space="preserve"> de</w:t>
      </w:r>
      <w:r w:rsidRPr="00AA329A">
        <w:t xml:space="preserve"> </w:t>
      </w:r>
      <w:r>
        <w:t xml:space="preserve"> </w:t>
      </w:r>
      <w:r w:rsidRPr="00AA329A">
        <w:t>Tierce Maintenance Applicative qui</w:t>
      </w:r>
      <w:r>
        <w:t xml:space="preserve"> suivra. Ce stage a débuté le 4 Avril 2016  </w:t>
      </w:r>
      <w:r w:rsidRPr="00AA329A">
        <w:t xml:space="preserve">et </w:t>
      </w:r>
      <w:r>
        <w:t>prendra fin le 30 Septembre 2016</w:t>
      </w:r>
      <w:r w:rsidRPr="00AA329A">
        <w:t>.</w:t>
      </w:r>
    </w:p>
    <w:p w:rsidR="00476FE8" w:rsidRPr="00AA329A" w:rsidRDefault="00476FE8" w:rsidP="00A0373D">
      <w:pPr>
        <w:pStyle w:val="Corpsdetexte"/>
      </w:pPr>
    </w:p>
    <w:p w:rsidR="002B1759" w:rsidRPr="00AA329A" w:rsidRDefault="002B1759" w:rsidP="00A0373D">
      <w:pPr>
        <w:pStyle w:val="Corpsdetexte"/>
        <w:rPr>
          <w:b/>
        </w:rPr>
      </w:pPr>
      <w:r w:rsidRPr="00AA329A">
        <w:t>Ce rapport est composé de trois chapitres. Dans le premier, je décrirai l’entreprise CGI. Le second</w:t>
      </w:r>
      <w:r>
        <w:t xml:space="preserve"> </w:t>
      </w:r>
      <w:r w:rsidRPr="00AA329A">
        <w:t>chapitre, je présenterai le projet sur lequel j’ai travaillé durant mon stage. Dans la dernière</w:t>
      </w:r>
      <w:r>
        <w:t xml:space="preserve"> </w:t>
      </w:r>
      <w:r w:rsidRPr="00AA329A">
        <w:t>partie, je détaillerai mon sujet de stage sur le développement web et les différentes missions sur la</w:t>
      </w:r>
      <w:r>
        <w:t xml:space="preserve"> </w:t>
      </w:r>
      <w:r w:rsidRPr="00AA329A">
        <w:t>phase de développement puis de recette auxquelles j’ai participé. Je conclurai mon rapport par une</w:t>
      </w:r>
      <w:r>
        <w:t xml:space="preserve"> </w:t>
      </w:r>
      <w:r w:rsidRPr="00AA329A">
        <w:t>synthèse personnelle sur mon stage, ce qu’il m’a apporté sur le plan technique, professionnel et</w:t>
      </w:r>
      <w:r>
        <w:t xml:space="preserve"> </w:t>
      </w:r>
      <w:r w:rsidRPr="00AA329A">
        <w:t>humain</w:t>
      </w:r>
    </w:p>
    <w:p w:rsidR="00A0373D" w:rsidRPr="00A0373D" w:rsidRDefault="00A0373D" w:rsidP="00A0373D">
      <w:pPr>
        <w:pStyle w:val="Corpsdetexte"/>
      </w:pPr>
    </w:p>
    <w:p w:rsidR="000A7929" w:rsidRDefault="00AA329A"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lastRenderedPageBreak/>
        <w:t>Présentation de l’entreprise</w:t>
      </w: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Présentation de CGI</w:t>
      </w:r>
    </w:p>
    <w:p w:rsidR="002B1759" w:rsidRDefault="00476FE8" w:rsidP="00A0373D">
      <w:pPr>
        <w:pStyle w:val="Corpsdetexte"/>
        <w:rPr>
          <w:b/>
        </w:rPr>
      </w:pPr>
      <w:r w:rsidRPr="00476FE8">
        <w:t xml:space="preserve">CGI anciennement </w:t>
      </w:r>
      <w:proofErr w:type="spellStart"/>
      <w:r w:rsidRPr="00476FE8">
        <w:t>Logica</w:t>
      </w:r>
      <w:proofErr w:type="spellEnd"/>
      <w:r w:rsidRPr="00476FE8">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t xml:space="preserve"> </w:t>
      </w:r>
      <w:r w:rsidRPr="00476FE8">
        <w:t>69 000 collaborateurs dans 40 pays.</w:t>
      </w:r>
    </w:p>
    <w:p w:rsidR="00376A85" w:rsidRPr="000A7929" w:rsidRDefault="00376A85"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Historique :</w:t>
      </w:r>
    </w:p>
    <w:p w:rsidR="001D0E18" w:rsidRDefault="001D0E18" w:rsidP="00A0373D">
      <w:pPr>
        <w:pStyle w:val="Corpsdetexte"/>
      </w:pPr>
    </w:p>
    <w:p w:rsidR="007410A0" w:rsidRPr="00376A85" w:rsidRDefault="007410A0" w:rsidP="00A0373D">
      <w:pPr>
        <w:pStyle w:val="Corpsdetexte"/>
      </w:pPr>
      <w:r>
        <w:rPr>
          <w:noProof/>
        </w:rPr>
        <w:drawing>
          <wp:inline distT="0" distB="0" distL="0" distR="0">
            <wp:extent cx="5797587" cy="2041451"/>
            <wp:effectExtent l="19050" t="0" r="0" b="0"/>
            <wp:docPr id="12"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8"/>
                    <a:stretch>
                      <a:fillRect/>
                    </a:stretch>
                  </pic:blipFill>
                  <pic:spPr>
                    <a:xfrm>
                      <a:off x="0" y="0"/>
                      <a:ext cx="5801535" cy="2042841"/>
                    </a:xfrm>
                    <a:prstGeom prst="rect">
                      <a:avLst/>
                    </a:prstGeom>
                  </pic:spPr>
                </pic:pic>
              </a:graphicData>
            </a:graphic>
          </wp:inline>
        </w:drawing>
      </w:r>
    </w:p>
    <w:p w:rsidR="00376A85" w:rsidRPr="00A0373D" w:rsidRDefault="00376A85" w:rsidP="00A0373D">
      <w:pPr>
        <w:pStyle w:val="Corpsdetexte"/>
        <w:rPr>
          <w:b/>
          <w:color w:val="C00000"/>
        </w:rPr>
      </w:pPr>
      <w:r w:rsidRPr="00A0373D">
        <w:rPr>
          <w:b/>
          <w:color w:val="C00000"/>
        </w:rPr>
        <w:t xml:space="preserve">1976-1986 </w:t>
      </w:r>
    </w:p>
    <w:p w:rsidR="00376A85" w:rsidRDefault="00376A85" w:rsidP="00A0373D">
      <w:pPr>
        <w:pStyle w:val="Corpsdetexte"/>
        <w:rPr>
          <w:b/>
        </w:rPr>
      </w:pPr>
      <w:r w:rsidRPr="00376A85">
        <w:t>Au cours de ses dix premières années d’existence, CGI a développé une stratégie, un modèle et un ensemble de principes de gestion qui se sont traduits par une croissance considérable et qui continuent de guider l’entreprise encore aujourd’hui. Durant cette période, le marché des services en technologie de l’information n’en était alors qu’à ses balbutiements. Tout en continuant à fournir des services-</w:t>
      </w:r>
      <w:r w:rsidRPr="00376A85">
        <w:lastRenderedPageBreak/>
        <w:t xml:space="preserve">conseils, CGI a élargi son offre pour réaliser également des contrats d’intégration de systèmes.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1986-1996</w:t>
      </w:r>
    </w:p>
    <w:p w:rsidR="00376A85" w:rsidRDefault="00376A85" w:rsidP="00A0373D">
      <w:pPr>
        <w:pStyle w:val="Corpsdetexte"/>
        <w:rPr>
          <w:b/>
        </w:rPr>
      </w:pPr>
      <w:r w:rsidRPr="00376A85">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 xml:space="preserve">1996-2006 </w:t>
      </w:r>
    </w:p>
    <w:p w:rsidR="00376A85" w:rsidRDefault="00376A85" w:rsidP="00A0373D">
      <w:pPr>
        <w:pStyle w:val="Corpsdetexte"/>
        <w:rPr>
          <w:b/>
        </w:rPr>
      </w:pPr>
      <w:r w:rsidRPr="00376A85">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 xml:space="preserve">DE 2006 à aujourd’hui… </w:t>
      </w:r>
    </w:p>
    <w:p w:rsidR="00376A85" w:rsidRDefault="00376A85" w:rsidP="00A0373D">
      <w:pPr>
        <w:pStyle w:val="Corpsdetexte"/>
        <w:rPr>
          <w:b/>
        </w:rPr>
      </w:pPr>
      <w:r w:rsidRPr="00376A85">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A0373D">
      <w:pPr>
        <w:pStyle w:val="Corpsdetexte"/>
        <w:rPr>
          <w:b/>
        </w:rPr>
      </w:pPr>
      <w:r w:rsidRPr="00376A85">
        <w:t xml:space="preserve">En 2010, CGI a fait l’acquisition de Stanley Inc., et de ses filiales Oberon et </w:t>
      </w:r>
      <w:proofErr w:type="spellStart"/>
      <w:r w:rsidRPr="00376A85">
        <w:t>Techrizon</w:t>
      </w:r>
      <w:proofErr w:type="spellEnd"/>
      <w:r w:rsidRPr="00376A85">
        <w:t xml:space="preserve">. Cette acquisition a fait presque doubler la taille des activités de CGI aux États-Unis. De plus, cette combinaison de ressources et de compétences a créé davantage </w:t>
      </w:r>
      <w:r w:rsidRPr="00376A85">
        <w:lastRenderedPageBreak/>
        <w:t xml:space="preserve">d’occasions de croissance sur l’important marché du gouvernement fédéral des États-Unis. </w:t>
      </w:r>
    </w:p>
    <w:p w:rsidR="00376A85" w:rsidRDefault="00376A85" w:rsidP="00A0373D">
      <w:pPr>
        <w:pStyle w:val="Corpsdetexte"/>
        <w:rPr>
          <w:b/>
        </w:rPr>
      </w:pPr>
      <w:r w:rsidRPr="00376A85">
        <w:t xml:space="preserve">Deux années plus tard, CGI a réalisé sa plus grande acquisition à ce jour, en fusionnant avec </w:t>
      </w:r>
      <w:proofErr w:type="spellStart"/>
      <w:r w:rsidRPr="00376A85">
        <w:t>Logica</w:t>
      </w:r>
      <w:proofErr w:type="spellEnd"/>
      <w:r w:rsidRPr="00376A85">
        <w:t>, une entreprise anglo-néerlandaise de services 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A0373D">
      <w:pPr>
        <w:pStyle w:val="Corpsdetexte"/>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CGI dans le Monde</w:t>
      </w:r>
    </w:p>
    <w:p w:rsidR="001D0E18" w:rsidRDefault="001D0E18" w:rsidP="00A0373D">
      <w:pPr>
        <w:pStyle w:val="Corpsdetexte"/>
      </w:pPr>
    </w:p>
    <w:p w:rsidR="00AA329A"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drawing>
          <wp:inline distT="0" distB="0" distL="0" distR="0">
            <wp:extent cx="5605573" cy="1509823"/>
            <wp:effectExtent l="19050" t="0" r="0" b="0"/>
            <wp:docPr id="1"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19"/>
                    <a:stretch>
                      <a:fillRect/>
                    </a:stretch>
                  </pic:blipFill>
                  <pic:spPr>
                    <a:xfrm>
                      <a:off x="0" y="0"/>
                      <a:ext cx="5611008" cy="1511287"/>
                    </a:xfrm>
                    <a:prstGeom prst="rect">
                      <a:avLst/>
                    </a:prstGeom>
                  </pic:spPr>
                </pic:pic>
              </a:graphicData>
            </a:graphic>
          </wp:inline>
        </w:drawing>
      </w:r>
    </w:p>
    <w:p w:rsidR="00376A85" w:rsidRDefault="00376A85" w:rsidP="00AA329A">
      <w:pPr>
        <w:pStyle w:val="Paragraphedeliste"/>
        <w:numPr>
          <w:ilvl w:val="0"/>
          <w:numId w:val="0"/>
        </w:numPr>
        <w:ind w:left="360"/>
        <w:rPr>
          <w:rFonts w:asciiTheme="majorHAnsi" w:hAnsiTheme="majorHAnsi"/>
          <w:sz w:val="26"/>
          <w:szCs w:val="26"/>
        </w:rPr>
      </w:pPr>
    </w:p>
    <w:p w:rsidR="00376A85"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drawing>
          <wp:inline distT="0" distB="0" distL="0" distR="0">
            <wp:extent cx="5613031" cy="1913860"/>
            <wp:effectExtent l="19050" t="0" r="6719" b="0"/>
            <wp:docPr id="8"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20535" cy="1916419"/>
                    </a:xfrm>
                    <a:prstGeom prst="rect">
                      <a:avLst/>
                    </a:prstGeom>
                  </pic:spPr>
                </pic:pic>
              </a:graphicData>
            </a:graphic>
          </wp:inline>
        </w:drawing>
      </w:r>
    </w:p>
    <w:p w:rsidR="00FF7016" w:rsidRDefault="00FF7016" w:rsidP="00AA329A">
      <w:pPr>
        <w:pStyle w:val="Paragraphedeliste"/>
        <w:numPr>
          <w:ilvl w:val="0"/>
          <w:numId w:val="0"/>
        </w:numPr>
        <w:ind w:left="360"/>
        <w:rPr>
          <w:rFonts w:asciiTheme="majorHAnsi" w:hAnsiTheme="majorHAnsi"/>
          <w:sz w:val="26"/>
          <w:szCs w:val="26"/>
        </w:rPr>
      </w:pPr>
    </w:p>
    <w:p w:rsidR="00FF7016" w:rsidRPr="00AA329A" w:rsidRDefault="00FF7016" w:rsidP="00AA329A">
      <w:pPr>
        <w:pStyle w:val="Paragraphedeliste"/>
        <w:numPr>
          <w:ilvl w:val="0"/>
          <w:numId w:val="0"/>
        </w:numPr>
        <w:ind w:left="360"/>
        <w:rPr>
          <w:rFonts w:asciiTheme="majorHAnsi" w:hAnsiTheme="majorHAnsi"/>
          <w:sz w:val="26"/>
          <w:szCs w:val="26"/>
        </w:rPr>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lastRenderedPageBreak/>
        <w:t>CGI en France</w:t>
      </w:r>
    </w:p>
    <w:p w:rsidR="00AA329A" w:rsidRPr="00A731CA" w:rsidRDefault="00A731CA" w:rsidP="00A731CA">
      <w:pPr>
        <w:ind w:left="360"/>
        <w:rPr>
          <w:rFonts w:asciiTheme="majorHAnsi" w:hAnsiTheme="majorHAnsi"/>
          <w:sz w:val="26"/>
          <w:szCs w:val="26"/>
        </w:rPr>
      </w:pPr>
      <w:r>
        <w:rPr>
          <w:rFonts w:asciiTheme="majorHAnsi" w:hAnsiTheme="majorHAnsi"/>
          <w:sz w:val="26"/>
          <w:szCs w:val="26"/>
        </w:rPr>
        <w:t xml:space="preserve">                    </w:t>
      </w:r>
      <w:r>
        <w:rPr>
          <w:noProof/>
          <w:lang w:val="fr-FR" w:eastAsia="fr-FR"/>
        </w:rPr>
        <w:drawing>
          <wp:inline distT="0" distB="0" distL="0" distR="0">
            <wp:extent cx="4401879" cy="2721935"/>
            <wp:effectExtent l="19050" t="0" r="0" b="0"/>
            <wp:docPr id="9"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1"/>
                    <a:stretch>
                      <a:fillRect/>
                    </a:stretch>
                  </pic:blipFill>
                  <pic:spPr>
                    <a:xfrm>
                      <a:off x="0" y="0"/>
                      <a:ext cx="4409522" cy="2726661"/>
                    </a:xfrm>
                    <a:prstGeom prst="rect">
                      <a:avLst/>
                    </a:prstGeom>
                  </pic:spPr>
                </pic:pic>
              </a:graphicData>
            </a:graphic>
          </wp:inline>
        </w:drawing>
      </w:r>
    </w:p>
    <w:p w:rsidR="00A731CA" w:rsidRDefault="00A731CA" w:rsidP="00A731CA">
      <w:pPr>
        <w:ind w:left="360" w:hanging="360"/>
        <w:rPr>
          <w:rFonts w:asciiTheme="majorHAnsi" w:hAnsiTheme="majorHAnsi"/>
          <w:sz w:val="26"/>
          <w:szCs w:val="26"/>
        </w:rPr>
      </w:pPr>
    </w:p>
    <w:p w:rsidR="00A731CA" w:rsidRDefault="00A731CA" w:rsidP="00A0373D">
      <w:pPr>
        <w:pStyle w:val="Corpsdetexte"/>
        <w:rPr>
          <w:b/>
        </w:rPr>
      </w:pPr>
      <w:r w:rsidRPr="00A731CA">
        <w:t xml:space="preserve">CGI France fait partie de la </w:t>
      </w:r>
      <w:proofErr w:type="spellStart"/>
      <w:r w:rsidRPr="00A731CA">
        <w:t>Strategic</w:t>
      </w:r>
      <w:proofErr w:type="spellEnd"/>
      <w:r w:rsidRPr="00A731CA">
        <w:t xml:space="preserve"> Business Unit (SBU) France, Luxembourg, Maroc. Elle regroupe plus de dix mille professionnels, répartis dans 24 agences dans ces trois 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Pr="00A731CA" w:rsidRDefault="001D0E18" w:rsidP="00A0373D">
      <w:pPr>
        <w:pStyle w:val="Corpsdetexte"/>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Secteurs d’activités et principaux clients</w:t>
      </w:r>
    </w:p>
    <w:p w:rsidR="00A731CA" w:rsidRDefault="00A731CA" w:rsidP="00A0373D">
      <w:pPr>
        <w:pStyle w:val="Corpsdetexte"/>
        <w:rPr>
          <w:b/>
        </w:rPr>
      </w:pPr>
      <w:r w:rsidRPr="00A731CA">
        <w:t xml:space="preserve">Les activités de CGI se divisent en trois pôles : </w:t>
      </w:r>
    </w:p>
    <w:p w:rsidR="00A731CA" w:rsidRDefault="00A731CA" w:rsidP="00A0373D">
      <w:pPr>
        <w:pStyle w:val="Corpsdetexte"/>
        <w:rPr>
          <w:b/>
        </w:rPr>
      </w:pPr>
      <w:r w:rsidRPr="00A731CA">
        <w:t xml:space="preserve">Conseil : 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A0373D">
      <w:pPr>
        <w:pStyle w:val="Corpsdetexte"/>
        <w:rPr>
          <w:b/>
        </w:rPr>
      </w:pPr>
      <w:r w:rsidRPr="00A731CA">
        <w:lastRenderedPageBreak/>
        <w:t xml:space="preserve">Outsourcing : À travers cette activité, CGI prend en charge la gestion des structures informatiques clés de ses clients (centres de données, assistance micro-informatique, parcs de serveurs et de réseaux de communication). </w:t>
      </w:r>
    </w:p>
    <w:p w:rsidR="00AA329A" w:rsidRDefault="00A731CA" w:rsidP="00A0373D">
      <w:pPr>
        <w:pStyle w:val="Corpsdetexte"/>
        <w:rPr>
          <w:b/>
        </w:rPr>
      </w:pPr>
      <w:r w:rsidRPr="00A731CA">
        <w:t>Intégration de systèmes :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Applicative) qui consiste à effectuer la maintenance et l’évolution d’applications déjà développées par le client.</w:t>
      </w:r>
    </w:p>
    <w:p w:rsidR="00A731CA" w:rsidRDefault="00A731CA" w:rsidP="00A0373D">
      <w:pPr>
        <w:pStyle w:val="Corpsdetexte"/>
      </w:pPr>
    </w:p>
    <w:p w:rsidR="001D0E18" w:rsidRDefault="00A731CA" w:rsidP="00FF7016">
      <w:pPr>
        <w:pStyle w:val="Corpsdetexte"/>
        <w:jc w:val="center"/>
      </w:pPr>
      <w:r>
        <w:rPr>
          <w:noProof/>
        </w:rPr>
        <w:drawing>
          <wp:inline distT="0" distB="0" distL="0" distR="0">
            <wp:extent cx="3761837" cy="3349256"/>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2"/>
                    <a:stretch>
                      <a:fillRect/>
                    </a:stretch>
                  </pic:blipFill>
                  <pic:spPr>
                    <a:xfrm>
                      <a:off x="0" y="0"/>
                      <a:ext cx="3762900" cy="3350202"/>
                    </a:xfrm>
                    <a:prstGeom prst="rect">
                      <a:avLst/>
                    </a:prstGeom>
                  </pic:spPr>
                </pic:pic>
              </a:graphicData>
            </a:graphic>
          </wp:inline>
        </w:drawing>
      </w:r>
    </w:p>
    <w:p w:rsidR="00FF7016" w:rsidRPr="00A731CA" w:rsidRDefault="00FF7016" w:rsidP="00FF7016">
      <w:pPr>
        <w:pStyle w:val="Corpsdetexte"/>
        <w:jc w:val="center"/>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lastRenderedPageBreak/>
        <w:t>L’agence de Grand Ouest</w:t>
      </w:r>
    </w:p>
    <w:p w:rsidR="007410A0" w:rsidRDefault="007410A0" w:rsidP="00A0373D">
      <w:pPr>
        <w:pStyle w:val="Corpsdetexte"/>
      </w:pPr>
      <w:r>
        <w:rPr>
          <w:noProof/>
        </w:rPr>
        <w:drawing>
          <wp:inline distT="0" distB="0" distL="0" distR="0">
            <wp:extent cx="5148373" cy="3583173"/>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3"/>
                    <a:stretch>
                      <a:fillRect/>
                    </a:stretch>
                  </pic:blipFill>
                  <pic:spPr>
                    <a:xfrm>
                      <a:off x="0" y="0"/>
                      <a:ext cx="5152381" cy="3585962"/>
                    </a:xfrm>
                    <a:prstGeom prst="rect">
                      <a:avLst/>
                    </a:prstGeom>
                  </pic:spPr>
                </pic:pic>
              </a:graphicData>
            </a:graphic>
          </wp:inline>
        </w:drawing>
      </w:r>
    </w:p>
    <w:p w:rsidR="007410A0" w:rsidRDefault="007410A0" w:rsidP="00A0373D">
      <w:pPr>
        <w:pStyle w:val="Corpsdetexte"/>
      </w:pPr>
    </w:p>
    <w:p w:rsidR="00A731CA" w:rsidRDefault="001D0E18" w:rsidP="00A0373D">
      <w:pPr>
        <w:pStyle w:val="Corpsdetexte"/>
        <w:rPr>
          <w:b/>
        </w:rPr>
      </w:pPr>
      <w:r>
        <w:t xml:space="preserve">CGI Nantes est </w:t>
      </w:r>
      <w:r w:rsidR="00A731CA" w:rsidRPr="00A731CA">
        <w:t xml:space="preserve">la plus grande agence parmi les 7 dans l’ouest de la France. Au cœur de La </w:t>
      </w:r>
      <w:proofErr w:type="spellStart"/>
      <w:r w:rsidR="00A731CA" w:rsidRPr="00A731CA">
        <w:t>Fleuriaye</w:t>
      </w:r>
      <w:proofErr w:type="spellEnd"/>
      <w:r w:rsidR="00A731CA" w:rsidRPr="00A731CA">
        <w:t xml:space="preserve"> à Carquefou, notre agence mobilise 450 professionnels.</w:t>
      </w:r>
      <w:r w:rsidR="00A731CA" w:rsidRPr="00A731CA">
        <w:br/>
        <w:t xml:space="preserve">Agilité, BI, </w:t>
      </w:r>
      <w:proofErr w:type="spellStart"/>
      <w:r w:rsidR="00A731CA" w:rsidRPr="00A731CA">
        <w:t>Managed</w:t>
      </w:r>
      <w:proofErr w:type="spellEnd"/>
      <w:r w:rsidR="00A731CA" w:rsidRPr="00A731CA">
        <w:t xml:space="preserve"> </w:t>
      </w:r>
      <w:proofErr w:type="spellStart"/>
      <w:r w:rsidR="00A731CA" w:rsidRPr="00A731CA">
        <w:t>Testing</w:t>
      </w:r>
      <w:proofErr w:type="spellEnd"/>
      <w:r w:rsidR="00A731CA" w:rsidRPr="00A731CA">
        <w:t>, ECM, ATC, pôle consulting, pôle Innovation et Mobilité, NTIC</w:t>
      </w:r>
      <w:r w:rsidR="007410A0">
        <w:t>…</w:t>
      </w:r>
    </w:p>
    <w:p w:rsidR="007410A0" w:rsidRDefault="007410A0" w:rsidP="00A0373D">
      <w:pPr>
        <w:pStyle w:val="Corpsdetexte"/>
      </w:pPr>
    </w:p>
    <w:p w:rsidR="00FF7016" w:rsidRDefault="00A731CA" w:rsidP="00A0373D">
      <w:pPr>
        <w:pStyle w:val="Corpsdetexte"/>
      </w:pPr>
      <w:r>
        <w:t>A</w:t>
      </w:r>
      <w:r w:rsidRPr="00A731CA">
        <w:t xml:space="preserve">utant de domaines de compétences que l’agence met au service de ses nombreux clients dans les secteurs du transport, de l’administration publique, du Ministère </w:t>
      </w:r>
      <w:r>
        <w:t xml:space="preserve">publique, </w:t>
      </w:r>
      <w:r w:rsidRPr="00A731CA">
        <w:t>des télécoms, de la banque et assurance…</w:t>
      </w:r>
    </w:p>
    <w:p w:rsidR="00FF7016" w:rsidRDefault="00FF7016" w:rsidP="00A0373D">
      <w:pPr>
        <w:pStyle w:val="Corpsdetexte"/>
      </w:pPr>
    </w:p>
    <w:p w:rsidR="00A731CA" w:rsidRDefault="00A731CA" w:rsidP="00A0373D">
      <w:pPr>
        <w:pStyle w:val="Corpsdetexte"/>
        <w:rPr>
          <w:b/>
        </w:rPr>
      </w:pPr>
      <w:r w:rsidRPr="00A731CA">
        <w:lastRenderedPageBreak/>
        <w:br/>
        <w:t>Nos équipes travaillent sur des projets ambitieux :</w:t>
      </w:r>
    </w:p>
    <w:p w:rsidR="00A731CA" w:rsidRDefault="00FF7016" w:rsidP="00FF7016">
      <w:pPr>
        <w:pStyle w:val="Corpsdetexte"/>
        <w:numPr>
          <w:ilvl w:val="0"/>
          <w:numId w:val="25"/>
        </w:numPr>
        <w:rPr>
          <w:b/>
        </w:rPr>
      </w:pPr>
      <w:r w:rsidRPr="00A731CA">
        <w:t>La</w:t>
      </w:r>
      <w:r w:rsidR="00A731CA" w:rsidRPr="00A731CA">
        <w:t xml:space="preserve">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FF7016">
      <w:pPr>
        <w:pStyle w:val="Corpsdetexte"/>
        <w:numPr>
          <w:ilvl w:val="0"/>
          <w:numId w:val="25"/>
        </w:numPr>
        <w:rPr>
          <w:b/>
        </w:rPr>
      </w:pPr>
      <w:r w:rsidRPr="00A731CA">
        <w:t>L’optimisation de la relation entreprise pour les agents de Pôle Emploi</w:t>
      </w:r>
      <w:r w:rsidR="00FF7016">
        <w:t>.</w:t>
      </w:r>
    </w:p>
    <w:p w:rsidR="00A731CA" w:rsidRDefault="00A731CA" w:rsidP="00FF7016">
      <w:pPr>
        <w:pStyle w:val="Corpsdetexte"/>
        <w:numPr>
          <w:ilvl w:val="0"/>
          <w:numId w:val="25"/>
        </w:numPr>
        <w:rPr>
          <w:b/>
        </w:rPr>
      </w:pPr>
      <w:r w:rsidRPr="00A731CA">
        <w:t>Les évolutions des postes de travail des conseillers bancaires</w:t>
      </w:r>
      <w:r w:rsidR="00FF7016">
        <w:t>.</w:t>
      </w:r>
    </w:p>
    <w:p w:rsidR="00A731CA" w:rsidRDefault="00A731CA" w:rsidP="00FF7016">
      <w:pPr>
        <w:pStyle w:val="Corpsdetexte"/>
        <w:numPr>
          <w:ilvl w:val="0"/>
          <w:numId w:val="25"/>
        </w:numPr>
        <w:rPr>
          <w:b/>
        </w:rPr>
      </w:pPr>
      <w:r w:rsidRPr="00A731CA">
        <w:t>L’application embarquée sur les PDA des contrôleurs de la SNCF</w:t>
      </w:r>
      <w:r w:rsidR="00FF7016">
        <w:t>.</w:t>
      </w:r>
    </w:p>
    <w:p w:rsidR="00A731CA" w:rsidRDefault="00A731CA" w:rsidP="00A0373D">
      <w:pPr>
        <w:pStyle w:val="Corpsdetexte"/>
        <w:rPr>
          <w:b/>
        </w:rPr>
      </w:pPr>
      <w:r w:rsidRPr="00A731CA">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t>game</w:t>
      </w:r>
      <w:proofErr w:type="spellEnd"/>
      <w:r w:rsidRPr="00A731CA">
        <w:t>.  </w:t>
      </w:r>
    </w:p>
    <w:p w:rsidR="000B5FBC" w:rsidRDefault="000B5FBC" w:rsidP="00A0373D">
      <w:pPr>
        <w:pStyle w:val="Corpsdetexte"/>
      </w:pPr>
    </w:p>
    <w:p w:rsidR="00D366AC" w:rsidRDefault="00D366AC" w:rsidP="00FF7016">
      <w:pPr>
        <w:pStyle w:val="Corpsdetexte"/>
        <w:ind w:left="0"/>
      </w:pPr>
    </w:p>
    <w:p w:rsidR="00FA63EB" w:rsidRDefault="00FA63EB" w:rsidP="00FF7016">
      <w:pPr>
        <w:pStyle w:val="Paragraphedeliste"/>
        <w:numPr>
          <w:ilvl w:val="0"/>
          <w:numId w:val="23"/>
        </w:numPr>
        <w:spacing w:line="360" w:lineRule="auto"/>
        <w:rPr>
          <w:rFonts w:asciiTheme="majorHAnsi" w:hAnsiTheme="majorHAnsi"/>
          <w:b/>
          <w:bCs/>
          <w:color w:val="C00000"/>
          <w:sz w:val="30"/>
          <w:szCs w:val="30"/>
          <w:shd w:val="clear" w:color="auto" w:fill="FFFFFF"/>
          <w:lang w:val="fr-FR" w:eastAsia="fr-FR"/>
        </w:rPr>
      </w:pPr>
      <w:r w:rsidRPr="00A0373D">
        <w:rPr>
          <w:rFonts w:asciiTheme="majorHAnsi" w:hAnsiTheme="majorHAnsi"/>
          <w:b/>
          <w:bCs/>
          <w:color w:val="C00000"/>
          <w:sz w:val="30"/>
          <w:szCs w:val="30"/>
          <w:shd w:val="clear" w:color="auto" w:fill="FFFFFF"/>
          <w:lang w:val="fr-FR" w:eastAsia="fr-FR"/>
        </w:rPr>
        <w:t>DCNS | Support &amp; Maintenance Unifiés</w:t>
      </w:r>
    </w:p>
    <w:p w:rsidR="00A0373D" w:rsidRDefault="00A0373D" w:rsidP="00FF7016">
      <w:pPr>
        <w:pStyle w:val="Paragraphedeliste"/>
        <w:numPr>
          <w:ilvl w:val="1"/>
          <w:numId w:val="23"/>
        </w:numPr>
        <w:spacing w:line="360" w:lineRule="auto"/>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Présentation de DCNS</w:t>
      </w:r>
    </w:p>
    <w:p w:rsidR="00A0373D" w:rsidRPr="00A0373D" w:rsidRDefault="00A0373D" w:rsidP="00A0373D">
      <w:pPr>
        <w:spacing w:line="240" w:lineRule="auto"/>
        <w:ind w:left="706"/>
        <w:rPr>
          <w:rFonts w:asciiTheme="majorHAnsi" w:hAnsiTheme="majorHAnsi"/>
          <w:b/>
          <w:bCs/>
          <w:color w:val="C00000"/>
          <w:sz w:val="30"/>
          <w:szCs w:val="30"/>
          <w:shd w:val="clear" w:color="auto" w:fill="FFFFFF"/>
          <w:lang w:val="fr-FR" w:eastAsia="fr-FR"/>
        </w:rPr>
      </w:pPr>
      <w:r>
        <w:rPr>
          <w:rFonts w:asciiTheme="majorHAnsi" w:hAnsiTheme="majorHAnsi"/>
          <w:b/>
          <w:bCs/>
          <w:noProof/>
          <w:color w:val="C00000"/>
          <w:sz w:val="30"/>
          <w:szCs w:val="30"/>
          <w:shd w:val="clear" w:color="auto" w:fill="FFFFFF"/>
          <w:lang w:val="fr-FR" w:eastAsia="fr-FR"/>
        </w:rPr>
        <w:drawing>
          <wp:inline distT="0" distB="0" distL="0" distR="0">
            <wp:extent cx="5256077" cy="1415143"/>
            <wp:effectExtent l="19050" t="0" r="1723" b="0"/>
            <wp:docPr id="4" name="Image 3" descr="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NS.png"/>
                    <pic:cNvPicPr/>
                  </pic:nvPicPr>
                  <pic:blipFill>
                    <a:blip r:embed="rId24"/>
                    <a:stretch>
                      <a:fillRect/>
                    </a:stretch>
                  </pic:blipFill>
                  <pic:spPr>
                    <a:xfrm>
                      <a:off x="0" y="0"/>
                      <a:ext cx="5269976" cy="1418885"/>
                    </a:xfrm>
                    <a:prstGeom prst="rect">
                      <a:avLst/>
                    </a:prstGeom>
                  </pic:spPr>
                </pic:pic>
              </a:graphicData>
            </a:graphic>
          </wp:inline>
        </w:drawing>
      </w:r>
    </w:p>
    <w:p w:rsidR="00A0373D" w:rsidRDefault="00A0373D" w:rsidP="00FF7016">
      <w:pPr>
        <w:pStyle w:val="Corpsdetexte"/>
        <w:jc w:val="both"/>
      </w:pPr>
      <w:r w:rsidRPr="00A0373D">
        <w:lastRenderedPageBreak/>
        <w:t xml:space="preserve">DCNS est un groupe industriel français spécialisé dans l'industrie navale militaire, l'énergie nucléaire et les infrastructures marines. Le groupe emploie plus de 13 000 personnes à travers dix pays. </w:t>
      </w:r>
    </w:p>
    <w:p w:rsidR="00A0373D" w:rsidRDefault="00A0373D" w:rsidP="00FF7016">
      <w:pPr>
        <w:pStyle w:val="Corpsdetexte"/>
        <w:jc w:val="both"/>
      </w:pPr>
      <w:r w:rsidRPr="00A0373D">
        <w:t>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Default="00FF7016" w:rsidP="00FF7016">
      <w:pPr>
        <w:pStyle w:val="Corpsdetexte"/>
        <w:jc w:val="both"/>
      </w:pPr>
      <w:r w:rsidRPr="00FF7016">
        <w:t>DCNS est un groupe industriel français spécialisé dans l'industrie navale militaire, l'énergie nucléaire et les infrastructures marines. Le groupe emploie plus de 13 000 personnes à travers dix pays. 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Default="00FF7016" w:rsidP="00FF7016">
      <w:pPr>
        <w:pStyle w:val="Corpsdetexte"/>
        <w:jc w:val="both"/>
      </w:pPr>
    </w:p>
    <w:p w:rsidR="00FF7016" w:rsidRPr="00FF7016" w:rsidRDefault="00FF7016" w:rsidP="00FF7016">
      <w:pPr>
        <w:pStyle w:val="Corpsdetexte"/>
        <w:rPr>
          <w:color w:val="C00000"/>
          <w:lang w:val="fr-FR"/>
        </w:rPr>
      </w:pPr>
      <w:r w:rsidRPr="00FF7016">
        <w:rPr>
          <w:b/>
          <w:color w:val="C00000"/>
          <w:lang w:val="fr-FR"/>
        </w:rPr>
        <w:t>Produits</w:t>
      </w:r>
      <w:r>
        <w:rPr>
          <w:b/>
          <w:color w:val="C00000"/>
          <w:lang w:val="fr-FR"/>
        </w:rPr>
        <w:t> :</w:t>
      </w:r>
    </w:p>
    <w:p w:rsidR="00000000" w:rsidRPr="00FF7016" w:rsidRDefault="00FF7016" w:rsidP="00FF7016">
      <w:pPr>
        <w:pStyle w:val="Corpsdetexte"/>
        <w:numPr>
          <w:ilvl w:val="0"/>
          <w:numId w:val="26"/>
        </w:numPr>
        <w:rPr>
          <w:lang w:val="fr-FR"/>
        </w:rPr>
      </w:pPr>
      <w:r>
        <w:rPr>
          <w:noProof/>
          <w:shd w:val="clear" w:color="auto" w:fill="auto"/>
          <w:lang w:val="fr-FR"/>
        </w:rPr>
        <w:drawing>
          <wp:anchor distT="0" distB="0" distL="114300" distR="114300" simplePos="0" relativeHeight="251661312" behindDoc="0" locked="0" layoutInCell="1" allowOverlap="1">
            <wp:simplePos x="0" y="0"/>
            <wp:positionH relativeFrom="column">
              <wp:posOffset>4155621</wp:posOffset>
            </wp:positionH>
            <wp:positionV relativeFrom="paragraph">
              <wp:posOffset>87720</wp:posOffset>
            </wp:positionV>
            <wp:extent cx="2060122" cy="1393372"/>
            <wp:effectExtent l="19050" t="0" r="0" b="0"/>
            <wp:wrapNone/>
            <wp:docPr id="10" name="Image 4" descr="produit 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dcns.PNG"/>
                    <pic:cNvPicPr/>
                  </pic:nvPicPr>
                  <pic:blipFill>
                    <a:blip r:embed="rId25"/>
                    <a:stretch>
                      <a:fillRect/>
                    </a:stretch>
                  </pic:blipFill>
                  <pic:spPr>
                    <a:xfrm>
                      <a:off x="0" y="0"/>
                      <a:ext cx="2060122" cy="1393372"/>
                    </a:xfrm>
                    <a:prstGeom prst="rect">
                      <a:avLst/>
                    </a:prstGeom>
                  </pic:spPr>
                </pic:pic>
              </a:graphicData>
            </a:graphic>
          </wp:anchor>
        </w:drawing>
      </w:r>
      <w:r w:rsidR="00A728D6" w:rsidRPr="00FF7016">
        <w:rPr>
          <w:lang w:val="fr-FR"/>
        </w:rPr>
        <w:t>Porte-avions, frégates, navires, patrouilleurs</w:t>
      </w:r>
      <w:r w:rsidR="00A728D6" w:rsidRPr="00FF7016">
        <w:rPr>
          <w:lang w:val="fr-FR"/>
        </w:rPr>
        <w:t xml:space="preserve">, </w:t>
      </w:r>
      <w:r w:rsidR="00A728D6" w:rsidRPr="00FF7016">
        <w:rPr>
          <w:lang w:val="fr-FR"/>
        </w:rPr>
        <w:br/>
        <w:t>ravitailleurs</w:t>
      </w:r>
    </w:p>
    <w:p w:rsidR="00000000" w:rsidRPr="00FF7016" w:rsidRDefault="00A728D6" w:rsidP="00FF7016">
      <w:pPr>
        <w:pStyle w:val="Corpsdetexte"/>
        <w:numPr>
          <w:ilvl w:val="0"/>
          <w:numId w:val="26"/>
        </w:numPr>
        <w:rPr>
          <w:lang w:val="fr-FR"/>
        </w:rPr>
      </w:pPr>
      <w:r w:rsidRPr="00FF7016">
        <w:rPr>
          <w:lang w:val="fr-FR"/>
        </w:rPr>
        <w:t>So</w:t>
      </w:r>
      <w:r w:rsidRPr="00FF7016">
        <w:rPr>
          <w:lang w:val="fr-FR"/>
        </w:rPr>
        <w:t>us-marins nucléaires &amp; diesel</w:t>
      </w:r>
    </w:p>
    <w:p w:rsidR="00000000" w:rsidRPr="00FF7016" w:rsidRDefault="00A728D6" w:rsidP="00FF7016">
      <w:pPr>
        <w:pStyle w:val="Corpsdetexte"/>
        <w:numPr>
          <w:ilvl w:val="0"/>
          <w:numId w:val="26"/>
        </w:numPr>
        <w:rPr>
          <w:lang w:val="fr-FR"/>
        </w:rPr>
      </w:pPr>
      <w:r w:rsidRPr="00FF7016">
        <w:rPr>
          <w:lang w:val="fr-FR"/>
        </w:rPr>
        <w:t>Systèmes de surveillance, de combat</w:t>
      </w:r>
    </w:p>
    <w:p w:rsidR="00000000" w:rsidRPr="00FF7016" w:rsidRDefault="00A728D6" w:rsidP="00FF7016">
      <w:pPr>
        <w:pStyle w:val="Corpsdetexte"/>
        <w:numPr>
          <w:ilvl w:val="0"/>
          <w:numId w:val="26"/>
        </w:numPr>
        <w:rPr>
          <w:lang w:val="fr-FR"/>
        </w:rPr>
      </w:pPr>
      <w:r w:rsidRPr="00FF7016">
        <w:rPr>
          <w:lang w:val="fr-FR"/>
        </w:rPr>
        <w:t>Eoliennes flottantes, hydroliennes</w:t>
      </w:r>
    </w:p>
    <w:p w:rsidR="00000000" w:rsidRPr="00FF7016" w:rsidRDefault="00A728D6" w:rsidP="00FF7016">
      <w:pPr>
        <w:pStyle w:val="Corpsdetexte"/>
        <w:numPr>
          <w:ilvl w:val="0"/>
          <w:numId w:val="26"/>
        </w:numPr>
        <w:rPr>
          <w:lang w:val="fr-FR"/>
        </w:rPr>
      </w:pPr>
      <w:r w:rsidRPr="00FF7016">
        <w:rPr>
          <w:lang w:val="fr-FR"/>
        </w:rPr>
        <w:t>Infrastructure, maintenance, formation et conseil</w:t>
      </w:r>
    </w:p>
    <w:p w:rsidR="00FF7016" w:rsidRDefault="00FF7016" w:rsidP="00A0373D">
      <w:pPr>
        <w:pStyle w:val="Corpsdetexte"/>
      </w:pPr>
    </w:p>
    <w:p w:rsidR="00FF7016" w:rsidRPr="00A0373D" w:rsidRDefault="00FF7016" w:rsidP="00C6133A">
      <w:pPr>
        <w:pStyle w:val="Corpsdetexte"/>
        <w:ind w:left="0"/>
      </w:pPr>
    </w:p>
    <w:p w:rsidR="00FF7016" w:rsidRDefault="00FF7016" w:rsidP="00FF7016">
      <w:pPr>
        <w:pStyle w:val="Paragraphedeliste"/>
        <w:numPr>
          <w:ilvl w:val="1"/>
          <w:numId w:val="23"/>
        </w:numPr>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lastRenderedPageBreak/>
        <w:t xml:space="preserve">Présentation du </w:t>
      </w:r>
      <w:r w:rsidR="00142610">
        <w:rPr>
          <w:rFonts w:asciiTheme="majorHAnsi" w:hAnsiTheme="majorHAnsi"/>
          <w:b/>
          <w:bCs/>
          <w:color w:val="C00000"/>
          <w:sz w:val="30"/>
          <w:szCs w:val="30"/>
          <w:shd w:val="clear" w:color="auto" w:fill="FFFFFF"/>
          <w:lang w:val="fr-FR" w:eastAsia="fr-FR"/>
        </w:rPr>
        <w:t>projet DCNS</w:t>
      </w:r>
    </w:p>
    <w:p w:rsidR="00142610" w:rsidRDefault="00142610" w:rsidP="00142610">
      <w:pPr>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CGI a annoncé la signature d’un partenariat exclusif et global de cinq ans pour un montant de 30 millions d’euros avec DCNS, leader mondial du secteur naval de défense et innovateur de l’énergie. </w:t>
      </w:r>
    </w:p>
    <w:p w:rsidR="00142610" w:rsidRPr="00142610" w:rsidRDefault="00142610" w:rsidP="00142610">
      <w:pPr>
        <w:ind w:left="360"/>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br/>
      </w:r>
      <w:r w:rsidRPr="00142610">
        <w:rPr>
          <w:rFonts w:asciiTheme="majorHAnsi" w:hAnsiTheme="majorHAnsi"/>
          <w:bCs/>
          <w:sz w:val="26"/>
          <w:szCs w:val="26"/>
          <w:shd w:val="clear" w:color="auto" w:fill="FFFFFF"/>
          <w:lang w:val="fr-FR" w:eastAsia="fr-FR"/>
        </w:rPr>
        <w:t>Ce contrat comprend la mise en place de services de support et de maintenance informatique répondant à la volonté du groupe de se développer au sein de ses marchés, notamment à l’international.</w:t>
      </w:r>
      <w:r>
        <w:rPr>
          <w:rFonts w:asciiTheme="majorHAnsi" w:hAnsiTheme="majorHAnsi"/>
          <w:bCs/>
          <w:sz w:val="26"/>
          <w:szCs w:val="26"/>
          <w:shd w:val="clear" w:color="auto" w:fill="FFFFFF"/>
          <w:lang w:val="fr-FR" w:eastAsia="fr-FR"/>
        </w:rPr>
        <w:br/>
      </w:r>
    </w:p>
    <w:p w:rsidR="00142610" w:rsidRPr="00142610" w:rsidRDefault="00142610" w:rsidP="00142610">
      <w:pPr>
        <w:spacing w:line="360" w:lineRule="auto"/>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Dans le cadre de ce contrat, CGI se verra confier les objectifs suivants :</w:t>
      </w:r>
    </w:p>
    <w:p w:rsid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Industrialiser les services de support et de maintenance </w:t>
      </w:r>
    </w:p>
    <w:p w:rsid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Accompagner DCNS dans toutes les composantes du support et de la maintenance, notamment à l’internationa</w:t>
      </w:r>
      <w:r>
        <w:rPr>
          <w:rFonts w:asciiTheme="majorHAnsi" w:hAnsiTheme="majorHAnsi"/>
          <w:bCs/>
          <w:sz w:val="26"/>
          <w:szCs w:val="26"/>
          <w:shd w:val="clear" w:color="auto" w:fill="FFFFFF"/>
          <w:lang w:val="fr-FR" w:eastAsia="fr-FR"/>
        </w:rPr>
        <w:t xml:space="preserve">l </w:t>
      </w:r>
    </w:p>
    <w:p w:rsid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Réduire les coûts, en garantissant les conditions de sécurité nécessaires</w:t>
      </w:r>
    </w:p>
    <w:p w:rsidR="00142610" w:rsidRP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Assurer la continuité de service puis l’améliorer durablement grâce à un haut niveau d’engagement fondé sur une liste de critères clés tels que les délais de réponse à la suite de la réception d’une requête, les délais de correction d’anomalie et de traitement de problème, etc.</w:t>
      </w:r>
    </w:p>
    <w:p w:rsidR="00142610" w:rsidRDefault="00142610" w:rsidP="00142610">
      <w:pPr>
        <w:pStyle w:val="Corpsdetexte"/>
        <w:rPr>
          <w:bCs w:val="0"/>
          <w:lang w:val="fr-FR"/>
        </w:rPr>
      </w:pPr>
      <w:r>
        <w:rPr>
          <w:bCs w:val="0"/>
          <w:lang w:val="fr-FR"/>
        </w:rPr>
        <w:t>Le projet SMU est  la r</w:t>
      </w:r>
      <w:r w:rsidRPr="00FF7016">
        <w:rPr>
          <w:lang w:val="fr-FR"/>
        </w:rPr>
        <w:t xml:space="preserve">eprise du support et de la maintenance de </w:t>
      </w:r>
      <w:r>
        <w:rPr>
          <w:bCs w:val="0"/>
          <w:lang w:val="fr-FR"/>
        </w:rPr>
        <w:t xml:space="preserve">toutes les applications IT DCNS ; </w:t>
      </w:r>
      <w:r w:rsidR="00C6133A">
        <w:rPr>
          <w:bCs w:val="0"/>
          <w:lang w:val="fr-FR"/>
        </w:rPr>
        <w:t xml:space="preserve">environ 500 applications </w:t>
      </w:r>
      <w:r>
        <w:rPr>
          <w:bCs w:val="0"/>
          <w:lang w:val="fr-FR"/>
        </w:rPr>
        <w:t xml:space="preserve">réparties sur </w:t>
      </w:r>
      <w:r w:rsidR="00C6133A">
        <w:rPr>
          <w:bCs w:val="0"/>
          <w:lang w:val="fr-FR"/>
        </w:rPr>
        <w:t xml:space="preserve">7 </w:t>
      </w:r>
      <w:proofErr w:type="spellStart"/>
      <w:r w:rsidR="00C6133A">
        <w:rPr>
          <w:bCs w:val="0"/>
          <w:lang w:val="fr-FR"/>
        </w:rPr>
        <w:t>Streams</w:t>
      </w:r>
      <w:proofErr w:type="spellEnd"/>
      <w:r w:rsidR="00C6133A">
        <w:rPr>
          <w:bCs w:val="0"/>
          <w:lang w:val="fr-FR"/>
        </w:rPr>
        <w:t xml:space="preserve"> chez CGI :</w:t>
      </w:r>
    </w:p>
    <w:p w:rsidR="00FF7016" w:rsidRPr="00C6133A" w:rsidRDefault="00C6133A" w:rsidP="00C6133A">
      <w:pPr>
        <w:pStyle w:val="Corpsdetexte"/>
        <w:ind w:left="1772" w:firstLine="346"/>
        <w:rPr>
          <w:lang w:val="fr-FR"/>
        </w:rPr>
      </w:pPr>
      <w:r>
        <w:rPr>
          <w:noProof/>
          <w:lang w:val="fr-FR"/>
        </w:rPr>
        <w:drawing>
          <wp:inline distT="0" distB="0" distL="0" distR="0">
            <wp:extent cx="3048000" cy="1763485"/>
            <wp:effectExtent l="19050" t="0" r="0" b="0"/>
            <wp:docPr id="15" name="Image 14" descr="7 streams c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treams cgi.PNG"/>
                    <pic:cNvPicPr/>
                  </pic:nvPicPr>
                  <pic:blipFill>
                    <a:blip r:embed="rId26"/>
                    <a:stretch>
                      <a:fillRect/>
                    </a:stretch>
                  </pic:blipFill>
                  <pic:spPr>
                    <a:xfrm>
                      <a:off x="0" y="0"/>
                      <a:ext cx="3041891" cy="1759951"/>
                    </a:xfrm>
                    <a:prstGeom prst="rect">
                      <a:avLst/>
                    </a:prstGeom>
                  </pic:spPr>
                </pic:pic>
              </a:graphicData>
            </a:graphic>
          </wp:inline>
        </w:drawing>
      </w:r>
    </w:p>
    <w:p w:rsidR="00A0373D" w:rsidRDefault="00A0373D" w:rsidP="00A0373D">
      <w:pPr>
        <w:pStyle w:val="Paragraphedeliste"/>
        <w:numPr>
          <w:ilvl w:val="1"/>
          <w:numId w:val="23"/>
        </w:numPr>
        <w:spacing w:line="240" w:lineRule="auto"/>
        <w:rPr>
          <w:rFonts w:asciiTheme="majorHAnsi" w:hAnsiTheme="majorHAnsi"/>
          <w:b/>
          <w:bCs/>
          <w:color w:val="C00000"/>
          <w:sz w:val="30"/>
          <w:szCs w:val="30"/>
          <w:shd w:val="clear" w:color="auto" w:fill="FFFFFF"/>
          <w:lang w:val="en-US" w:eastAsia="fr-FR"/>
        </w:rPr>
      </w:pPr>
      <w:proofErr w:type="spellStart"/>
      <w:r w:rsidRPr="00FF7016">
        <w:rPr>
          <w:rFonts w:asciiTheme="majorHAnsi" w:hAnsiTheme="majorHAnsi"/>
          <w:b/>
          <w:bCs/>
          <w:color w:val="C00000"/>
          <w:sz w:val="30"/>
          <w:szCs w:val="30"/>
          <w:shd w:val="clear" w:color="auto" w:fill="FFFFFF"/>
          <w:lang w:val="en-US" w:eastAsia="fr-FR"/>
        </w:rPr>
        <w:lastRenderedPageBreak/>
        <w:t>L’Equipe</w:t>
      </w:r>
      <w:proofErr w:type="spellEnd"/>
      <w:r w:rsidRPr="00FF7016">
        <w:rPr>
          <w:rFonts w:asciiTheme="majorHAnsi" w:hAnsiTheme="majorHAnsi"/>
          <w:b/>
          <w:bCs/>
          <w:color w:val="C00000"/>
          <w:sz w:val="30"/>
          <w:szCs w:val="30"/>
          <w:shd w:val="clear" w:color="auto" w:fill="FFFFFF"/>
          <w:lang w:val="en-US" w:eastAsia="fr-FR"/>
        </w:rPr>
        <w:t xml:space="preserve"> BI GED K&amp;M</w:t>
      </w:r>
    </w:p>
    <w:p w:rsidR="0007594A" w:rsidRPr="0007594A" w:rsidRDefault="0007594A" w:rsidP="0007594A">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 xml:space="preserve">Au cours de mon stage, j’ai fais parti de l’équipe BI-GED-K&amp;M ; et plus précisément dans la partie GED qui comportait </w:t>
      </w:r>
      <w:r>
        <w:rPr>
          <w:rFonts w:asciiTheme="majorHAnsi" w:hAnsiTheme="majorHAnsi"/>
          <w:bCs/>
          <w:sz w:val="26"/>
          <w:szCs w:val="26"/>
          <w:shd w:val="clear" w:color="auto" w:fill="FFFFFF"/>
          <w:lang w:val="fr-FR" w:eastAsia="fr-FR"/>
        </w:rPr>
        <w:t>de :</w:t>
      </w:r>
      <w:r>
        <w:rPr>
          <w:rFonts w:asciiTheme="majorHAnsi" w:hAnsiTheme="majorHAnsi"/>
          <w:bCs/>
          <w:sz w:val="26"/>
          <w:szCs w:val="26"/>
          <w:shd w:val="clear" w:color="auto" w:fill="FFFFFF"/>
          <w:lang w:val="fr-FR" w:eastAsia="fr-FR"/>
        </w:rPr>
        <w:br/>
      </w:r>
    </w:p>
    <w:p w:rsidR="0007594A" w:rsidRPr="0007594A" w:rsidRDefault="0007594A" w:rsidP="0007594A">
      <w:pPr>
        <w:pStyle w:val="Paragraphedeliste"/>
        <w:numPr>
          <w:ilvl w:val="0"/>
          <w:numId w:val="32"/>
        </w:numPr>
        <w:spacing w:line="276" w:lineRule="auto"/>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Un Chef de projet</w:t>
      </w:r>
      <w:r>
        <w:rPr>
          <w:rFonts w:asciiTheme="majorHAnsi" w:hAnsiTheme="majorHAnsi"/>
          <w:bCs/>
          <w:sz w:val="26"/>
          <w:szCs w:val="26"/>
          <w:shd w:val="clear" w:color="auto" w:fill="FFFFFF"/>
          <w:lang w:val="fr-FR" w:eastAsia="fr-FR"/>
        </w:rPr>
        <w:t>.</w:t>
      </w:r>
    </w:p>
    <w:p w:rsidR="0007594A" w:rsidRDefault="0007594A" w:rsidP="0007594A">
      <w:pPr>
        <w:pStyle w:val="Paragraphedeliste"/>
        <w:numPr>
          <w:ilvl w:val="0"/>
          <w:numId w:val="32"/>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3 Ingénieurs. </w:t>
      </w:r>
    </w:p>
    <w:p w:rsidR="0007594A" w:rsidRDefault="0007594A" w:rsidP="0007594A">
      <w:pPr>
        <w:pStyle w:val="Paragraphedeliste"/>
        <w:numPr>
          <w:ilvl w:val="0"/>
          <w:numId w:val="32"/>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 3 stagiaires.</w:t>
      </w:r>
    </w:p>
    <w:p w:rsidR="0007594A" w:rsidRPr="0007594A" w:rsidRDefault="0007594A" w:rsidP="0007594A">
      <w:pPr>
        <w:spacing w:line="276" w:lineRule="auto"/>
        <w:ind w:left="720"/>
        <w:rPr>
          <w:rFonts w:asciiTheme="majorHAnsi" w:hAnsiTheme="majorHAnsi"/>
          <w:bCs/>
          <w:sz w:val="26"/>
          <w:szCs w:val="26"/>
          <w:shd w:val="clear" w:color="auto" w:fill="FFFFFF"/>
          <w:lang w:val="fr-FR" w:eastAsia="fr-FR"/>
        </w:rPr>
      </w:pPr>
    </w:p>
    <w:p w:rsidR="00C6133A" w:rsidRDefault="0007594A" w:rsidP="0007594A">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Le</w:t>
      </w:r>
      <w:r>
        <w:rPr>
          <w:rFonts w:asciiTheme="majorHAnsi" w:hAnsiTheme="majorHAnsi"/>
          <w:bCs/>
          <w:sz w:val="26"/>
          <w:szCs w:val="26"/>
          <w:shd w:val="clear" w:color="auto" w:fill="FFFFFF"/>
          <w:lang w:val="fr-FR" w:eastAsia="fr-FR"/>
        </w:rPr>
        <w:t xml:space="preserve"> but est de traiter les </w:t>
      </w:r>
      <w:r w:rsidRPr="0007594A">
        <w:rPr>
          <w:rFonts w:asciiTheme="majorHAnsi" w:hAnsiTheme="majorHAnsi"/>
          <w:bCs/>
          <w:sz w:val="26"/>
          <w:szCs w:val="26"/>
          <w:shd w:val="clear" w:color="auto" w:fill="FFFFFF"/>
          <w:lang w:val="fr-FR" w:eastAsia="fr-FR"/>
        </w:rPr>
        <w:t>incidents liés aux applications dont le domaine d’activités est la GED.</w:t>
      </w:r>
    </w:p>
    <w:p w:rsidR="0007594A" w:rsidRPr="0007594A" w:rsidRDefault="0007594A" w:rsidP="0007594A">
      <w:pPr>
        <w:pStyle w:val="Corpsdetexte"/>
        <w:spacing w:line="276" w:lineRule="auto"/>
        <w:rPr>
          <w:lang w:val="fr-FR"/>
        </w:rPr>
      </w:pPr>
      <w:r>
        <w:rPr>
          <w:lang w:val="fr-FR"/>
        </w:rPr>
        <w:t xml:space="preserve">Au cours de mon stage, j’ai pu travailler sur la maintenance évolutive de deux applications liées à la gestion du contenues. </w:t>
      </w:r>
    </w:p>
    <w:p w:rsidR="00C6133A" w:rsidRPr="0007594A" w:rsidRDefault="00C6133A" w:rsidP="0007594A">
      <w:pPr>
        <w:spacing w:line="240" w:lineRule="auto"/>
        <w:rPr>
          <w:rFonts w:asciiTheme="majorHAnsi" w:hAnsiTheme="majorHAnsi"/>
          <w:b/>
          <w:bCs/>
          <w:color w:val="C00000"/>
          <w:sz w:val="30"/>
          <w:szCs w:val="30"/>
          <w:shd w:val="clear" w:color="auto" w:fill="FFFFFF"/>
          <w:lang w:val="fr-FR" w:eastAsia="fr-FR"/>
        </w:rPr>
      </w:pPr>
    </w:p>
    <w:p w:rsidR="00FA63EB" w:rsidRDefault="00EA4E23"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Formations et Outils de travails</w:t>
      </w:r>
    </w:p>
    <w:p w:rsidR="000A7929" w:rsidRPr="000A7929" w:rsidRDefault="000A7929" w:rsidP="000A7929">
      <w:pPr>
        <w:spacing w:line="240" w:lineRule="auto"/>
        <w:rPr>
          <w:rFonts w:asciiTheme="majorHAnsi" w:hAnsiTheme="majorHAnsi"/>
          <w:b/>
          <w:bCs/>
          <w:color w:val="C00000"/>
          <w:sz w:val="30"/>
          <w:szCs w:val="30"/>
          <w:shd w:val="clear" w:color="auto" w:fill="FFFFFF"/>
          <w:lang w:val="fr-FR" w:eastAsia="fr-FR"/>
        </w:rPr>
      </w:pPr>
    </w:p>
    <w:p w:rsidR="00783190" w:rsidRPr="000A7929" w:rsidRDefault="00717AC1" w:rsidP="00386733">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Formations</w:t>
      </w:r>
    </w:p>
    <w:p w:rsidR="00BF73E5" w:rsidRDefault="006F4A94" w:rsidP="00A0373D">
      <w:pPr>
        <w:pStyle w:val="Corpsdetexte"/>
        <w:rPr>
          <w:b/>
        </w:rPr>
      </w:pPr>
      <w:r>
        <w:t xml:space="preserve">L’équipe </w:t>
      </w:r>
      <w:r w:rsidR="00BF73E5" w:rsidRPr="00BF73E5">
        <w:t>travaillant dans un environnement technique inconnu, plusieurs formations ont été nécessaires pour pouvoir appréhender le métier. Le début du stage s’est donc axé sur cet apprentissage.</w:t>
      </w:r>
    </w:p>
    <w:p w:rsidR="00C315FC" w:rsidRPr="00C315FC" w:rsidRDefault="00717AC1" w:rsidP="00A0373D">
      <w:pPr>
        <w:pStyle w:val="Corpsdetexte"/>
        <w:rPr>
          <w:b/>
        </w:rPr>
      </w:pPr>
      <w:r w:rsidRPr="00C315FC">
        <w:t xml:space="preserve">J’ai bénéficié d’une formation technique concernant les bonnes pratiques de développement en Java </w:t>
      </w:r>
      <w:r w:rsidR="00C315FC" w:rsidRPr="00C315FC">
        <w:t>, où j’ai pu me former sur les bonne pratique à appliquer à CGI en terme de norme de codage, Design pattern, Sécurité dans le développement</w:t>
      </w:r>
      <w:r w:rsidR="00BB3844">
        <w:t>…</w:t>
      </w:r>
    </w:p>
    <w:p w:rsidR="000B5FBC" w:rsidRDefault="00C315FC" w:rsidP="00A0373D">
      <w:pPr>
        <w:pStyle w:val="Corpsdetexte"/>
      </w:pPr>
      <w:r w:rsidRPr="00C315FC">
        <w:t>L’équipe que j’ai intégré fai</w:t>
      </w:r>
      <w:r w:rsidR="00524AFC">
        <w:t xml:space="preserve">t </w:t>
      </w:r>
      <w:r w:rsidR="000725D1">
        <w:t>partie</w:t>
      </w:r>
      <w:r w:rsidR="00524AFC">
        <w:t xml:space="preserve"> d</w:t>
      </w:r>
      <w:r w:rsidR="00BB3844">
        <w:t xml:space="preserve">u </w:t>
      </w:r>
      <w:r w:rsidR="007C623E">
        <w:t>Stream</w:t>
      </w:r>
      <w:r w:rsidR="00BB3844">
        <w:t xml:space="preserve"> </w:t>
      </w:r>
      <w:r w:rsidRPr="00C315FC">
        <w:t>BI-GED-K&amp;M ; afin de préparer mon intégration</w:t>
      </w:r>
      <w:r w:rsidR="00BB3844">
        <w:t xml:space="preserve"> sur le projet</w:t>
      </w:r>
      <w:r w:rsidRPr="00C315FC">
        <w:t xml:space="preserve"> ; j’ai </w:t>
      </w:r>
      <w:r w:rsidR="000725D1" w:rsidRPr="00C315FC">
        <w:t>fait</w:t>
      </w:r>
      <w:r w:rsidRPr="00C315FC">
        <w:t xml:space="preserve"> des auto-formations sur les </w:t>
      </w:r>
      <w:r w:rsidR="006F4A94">
        <w:t xml:space="preserve">CMS  par lesquelles ont été développés certaines </w:t>
      </w:r>
      <w:r w:rsidR="00524AFC">
        <w:t>applications,</w:t>
      </w:r>
      <w:r w:rsidR="006F4A94">
        <w:t xml:space="preserve"> et qui sont</w:t>
      </w:r>
      <w:r w:rsidRPr="00C315FC">
        <w:t xml:space="preserve">: </w:t>
      </w:r>
    </w:p>
    <w:p w:rsidR="00F83A1F" w:rsidRDefault="00F83A1F" w:rsidP="00A0373D">
      <w:pPr>
        <w:pStyle w:val="Corpsdetexte"/>
      </w:pPr>
    </w:p>
    <w:p w:rsidR="00F83A1F" w:rsidRPr="00C315FC" w:rsidRDefault="00F83A1F" w:rsidP="00A0373D">
      <w:pPr>
        <w:pStyle w:val="Corpsdetexte"/>
        <w:rPr>
          <w:b/>
        </w:rPr>
      </w:pPr>
    </w:p>
    <w:p w:rsidR="00524AFC" w:rsidRPr="00C6133A" w:rsidRDefault="000A7929" w:rsidP="00A0373D">
      <w:pPr>
        <w:pStyle w:val="Corpsdetexte"/>
        <w:rPr>
          <w:b/>
          <w:color w:val="C00000"/>
          <w:sz w:val="28"/>
          <w:szCs w:val="28"/>
        </w:rPr>
      </w:pPr>
      <w:r>
        <w:lastRenderedPageBreak/>
        <w:t xml:space="preserve"> </w:t>
      </w:r>
      <w:proofErr w:type="spellStart"/>
      <w:r w:rsidR="00C36C33" w:rsidRPr="00C6133A">
        <w:rPr>
          <w:b/>
          <w:color w:val="C00000"/>
          <w:sz w:val="28"/>
          <w:szCs w:val="28"/>
        </w:rPr>
        <w:t>Alfre</w:t>
      </w:r>
      <w:r w:rsidR="00524AFC" w:rsidRPr="00C6133A">
        <w:rPr>
          <w:b/>
          <w:color w:val="C00000"/>
          <w:sz w:val="28"/>
          <w:szCs w:val="28"/>
        </w:rPr>
        <w:t>sco</w:t>
      </w:r>
      <w:proofErr w:type="spellEnd"/>
    </w:p>
    <w:p w:rsidR="00524AFC" w:rsidRDefault="002C6D9C" w:rsidP="00A0373D">
      <w:pPr>
        <w:pStyle w:val="Corpsdetexte"/>
        <w:rPr>
          <w:b/>
        </w:rPr>
      </w:pPr>
      <w:proofErr w:type="spellStart"/>
      <w:r w:rsidRPr="002C6D9C">
        <w:t>Alfresco</w:t>
      </w:r>
      <w:proofErr w:type="spellEnd"/>
      <w:r w:rsidRPr="002C6D9C">
        <w:t xml:space="preserve"> est un système de gestion de contenu</w:t>
      </w:r>
      <w:r>
        <w:t xml:space="preserve"> </w:t>
      </w:r>
      <w:r w:rsidR="00FA63EB">
        <w:t>d’entreprises</w:t>
      </w:r>
      <w:r>
        <w:t xml:space="preserve">; c’est le système utilisé par certaines applications du client ; notre auto-formation a été faite sur la version </w:t>
      </w:r>
      <w:r w:rsidRPr="002C6D9C">
        <w:t xml:space="preserve"> dite </w:t>
      </w:r>
      <w:r w:rsidR="000B5FBC">
        <w:t xml:space="preserve"> </w:t>
      </w:r>
      <w:r w:rsidRPr="002C6D9C">
        <w:t xml:space="preserve">« </w:t>
      </w:r>
      <w:proofErr w:type="spellStart"/>
      <w:r w:rsidRPr="002C6D9C">
        <w:t>Community</w:t>
      </w:r>
      <w:proofErr w:type="spellEnd"/>
      <w:r w:rsidRPr="002C6D9C">
        <w:t xml:space="preserve"> »</w:t>
      </w:r>
      <w:r w:rsidR="001418E9">
        <w:t xml:space="preserve"> </w:t>
      </w:r>
      <w:r w:rsidR="00FA63EB">
        <w:t xml:space="preserve">qui </w:t>
      </w:r>
      <w:r w:rsidR="001418E9" w:rsidRPr="001418E9">
        <w:t xml:space="preserve">est sous licence </w:t>
      </w:r>
      <w:r w:rsidR="001418E9">
        <w:t>Libre.</w:t>
      </w:r>
    </w:p>
    <w:p w:rsidR="00FA63EB" w:rsidRDefault="001418E9" w:rsidP="00A0373D">
      <w:pPr>
        <w:pStyle w:val="Corpsdetexte"/>
        <w:rPr>
          <w:b/>
        </w:rPr>
      </w:pPr>
      <w:proofErr w:type="spellStart"/>
      <w:r>
        <w:t>Alfresco</w:t>
      </w:r>
      <w:proofErr w:type="spellEnd"/>
      <w:r>
        <w:t xml:space="preserve"> peut être vu comme un Framework extensible basé sur des composants Open Source (Java</w:t>
      </w:r>
      <w:r w:rsidR="00FA63EB">
        <w:t xml:space="preserve">, </w:t>
      </w:r>
      <w:proofErr w:type="spellStart"/>
      <w:r w:rsidR="00FA63EB">
        <w:t>Hibernate</w:t>
      </w:r>
      <w:proofErr w:type="spellEnd"/>
      <w:r w:rsidR="00FA63EB">
        <w:t xml:space="preserve">, </w:t>
      </w:r>
      <w:proofErr w:type="spellStart"/>
      <w:r w:rsidR="00FA63EB">
        <w:t>Spring</w:t>
      </w:r>
      <w:proofErr w:type="spellEnd"/>
      <w:r w:rsidR="00AA329A">
        <w:t xml:space="preserve"> Framework</w:t>
      </w:r>
      <w:r w:rsidR="00FA63EB">
        <w:t>, Surf..); Notre formation était axée  sur :</w:t>
      </w:r>
    </w:p>
    <w:p w:rsidR="00FA63EB" w:rsidRPr="00C6133A" w:rsidRDefault="00FA63EB" w:rsidP="00A0373D">
      <w:pPr>
        <w:pStyle w:val="Corpsdetexte"/>
        <w:rPr>
          <w:b/>
          <w:color w:val="C00000"/>
        </w:rPr>
      </w:pPr>
      <w:r w:rsidRPr="00C6133A">
        <w:rPr>
          <w:b/>
          <w:color w:val="C00000"/>
        </w:rPr>
        <w:t>Paramétrage et configuration de l’</w:t>
      </w:r>
      <w:r w:rsidR="00EA24CE" w:rsidRPr="00C6133A">
        <w:rPr>
          <w:b/>
          <w:color w:val="C00000"/>
        </w:rPr>
        <w:t xml:space="preserve">interface </w:t>
      </w:r>
      <w:proofErr w:type="spellStart"/>
      <w:r w:rsidR="00EA24CE" w:rsidRPr="00C6133A">
        <w:rPr>
          <w:b/>
          <w:color w:val="C00000"/>
        </w:rPr>
        <w:t>Share</w:t>
      </w:r>
      <w:proofErr w:type="spellEnd"/>
      <w:r w:rsidR="00EA24CE" w:rsidRPr="00C6133A">
        <w:rPr>
          <w:b/>
          <w:color w:val="C00000"/>
        </w:rPr>
        <w:t xml:space="preserve"> : </w:t>
      </w:r>
    </w:p>
    <w:p w:rsidR="00593B61" w:rsidRDefault="00593B61" w:rsidP="00C6133A">
      <w:pPr>
        <w:pStyle w:val="Corpsdetexte"/>
        <w:rPr>
          <w:b/>
        </w:rPr>
      </w:pPr>
      <w:proofErr w:type="spellStart"/>
      <w:r>
        <w:t>Alfresco</w:t>
      </w:r>
      <w:proofErr w:type="spellEnd"/>
      <w:r>
        <w:t xml:space="preserve"> </w:t>
      </w:r>
      <w:proofErr w:type="spellStart"/>
      <w:r>
        <w:t>Share</w:t>
      </w:r>
      <w:proofErr w:type="spellEnd"/>
      <w:r>
        <w:t xml:space="preserve"> </w:t>
      </w:r>
      <w:r w:rsidRPr="00593B61">
        <w:t xml:space="preserve">est une suite d'outils collaboratifs installée sur le service </w:t>
      </w:r>
      <w:proofErr w:type="spellStart"/>
      <w:r w:rsidRPr="00593B61">
        <w:t>Alfresco</w:t>
      </w:r>
      <w:proofErr w:type="spellEnd"/>
      <w:r w:rsidRPr="00593B61">
        <w:t>. Elle intègre des outils informatiques permettant de faciliter la communication. Ces outils ne requièrent aucune installation sur le poste de travail, un navigateur web standard est suffisant pour le</w:t>
      </w:r>
      <w:r w:rsidR="00C6133A">
        <w:t xml:space="preserve">s utiliser. </w:t>
      </w:r>
    </w:p>
    <w:p w:rsidR="00EA24CE" w:rsidRPr="00C6133A" w:rsidRDefault="00FA63EB" w:rsidP="00A0373D">
      <w:pPr>
        <w:pStyle w:val="Corpsdetexte"/>
        <w:rPr>
          <w:b/>
          <w:color w:val="C00000"/>
        </w:rPr>
      </w:pPr>
      <w:r w:rsidRPr="00C6133A">
        <w:rPr>
          <w:b/>
          <w:color w:val="C00000"/>
        </w:rPr>
        <w:t>Développement de Web</w:t>
      </w:r>
      <w:r w:rsidR="00EA24CE" w:rsidRPr="00C6133A">
        <w:rPr>
          <w:b/>
          <w:color w:val="C00000"/>
        </w:rPr>
        <w:t xml:space="preserve"> </w:t>
      </w:r>
      <w:r w:rsidRPr="00C6133A">
        <w:rPr>
          <w:b/>
          <w:color w:val="C00000"/>
        </w:rPr>
        <w:t>Scripts</w:t>
      </w:r>
      <w:r w:rsidR="00EA24CE" w:rsidRPr="00C6133A">
        <w:rPr>
          <w:b/>
          <w:color w:val="C00000"/>
        </w:rPr>
        <w:t xml:space="preserve"> : </w:t>
      </w:r>
    </w:p>
    <w:p w:rsidR="00FA63EB" w:rsidRDefault="00EA24CE" w:rsidP="00A0373D">
      <w:pPr>
        <w:pStyle w:val="Corpsdetexte"/>
        <w:rPr>
          <w:b/>
        </w:rPr>
      </w:pPr>
      <w:r>
        <w:t>Les Web Scripts</w:t>
      </w:r>
      <w:r w:rsidR="00FA63EB">
        <w:t xml:space="preserve"> </w:t>
      </w:r>
      <w:r>
        <w:t xml:space="preserve">constituent le moyen unique pour interagir avec la programmation avec le serveur de contenus. Les Web Scripts </w:t>
      </w:r>
      <w:r w:rsidRPr="00EA24CE">
        <w:t xml:space="preserve">offrent une API </w:t>
      </w:r>
      <w:proofErr w:type="spellStart"/>
      <w:r w:rsidRPr="00EA24CE">
        <w:t>RESTful</w:t>
      </w:r>
      <w:proofErr w:type="spellEnd"/>
      <w:r w:rsidRPr="00EA24CE">
        <w:t xml:space="preserve"> pour le contenu qui se trouve dans l'entrepôt.</w:t>
      </w:r>
    </w:p>
    <w:p w:rsidR="00901DC7" w:rsidRDefault="00EA24CE" w:rsidP="00A0373D">
      <w:pPr>
        <w:pStyle w:val="Corpsdetexte"/>
        <w:rPr>
          <w:b/>
        </w:rPr>
      </w:pPr>
      <w:r>
        <w:t xml:space="preserve">L’architecture des Web Scripts repose sur le modèle MVC, on utilise </w:t>
      </w:r>
      <w:proofErr w:type="gramStart"/>
      <w:r>
        <w:t>cet</w:t>
      </w:r>
      <w:proofErr w:type="gramEnd"/>
      <w:r>
        <w:t xml:space="preserve"> architecture pour créer les Web Scripts, et les exposer sous forme de Web Services qui nous permettra de </w:t>
      </w:r>
      <w:r w:rsidRPr="00EA24CE">
        <w:t xml:space="preserve">mettre en œuvre votre propre API </w:t>
      </w:r>
      <w:proofErr w:type="spellStart"/>
      <w:r w:rsidRPr="00EA24CE">
        <w:t>RESTful</w:t>
      </w:r>
      <w:proofErr w:type="spellEnd"/>
      <w:r w:rsidR="000A7929">
        <w:t>.</w:t>
      </w:r>
    </w:p>
    <w:p w:rsidR="00EA24CE" w:rsidRDefault="00901DC7" w:rsidP="00A0373D">
      <w:pPr>
        <w:pStyle w:val="Corpsdetexte"/>
        <w:rPr>
          <w:b/>
        </w:rPr>
      </w:pPr>
      <w:r>
        <w:t>Une</w:t>
      </w:r>
      <w:r w:rsidR="00EA24CE">
        <w:t xml:space="preserve"> fois le développement </w:t>
      </w:r>
      <w:r>
        <w:t>fait,</w:t>
      </w:r>
      <w:r w:rsidR="00EA24CE">
        <w:t xml:space="preserve"> on aura plus qu’à le stocker dans </w:t>
      </w:r>
      <w:proofErr w:type="spellStart"/>
      <w:r w:rsidR="00EA24CE">
        <w:t>Alfresco</w:t>
      </w:r>
      <w:proofErr w:type="spellEnd"/>
      <w:r w:rsidR="00EA24CE">
        <w:t xml:space="preserve"> et </w:t>
      </w:r>
      <w:r>
        <w:t>rafraichir</w:t>
      </w:r>
      <w:r w:rsidR="00EA24CE">
        <w:t xml:space="preserve"> la liste des Web Scripts enregistrés afin qu’il prend en charge du nouveau Web Script ; ainsi on aura notre Web Service qui va nous </w:t>
      </w:r>
      <w:r>
        <w:t>permettre</w:t>
      </w:r>
      <w:r w:rsidR="00EA24CE">
        <w:t xml:space="preserve"> de faire </w:t>
      </w:r>
      <w:r>
        <w:t>les traitements</w:t>
      </w:r>
      <w:r w:rsidR="00EA24CE">
        <w:t xml:space="preserve"> </w:t>
      </w:r>
      <w:r>
        <w:t>avec le dépôt de contenu d’</w:t>
      </w:r>
      <w:proofErr w:type="spellStart"/>
      <w:r>
        <w:t>Alfresco</w:t>
      </w:r>
      <w:proofErr w:type="spellEnd"/>
      <w:r>
        <w:t>.</w:t>
      </w:r>
    </w:p>
    <w:p w:rsidR="004C75F4" w:rsidRDefault="004C75F4" w:rsidP="00A0373D">
      <w:pPr>
        <w:pStyle w:val="Corpsdetexte"/>
      </w:pPr>
    </w:p>
    <w:p w:rsidR="00901DC7" w:rsidRDefault="00901DC7" w:rsidP="00A0373D">
      <w:pPr>
        <w:pStyle w:val="Corpsdetexte"/>
      </w:pPr>
      <w:r>
        <w:rPr>
          <w:noProof/>
        </w:rPr>
        <w:lastRenderedPageBreak/>
        <w:drawing>
          <wp:inline distT="0" distB="0" distL="0" distR="0">
            <wp:extent cx="6153150" cy="2819400"/>
            <wp:effectExtent l="19050" t="0" r="0" b="0"/>
            <wp:docPr id="16"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7"/>
                    <a:stretch>
                      <a:fillRect/>
                    </a:stretch>
                  </pic:blipFill>
                  <pic:spPr>
                    <a:xfrm>
                      <a:off x="0" y="0"/>
                      <a:ext cx="6153150" cy="2819400"/>
                    </a:xfrm>
                    <a:prstGeom prst="rect">
                      <a:avLst/>
                    </a:prstGeom>
                  </pic:spPr>
                </pic:pic>
              </a:graphicData>
            </a:graphic>
          </wp:inline>
        </w:drawing>
      </w:r>
    </w:p>
    <w:p w:rsidR="004C75F4" w:rsidRPr="00C6133A" w:rsidRDefault="00901DC7" w:rsidP="00C6133A">
      <w:pPr>
        <w:pStyle w:val="Lgende"/>
        <w:ind w:left="2824" w:firstLine="706"/>
        <w:jc w:val="both"/>
        <w:rPr>
          <w:b/>
          <w:color w:val="auto"/>
          <w:sz w:val="26"/>
          <w:szCs w:val="26"/>
        </w:rPr>
      </w:pPr>
      <w:r>
        <w:t xml:space="preserve">Figure </w:t>
      </w:r>
      <w:fldSimple w:instr=" SEQ Figure \* ARABIC ">
        <w:r>
          <w:rPr>
            <w:noProof/>
          </w:rPr>
          <w:t>1</w:t>
        </w:r>
      </w:fldSimple>
      <w:r>
        <w:t xml:space="preserve"> : Architecture Web Script</w:t>
      </w:r>
    </w:p>
    <w:p w:rsidR="004C75F4" w:rsidRDefault="004C75F4" w:rsidP="00A0373D">
      <w:pPr>
        <w:pStyle w:val="Corpsdetexte"/>
        <w:rPr>
          <w:b/>
        </w:rPr>
      </w:pPr>
      <w:r>
        <w:t>Les Web Scripts se composent de trois éléments principaux :</w:t>
      </w:r>
    </w:p>
    <w:p w:rsidR="004C75F4" w:rsidRDefault="004C75F4" w:rsidP="00C6133A">
      <w:pPr>
        <w:pStyle w:val="Corpsdetexte"/>
        <w:numPr>
          <w:ilvl w:val="0"/>
          <w:numId w:val="30"/>
        </w:numPr>
        <w:rPr>
          <w:b/>
        </w:rPr>
      </w:pPr>
      <w:r w:rsidRPr="00C6133A">
        <w:rPr>
          <w:b/>
          <w:color w:val="C00000"/>
        </w:rPr>
        <w:t>Document de description :</w:t>
      </w:r>
      <w:r>
        <w:t xml:space="preserve"> Décrit le nom et l’URI et la méthode HTTP  qui va initier le Web Script.</w:t>
      </w:r>
    </w:p>
    <w:p w:rsidR="004C75F4" w:rsidRDefault="004C75F4" w:rsidP="00C6133A">
      <w:pPr>
        <w:pStyle w:val="Corpsdetexte"/>
        <w:numPr>
          <w:ilvl w:val="0"/>
          <w:numId w:val="30"/>
        </w:numPr>
        <w:rPr>
          <w:b/>
        </w:rPr>
      </w:pPr>
      <w:r w:rsidRPr="00C6133A">
        <w:rPr>
          <w:b/>
          <w:color w:val="C00000"/>
        </w:rPr>
        <w:t>Controller</w:t>
      </w:r>
      <w:r>
        <w:t> </w:t>
      </w:r>
      <w:r w:rsidRPr="004C75F4">
        <w:t>:</w:t>
      </w:r>
      <w: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4C75F4" w:rsidRPr="004C75F4" w:rsidRDefault="00885A9B" w:rsidP="00C6133A">
      <w:pPr>
        <w:pStyle w:val="Corpsdetexte"/>
        <w:numPr>
          <w:ilvl w:val="0"/>
          <w:numId w:val="30"/>
        </w:numPr>
      </w:pPr>
      <w:proofErr w:type="spellStart"/>
      <w:r w:rsidRPr="00C6133A">
        <w:rPr>
          <w:b/>
          <w:color w:val="C00000"/>
        </w:rPr>
        <w:t>FreeMarker</w:t>
      </w:r>
      <w:proofErr w:type="spellEnd"/>
      <w:r w:rsidRPr="00C6133A">
        <w:rPr>
          <w:b/>
          <w:color w:val="C00000"/>
        </w:rPr>
        <w:t xml:space="preserve"> Template </w:t>
      </w:r>
      <w:r w:rsidR="004C75F4" w:rsidRPr="00C6133A">
        <w:rPr>
          <w:b/>
          <w:color w:val="C00000"/>
        </w:rPr>
        <w:t>:</w:t>
      </w:r>
      <w:r w:rsidR="004C75F4">
        <w:t xml:space="preserve"> Le Web Script va utiliser un ou plusieurs </w:t>
      </w:r>
      <w:proofErr w:type="spellStart"/>
      <w:r w:rsidR="004C75F4">
        <w:t>FreeMarker</w:t>
      </w:r>
      <w:proofErr w:type="spellEnd"/>
      <w:r w:rsidR="004C75F4">
        <w:t xml:space="preserve"> </w:t>
      </w:r>
      <w:proofErr w:type="spellStart"/>
      <w:r w:rsidR="004C75F4">
        <w:t>Templates</w:t>
      </w:r>
      <w:proofErr w:type="spellEnd"/>
      <w:r w:rsidR="004C75F4">
        <w:t xml:space="preserve"> afin d’afficher le rendu de la réponse dans le format demandés (HTML, XML, JSON, CSV…) </w:t>
      </w:r>
    </w:p>
    <w:p w:rsidR="00717AC1" w:rsidRPr="00C6133A" w:rsidRDefault="00C36C33" w:rsidP="00C6133A">
      <w:pPr>
        <w:pStyle w:val="Corpsdetexte"/>
        <w:ind w:left="0" w:firstLine="360"/>
        <w:rPr>
          <w:b/>
          <w:color w:val="C00000"/>
          <w:sz w:val="28"/>
          <w:szCs w:val="28"/>
        </w:rPr>
      </w:pPr>
      <w:proofErr w:type="spellStart"/>
      <w:r w:rsidRPr="00C6133A">
        <w:rPr>
          <w:b/>
          <w:color w:val="C00000"/>
          <w:sz w:val="28"/>
          <w:szCs w:val="28"/>
        </w:rPr>
        <w:t>Liferay</w:t>
      </w:r>
      <w:proofErr w:type="spellEnd"/>
      <w:r w:rsidRPr="00C6133A">
        <w:rPr>
          <w:b/>
          <w:color w:val="C00000"/>
          <w:sz w:val="28"/>
          <w:szCs w:val="28"/>
        </w:rPr>
        <w:t xml:space="preserve"> </w:t>
      </w:r>
    </w:p>
    <w:p w:rsidR="00524AFC" w:rsidRDefault="000B5FBC" w:rsidP="00A0373D">
      <w:pPr>
        <w:pStyle w:val="Corpsdetexte"/>
        <w:rPr>
          <w:b/>
        </w:rPr>
      </w:pPr>
      <w:proofErr w:type="spellStart"/>
      <w:r w:rsidRPr="000B5FBC">
        <w:t>Liferay</w:t>
      </w:r>
      <w:proofErr w:type="spellEnd"/>
      <w:r w:rsidRPr="000B5FBC">
        <w:t xml:space="preserve"> est un portail open source de gestion de contenu </w:t>
      </w:r>
      <w:r w:rsidR="00EA4E23">
        <w:t xml:space="preserve"> qui </w:t>
      </w:r>
      <w:r w:rsidR="00EA4E23" w:rsidRPr="00EA4E23">
        <w:t>s’appuie, au choix, sur un serveur d'applications JEE</w:t>
      </w:r>
      <w:r w:rsidR="00EA4E23">
        <w:t xml:space="preserve">, Il </w:t>
      </w:r>
      <w:r w:rsidR="00EA4E23" w:rsidRPr="00EA4E23">
        <w:t xml:space="preserve"> s'interface avec plusieurs bases de données différentes</w:t>
      </w:r>
      <w:r w:rsidR="00EA4E23">
        <w:t>.</w:t>
      </w:r>
    </w:p>
    <w:p w:rsidR="000A7929" w:rsidRPr="000B5FBC" w:rsidRDefault="000A7929" w:rsidP="00A0373D">
      <w:pPr>
        <w:pStyle w:val="Corpsdetexte"/>
        <w:rPr>
          <w:b/>
        </w:rPr>
      </w:pPr>
      <w:r>
        <w:lastRenderedPageBreak/>
        <w:t>Notre formation était basée sur</w:t>
      </w:r>
    </w:p>
    <w:p w:rsidR="00466508" w:rsidRDefault="006E68F0" w:rsidP="00A0373D">
      <w:pPr>
        <w:pStyle w:val="Corpsdetexte"/>
        <w:rPr>
          <w:b/>
        </w:rPr>
      </w:pPr>
      <w:r>
        <w:tab/>
      </w:r>
      <w:r>
        <w:tab/>
      </w:r>
      <w:r w:rsidRPr="006E68F0">
        <w:rPr>
          <w:highlight w:val="yellow"/>
        </w:rPr>
        <w:t>####Suite####</w:t>
      </w:r>
    </w:p>
    <w:p w:rsidR="00767F8E" w:rsidRDefault="00717AC1" w:rsidP="00A0373D">
      <w:pPr>
        <w:pStyle w:val="Corpsdetexte"/>
        <w:rPr>
          <w:b/>
        </w:rPr>
      </w:pPr>
      <w:r w:rsidRPr="00C315FC">
        <w:t xml:space="preserve">À la fin de la formation, j’ai intégré l’équipe pour réaliser les </w:t>
      </w:r>
      <w:r w:rsidR="007C2AC1" w:rsidRPr="00C315FC">
        <w:t xml:space="preserve">différentes tâches qui m’ont été assigné de </w:t>
      </w:r>
      <w:r w:rsidR="00466508">
        <w:t>fai</w:t>
      </w:r>
      <w:r w:rsidR="000A7929">
        <w:t>re :</w:t>
      </w:r>
    </w:p>
    <w:p w:rsidR="00466508" w:rsidRDefault="00466508" w:rsidP="00C6133A">
      <w:pPr>
        <w:pStyle w:val="Corpsdetexte"/>
        <w:numPr>
          <w:ilvl w:val="0"/>
          <w:numId w:val="31"/>
        </w:numPr>
        <w:rPr>
          <w:b/>
        </w:rPr>
      </w:pPr>
      <w:r>
        <w:t>Mise en place des environnements de développement et d’intégration de deux applications.</w:t>
      </w:r>
    </w:p>
    <w:p w:rsidR="00466508" w:rsidRDefault="00466508" w:rsidP="00C6133A">
      <w:pPr>
        <w:pStyle w:val="Corpsdetexte"/>
        <w:numPr>
          <w:ilvl w:val="0"/>
          <w:numId w:val="31"/>
        </w:numPr>
        <w:rPr>
          <w:b/>
        </w:rPr>
      </w:pPr>
      <w:r>
        <w:t>Rédaction de la documentation</w:t>
      </w:r>
      <w:r w:rsidR="00BF73E5">
        <w:t xml:space="preserve"> </w:t>
      </w:r>
      <w:r w:rsidR="006F4A94">
        <w:t>fonctionnelle.</w:t>
      </w:r>
    </w:p>
    <w:p w:rsidR="00466508" w:rsidRDefault="00466508" w:rsidP="00C6133A">
      <w:pPr>
        <w:pStyle w:val="Corpsdetexte"/>
        <w:numPr>
          <w:ilvl w:val="0"/>
          <w:numId w:val="31"/>
        </w:numPr>
        <w:rPr>
          <w:b/>
        </w:rPr>
      </w:pPr>
      <w:r>
        <w:t>Réalisations des évolutions.</w:t>
      </w:r>
    </w:p>
    <w:p w:rsidR="00466508" w:rsidRDefault="00BF73E5" w:rsidP="00C6133A">
      <w:pPr>
        <w:pStyle w:val="Corpsdetexte"/>
        <w:numPr>
          <w:ilvl w:val="0"/>
          <w:numId w:val="31"/>
        </w:numPr>
        <w:rPr>
          <w:b/>
        </w:rPr>
      </w:pPr>
      <w:r>
        <w:t>Résolution</w:t>
      </w:r>
      <w:r w:rsidR="00466508">
        <w:t xml:space="preserve"> d’</w:t>
      </w:r>
      <w:r>
        <w:t>incident</w:t>
      </w:r>
      <w:r w:rsidR="00466508">
        <w:t>.</w:t>
      </w:r>
    </w:p>
    <w:p w:rsidR="000A7929" w:rsidRPr="00C6133A" w:rsidRDefault="00466508" w:rsidP="00C6133A">
      <w:pPr>
        <w:pStyle w:val="Corpsdetexte"/>
        <w:rPr>
          <w:b/>
        </w:rPr>
      </w:pPr>
      <w:r>
        <w:t>Sur plan professionnel, ce stage m’a permis de voir comment s’organise une équipe qui travaille pour un projet de grande taille au sein d’une grande e</w:t>
      </w:r>
      <w:r w:rsidR="006F4A94">
        <w:t xml:space="preserve">ntreprise. </w:t>
      </w:r>
    </w:p>
    <w:p w:rsidR="00EA4E23" w:rsidRPr="000A7929" w:rsidRDefault="00EA4E23"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554B06">
        <w:rPr>
          <w:rFonts w:asciiTheme="majorHAnsi" w:hAnsiTheme="majorHAnsi"/>
          <w:b/>
          <w:bCs/>
          <w:color w:val="C00000"/>
          <w:sz w:val="30"/>
          <w:szCs w:val="30"/>
          <w:shd w:val="clear" w:color="auto" w:fill="FFFFFF"/>
          <w:lang w:val="fr-FR" w:eastAsia="fr-FR"/>
        </w:rPr>
        <w:t>Tâches et missions menées au sein de la TMA</w:t>
      </w:r>
    </w:p>
    <w:p w:rsidR="00562EA5" w:rsidRPr="000A7929" w:rsidRDefault="00793027" w:rsidP="00386733">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FNV</w:t>
      </w:r>
    </w:p>
    <w:p w:rsidR="00F21799" w:rsidRDefault="00483BE5" w:rsidP="00A0373D">
      <w:pPr>
        <w:pStyle w:val="Corpsdetexte"/>
        <w:rPr>
          <w:b/>
        </w:rPr>
      </w:pPr>
      <w:r>
        <w:t>L</w:t>
      </w:r>
      <w:r w:rsidRPr="00483BE5">
        <w:t xml:space="preserve">e portail technique </w:t>
      </w:r>
      <w:r w:rsidR="00793027">
        <w:t>FNV</w:t>
      </w:r>
      <w:r w:rsidRPr="00483BE5">
        <w:t xml:space="preserve"> permet de présenter simplement, sur les</w:t>
      </w:r>
      <w:r>
        <w:t xml:space="preserve"> postes de travail d'un client; </w:t>
      </w:r>
      <w:r w:rsidRPr="00483BE5">
        <w:t>les informations concernant les activités de maintenance et leur avancement.</w:t>
      </w:r>
    </w:p>
    <w:p w:rsidR="00E71E8B" w:rsidRPr="00483BE5" w:rsidRDefault="00483BE5" w:rsidP="00A0373D">
      <w:pPr>
        <w:pStyle w:val="Corpsdetexte"/>
        <w:rPr>
          <w:b/>
        </w:rPr>
      </w:pPr>
      <w:r>
        <w:t xml:space="preserve">La priorité de la maintenance de </w:t>
      </w:r>
      <w:r w:rsidR="00793027">
        <w:t>FNV</w:t>
      </w:r>
      <w:r>
        <w:t xml:space="preserve"> étant devenue importante ; On nous a délégué la tâche pour mettre en place </w:t>
      </w:r>
      <w:r w:rsidR="00C828B0">
        <w:t xml:space="preserve">un </w:t>
      </w:r>
      <w:r>
        <w:t>envir</w:t>
      </w:r>
      <w:r w:rsidR="00C828B0">
        <w:t>onnement du développement et d</w:t>
      </w:r>
      <w:r w:rsidR="00353EAE">
        <w:t>’</w:t>
      </w:r>
      <w:r w:rsidR="00C828B0">
        <w:t>un environnement d</w:t>
      </w:r>
      <w:r>
        <w:t>’intégration</w:t>
      </w:r>
      <w:r w:rsidR="00C828B0">
        <w:t xml:space="preserve"> qui doit être proche de celui de </w:t>
      </w:r>
      <w:r w:rsidR="003D1622">
        <w:t>DCNS,</w:t>
      </w:r>
      <w:r>
        <w:t xml:space="preserve">  afin que les membres de l’équipe puisse </w:t>
      </w:r>
      <w:r w:rsidR="00C828B0">
        <w:t xml:space="preserve">reproduire les problèmes et </w:t>
      </w:r>
      <w:r>
        <w:t xml:space="preserve">traiter les tickets d’incidents lié à l’application. </w:t>
      </w:r>
    </w:p>
    <w:p w:rsidR="00F21799" w:rsidRPr="000A7929" w:rsidRDefault="00F21799" w:rsidP="00386733">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Mise en place de l’environnement du développement</w:t>
      </w:r>
    </w:p>
    <w:p w:rsidR="00EC4D59" w:rsidRDefault="00C4407E" w:rsidP="0007594A">
      <w:pPr>
        <w:pStyle w:val="Corpsdetexte"/>
        <w:ind w:left="706"/>
        <w:rPr>
          <w:b/>
        </w:rPr>
      </w:pPr>
      <w:r>
        <w:t xml:space="preserve">L’application </w:t>
      </w:r>
      <w:r w:rsidR="00793027">
        <w:t>FNV</w:t>
      </w:r>
      <w:r w:rsidR="00EC4D59" w:rsidRPr="00EC4D59">
        <w:t xml:space="preserve"> est une </w:t>
      </w:r>
      <w:proofErr w:type="spellStart"/>
      <w:r w:rsidR="00EC4D59" w:rsidRPr="00EC4D59">
        <w:t>WebApp</w:t>
      </w:r>
      <w:proofErr w:type="spellEnd"/>
      <w:r w:rsidR="00EC4D59" w:rsidRPr="00EC4D59">
        <w:t xml:space="preserve"> nécessitant un serveur d’application </w:t>
      </w:r>
      <w:proofErr w:type="spellStart"/>
      <w:r w:rsidR="00EC4D59" w:rsidRPr="00EC4D59">
        <w:t>Tomcat</w:t>
      </w:r>
      <w:proofErr w:type="spellEnd"/>
      <w:r w:rsidR="00EC4D59" w:rsidRPr="00EC4D59">
        <w:t xml:space="preserve"> pour s’exécuter</w:t>
      </w:r>
      <w:r w:rsidR="00555EEA">
        <w:t xml:space="preserve"> sous la version 1.6 du JDK</w:t>
      </w:r>
      <w:r w:rsidR="00EC4D59">
        <w:t>.</w:t>
      </w:r>
      <w:r w:rsidR="00EC4D59" w:rsidRPr="00EC4D59">
        <w:t xml:space="preserve"> </w:t>
      </w:r>
    </w:p>
    <w:p w:rsidR="00C4407E" w:rsidRDefault="00C4407E" w:rsidP="00A0373D">
      <w:pPr>
        <w:pStyle w:val="Corpsdetexte"/>
        <w:rPr>
          <w:b/>
        </w:rPr>
      </w:pPr>
      <w:r w:rsidRPr="00C4407E">
        <w:lastRenderedPageBreak/>
        <w:t xml:space="preserve">Le portail </w:t>
      </w:r>
      <w:r w:rsidR="00793027">
        <w:t>FNV</w:t>
      </w:r>
      <w:r w:rsidRPr="00C4407E">
        <w:t xml:space="preserve"> s’interface avec un serveur d’annuaire LDAP (</w:t>
      </w:r>
      <w:proofErr w:type="spellStart"/>
      <w:r w:rsidRPr="00C4407E">
        <w:t>ApacheDS</w:t>
      </w:r>
      <w:proofErr w:type="spellEnd"/>
      <w:r w:rsidRPr="00C4407E">
        <w:t>) et une base de données (MySQL)</w:t>
      </w:r>
      <w:r>
        <w:t>.</w:t>
      </w:r>
    </w:p>
    <w:p w:rsidR="006821C5" w:rsidRDefault="006821C5" w:rsidP="00A0373D">
      <w:pPr>
        <w:pStyle w:val="Corpsdetexte"/>
        <w:rPr>
          <w:b/>
        </w:rPr>
      </w:pPr>
      <w:r>
        <w:t>L’installation de l’environnement de développement consiste à installer dans l’environnement Windows :</w:t>
      </w:r>
    </w:p>
    <w:p w:rsidR="0007594A" w:rsidRDefault="006821C5" w:rsidP="0007594A">
      <w:pPr>
        <w:pStyle w:val="Corpsdetexte"/>
        <w:numPr>
          <w:ilvl w:val="0"/>
          <w:numId w:val="35"/>
        </w:numPr>
        <w:rPr>
          <w:b/>
        </w:rPr>
      </w:pPr>
      <w:r w:rsidRPr="0007594A">
        <w:rPr>
          <w:b/>
        </w:rPr>
        <w:t>Base de données MySQL</w:t>
      </w:r>
      <w:r w:rsidRPr="007446D2">
        <w:t> :</w:t>
      </w:r>
      <w:r>
        <w:t xml:space="preserve"> </w:t>
      </w:r>
      <w:r w:rsidRPr="007446D2">
        <w:t>La base de données de type MYSQL contient différents schémas. L’intégrité des données est assurée par des contraintes relationnelles</w:t>
      </w:r>
      <w:r>
        <w:t>.</w:t>
      </w:r>
    </w:p>
    <w:p w:rsidR="0007594A" w:rsidRDefault="006821C5" w:rsidP="0007594A">
      <w:pPr>
        <w:pStyle w:val="Corpsdetexte"/>
        <w:numPr>
          <w:ilvl w:val="0"/>
          <w:numId w:val="35"/>
        </w:numPr>
        <w:rPr>
          <w:b/>
        </w:rPr>
      </w:pPr>
      <w:r w:rsidRPr="0007594A">
        <w:rPr>
          <w:b/>
        </w:rPr>
        <w:t>Apache Directory Server :</w:t>
      </w:r>
      <w:r>
        <w:t xml:space="preserve"> U</w:t>
      </w:r>
      <w:r w:rsidRPr="003D1622">
        <w:t>n serveur d’annuaire LDAP</w:t>
      </w:r>
      <w:r>
        <w:t xml:space="preserve"> qui </w:t>
      </w:r>
      <w:r w:rsidRPr="003D1622">
        <w:t xml:space="preserve"> </w:t>
      </w:r>
      <w:r>
        <w:t>Permet l</w:t>
      </w:r>
      <w:r w:rsidRPr="003D1622">
        <w:t>’authentification des utilisateurs</w:t>
      </w:r>
      <w:r>
        <w:t xml:space="preserve">. </w:t>
      </w:r>
    </w:p>
    <w:p w:rsidR="0007594A" w:rsidRDefault="006821C5" w:rsidP="0007594A">
      <w:pPr>
        <w:pStyle w:val="Corpsdetexte"/>
        <w:numPr>
          <w:ilvl w:val="0"/>
          <w:numId w:val="35"/>
        </w:numPr>
        <w:rPr>
          <w:b/>
        </w:rPr>
      </w:pPr>
      <w:r w:rsidRPr="0007594A">
        <w:rPr>
          <w:b/>
        </w:rPr>
        <w:t>Apache Directory Studio :</w:t>
      </w:r>
      <w:r>
        <w:t xml:space="preserve"> Permet l</w:t>
      </w:r>
      <w:r w:rsidRPr="007446D2">
        <w:t>a consultation du serveur LDAP</w:t>
      </w:r>
      <w:r>
        <w:t>.</w:t>
      </w:r>
    </w:p>
    <w:p w:rsidR="006821C5" w:rsidRPr="0007594A" w:rsidRDefault="006821C5" w:rsidP="0007594A">
      <w:pPr>
        <w:pStyle w:val="Corpsdetexte"/>
        <w:numPr>
          <w:ilvl w:val="0"/>
          <w:numId w:val="35"/>
        </w:numPr>
        <w:rPr>
          <w:b/>
        </w:rPr>
      </w:pPr>
      <w:r w:rsidRPr="0007594A">
        <w:rPr>
          <w:b/>
        </w:rPr>
        <w:t xml:space="preserve">Apache </w:t>
      </w:r>
      <w:proofErr w:type="spellStart"/>
      <w:r w:rsidRPr="0007594A">
        <w:rPr>
          <w:b/>
        </w:rPr>
        <w:t>Tomcat</w:t>
      </w:r>
      <w:proofErr w:type="spellEnd"/>
      <w:r w:rsidRPr="0007594A">
        <w:rPr>
          <w:b/>
        </w:rPr>
        <w:t> :</w:t>
      </w:r>
      <w:r w:rsidRPr="003D1622">
        <w:t xml:space="preserve"> </w:t>
      </w:r>
      <w:r>
        <w:t>Serveur http qui permet à l’application de s’exécuter.</w:t>
      </w:r>
    </w:p>
    <w:p w:rsidR="006821C5" w:rsidRPr="006821C5" w:rsidRDefault="006821C5" w:rsidP="00A0373D">
      <w:pPr>
        <w:pStyle w:val="Corpsdetexte"/>
      </w:pPr>
    </w:p>
    <w:p w:rsidR="00E71E8B" w:rsidRDefault="00E71E8B" w:rsidP="00A0373D">
      <w:pPr>
        <w:pStyle w:val="Corpsdetexte"/>
      </w:pPr>
      <w:r>
        <w:rPr>
          <w:noProof/>
        </w:rPr>
        <w:drawing>
          <wp:inline distT="0" distB="0" distL="0" distR="0">
            <wp:extent cx="6873295" cy="3211285"/>
            <wp:effectExtent l="19050" t="0" r="3755"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8"/>
                    <a:stretch>
                      <a:fillRect/>
                    </a:stretch>
                  </pic:blipFill>
                  <pic:spPr>
                    <a:xfrm>
                      <a:off x="0" y="0"/>
                      <a:ext cx="6868921" cy="3209242"/>
                    </a:xfrm>
                    <a:prstGeom prst="rect">
                      <a:avLst/>
                    </a:prstGeom>
                  </pic:spPr>
                </pic:pic>
              </a:graphicData>
            </a:graphic>
          </wp:inline>
        </w:drawing>
      </w:r>
    </w:p>
    <w:p w:rsidR="00555EEA" w:rsidRDefault="00E71E8B" w:rsidP="006821C5">
      <w:pPr>
        <w:pStyle w:val="Lgende"/>
        <w:ind w:left="2824" w:firstLine="706"/>
        <w:rPr>
          <w:color w:val="auto"/>
          <w:sz w:val="26"/>
          <w:szCs w:val="26"/>
        </w:rPr>
      </w:pPr>
      <w:r>
        <w:t xml:space="preserve">Figure </w:t>
      </w:r>
      <w:fldSimple w:instr=" SEQ Figure \* ARABIC ">
        <w:r w:rsidR="00901DC7">
          <w:rPr>
            <w:noProof/>
          </w:rPr>
          <w:t>2</w:t>
        </w:r>
      </w:fldSimple>
      <w:r>
        <w:t xml:space="preserve"> : Architecture système FNV</w:t>
      </w:r>
    </w:p>
    <w:p w:rsidR="007C623E" w:rsidRDefault="007C623E" w:rsidP="0007594A">
      <w:pPr>
        <w:pStyle w:val="Corpsdetexte"/>
        <w:rPr>
          <w:b/>
        </w:rPr>
      </w:pPr>
      <w:r>
        <w:lastRenderedPageBreak/>
        <w:t>La mise en place de l’environnement de développement a été produite dans une machine virtuel distante, afin qu’elle soit accessible pour toute personne voulant travailler dessus.</w:t>
      </w:r>
    </w:p>
    <w:p w:rsidR="000033F5" w:rsidRPr="0007594A" w:rsidRDefault="000033F5" w:rsidP="0007594A">
      <w:pPr>
        <w:pStyle w:val="Corpsdetexte"/>
        <w:ind w:left="0" w:firstLine="360"/>
        <w:rPr>
          <w:b/>
          <w:color w:val="C00000"/>
          <w:sz w:val="28"/>
          <w:szCs w:val="28"/>
        </w:rPr>
      </w:pPr>
      <w:r w:rsidRPr="0007594A">
        <w:rPr>
          <w:b/>
          <w:color w:val="C00000"/>
          <w:sz w:val="28"/>
          <w:szCs w:val="28"/>
        </w:rPr>
        <w:t>Installation de l’environnement :</w:t>
      </w:r>
    </w:p>
    <w:p w:rsidR="006A6146" w:rsidRDefault="006A6146" w:rsidP="00A0373D">
      <w:pPr>
        <w:pStyle w:val="Corpsdetexte"/>
        <w:rPr>
          <w:b/>
        </w:rPr>
      </w:pPr>
      <w:r>
        <w:t xml:space="preserve">           On a commencé par créer l’arborescence du projet qui est :</w:t>
      </w:r>
    </w:p>
    <w:p w:rsidR="00062E74" w:rsidRDefault="007F331D" w:rsidP="00A0373D">
      <w:pPr>
        <w:pStyle w:val="Corpsdetexte"/>
      </w:pPr>
      <w:r w:rsidRPr="007F331D">
        <w:rPr>
          <w:noProof/>
        </w:rPr>
        <w:pict>
          <v:shapetype id="_x0000_t202" coordsize="21600,21600" o:spt="202" path="m,l,21600r21600,l21600,xe">
            <v:stroke joinstyle="miter"/>
            <v:path gradientshapeok="t" o:connecttype="rect"/>
          </v:shapetype>
          <v:shape id="_x0000_s1026" type="#_x0000_t202" style="position:absolute;left:0;text-align:left;margin-left:153.3pt;margin-top:.8pt;width:122.45pt;height:24pt;z-index:251660288;mso-width-relative:margin;mso-height-relative:margin" fillcolor="#eeece1 [3214]">
            <v:textbox style="mso-next-textbox:#_x0000_s1026">
              <w:txbxContent>
                <w:p w:rsidR="004C75F4" w:rsidRDefault="004C75F4">
                  <w:pPr>
                    <w:rPr>
                      <w:lang w:val="fr-FR"/>
                    </w:rPr>
                  </w:pPr>
                  <w:r>
                    <w:rPr>
                      <w:lang w:val="fr-FR"/>
                    </w:rPr>
                    <w:t>« ./DCNS/FNV »</w:t>
                  </w:r>
                </w:p>
              </w:txbxContent>
            </v:textbox>
          </v:shape>
        </w:pict>
      </w:r>
    </w:p>
    <w:p w:rsidR="006E68F0" w:rsidRDefault="00267021" w:rsidP="00A0373D">
      <w:pPr>
        <w:pStyle w:val="Corpsdetexte"/>
      </w:pPr>
      <w:r>
        <w:t xml:space="preserve">       </w:t>
      </w:r>
    </w:p>
    <w:p w:rsidR="00267021" w:rsidRPr="006E68F0" w:rsidRDefault="00267021" w:rsidP="00A0373D">
      <w:pPr>
        <w:pStyle w:val="Corpsdetexte"/>
      </w:pPr>
      <w:r>
        <w:t xml:space="preserve"> L’installation a été faite selon la procédure suivante :</w:t>
      </w:r>
    </w:p>
    <w:p w:rsidR="006A6146" w:rsidRPr="00267021" w:rsidRDefault="006A6146" w:rsidP="00A0373D">
      <w:pPr>
        <w:pStyle w:val="Corpsdetexte"/>
        <w:rPr>
          <w:b/>
        </w:rPr>
      </w:pPr>
      <w:r>
        <w:t>Mise en place de</w:t>
      </w:r>
      <w:r w:rsidRPr="00267021">
        <w:t xml:space="preserve"> la version 1.6 du JDK</w:t>
      </w:r>
    </w:p>
    <w:p w:rsidR="00267021" w:rsidRPr="007938F2" w:rsidRDefault="006A6146" w:rsidP="00A0373D">
      <w:pPr>
        <w:pStyle w:val="Corpsdetexte"/>
        <w:rPr>
          <w:b/>
        </w:rPr>
      </w:pPr>
      <w:r>
        <w:t>Copie</w:t>
      </w:r>
      <w:r w:rsidR="00267021">
        <w:t xml:space="preserve"> d’Apache-</w:t>
      </w:r>
      <w:proofErr w:type="spellStart"/>
      <w:r w:rsidR="00267021">
        <w:t>Tomcat</w:t>
      </w:r>
      <w:proofErr w:type="spellEnd"/>
      <w:r w:rsidR="00267021">
        <w:t>-6.0.44</w:t>
      </w:r>
      <w:r>
        <w:t xml:space="preserve"> dans  .\</w:t>
      </w:r>
      <w:r w:rsidR="00793027">
        <w:t>FNV</w:t>
      </w:r>
      <w:r>
        <w:t>\Application</w:t>
      </w:r>
    </w:p>
    <w:p w:rsidR="007938F2" w:rsidRPr="00267021" w:rsidRDefault="007938F2" w:rsidP="00A0373D">
      <w:pPr>
        <w:pStyle w:val="Corpsdetexte"/>
        <w:rPr>
          <w:b/>
        </w:rPr>
      </w:pPr>
      <w:r>
        <w:t xml:space="preserve">Décompression de </w:t>
      </w:r>
      <w:proofErr w:type="spellStart"/>
      <w:r>
        <w:t>mysql</w:t>
      </w:r>
      <w:proofErr w:type="spellEnd"/>
      <w:r>
        <w:t>-</w:t>
      </w:r>
      <w:r w:rsidRPr="007938F2">
        <w:t>5.1.72</w:t>
      </w:r>
      <w:r>
        <w:t>.zip dans .\</w:t>
      </w:r>
      <w:r w:rsidR="00793027">
        <w:t>FNV</w:t>
      </w:r>
      <w:r>
        <w:t>\outils</w:t>
      </w:r>
    </w:p>
    <w:p w:rsidR="00267021" w:rsidRDefault="006A6146" w:rsidP="00A0373D">
      <w:pPr>
        <w:pStyle w:val="Corpsdetexte"/>
        <w:rPr>
          <w:b/>
        </w:rPr>
      </w:pPr>
      <w:r>
        <w:t xml:space="preserve">Lancement de « mysql_start.bat » </w:t>
      </w:r>
    </w:p>
    <w:p w:rsidR="006A6146" w:rsidRDefault="007938F2" w:rsidP="00A0373D">
      <w:pPr>
        <w:pStyle w:val="Corpsdetexte"/>
        <w:rPr>
          <w:b/>
        </w:rPr>
      </w:pPr>
      <w:r>
        <w:t>Exécuter dans l’ordre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7938F2" w:rsidRPr="001773D3"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773D3" w:rsidRPr="001773D3" w:rsidRDefault="001773D3" w:rsidP="00386733">
      <w:pPr>
        <w:pStyle w:val="Paragraphedeliste"/>
        <w:numPr>
          <w:ilvl w:val="1"/>
          <w:numId w:val="15"/>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821C5" w:rsidRPr="006E68F0" w:rsidRDefault="001773D3" w:rsidP="00386733">
      <w:pPr>
        <w:pStyle w:val="Paragraphedeliste"/>
        <w:numPr>
          <w:ilvl w:val="0"/>
          <w:numId w:val="15"/>
        </w:numPr>
        <w:spacing w:after="200" w:line="276" w:lineRule="auto"/>
        <w:contextualSpacing/>
        <w:rPr>
          <w:rFonts w:asciiTheme="majorHAnsi" w:hAnsiTheme="majorHAnsi"/>
          <w:sz w:val="26"/>
          <w:szCs w:val="26"/>
          <w:lang w:val="fr-FR"/>
        </w:rPr>
      </w:pPr>
      <w:r w:rsidRPr="001773D3">
        <w:rPr>
          <w:rFonts w:asciiTheme="majorHAnsi" w:hAnsiTheme="majorHAnsi"/>
          <w:bCs/>
          <w:sz w:val="26"/>
          <w:szCs w:val="26"/>
        </w:rPr>
        <w:t>Exécution d’</w:t>
      </w:r>
      <w:proofErr w:type="spellStart"/>
      <w:r w:rsidRPr="001773D3">
        <w:rPr>
          <w:rFonts w:asciiTheme="majorHAnsi" w:hAnsiTheme="majorHAnsi"/>
          <w:bCs/>
          <w:sz w:val="26"/>
          <w:szCs w:val="26"/>
        </w:rPr>
        <w:t>apacheds</w:t>
      </w:r>
      <w:proofErr w:type="spellEnd"/>
      <w:r w:rsidRPr="001773D3">
        <w:rPr>
          <w:rFonts w:asciiTheme="majorHAnsi" w:hAnsiTheme="majorHAnsi"/>
          <w:bCs/>
          <w:sz w:val="26"/>
          <w:szCs w:val="26"/>
        </w:rPr>
        <w:t>-1.5.7-setup.exe</w:t>
      </w:r>
      <w:r>
        <w:rPr>
          <w:rFonts w:asciiTheme="majorHAnsi" w:hAnsiTheme="majorHAnsi"/>
          <w:bCs/>
          <w:sz w:val="26"/>
          <w:szCs w:val="26"/>
        </w:rPr>
        <w:t xml:space="preserve"> pour installer l’annuaire</w:t>
      </w:r>
      <w:r w:rsidR="00E649C2">
        <w:rPr>
          <w:rFonts w:asciiTheme="majorHAnsi" w:hAnsiTheme="majorHAnsi"/>
          <w:bCs/>
          <w:sz w:val="26"/>
          <w:szCs w:val="26"/>
        </w:rPr>
        <w:t>.</w:t>
      </w:r>
      <w:r w:rsidR="000033F5">
        <w:rPr>
          <w:rFonts w:asciiTheme="majorHAnsi" w:hAnsiTheme="majorHAnsi"/>
          <w:bCs/>
          <w:sz w:val="26"/>
          <w:szCs w:val="26"/>
        </w:rPr>
        <w:t>7</w:t>
      </w:r>
    </w:p>
    <w:p w:rsidR="006E68F0" w:rsidRPr="006E68F0" w:rsidRDefault="006E68F0" w:rsidP="006E68F0">
      <w:pPr>
        <w:pStyle w:val="Paragraphedeliste"/>
        <w:numPr>
          <w:ilvl w:val="0"/>
          <w:numId w:val="0"/>
        </w:numPr>
        <w:spacing w:after="200" w:line="276" w:lineRule="auto"/>
        <w:ind w:left="2127"/>
        <w:contextualSpacing/>
        <w:rPr>
          <w:rFonts w:asciiTheme="majorHAnsi" w:hAnsiTheme="majorHAnsi"/>
          <w:sz w:val="26"/>
          <w:szCs w:val="26"/>
          <w:lang w:val="fr-FR"/>
        </w:rPr>
      </w:pPr>
    </w:p>
    <w:p w:rsidR="00E272A0" w:rsidRDefault="00E272A0" w:rsidP="00A0373D">
      <w:pPr>
        <w:pStyle w:val="Corpsdetexte"/>
        <w:rPr>
          <w:b/>
        </w:rPr>
      </w:pPr>
      <w:r>
        <w:t xml:space="preserve">Le principe de l’environnement du développement est de réaliser les différentes actions sous la machine locale et de générer l’application packagé, qu’on mettra dans le serveur d’application Apache </w:t>
      </w:r>
      <w:proofErr w:type="spellStart"/>
      <w:r>
        <w:t>Tomcat</w:t>
      </w:r>
      <w:proofErr w:type="spellEnd"/>
      <w:r>
        <w:t xml:space="preserve"> afin de voir les développements effectués.</w:t>
      </w:r>
    </w:p>
    <w:p w:rsidR="00E272A0" w:rsidRDefault="00E272A0" w:rsidP="0007594A">
      <w:pPr>
        <w:pStyle w:val="Corpsdetexte"/>
        <w:rPr>
          <w:b/>
        </w:rPr>
      </w:pPr>
      <w:r>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A0373D">
      <w:pPr>
        <w:pStyle w:val="Corpsdetexte"/>
      </w:pPr>
    </w:p>
    <w:p w:rsidR="00F21799" w:rsidRPr="000A7929" w:rsidRDefault="00F21799" w:rsidP="00386733">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Mise en place de l’environnement de l’intégration</w:t>
      </w:r>
    </w:p>
    <w:p w:rsidR="00555EEA" w:rsidRDefault="00555EEA" w:rsidP="00F83A1F">
      <w:pPr>
        <w:pStyle w:val="Corpsdetexte"/>
        <w:ind w:left="706"/>
        <w:rPr>
          <w:b/>
        </w:rPr>
      </w:pPr>
      <w:r>
        <w:t xml:space="preserve">L’environnement d’intégration est basé sous </w:t>
      </w:r>
      <w:proofErr w:type="spellStart"/>
      <w:r>
        <w:t>Centos</w:t>
      </w:r>
      <w:proofErr w:type="spellEnd"/>
      <w:r w:rsidR="00CD0AE9">
        <w:t xml:space="preserve"> (Distribution Linux)</w:t>
      </w:r>
      <w:r>
        <w:t xml:space="preserve"> afin d’avoir un environnement pr</w:t>
      </w:r>
      <w:r w:rsidR="00CD0AE9">
        <w:t>oche de celui de la production ; A</w:t>
      </w:r>
      <w:r>
        <w:t xml:space="preserve">insi le démarrage de l’application sous cet environnement permet à l’équipe de reproduire l’incident en intégration, et ainsi étudier sa résolution. </w:t>
      </w:r>
    </w:p>
    <w:p w:rsidR="00555EEA" w:rsidRDefault="00555EEA" w:rsidP="00F83A1F">
      <w:pPr>
        <w:pStyle w:val="Corpsdetexte"/>
        <w:ind w:left="706"/>
        <w:rPr>
          <w:b/>
        </w:rPr>
      </w:pPr>
      <w:r>
        <w:t>Le principe est d’installer</w:t>
      </w:r>
      <w:r w:rsidR="007B1D9B">
        <w:t xml:space="preserve"> sous Linux</w:t>
      </w:r>
      <w:r>
        <w:t xml:space="preserve"> les différents modules nécessaire</w:t>
      </w:r>
      <w:r w:rsidR="000033F5">
        <w:t>s au démarrage de l’application et ceci se fait de la manière suivante :</w:t>
      </w:r>
    </w:p>
    <w:p w:rsidR="006821C5" w:rsidRDefault="000033F5" w:rsidP="00F83A1F">
      <w:pPr>
        <w:pStyle w:val="Corpsdetexte"/>
        <w:numPr>
          <w:ilvl w:val="0"/>
          <w:numId w:val="40"/>
        </w:numPr>
        <w:rPr>
          <w:b/>
        </w:rPr>
      </w:pPr>
      <w:r w:rsidRPr="006821C5">
        <w:t>Installation de MySQL</w:t>
      </w:r>
      <w:r w:rsidR="006821C5">
        <w:t>.</w:t>
      </w:r>
    </w:p>
    <w:p w:rsidR="000033F5" w:rsidRPr="006821C5" w:rsidRDefault="006821C5" w:rsidP="00F83A1F">
      <w:pPr>
        <w:pStyle w:val="Corpsdetexte"/>
        <w:numPr>
          <w:ilvl w:val="0"/>
          <w:numId w:val="40"/>
        </w:numPr>
        <w:rPr>
          <w:b/>
        </w:rPr>
      </w:pPr>
      <w:r>
        <w:t>Installation d’Apache Directory Server.</w:t>
      </w:r>
    </w:p>
    <w:p w:rsidR="000033F5" w:rsidRPr="006821C5" w:rsidRDefault="006821C5" w:rsidP="00F83A1F">
      <w:pPr>
        <w:pStyle w:val="Corpsdetexte"/>
        <w:numPr>
          <w:ilvl w:val="0"/>
          <w:numId w:val="40"/>
        </w:numPr>
        <w:rPr>
          <w:b/>
        </w:rPr>
      </w:pPr>
      <w:r>
        <w:t xml:space="preserve">Mise en place d’Apache </w:t>
      </w:r>
      <w:proofErr w:type="spellStart"/>
      <w:r>
        <w:t>Tomcat</w:t>
      </w:r>
      <w:proofErr w:type="spellEnd"/>
      <w:r>
        <w:t>.</w:t>
      </w:r>
    </w:p>
    <w:p w:rsidR="000033F5" w:rsidRDefault="000033F5" w:rsidP="00F83A1F">
      <w:pPr>
        <w:pStyle w:val="Corpsdetexte"/>
        <w:ind w:left="706"/>
        <w:rPr>
          <w:b/>
        </w:rPr>
      </w:pPr>
      <w:r>
        <w:t xml:space="preserve">Une fois les différents éléments installés, le lancement de l’application se fait en </w:t>
      </w:r>
      <w:r w:rsidR="000A7929">
        <w:t xml:space="preserve">     </w:t>
      </w:r>
      <w:r>
        <w:t>démarrant successivement :</w:t>
      </w:r>
    </w:p>
    <w:p w:rsidR="00F83A1F" w:rsidRDefault="000033F5" w:rsidP="00F83A1F">
      <w:pPr>
        <w:pStyle w:val="Corpsdetexte"/>
        <w:numPr>
          <w:ilvl w:val="0"/>
          <w:numId w:val="39"/>
        </w:numPr>
        <w:rPr>
          <w:b/>
        </w:rPr>
      </w:pPr>
      <w:r>
        <w:t xml:space="preserve">Démarrage de la base de </w:t>
      </w:r>
      <w:r w:rsidR="00E272A0">
        <w:t>données</w:t>
      </w:r>
      <w:r>
        <w:t xml:space="preserve"> MySQL.</w:t>
      </w:r>
    </w:p>
    <w:p w:rsidR="00F83A1F" w:rsidRDefault="000033F5" w:rsidP="00F83A1F">
      <w:pPr>
        <w:pStyle w:val="Corpsdetexte"/>
        <w:numPr>
          <w:ilvl w:val="0"/>
          <w:numId w:val="39"/>
        </w:numPr>
        <w:rPr>
          <w:b/>
        </w:rPr>
      </w:pPr>
      <w:r>
        <w:lastRenderedPageBreak/>
        <w:t>Initialisation de l’annuaire LDAP.</w:t>
      </w:r>
    </w:p>
    <w:p w:rsidR="0091041F" w:rsidRPr="00F83A1F" w:rsidRDefault="000033F5" w:rsidP="00F83A1F">
      <w:pPr>
        <w:pStyle w:val="Corpsdetexte"/>
        <w:numPr>
          <w:ilvl w:val="0"/>
          <w:numId w:val="39"/>
        </w:numPr>
        <w:rPr>
          <w:b/>
        </w:rPr>
      </w:pPr>
      <w:r>
        <w:t xml:space="preserve">Lancement du serveur d’application </w:t>
      </w:r>
      <w:proofErr w:type="spellStart"/>
      <w:r>
        <w:t>Tomcat</w:t>
      </w:r>
      <w:proofErr w:type="spellEnd"/>
      <w:r>
        <w:t>.</w:t>
      </w:r>
    </w:p>
    <w:p w:rsidR="00E71E8B" w:rsidRPr="00F83A1F" w:rsidRDefault="00F83A1F" w:rsidP="00F83A1F">
      <w:pPr>
        <w:pStyle w:val="Corpsdetexte"/>
        <w:rPr>
          <w:b/>
        </w:rPr>
      </w:pPr>
      <w:r>
        <w:br/>
      </w:r>
      <w:r w:rsidR="00E272A0">
        <w:t>Une fois le serveur lancée, on peut accéder à l’application via le navigateur sous n’importe quelle machine en référençant l’adresse du point d’entrée de l’application sous le serveur d’intégration.</w:t>
      </w:r>
    </w:p>
    <w:p w:rsidR="00FA4C5F" w:rsidRDefault="00FA4C5F" w:rsidP="00A0373D">
      <w:pPr>
        <w:pStyle w:val="Corpsdetexte"/>
      </w:pPr>
      <w:r>
        <w:rPr>
          <w:noProof/>
        </w:rPr>
        <w:drawing>
          <wp:inline distT="0" distB="0" distL="0" distR="0">
            <wp:extent cx="6536129" cy="4880758"/>
            <wp:effectExtent l="19050" t="0" r="0"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29"/>
                    <a:stretch>
                      <a:fillRect/>
                    </a:stretch>
                  </pic:blipFill>
                  <pic:spPr>
                    <a:xfrm>
                      <a:off x="0" y="0"/>
                      <a:ext cx="6551388" cy="4892152"/>
                    </a:xfrm>
                    <a:prstGeom prst="rect">
                      <a:avLst/>
                    </a:prstGeom>
                  </pic:spPr>
                </pic:pic>
              </a:graphicData>
            </a:graphic>
          </wp:inline>
        </w:drawing>
      </w:r>
    </w:p>
    <w:p w:rsidR="00FA4C5F" w:rsidRDefault="00FA4C5F" w:rsidP="00FA4C5F">
      <w:pPr>
        <w:pStyle w:val="Lgende"/>
        <w:ind w:left="2118" w:firstLine="706"/>
        <w:rPr>
          <w:b/>
          <w:color w:val="auto"/>
          <w:sz w:val="26"/>
          <w:szCs w:val="26"/>
        </w:rPr>
      </w:pPr>
      <w:r>
        <w:t xml:space="preserve">Figure </w:t>
      </w:r>
      <w:fldSimple w:instr=" SEQ Figure \* ARABIC ">
        <w:r w:rsidR="00901DC7">
          <w:rPr>
            <w:noProof/>
          </w:rPr>
          <w:t>3</w:t>
        </w:r>
      </w:fldSimple>
      <w:r>
        <w:t xml:space="preserve"> : Capture d'écran de l'application FNV</w:t>
      </w:r>
    </w:p>
    <w:p w:rsidR="00E13610" w:rsidRPr="003D1622" w:rsidRDefault="000033F5" w:rsidP="00A0373D">
      <w:pPr>
        <w:pStyle w:val="Corpsdetexte"/>
      </w:pPr>
      <w:r>
        <w:tab/>
      </w:r>
      <w:r w:rsidR="00E13610">
        <w:t xml:space="preserve">              </w:t>
      </w:r>
      <w:r w:rsidR="00FA4C5F">
        <w:tab/>
      </w:r>
    </w:p>
    <w:p w:rsidR="00F21799" w:rsidRPr="00FA7B34" w:rsidRDefault="00793027" w:rsidP="00FA7B34">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FA7B34">
        <w:rPr>
          <w:rFonts w:asciiTheme="majorHAnsi" w:hAnsiTheme="majorHAnsi"/>
          <w:b/>
          <w:bCs/>
          <w:color w:val="C00000"/>
          <w:sz w:val="30"/>
          <w:szCs w:val="30"/>
          <w:shd w:val="clear" w:color="auto" w:fill="FFFFFF"/>
          <w:lang w:val="fr-FR" w:eastAsia="fr-FR"/>
        </w:rPr>
        <w:lastRenderedPageBreak/>
        <w:t>RBS</w:t>
      </w:r>
    </w:p>
    <w:p w:rsidR="006E347D" w:rsidRDefault="006E347D" w:rsidP="00A0373D">
      <w:pPr>
        <w:pStyle w:val="Corpsdetexte"/>
        <w:rPr>
          <w:b/>
        </w:rPr>
      </w:pPr>
      <w:r>
        <w:t xml:space="preserve">On a été embarqué dans la maintenance de l’application RBS, dont on a reçu des incidents importants de la part du client ; et le Chef de projet nous a affecté </w:t>
      </w:r>
      <w:proofErr w:type="gramStart"/>
      <w:r>
        <w:t>a</w:t>
      </w:r>
      <w:proofErr w:type="gramEnd"/>
      <w:r>
        <w:t xml:space="preserve"> l’application pour résoudre les éventuels problèmes ; les tâches qu’on a effectué sont :</w:t>
      </w:r>
    </w:p>
    <w:p w:rsidR="006E347D" w:rsidRDefault="006E347D" w:rsidP="00FA7B34">
      <w:pPr>
        <w:pStyle w:val="Corpsdetexte"/>
        <w:rPr>
          <w:b/>
        </w:rPr>
      </w:pPr>
      <w:proofErr w:type="spellStart"/>
      <w:r>
        <w:t>Etablir</w:t>
      </w:r>
      <w:proofErr w:type="spellEnd"/>
      <w:r>
        <w:t xml:space="preserve"> un environnement de développement en local, et un environnement d’intégration sous Linux afin d’avoir un environnement proche de celui du client.</w:t>
      </w:r>
    </w:p>
    <w:p w:rsidR="006E347D" w:rsidRDefault="006E347D" w:rsidP="00A0373D">
      <w:pPr>
        <w:pStyle w:val="Corpsdetexte"/>
        <w:rPr>
          <w:b/>
        </w:rPr>
      </w:pPr>
      <w:r>
        <w:t xml:space="preserve">Développement des </w:t>
      </w:r>
      <w:proofErr w:type="spellStart"/>
      <w:r>
        <w:t>portlets</w:t>
      </w:r>
      <w:proofErr w:type="spellEnd"/>
      <w:r>
        <w:t xml:space="preserve"> pour gérer les documents administratifs.</w:t>
      </w:r>
    </w:p>
    <w:p w:rsidR="006E347D" w:rsidRDefault="006E347D" w:rsidP="00A0373D">
      <w:pPr>
        <w:pStyle w:val="Corpsdetexte"/>
        <w:rPr>
          <w:b/>
        </w:rPr>
      </w:pPr>
      <w:r>
        <w:t>Traitement d’incident : Purge de dépêches présentes dans l’application.</w:t>
      </w:r>
    </w:p>
    <w:p w:rsidR="006E347D" w:rsidRDefault="006E347D" w:rsidP="00A0373D">
      <w:pPr>
        <w:pStyle w:val="Corpsdetexte"/>
      </w:pPr>
    </w:p>
    <w:p w:rsidR="006E347D" w:rsidRPr="00FA7B34" w:rsidRDefault="006E347D" w:rsidP="00FA7B34">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FA7B34">
        <w:rPr>
          <w:rFonts w:asciiTheme="majorHAnsi" w:hAnsiTheme="majorHAnsi"/>
          <w:b/>
          <w:bCs/>
          <w:color w:val="C00000"/>
          <w:sz w:val="30"/>
          <w:szCs w:val="30"/>
          <w:shd w:val="clear" w:color="auto" w:fill="FFFFFF"/>
          <w:lang w:val="fr-FR" w:eastAsia="fr-FR"/>
        </w:rPr>
        <w:t>Présentation et Architectures</w:t>
      </w:r>
    </w:p>
    <w:p w:rsidR="008174CC" w:rsidRPr="0007594A" w:rsidRDefault="008174CC" w:rsidP="00F83A1F">
      <w:pPr>
        <w:pStyle w:val="Corpsdetexte"/>
        <w:ind w:left="0" w:firstLine="706"/>
        <w:rPr>
          <w:b/>
          <w:color w:val="C00000"/>
        </w:rPr>
      </w:pPr>
      <w:r w:rsidRPr="0007594A">
        <w:rPr>
          <w:b/>
          <w:color w:val="C00000"/>
        </w:rPr>
        <w:t>Présentation :</w:t>
      </w:r>
    </w:p>
    <w:p w:rsidR="000725D1" w:rsidRDefault="00E0100F" w:rsidP="00FA7B34">
      <w:pPr>
        <w:pStyle w:val="Corpsdetexte"/>
        <w:ind w:left="706"/>
        <w:rPr>
          <w:b/>
        </w:rPr>
      </w:pPr>
      <w:r w:rsidRPr="00E0100F">
        <w:t>Le projet</w:t>
      </w:r>
      <w:r w:rsidR="002C487B">
        <w:t xml:space="preserve"> RBS</w:t>
      </w:r>
      <w:r w:rsidR="00410F14">
        <w:t xml:space="preserve"> </w:t>
      </w:r>
      <w:r w:rsidRPr="00E0100F">
        <w:t xml:space="preserve"> à pour finalité la réalisation et le déploiement d’un outil d’intelligence économique et marketing qui est constituée de deux solutions industriellement intégrées</w:t>
      </w:r>
      <w:r w:rsidR="009319EA">
        <w:t> :</w:t>
      </w:r>
    </w:p>
    <w:p w:rsidR="009319EA" w:rsidRPr="009319EA" w:rsidRDefault="009319EA" w:rsidP="00FA7B34">
      <w:pPr>
        <w:pStyle w:val="Corpsdetexte"/>
        <w:numPr>
          <w:ilvl w:val="0"/>
          <w:numId w:val="38"/>
        </w:numPr>
        <w:rPr>
          <w:rFonts w:ascii="Cambria" w:hAnsi="Cambria"/>
          <w:b/>
        </w:rPr>
      </w:pPr>
      <w:r>
        <w:t>U</w:t>
      </w:r>
      <w:r w:rsidRPr="009319EA">
        <w:rPr>
          <w:rFonts w:ascii="Cambria" w:hAnsi="Cambria"/>
        </w:rPr>
        <w:t>ne plate-forme de pub</w:t>
      </w:r>
      <w:r w:rsidR="00561151">
        <w:t>lication d’information appelée E</w:t>
      </w:r>
      <w:r w:rsidRPr="009319EA">
        <w:rPr>
          <w:rFonts w:ascii="Cambria" w:hAnsi="Cambria"/>
        </w:rPr>
        <w:t>PL</w:t>
      </w:r>
    </w:p>
    <w:p w:rsidR="009319EA" w:rsidRPr="000B5FBC" w:rsidRDefault="009319EA" w:rsidP="00FA7B34">
      <w:pPr>
        <w:pStyle w:val="Corpsdetexte"/>
        <w:numPr>
          <w:ilvl w:val="0"/>
          <w:numId w:val="38"/>
        </w:numPr>
        <w:rPr>
          <w:b/>
        </w:rPr>
      </w:pPr>
      <w:r>
        <w:t>U</w:t>
      </w:r>
      <w:r w:rsidRPr="009319EA">
        <w:t>ne base de gestion de contenu d’information appelée GED.</w:t>
      </w:r>
    </w:p>
    <w:p w:rsidR="000B5FBC" w:rsidRDefault="000B5FBC" w:rsidP="00A0373D">
      <w:pPr>
        <w:pStyle w:val="Corpsdetexte"/>
      </w:pPr>
    </w:p>
    <w:p w:rsidR="002C487B" w:rsidRDefault="002C487B" w:rsidP="00FA7B34">
      <w:pPr>
        <w:pStyle w:val="Corpsdetexte"/>
        <w:ind w:left="706"/>
        <w:rPr>
          <w:b/>
        </w:rPr>
      </w:pPr>
      <w:r w:rsidRPr="002C487B">
        <w:t>La plate-forme de publication EPL</w:t>
      </w:r>
      <w:r w:rsidR="008174CC">
        <w:t xml:space="preserve"> </w:t>
      </w:r>
      <w:r w:rsidRPr="002C487B">
        <w:t xml:space="preserve"> se présente sous la forme d’un portail qui permet de consulter aisément  du contenu</w:t>
      </w:r>
      <w:r>
        <w:t>.</w:t>
      </w:r>
    </w:p>
    <w:p w:rsidR="006821C5" w:rsidRDefault="006821C5" w:rsidP="00F83A1F">
      <w:pPr>
        <w:pStyle w:val="Corpsdetexte"/>
        <w:ind w:left="706"/>
      </w:pPr>
      <w:r w:rsidRPr="006821C5">
        <w:t>La GED recouvre tous les processus visant à gérer et organiser des documents de manière informatisée. Elle touche toutes les étapes du cycle de vie d'un document, de l'acquisition à l'archivage.</w:t>
      </w:r>
    </w:p>
    <w:p w:rsidR="008174CC" w:rsidRDefault="008174CC" w:rsidP="00FA7B34">
      <w:pPr>
        <w:pStyle w:val="Corpsdetexte"/>
        <w:rPr>
          <w:b/>
        </w:rPr>
      </w:pPr>
      <w:r w:rsidRPr="008174CC">
        <w:lastRenderedPageBreak/>
        <w:t xml:space="preserve">Le logiciel est basé sur un portail </w:t>
      </w:r>
      <w:proofErr w:type="spellStart"/>
      <w:r>
        <w:t>Liferay</w:t>
      </w:r>
      <w:proofErr w:type="spellEnd"/>
      <w:r>
        <w:t xml:space="preserve"> avec un moteur </w:t>
      </w:r>
      <w:proofErr w:type="spellStart"/>
      <w:r>
        <w:t>Alfresco</w:t>
      </w:r>
      <w:proofErr w:type="spellEnd"/>
      <w:r>
        <w:t xml:space="preserve">; </w:t>
      </w:r>
      <w:r w:rsidRPr="008174CC">
        <w:t xml:space="preserve">Le portail </w:t>
      </w:r>
      <w:proofErr w:type="spellStart"/>
      <w:r w:rsidRPr="008174CC">
        <w:t>Liferay</w:t>
      </w:r>
      <w:proofErr w:type="spellEnd"/>
      <w:r w:rsidRPr="008174CC">
        <w:t xml:space="preserve"> permet à </w:t>
      </w:r>
      <w:r>
        <w:t>l’équipe responsable</w:t>
      </w:r>
      <w:r w:rsidRPr="008174CC">
        <w:t xml:space="preserve"> de publier tous les jours de l’information</w:t>
      </w:r>
      <w:r>
        <w:t>.</w:t>
      </w:r>
    </w:p>
    <w:p w:rsidR="008174CC" w:rsidRDefault="008174CC" w:rsidP="00A0373D">
      <w:pPr>
        <w:pStyle w:val="Corpsdetexte"/>
        <w:rPr>
          <w:b/>
        </w:rPr>
      </w:pPr>
      <w:r w:rsidRPr="008174CC">
        <w:t xml:space="preserve">Celle-ci est classée et indexée dans un serveur </w:t>
      </w:r>
      <w:proofErr w:type="spellStart"/>
      <w:r w:rsidRPr="008174CC">
        <w:t>Alfresco</w:t>
      </w:r>
      <w:proofErr w:type="spellEnd"/>
      <w:r w:rsidRPr="008174CC">
        <w:t xml:space="preserve"> qui permet de retrouver facilement l’information.</w:t>
      </w:r>
    </w:p>
    <w:p w:rsidR="008174CC" w:rsidRPr="0007594A" w:rsidRDefault="008174CC" w:rsidP="0007594A">
      <w:pPr>
        <w:pStyle w:val="Corpsdetexte"/>
        <w:ind w:left="0" w:firstLine="360"/>
        <w:rPr>
          <w:b/>
          <w:color w:val="C00000"/>
        </w:rPr>
      </w:pPr>
      <w:r w:rsidRPr="0007594A">
        <w:rPr>
          <w:b/>
          <w:color w:val="C00000"/>
        </w:rPr>
        <w:t>Architecture </w:t>
      </w:r>
      <w:r w:rsidR="00BC4FDB" w:rsidRPr="0007594A">
        <w:rPr>
          <w:b/>
          <w:color w:val="C00000"/>
        </w:rPr>
        <w:t xml:space="preserve"> du système </w:t>
      </w:r>
      <w:r w:rsidRPr="0007594A">
        <w:rPr>
          <w:b/>
          <w:color w:val="C00000"/>
        </w:rPr>
        <w:t>:</w:t>
      </w:r>
    </w:p>
    <w:p w:rsidR="00BC4FDB" w:rsidRDefault="008174CC" w:rsidP="00A0373D">
      <w:pPr>
        <w:pStyle w:val="Corpsdetexte"/>
        <w:rPr>
          <w:b/>
        </w:rPr>
      </w:pPr>
      <w:r w:rsidRPr="008174CC">
        <w:t xml:space="preserve">L’application est </w:t>
      </w:r>
      <w:r>
        <w:t xml:space="preserve">mono-serveur, on y retrouve un </w:t>
      </w:r>
      <w:proofErr w:type="spellStart"/>
      <w:r>
        <w:t>T</w:t>
      </w:r>
      <w:r w:rsidRPr="008174CC">
        <w:t>omcat</w:t>
      </w:r>
      <w:proofErr w:type="spellEnd"/>
      <w:r w:rsidRPr="008174CC">
        <w:t xml:space="preserve"> 6 et un MySQL 5.0.</w:t>
      </w:r>
    </w:p>
    <w:p w:rsidR="00BC4FDB" w:rsidRDefault="00BC4FDB" w:rsidP="00A0373D">
      <w:pPr>
        <w:pStyle w:val="Corpsdetexte"/>
        <w:rPr>
          <w:b/>
        </w:rPr>
      </w:pPr>
      <w:r w:rsidRPr="00BC4FDB">
        <w:t>Le schéma ci-dessous synthétise l’architecture technique mise en œuvre.</w:t>
      </w:r>
    </w:p>
    <w:p w:rsidR="000B5FBC" w:rsidRPr="00BC4FDB" w:rsidRDefault="000B5FBC" w:rsidP="00A0373D">
      <w:pPr>
        <w:pStyle w:val="Corpsdetexte"/>
      </w:pPr>
    </w:p>
    <w:p w:rsidR="00BC4FDB" w:rsidRDefault="00BC4FDB" w:rsidP="00A0373D">
      <w:pPr>
        <w:pStyle w:val="Corpsdetexte"/>
      </w:pPr>
      <w:r>
        <w:rPr>
          <w:noProof/>
        </w:rPr>
        <w:drawing>
          <wp:inline distT="0" distB="0" distL="0" distR="0">
            <wp:extent cx="6310497" cy="4441371"/>
            <wp:effectExtent l="19050" t="0" r="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30"/>
                    <a:stretch>
                      <a:fillRect/>
                    </a:stretch>
                  </pic:blipFill>
                  <pic:spPr>
                    <a:xfrm>
                      <a:off x="0" y="0"/>
                      <a:ext cx="6317293" cy="4446154"/>
                    </a:xfrm>
                    <a:prstGeom prst="rect">
                      <a:avLst/>
                    </a:prstGeom>
                  </pic:spPr>
                </pic:pic>
              </a:graphicData>
            </a:graphic>
          </wp:inline>
        </w:drawing>
      </w:r>
    </w:p>
    <w:p w:rsidR="00F83A1F" w:rsidRDefault="00BC4FDB" w:rsidP="00BC4FDB">
      <w:pPr>
        <w:pStyle w:val="Lgende"/>
        <w:ind w:left="2824" w:firstLine="706"/>
      </w:pPr>
      <w:r>
        <w:t xml:space="preserve">Figure </w:t>
      </w:r>
      <w:fldSimple w:instr=" SEQ Figure \* ARABIC ">
        <w:r w:rsidR="00901DC7">
          <w:rPr>
            <w:noProof/>
          </w:rPr>
          <w:t>4</w:t>
        </w:r>
      </w:fldSimple>
      <w:r>
        <w:t xml:space="preserve"> : Architecture t</w:t>
      </w:r>
    </w:p>
    <w:p w:rsidR="00F83A1F" w:rsidRDefault="00F83A1F" w:rsidP="00F83A1F">
      <w:pPr>
        <w:rPr>
          <w:color w:val="991F3D"/>
          <w:sz w:val="16"/>
          <w:szCs w:val="16"/>
        </w:rPr>
      </w:pPr>
      <w:r>
        <w:br w:type="page"/>
      </w:r>
    </w:p>
    <w:p w:rsidR="00BC4FDB" w:rsidRDefault="00BC4FDB" w:rsidP="00BC4FDB">
      <w:pPr>
        <w:pStyle w:val="Lgende"/>
        <w:ind w:left="2824" w:firstLine="706"/>
      </w:pPr>
      <w:proofErr w:type="spellStart"/>
      <w:proofErr w:type="gramStart"/>
      <w:r>
        <w:lastRenderedPageBreak/>
        <w:t>echnique</w:t>
      </w:r>
      <w:proofErr w:type="spellEnd"/>
      <w:proofErr w:type="gramEnd"/>
      <w:r>
        <w:t xml:space="preserve"> RBS</w:t>
      </w:r>
    </w:p>
    <w:p w:rsidR="00BC4FDB" w:rsidRPr="0007594A" w:rsidRDefault="00BC4FDB" w:rsidP="0007594A">
      <w:pPr>
        <w:pStyle w:val="Corpsdetexte"/>
        <w:ind w:left="0"/>
        <w:rPr>
          <w:b/>
          <w:color w:val="C00000"/>
        </w:rPr>
      </w:pPr>
      <w:r w:rsidRPr="0007594A">
        <w:rPr>
          <w:b/>
          <w:color w:val="C00000"/>
        </w:rPr>
        <w:t>Architecture logicielle :</w:t>
      </w:r>
    </w:p>
    <w:p w:rsidR="00BC4FDB" w:rsidRDefault="00BC4FDB" w:rsidP="0010675C">
      <w:pPr>
        <w:spacing w:line="240" w:lineRule="auto"/>
        <w:rPr>
          <w:rFonts w:asciiTheme="majorHAnsi" w:hAnsiTheme="majorHAnsi"/>
          <w:bCs/>
          <w:sz w:val="26"/>
          <w:szCs w:val="26"/>
          <w:shd w:val="clear" w:color="auto" w:fill="FFFFFF"/>
          <w:lang w:eastAsia="fr-FR"/>
        </w:rPr>
      </w:pPr>
      <w:r w:rsidRPr="00BC4FDB">
        <w:rPr>
          <w:rFonts w:asciiTheme="majorHAnsi" w:hAnsiTheme="majorHAnsi"/>
          <w:bCs/>
          <w:sz w:val="26"/>
          <w:szCs w:val="26"/>
          <w:shd w:val="clear" w:color="auto" w:fill="FFFFFF"/>
          <w:lang w:eastAsia="fr-FR"/>
        </w:rPr>
        <w:t>Les logiciels et leur version utilisés au sein de la solution sont les suivants :</w:t>
      </w:r>
    </w:p>
    <w:tbl>
      <w:tblPr>
        <w:tblStyle w:val="Grilleclaire-Accent2"/>
        <w:tblpPr w:leftFromText="141" w:rightFromText="141" w:vertAnchor="text" w:horzAnchor="page" w:tblpX="2174" w:tblpY="521"/>
        <w:tblW w:w="9659" w:type="dxa"/>
        <w:tblLook w:val="0400"/>
      </w:tblPr>
      <w:tblGrid>
        <w:gridCol w:w="4538"/>
        <w:gridCol w:w="5121"/>
      </w:tblGrid>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 xml:space="preserve">Outil de </w:t>
            </w:r>
            <w:proofErr w:type="spellStart"/>
            <w:r w:rsidRPr="00BC4FDB">
              <w:rPr>
                <w:rFonts w:asciiTheme="majorHAnsi" w:hAnsiTheme="majorHAnsi" w:cs="Arial"/>
                <w:sz w:val="26"/>
                <w:szCs w:val="26"/>
              </w:rPr>
              <w:t>virtualisation</w:t>
            </w:r>
            <w:proofErr w:type="spellEnd"/>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VMware</w:t>
            </w:r>
            <w:proofErr w:type="spellEnd"/>
            <w:r w:rsidRPr="00BC4FDB">
              <w:rPr>
                <w:rFonts w:asciiTheme="majorHAnsi" w:hAnsiTheme="majorHAnsi" w:cs="Arial"/>
                <w:sz w:val="26"/>
                <w:szCs w:val="26"/>
              </w:rPr>
              <w:t xml:space="preserve"> ESX ou Server</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Système d’exploitation</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 xml:space="preserve">Linux </w:t>
            </w:r>
            <w:proofErr w:type="spellStart"/>
            <w:r w:rsidRPr="00BC4FDB">
              <w:rPr>
                <w:rFonts w:asciiTheme="majorHAnsi" w:hAnsiTheme="majorHAnsi" w:cs="Arial"/>
                <w:sz w:val="26"/>
                <w:szCs w:val="26"/>
              </w:rPr>
              <w:t>Red</w:t>
            </w:r>
            <w:proofErr w:type="spellEnd"/>
            <w:r w:rsidRPr="00BC4FDB">
              <w:rPr>
                <w:rFonts w:asciiTheme="majorHAnsi" w:hAnsiTheme="majorHAnsi" w:cs="Arial"/>
                <w:sz w:val="26"/>
                <w:szCs w:val="26"/>
              </w:rPr>
              <w:t xml:space="preserve"> </w:t>
            </w:r>
            <w:proofErr w:type="spellStart"/>
            <w:r w:rsidRPr="00BC4FDB">
              <w:rPr>
                <w:rFonts w:asciiTheme="majorHAnsi" w:hAnsiTheme="majorHAnsi" w:cs="Arial"/>
                <w:sz w:val="26"/>
                <w:szCs w:val="26"/>
              </w:rPr>
              <w:t>Hat</w:t>
            </w:r>
            <w:proofErr w:type="spellEnd"/>
            <w:r w:rsidRPr="00BC4FDB">
              <w:rPr>
                <w:rFonts w:asciiTheme="majorHAnsi" w:hAnsiTheme="majorHAnsi" w:cs="Arial"/>
                <w:sz w:val="26"/>
                <w:szCs w:val="26"/>
              </w:rPr>
              <w:t xml:space="preserve"> 5.1</w:t>
            </w:r>
          </w:p>
        </w:tc>
      </w:tr>
      <w:tr w:rsidR="00FA7B34" w:rsidRPr="006C2CF1"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Navigateur internet</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Microsoft Internet Explorer 7</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JRE</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1.5</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Serveur d'applications</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Tomcat</w:t>
            </w:r>
            <w:proofErr w:type="spellEnd"/>
            <w:r w:rsidRPr="00BC4FDB">
              <w:rPr>
                <w:rFonts w:asciiTheme="majorHAnsi" w:hAnsiTheme="majorHAnsi" w:cs="Arial"/>
                <w:sz w:val="26"/>
                <w:szCs w:val="26"/>
              </w:rPr>
              <w:t xml:space="preserve"> 6</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Serveur http</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Apache 2.2.3</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Connecteur d'authentification</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Kerberos</w:t>
            </w:r>
            <w:proofErr w:type="spellEnd"/>
            <w:r w:rsidRPr="00BC4FDB">
              <w:rPr>
                <w:rFonts w:asciiTheme="majorHAnsi" w:hAnsiTheme="majorHAnsi" w:cs="Arial"/>
                <w:sz w:val="26"/>
                <w:szCs w:val="26"/>
              </w:rPr>
              <w:t xml:space="preserve"> 5</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SGBD</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MySQL 5.0</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Portail</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Liferay</w:t>
            </w:r>
            <w:proofErr w:type="spellEnd"/>
            <w:r w:rsidRPr="00BC4FDB">
              <w:rPr>
                <w:rFonts w:asciiTheme="majorHAnsi" w:hAnsiTheme="majorHAnsi" w:cs="Arial"/>
                <w:sz w:val="26"/>
                <w:szCs w:val="26"/>
              </w:rPr>
              <w:t xml:space="preserve"> Portal 5.0.1</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GED</w:t>
            </w:r>
          </w:p>
        </w:tc>
        <w:tc>
          <w:tcPr>
            <w:tcW w:w="5121" w:type="dxa"/>
          </w:tcPr>
          <w:p w:rsidR="00FA7B34" w:rsidRPr="00BC4FDB" w:rsidRDefault="00FA7B34" w:rsidP="00FA7B34">
            <w:pPr>
              <w:outlineLvl w:val="1"/>
              <w:rPr>
                <w:rFonts w:asciiTheme="majorHAnsi" w:hAnsiTheme="majorHAnsi" w:cs="Arial"/>
                <w:sz w:val="26"/>
                <w:szCs w:val="26"/>
              </w:rPr>
            </w:pPr>
            <w:proofErr w:type="spellStart"/>
            <w:r>
              <w:rPr>
                <w:rFonts w:asciiTheme="majorHAnsi" w:hAnsiTheme="majorHAnsi" w:cs="Arial"/>
                <w:sz w:val="26"/>
                <w:szCs w:val="26"/>
              </w:rPr>
              <w:t>Alfresco</w:t>
            </w:r>
            <w:proofErr w:type="spellEnd"/>
            <w:r>
              <w:rPr>
                <w:rFonts w:asciiTheme="majorHAnsi" w:hAnsiTheme="majorHAnsi" w:cs="Arial"/>
                <w:sz w:val="26"/>
                <w:szCs w:val="26"/>
              </w:rPr>
              <w:t xml:space="preserve"> </w:t>
            </w:r>
            <w:proofErr w:type="spellStart"/>
            <w:r>
              <w:rPr>
                <w:rFonts w:asciiTheme="majorHAnsi" w:hAnsiTheme="majorHAnsi" w:cs="Arial"/>
                <w:sz w:val="26"/>
                <w:szCs w:val="26"/>
              </w:rPr>
              <w:t>Community</w:t>
            </w:r>
            <w:proofErr w:type="spellEnd"/>
            <w:r>
              <w:rPr>
                <w:rFonts w:asciiTheme="majorHAnsi" w:hAnsiTheme="majorHAnsi" w:cs="Arial"/>
                <w:sz w:val="26"/>
                <w:szCs w:val="26"/>
              </w:rPr>
              <w:t xml:space="preserve"> 3.0</w:t>
            </w:r>
          </w:p>
        </w:tc>
      </w:tr>
    </w:tbl>
    <w:p w:rsidR="00BC4FDB" w:rsidRPr="00BC4FDB" w:rsidRDefault="00BC4FDB" w:rsidP="00A0373D">
      <w:pPr>
        <w:pStyle w:val="Corpsdetexte"/>
      </w:pPr>
    </w:p>
    <w:p w:rsidR="00F21799" w:rsidRDefault="00F21799" w:rsidP="00FA7B34">
      <w:pPr>
        <w:pStyle w:val="Corpsdetexte"/>
        <w:ind w:left="0"/>
      </w:pPr>
      <w:r w:rsidRPr="00F21799">
        <w:t>Mise en place de l’environnement du développement et d’intégration</w:t>
      </w:r>
    </w:p>
    <w:p w:rsidR="00562EA5" w:rsidRDefault="00F21799" w:rsidP="00FA7B34">
      <w:pPr>
        <w:pStyle w:val="Corpsdetexte"/>
        <w:ind w:left="0"/>
      </w:pPr>
      <w:r w:rsidRPr="00554B06">
        <w:t>Demande d’évolution : développement de modules de gestion de docum</w:t>
      </w:r>
      <w:r w:rsidRPr="00F21799">
        <w:t>ents administratifs</w:t>
      </w:r>
    </w:p>
    <w:p w:rsidR="00851A22" w:rsidRPr="00F21799" w:rsidRDefault="00851A22" w:rsidP="00851A22">
      <w:pPr>
        <w:pStyle w:val="Paragraphedeliste"/>
        <w:numPr>
          <w:ilvl w:val="0"/>
          <w:numId w:val="0"/>
        </w:numPr>
        <w:ind w:left="360"/>
      </w:pPr>
    </w:p>
    <w:p w:rsidR="00A2252E" w:rsidRPr="00A2252E" w:rsidRDefault="00A2252E" w:rsidP="00A0373D">
      <w:pPr>
        <w:pStyle w:val="Corpsdetexte"/>
      </w:pPr>
      <w:r>
        <w:br/>
      </w:r>
      <w:r>
        <w:br/>
      </w: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717AC1" w:rsidRDefault="00717AC1" w:rsidP="00A0373D">
      <w:pPr>
        <w:pStyle w:val="Corpsdetexte"/>
      </w:pPr>
    </w:p>
    <w:p w:rsidR="00717AC1" w:rsidRPr="000A2452" w:rsidRDefault="00717AC1" w:rsidP="00A0373D">
      <w:pPr>
        <w:pStyle w:val="Corpsdetexte"/>
      </w:pPr>
    </w:p>
    <w:sectPr w:rsidR="00717AC1" w:rsidRPr="000A2452" w:rsidSect="00783190">
      <w:headerReference w:type="default" r:id="rId31"/>
      <w:headerReference w:type="first" r:id="rId32"/>
      <w:footerReference w:type="first" r:id="rId33"/>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8D6" w:rsidRDefault="00A728D6" w:rsidP="00783190">
      <w:pPr>
        <w:spacing w:line="240" w:lineRule="auto"/>
      </w:pPr>
      <w:r>
        <w:separator/>
      </w:r>
    </w:p>
    <w:p w:rsidR="00A728D6" w:rsidRDefault="00A728D6"/>
    <w:p w:rsidR="00A728D6" w:rsidRDefault="00A728D6"/>
  </w:endnote>
  <w:endnote w:type="continuationSeparator" w:id="0">
    <w:p w:rsidR="00A728D6" w:rsidRDefault="00A728D6" w:rsidP="00783190">
      <w:pPr>
        <w:spacing w:line="240" w:lineRule="auto"/>
      </w:pPr>
      <w:r>
        <w:continuationSeparator/>
      </w:r>
    </w:p>
    <w:p w:rsidR="00A728D6" w:rsidRDefault="00A728D6"/>
    <w:p w:rsidR="00A728D6" w:rsidRDefault="00A728D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C75F4" w:rsidRPr="00CC3AFE" w:rsidTr="00783190">
      <w:tc>
        <w:tcPr>
          <w:tcW w:w="5000" w:type="pct"/>
          <w:tcBorders>
            <w:top w:val="nil"/>
            <w:bottom w:val="nil"/>
          </w:tcBorders>
          <w:shd w:val="clear" w:color="auto" w:fill="auto"/>
        </w:tcPr>
        <w:p w:rsidR="004C75F4" w:rsidRPr="00CC3AFE" w:rsidRDefault="007F331D"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C75F4"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C75F4" w:rsidRPr="00CC3AFE" w:rsidTr="00783190">
            <w:tc>
              <w:tcPr>
                <w:tcW w:w="3475" w:type="pct"/>
                <w:shd w:val="clear" w:color="auto" w:fill="auto"/>
                <w:vAlign w:val="bottom"/>
              </w:tcPr>
              <w:p w:rsidR="004C75F4" w:rsidRPr="00CC3AFE" w:rsidRDefault="004C75F4" w:rsidP="00783190">
                <w:pPr>
                  <w:pStyle w:val="Pieddepage"/>
                </w:pPr>
                <w:r>
                  <w:t>DATE – Présenté à Nom du client – Exclusif et &lt;Classification de sécurité&gt;</w:t>
                </w:r>
              </w:p>
            </w:tc>
            <w:tc>
              <w:tcPr>
                <w:tcW w:w="950" w:type="pct"/>
                <w:shd w:val="clear" w:color="auto" w:fill="auto"/>
                <w:vAlign w:val="bottom"/>
              </w:tcPr>
              <w:p w:rsidR="004C75F4" w:rsidRPr="00CC3AFE" w:rsidRDefault="004C75F4" w:rsidP="00783190">
                <w:pPr>
                  <w:pStyle w:val="Footersecurity"/>
                  <w:rPr>
                    <w:color w:val="E31937"/>
                  </w:rPr>
                </w:pPr>
                <w:r>
                  <w:rPr>
                    <w:color w:val="E31937"/>
                  </w:rPr>
                  <w:t>cgi.com</w:t>
                </w:r>
              </w:p>
              <w:p w:rsidR="004C75F4" w:rsidRPr="00CC3AFE" w:rsidRDefault="007F331D"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rsidR="004C75F4">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4C75F4" w:rsidRPr="00CC3AFE" w:rsidRDefault="007F331D" w:rsidP="00783190">
                <w:pPr>
                  <w:pStyle w:val="Pieddepage"/>
                  <w:jc w:val="right"/>
                </w:pPr>
                <w:r>
                  <w:rPr>
                    <w:rStyle w:val="Numrodepage"/>
                  </w:rPr>
                  <w:fldChar w:fldCharType="begin"/>
                </w:r>
                <w:r w:rsidR="004C75F4">
                  <w:rPr>
                    <w:rStyle w:val="Numrodepage"/>
                  </w:rPr>
                  <w:instrText xml:space="preserve"> PAGE   \* MERGEFORMAT </w:instrText>
                </w:r>
                <w:r>
                  <w:rPr>
                    <w:rStyle w:val="Numrodepage"/>
                  </w:rPr>
                  <w:fldChar w:fldCharType="separate"/>
                </w:r>
                <w:r w:rsidR="00A0373D">
                  <w:rPr>
                    <w:rStyle w:val="Numrodepage"/>
                    <w:noProof/>
                  </w:rPr>
                  <w:t>2</w:t>
                </w:r>
                <w:r>
                  <w:rPr>
                    <w:rStyle w:val="Numrodepage"/>
                  </w:rPr>
                  <w:fldChar w:fldCharType="end"/>
                </w:r>
              </w:p>
            </w:tc>
          </w:tr>
        </w:tbl>
        <w:p w:rsidR="004C75F4" w:rsidRPr="00CC3AFE" w:rsidRDefault="004C75F4" w:rsidP="00783190">
          <w:pPr>
            <w:pStyle w:val="Pieddepage"/>
            <w:rPr>
              <w:highlight w:val="yellow"/>
            </w:rPr>
          </w:pPr>
        </w:p>
      </w:tc>
    </w:tr>
  </w:tbl>
  <w:p w:rsidR="004C75F4" w:rsidRPr="00A479DD" w:rsidRDefault="004C75F4" w:rsidP="00783190">
    <w:pPr>
      <w:pStyle w:val="Pieddepage"/>
      <w:rPr>
        <w:sz w:val="2"/>
        <w:szCs w:val="2"/>
      </w:rPr>
    </w:pPr>
  </w:p>
  <w:p w:rsidR="004C75F4" w:rsidRPr="00CA74E8" w:rsidRDefault="004C75F4"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C75F4" w:rsidRPr="00CC3AFE" w:rsidTr="00783190">
      <w:tc>
        <w:tcPr>
          <w:tcW w:w="5000" w:type="pct"/>
          <w:tcBorders>
            <w:top w:val="nil"/>
            <w:bottom w:val="nil"/>
          </w:tcBorders>
          <w:shd w:val="clear" w:color="auto" w:fill="auto"/>
        </w:tcPr>
        <w:p w:rsidR="004C75F4" w:rsidRPr="00CC3AFE" w:rsidRDefault="007F331D"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C75F4" w:rsidRPr="00CC3AFE" w:rsidTr="00783190">
      <w:tc>
        <w:tcPr>
          <w:tcW w:w="5000" w:type="pct"/>
          <w:tcBorders>
            <w:top w:val="nil"/>
          </w:tcBorders>
          <w:shd w:val="clear" w:color="auto" w:fill="auto"/>
        </w:tcPr>
        <w:p w:rsidR="004C75F4" w:rsidRPr="00CC3AFE" w:rsidRDefault="004C75F4" w:rsidP="00783190">
          <w:pPr>
            <w:pStyle w:val="Pieddepage"/>
            <w:rPr>
              <w:highlight w:val="yellow"/>
            </w:rPr>
          </w:pPr>
          <w:r>
            <w:t>© 2013 Groupe CGI inc. – Tous droits réservés</w:t>
          </w:r>
          <w:r>
            <w:tab/>
          </w:r>
          <w:r>
            <w:tab/>
          </w:r>
        </w:p>
      </w:tc>
    </w:tr>
  </w:tbl>
  <w:p w:rsidR="004C75F4" w:rsidRPr="00731A40" w:rsidRDefault="004C75F4"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0"/>
    </w:tblGrid>
    <w:tr w:rsidR="004C75F4" w:rsidRPr="00CC3AFE" w:rsidTr="00783190">
      <w:tc>
        <w:tcPr>
          <w:tcW w:w="5000" w:type="pct"/>
          <w:tcBorders>
            <w:top w:val="nil"/>
            <w:bottom w:val="nil"/>
          </w:tcBorders>
          <w:shd w:val="clear" w:color="auto" w:fill="auto"/>
        </w:tcPr>
        <w:p w:rsidR="004C75F4" w:rsidRPr="00CC3AFE" w:rsidRDefault="007F331D" w:rsidP="00783190">
          <w:pPr>
            <w:pStyle w:val="Cover-footersecurity"/>
            <w:rPr>
              <w:sz w:val="14"/>
              <w:szCs w:val="14"/>
              <w:highlight w:val="yellow"/>
            </w:rPr>
          </w:pPr>
          <w:r w:rsidRPr="007F331D">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C75F4"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5"/>
            <w:gridCol w:w="1847"/>
            <w:gridCol w:w="1118"/>
          </w:tblGrid>
          <w:tr w:rsidR="004C75F4" w:rsidRPr="00CC3AFE" w:rsidTr="00783190">
            <w:trPr>
              <w:trHeight w:val="20"/>
            </w:trPr>
            <w:tc>
              <w:tcPr>
                <w:tcW w:w="3475" w:type="pct"/>
                <w:shd w:val="clear" w:color="auto" w:fill="auto"/>
                <w:vAlign w:val="bottom"/>
              </w:tcPr>
              <w:p w:rsidR="004C75F4" w:rsidRPr="00CC3AFE" w:rsidRDefault="004C75F4" w:rsidP="00783190">
                <w:pPr>
                  <w:pStyle w:val="Pieddepage"/>
                </w:pPr>
              </w:p>
            </w:tc>
            <w:tc>
              <w:tcPr>
                <w:tcW w:w="950" w:type="pct"/>
                <w:shd w:val="clear" w:color="auto" w:fill="auto"/>
                <w:vAlign w:val="bottom"/>
              </w:tcPr>
              <w:p w:rsidR="004C75F4" w:rsidRPr="00CC3AFE" w:rsidRDefault="007F331D"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rsidR="004C75F4">
                  <w:t>© 2013 Groupe CGI inc.</w:t>
                </w:r>
                <w:r w:rsidR="004C75F4">
                  <w:br/>
                  <w:t>Tous droits réservés</w:t>
                </w:r>
              </w:p>
            </w:tc>
            <w:tc>
              <w:tcPr>
                <w:tcW w:w="575" w:type="pct"/>
                <w:shd w:val="clear" w:color="auto" w:fill="auto"/>
                <w:vAlign w:val="bottom"/>
              </w:tcPr>
              <w:p w:rsidR="004C75F4" w:rsidRPr="00CC3AFE" w:rsidRDefault="007F331D" w:rsidP="00783190">
                <w:pPr>
                  <w:pStyle w:val="Pieddepage"/>
                  <w:jc w:val="right"/>
                </w:pPr>
                <w:fldSimple w:instr=" PAGE  \* Arabic  \* MERGEFORMAT ">
                  <w:r w:rsidR="00F83A1F">
                    <w:rPr>
                      <w:noProof/>
                    </w:rPr>
                    <w:t>10</w:t>
                  </w:r>
                </w:fldSimple>
              </w:p>
            </w:tc>
          </w:tr>
        </w:tbl>
        <w:p w:rsidR="004C75F4" w:rsidRPr="00CC3AFE" w:rsidRDefault="004C75F4" w:rsidP="00783190">
          <w:pPr>
            <w:pStyle w:val="Pieddepage"/>
            <w:rPr>
              <w:highlight w:val="yellow"/>
            </w:rPr>
          </w:pPr>
        </w:p>
      </w:tc>
    </w:tr>
  </w:tbl>
  <w:p w:rsidR="004C75F4" w:rsidRPr="00B91073" w:rsidRDefault="004C75F4"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C75F4" w:rsidRPr="00CC3AFE" w:rsidTr="004C75F4">
      <w:tc>
        <w:tcPr>
          <w:tcW w:w="5000" w:type="pct"/>
          <w:tcBorders>
            <w:top w:val="nil"/>
            <w:bottom w:val="nil"/>
          </w:tcBorders>
          <w:shd w:val="clear" w:color="auto" w:fill="auto"/>
        </w:tcPr>
        <w:p w:rsidR="004C75F4" w:rsidRPr="00CC3AFE" w:rsidRDefault="007F331D" w:rsidP="004C75F4">
          <w:pPr>
            <w:pStyle w:val="Cover-footersecurity"/>
            <w:rPr>
              <w:sz w:val="14"/>
              <w:szCs w:val="14"/>
              <w:highlight w:val="yellow"/>
            </w:rPr>
          </w:pPr>
          <w:r w:rsidRPr="007F331D">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C75F4"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C75F4" w:rsidRPr="00CC3AFE" w:rsidTr="004C75F4">
            <w:trPr>
              <w:trHeight w:val="20"/>
            </w:trPr>
            <w:tc>
              <w:tcPr>
                <w:tcW w:w="3475" w:type="pct"/>
                <w:shd w:val="clear" w:color="auto" w:fill="auto"/>
                <w:vAlign w:val="bottom"/>
              </w:tcPr>
              <w:p w:rsidR="004C75F4" w:rsidRPr="00CC3AFE" w:rsidRDefault="004C75F4" w:rsidP="004C75F4">
                <w:pPr>
                  <w:pStyle w:val="Pieddepage"/>
                </w:pPr>
              </w:p>
            </w:tc>
            <w:tc>
              <w:tcPr>
                <w:tcW w:w="950" w:type="pct"/>
                <w:shd w:val="clear" w:color="auto" w:fill="auto"/>
                <w:vAlign w:val="bottom"/>
              </w:tcPr>
              <w:p w:rsidR="004C75F4" w:rsidRPr="00CC3AFE" w:rsidRDefault="007F331D"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rsidR="004C75F4">
                  <w:t>© 2013 Groupe CGI </w:t>
                </w:r>
                <w:proofErr w:type="spellStart"/>
                <w:r w:rsidR="004C75F4">
                  <w:t>inc</w:t>
                </w:r>
                <w:proofErr w:type="spellEnd"/>
                <w:r w:rsidR="004C75F4">
                  <w:t>.</w:t>
                </w:r>
                <w:r w:rsidR="004C75F4">
                  <w:br/>
                  <w:t>Tous droits réservés</w:t>
                </w:r>
              </w:p>
            </w:tc>
            <w:tc>
              <w:tcPr>
                <w:tcW w:w="575" w:type="pct"/>
                <w:shd w:val="clear" w:color="auto" w:fill="auto"/>
                <w:vAlign w:val="bottom"/>
              </w:tcPr>
              <w:p w:rsidR="004C75F4" w:rsidRPr="00CC3AFE" w:rsidRDefault="007F331D" w:rsidP="004C75F4">
                <w:pPr>
                  <w:pStyle w:val="Pieddepage"/>
                  <w:jc w:val="right"/>
                </w:pPr>
                <w:fldSimple w:instr=" PAGE  \* Arabic  \* MERGEFORMAT ">
                  <w:r w:rsidR="00F83A1F">
                    <w:rPr>
                      <w:noProof/>
                    </w:rPr>
                    <w:t>1</w:t>
                  </w:r>
                </w:fldSimple>
              </w:p>
            </w:tc>
          </w:tr>
        </w:tbl>
        <w:p w:rsidR="004C75F4" w:rsidRPr="00CC3AFE" w:rsidRDefault="004C75F4" w:rsidP="004C75F4">
          <w:pPr>
            <w:pStyle w:val="Pieddepage"/>
            <w:rPr>
              <w:highlight w:val="yellow"/>
            </w:rPr>
          </w:pPr>
        </w:p>
      </w:tc>
    </w:tr>
  </w:tbl>
  <w:p w:rsidR="004C75F4" w:rsidRPr="00B91073" w:rsidRDefault="004C75F4" w:rsidP="006F4A94">
    <w:pPr>
      <w:pStyle w:val="Pieddepage"/>
    </w:pPr>
  </w:p>
  <w:p w:rsidR="004C75F4" w:rsidRDefault="004C75F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8D6" w:rsidRDefault="00A728D6" w:rsidP="00783190">
      <w:pPr>
        <w:spacing w:line="240" w:lineRule="auto"/>
      </w:pPr>
      <w:r>
        <w:separator/>
      </w:r>
    </w:p>
    <w:p w:rsidR="00A728D6" w:rsidRDefault="00A728D6"/>
    <w:p w:rsidR="00A728D6" w:rsidRDefault="00A728D6"/>
  </w:footnote>
  <w:footnote w:type="continuationSeparator" w:id="0">
    <w:p w:rsidR="00A728D6" w:rsidRDefault="00A728D6" w:rsidP="00783190">
      <w:pPr>
        <w:spacing w:line="240" w:lineRule="auto"/>
      </w:pPr>
      <w:r>
        <w:continuationSeparator/>
      </w:r>
    </w:p>
    <w:p w:rsidR="00A728D6" w:rsidRDefault="00A728D6"/>
    <w:p w:rsidR="00A728D6" w:rsidRDefault="00A728D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C75F4" w:rsidRPr="00CC3AFE" w:rsidTr="00783190">
      <w:tc>
        <w:tcPr>
          <w:tcW w:w="272" w:type="pct"/>
          <w:tcBorders>
            <w:top w:val="nil"/>
            <w:left w:val="nil"/>
            <w:bottom w:val="single" w:sz="24" w:space="0" w:color="FFFFFF"/>
            <w:right w:val="nil"/>
          </w:tcBorders>
          <w:shd w:val="clear" w:color="auto" w:fill="auto"/>
        </w:tcPr>
        <w:p w:rsidR="004C75F4" w:rsidRPr="00CC3AFE" w:rsidRDefault="004C75F4"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sidR="007F331D">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4C75F4" w:rsidRPr="00CC3AFE" w:rsidRDefault="004C75F4" w:rsidP="00783190">
          <w:pPr>
            <w:pStyle w:val="En-tte"/>
            <w:spacing w:line="240" w:lineRule="auto"/>
          </w:pPr>
          <w:r>
            <w:t>Version : 1.0</w:t>
          </w:r>
        </w:p>
        <w:p w:rsidR="004C75F4" w:rsidRPr="00CC3AFE" w:rsidRDefault="004C75F4" w:rsidP="00D41287">
          <w:pPr>
            <w:pStyle w:val="En-tte"/>
            <w:spacing w:line="240" w:lineRule="auto"/>
            <w:rPr>
              <w:sz w:val="16"/>
              <w:szCs w:val="16"/>
            </w:rPr>
          </w:pPr>
          <w:r>
            <w:t>Date de publication : 2013/12/01</w:t>
          </w:r>
        </w:p>
      </w:tc>
    </w:tr>
  </w:tbl>
  <w:p w:rsidR="004C75F4" w:rsidRPr="00A8557E" w:rsidRDefault="004C75F4" w:rsidP="00783190">
    <w:pPr>
      <w:pStyle w:val="Pieddepage"/>
      <w:spacing w:line="24" w:lineRule="auto"/>
      <w:rPr>
        <w:sz w:val="2"/>
        <w:szCs w:val="2"/>
      </w:rPr>
    </w:pPr>
  </w:p>
  <w:p w:rsidR="004C75F4" w:rsidRPr="00B91073" w:rsidRDefault="007F331D"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Default="007F331D">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4C75F4" w:rsidRPr="00CC3AFE" w:rsidTr="00783190">
      <w:tc>
        <w:tcPr>
          <w:tcW w:w="272" w:type="pct"/>
          <w:tcBorders>
            <w:top w:val="nil"/>
            <w:left w:val="nil"/>
            <w:bottom w:val="single" w:sz="24" w:space="0" w:color="FFFFFF"/>
            <w:right w:val="nil"/>
          </w:tcBorders>
          <w:shd w:val="clear" w:color="auto" w:fill="auto"/>
        </w:tcPr>
        <w:p w:rsidR="004C75F4" w:rsidRPr="00CC3AFE" w:rsidRDefault="004C75F4"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783190">
          <w:pPr>
            <w:pStyle w:val="En-tte"/>
            <w:spacing w:line="240" w:lineRule="auto"/>
          </w:pPr>
          <w:r w:rsidRPr="007D6EAF">
            <w:rPr>
              <w:noProof/>
              <w:lang w:val="fr-FR" w:eastAsia="fr-FR"/>
            </w:rPr>
            <w:drawing>
              <wp:anchor distT="0" distB="0" distL="114300" distR="114300" simplePos="0" relativeHeight="25169612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8"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sidR="007F331D">
            <w:rPr>
              <w:noProof/>
              <w:lang w:val="fr-FR" w:eastAsia="fr-FR"/>
            </w:rPr>
            <w:pict>
              <v:rect id="_x0000_s2066" style="position:absolute;margin-left:-8pt;margin-top:0;width:.5pt;height:26pt;z-index:25169510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8AxQIAAKg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" fillcolor="#363534" stroked="f">
                <v:fill opacity="19660f" color2="#363534" rotate="t" focus="100%" type="gradient"/>
              </v:rect>
            </w:pict>
          </w:r>
          <w:r>
            <w:t>T</w:t>
          </w:r>
          <w:r w:rsidRPr="005504D0">
            <w:t>ransition</w:t>
          </w:r>
          <w:r>
            <w:t xml:space="preserve"> </w:t>
          </w:r>
          <w:r w:rsidRPr="00AA7C8A">
            <w:t xml:space="preserve">domaine </w:t>
          </w:r>
          <w:r>
            <w:t>GED, Portail</w:t>
          </w:r>
          <w:r w:rsidRPr="00AA7C8A">
            <w:t xml:space="preserve"> &amp; KM</w:t>
          </w:r>
        </w:p>
        <w:p w:rsidR="004C75F4" w:rsidRPr="00CC3AFE" w:rsidRDefault="004C75F4" w:rsidP="00783190">
          <w:pPr>
            <w:pStyle w:val="En-tte"/>
            <w:spacing w:line="240" w:lineRule="auto"/>
          </w:pPr>
          <w:r>
            <w:t>Version : 1.0</w:t>
          </w:r>
          <w:r>
            <w:rPr>
              <w:noProof/>
              <w:lang w:val="fr-FR" w:eastAsia="fr-FR"/>
            </w:rPr>
            <w:drawing>
              <wp:anchor distT="0" distB="0" distL="114300" distR="114300" simplePos="0" relativeHeight="251700224" behindDoc="0" locked="0" layoutInCell="1" allowOverlap="1">
                <wp:simplePos x="0" y="0"/>
                <wp:positionH relativeFrom="rightMargin">
                  <wp:posOffset>172720</wp:posOffset>
                </wp:positionH>
                <wp:positionV relativeFrom="page">
                  <wp:posOffset>-25400</wp:posOffset>
                </wp:positionV>
                <wp:extent cx="745200" cy="345600"/>
                <wp:effectExtent l="0" t="0" r="0" b="0"/>
                <wp:wrapNone/>
                <wp:docPr id="29"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5200" cy="345600"/>
                        </a:xfrm>
                        <a:prstGeom prst="rect">
                          <a:avLst/>
                        </a:prstGeom>
                        <a:noFill/>
                      </pic:spPr>
                    </pic:pic>
                  </a:graphicData>
                </a:graphic>
              </wp:anchor>
            </w:drawing>
          </w:r>
        </w:p>
        <w:p w:rsidR="004C75F4" w:rsidRPr="00CC3AFE" w:rsidRDefault="004C75F4" w:rsidP="00AA7C8A">
          <w:pPr>
            <w:pStyle w:val="En-tte"/>
            <w:spacing w:line="240" w:lineRule="auto"/>
            <w:rPr>
              <w:sz w:val="16"/>
              <w:szCs w:val="16"/>
            </w:rPr>
          </w:pPr>
          <w:r>
            <w:t xml:space="preserve">Date de publication : </w:t>
          </w:r>
        </w:p>
      </w:tc>
    </w:tr>
  </w:tbl>
  <w:p w:rsidR="004C75F4" w:rsidRPr="00A8557E" w:rsidRDefault="004C75F4" w:rsidP="00783190">
    <w:pPr>
      <w:pStyle w:val="Pieddepage"/>
      <w:spacing w:line="24" w:lineRule="auto"/>
      <w:rPr>
        <w:sz w:val="2"/>
        <w:szCs w:val="2"/>
      </w:rPr>
    </w:pPr>
  </w:p>
  <w:p w:rsidR="004C75F4" w:rsidRPr="00B91073" w:rsidRDefault="007F331D"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C75F4" w:rsidRPr="00CC3AFE" w:rsidTr="00783190">
      <w:tc>
        <w:tcPr>
          <w:tcW w:w="272" w:type="pct"/>
          <w:tcBorders>
            <w:top w:val="nil"/>
            <w:left w:val="nil"/>
            <w:bottom w:val="single" w:sz="24" w:space="0" w:color="FFFFFF"/>
            <w:right w:val="nil"/>
          </w:tcBorders>
          <w:shd w:val="clear" w:color="auto" w:fill="auto"/>
        </w:tcPr>
        <w:p w:rsidR="004C75F4" w:rsidRPr="00CC3AFE" w:rsidRDefault="004C75F4"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783190">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sidR="007F331D">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r w:rsidRPr="00D468DB">
            <w:t>Plan de gestion du programme de transition/transformation</w:t>
          </w:r>
        </w:p>
        <w:p w:rsidR="004C75F4" w:rsidRPr="00CC3AFE" w:rsidRDefault="004C75F4" w:rsidP="00783190">
          <w:pPr>
            <w:pStyle w:val="En-tte"/>
            <w:spacing w:line="240" w:lineRule="auto"/>
          </w:pPr>
          <w:r>
            <w:t>Version : 1.0</w:t>
          </w:r>
        </w:p>
        <w:p w:rsidR="004C75F4" w:rsidRPr="00CC3AFE" w:rsidRDefault="004C75F4" w:rsidP="00D41287">
          <w:pPr>
            <w:pStyle w:val="En-tte"/>
            <w:spacing w:line="240" w:lineRule="auto"/>
            <w:rPr>
              <w:sz w:val="16"/>
              <w:szCs w:val="16"/>
            </w:rPr>
          </w:pPr>
          <w:r>
            <w:t>Date de publication : 2013/12/01</w:t>
          </w:r>
        </w:p>
      </w:tc>
    </w:tr>
  </w:tbl>
  <w:p w:rsidR="004C75F4" w:rsidRPr="00A8557E" w:rsidRDefault="004C75F4" w:rsidP="00783190">
    <w:pPr>
      <w:pStyle w:val="Pieddepage"/>
      <w:spacing w:line="24" w:lineRule="auto"/>
      <w:rPr>
        <w:sz w:val="2"/>
        <w:szCs w:val="2"/>
      </w:rPr>
    </w:pPr>
  </w:p>
  <w:p w:rsidR="004C75F4" w:rsidRPr="00B91073" w:rsidRDefault="007F331D"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C75F4" w:rsidRPr="00CC3AFE" w:rsidTr="0081450A">
      <w:tc>
        <w:tcPr>
          <w:tcW w:w="272" w:type="pct"/>
          <w:tcBorders>
            <w:top w:val="nil"/>
            <w:left w:val="nil"/>
            <w:bottom w:val="single" w:sz="24" w:space="0" w:color="FFFFFF"/>
            <w:right w:val="nil"/>
          </w:tcBorders>
          <w:shd w:val="clear" w:color="auto" w:fill="auto"/>
        </w:tcPr>
        <w:p w:rsidR="004C75F4" w:rsidRPr="00CC3AFE" w:rsidRDefault="004C75F4"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sidR="007F331D">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4C75F4" w:rsidRPr="00CC3AFE" w:rsidRDefault="004C75F4" w:rsidP="0081450A">
          <w:pPr>
            <w:pStyle w:val="En-tte"/>
            <w:spacing w:line="240" w:lineRule="auto"/>
          </w:pPr>
          <w:r>
            <w:t>Version : 1.0</w:t>
          </w:r>
        </w:p>
        <w:p w:rsidR="004C75F4" w:rsidRPr="00CC3AFE" w:rsidRDefault="004C75F4" w:rsidP="0081450A">
          <w:pPr>
            <w:pStyle w:val="En-tte"/>
            <w:spacing w:line="240" w:lineRule="auto"/>
            <w:rPr>
              <w:sz w:val="16"/>
              <w:szCs w:val="16"/>
            </w:rPr>
          </w:pPr>
          <w:r>
            <w:t>Date de publication : 2013/12/01</w:t>
          </w:r>
        </w:p>
      </w:tc>
    </w:tr>
  </w:tbl>
  <w:p w:rsidR="004C75F4" w:rsidRPr="00A8557E" w:rsidRDefault="004C75F4" w:rsidP="006847E8">
    <w:pPr>
      <w:pStyle w:val="Pieddepage"/>
      <w:spacing w:line="24" w:lineRule="auto"/>
      <w:rPr>
        <w:sz w:val="2"/>
        <w:szCs w:val="2"/>
      </w:rPr>
    </w:pPr>
  </w:p>
  <w:p w:rsidR="004C75F4" w:rsidRDefault="007F331D"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nsid w:val="11FA5988"/>
    <w:multiLevelType w:val="hybridMultilevel"/>
    <w:tmpl w:val="776029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189B2104"/>
    <w:multiLevelType w:val="multilevel"/>
    <w:tmpl w:val="A9B6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885E74"/>
    <w:multiLevelType w:val="hybridMultilevel"/>
    <w:tmpl w:val="47BA0BD6"/>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8">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9">
    <w:nsid w:val="275E7C7A"/>
    <w:multiLevelType w:val="hybridMultilevel"/>
    <w:tmpl w:val="3C226638"/>
    <w:lvl w:ilvl="0" w:tplc="040C0001">
      <w:start w:val="1"/>
      <w:numFmt w:val="bullet"/>
      <w:lvlText w:val=""/>
      <w:lvlJc w:val="left"/>
      <w:pPr>
        <w:ind w:left="2127" w:hanging="360"/>
      </w:pPr>
      <w:rPr>
        <w:rFonts w:ascii="Symbol" w:hAnsi="Symbol" w:hint="default"/>
      </w:rPr>
    </w:lvl>
    <w:lvl w:ilvl="1" w:tplc="040C0003">
      <w:start w:val="1"/>
      <w:numFmt w:val="bullet"/>
      <w:lvlText w:val="o"/>
      <w:lvlJc w:val="left"/>
      <w:pPr>
        <w:ind w:left="2847" w:hanging="360"/>
      </w:pPr>
      <w:rPr>
        <w:rFonts w:ascii="Courier New" w:hAnsi="Courier New" w:cs="Courier New" w:hint="default"/>
      </w:rPr>
    </w:lvl>
    <w:lvl w:ilvl="2" w:tplc="040C0005">
      <w:start w:val="1"/>
      <w:numFmt w:val="bullet"/>
      <w:lvlText w:val=""/>
      <w:lvlJc w:val="left"/>
      <w:pPr>
        <w:ind w:left="3567" w:hanging="360"/>
      </w:pPr>
      <w:rPr>
        <w:rFonts w:ascii="Wingdings" w:hAnsi="Wingdings" w:hint="default"/>
      </w:rPr>
    </w:lvl>
    <w:lvl w:ilvl="3" w:tplc="040C0001" w:tentative="1">
      <w:start w:val="1"/>
      <w:numFmt w:val="bullet"/>
      <w:lvlText w:val=""/>
      <w:lvlJc w:val="left"/>
      <w:pPr>
        <w:ind w:left="4287" w:hanging="360"/>
      </w:pPr>
      <w:rPr>
        <w:rFonts w:ascii="Symbol" w:hAnsi="Symbol" w:hint="default"/>
      </w:rPr>
    </w:lvl>
    <w:lvl w:ilvl="4" w:tplc="040C0003" w:tentative="1">
      <w:start w:val="1"/>
      <w:numFmt w:val="bullet"/>
      <w:lvlText w:val="o"/>
      <w:lvlJc w:val="left"/>
      <w:pPr>
        <w:ind w:left="5007" w:hanging="360"/>
      </w:pPr>
      <w:rPr>
        <w:rFonts w:ascii="Courier New" w:hAnsi="Courier New" w:cs="Courier New" w:hint="default"/>
      </w:rPr>
    </w:lvl>
    <w:lvl w:ilvl="5" w:tplc="040C0005" w:tentative="1">
      <w:start w:val="1"/>
      <w:numFmt w:val="bullet"/>
      <w:lvlText w:val=""/>
      <w:lvlJc w:val="left"/>
      <w:pPr>
        <w:ind w:left="5727" w:hanging="360"/>
      </w:pPr>
      <w:rPr>
        <w:rFonts w:ascii="Wingdings" w:hAnsi="Wingdings" w:hint="default"/>
      </w:rPr>
    </w:lvl>
    <w:lvl w:ilvl="6" w:tplc="040C0001" w:tentative="1">
      <w:start w:val="1"/>
      <w:numFmt w:val="bullet"/>
      <w:lvlText w:val=""/>
      <w:lvlJc w:val="left"/>
      <w:pPr>
        <w:ind w:left="6447" w:hanging="360"/>
      </w:pPr>
      <w:rPr>
        <w:rFonts w:ascii="Symbol" w:hAnsi="Symbol" w:hint="default"/>
      </w:rPr>
    </w:lvl>
    <w:lvl w:ilvl="7" w:tplc="040C0003" w:tentative="1">
      <w:start w:val="1"/>
      <w:numFmt w:val="bullet"/>
      <w:lvlText w:val="o"/>
      <w:lvlJc w:val="left"/>
      <w:pPr>
        <w:ind w:left="7167" w:hanging="360"/>
      </w:pPr>
      <w:rPr>
        <w:rFonts w:ascii="Courier New" w:hAnsi="Courier New" w:cs="Courier New" w:hint="default"/>
      </w:rPr>
    </w:lvl>
    <w:lvl w:ilvl="8" w:tplc="040C0005" w:tentative="1">
      <w:start w:val="1"/>
      <w:numFmt w:val="bullet"/>
      <w:lvlText w:val=""/>
      <w:lvlJc w:val="left"/>
      <w:pPr>
        <w:ind w:left="7887" w:hanging="360"/>
      </w:pPr>
      <w:rPr>
        <w:rFonts w:ascii="Wingdings" w:hAnsi="Wingdings" w:hint="default"/>
      </w:rPr>
    </w:lvl>
  </w:abstractNum>
  <w:abstractNum w:abstractNumId="10">
    <w:nsid w:val="29B125F0"/>
    <w:multiLevelType w:val="hybridMultilevel"/>
    <w:tmpl w:val="35BA88A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1">
    <w:nsid w:val="30C24A04"/>
    <w:multiLevelType w:val="hybridMultilevel"/>
    <w:tmpl w:val="91A878B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1350455"/>
    <w:multiLevelType w:val="hybridMultilevel"/>
    <w:tmpl w:val="AED817D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3266256D"/>
    <w:multiLevelType w:val="hybridMultilevel"/>
    <w:tmpl w:val="FFDE7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35467932"/>
    <w:multiLevelType w:val="hybridMultilevel"/>
    <w:tmpl w:val="699870A4"/>
    <w:lvl w:ilvl="0" w:tplc="DF009780">
      <w:start w:val="1"/>
      <w:numFmt w:val="bullet"/>
      <w:lvlText w:val=""/>
      <w:lvlJc w:val="left"/>
      <w:pPr>
        <w:tabs>
          <w:tab w:val="num" w:pos="720"/>
        </w:tabs>
        <w:ind w:left="720" w:hanging="360"/>
      </w:pPr>
      <w:rPr>
        <w:rFonts w:ascii="Wingdings" w:hAnsi="Wingdings" w:hint="default"/>
      </w:rPr>
    </w:lvl>
    <w:lvl w:ilvl="1" w:tplc="73D8A73E">
      <w:start w:val="1"/>
      <w:numFmt w:val="bullet"/>
      <w:lvlText w:val=""/>
      <w:lvlJc w:val="left"/>
      <w:pPr>
        <w:tabs>
          <w:tab w:val="num" w:pos="1440"/>
        </w:tabs>
        <w:ind w:left="1440" w:hanging="360"/>
      </w:pPr>
      <w:rPr>
        <w:rFonts w:ascii="Wingdings" w:hAnsi="Wingdings" w:hint="default"/>
      </w:rPr>
    </w:lvl>
    <w:lvl w:ilvl="2" w:tplc="99501728">
      <w:start w:val="1"/>
      <w:numFmt w:val="bullet"/>
      <w:lvlText w:val=""/>
      <w:lvlJc w:val="left"/>
      <w:pPr>
        <w:tabs>
          <w:tab w:val="num" w:pos="2160"/>
        </w:tabs>
        <w:ind w:left="2160" w:hanging="360"/>
      </w:pPr>
      <w:rPr>
        <w:rFonts w:ascii="Wingdings" w:hAnsi="Wingdings" w:hint="default"/>
      </w:rPr>
    </w:lvl>
    <w:lvl w:ilvl="3" w:tplc="D1BA5FAC" w:tentative="1">
      <w:start w:val="1"/>
      <w:numFmt w:val="bullet"/>
      <w:lvlText w:val=""/>
      <w:lvlJc w:val="left"/>
      <w:pPr>
        <w:tabs>
          <w:tab w:val="num" w:pos="2880"/>
        </w:tabs>
        <w:ind w:left="2880" w:hanging="360"/>
      </w:pPr>
      <w:rPr>
        <w:rFonts w:ascii="Wingdings" w:hAnsi="Wingdings" w:hint="default"/>
      </w:rPr>
    </w:lvl>
    <w:lvl w:ilvl="4" w:tplc="E72C2534" w:tentative="1">
      <w:start w:val="1"/>
      <w:numFmt w:val="bullet"/>
      <w:lvlText w:val=""/>
      <w:lvlJc w:val="left"/>
      <w:pPr>
        <w:tabs>
          <w:tab w:val="num" w:pos="3600"/>
        </w:tabs>
        <w:ind w:left="3600" w:hanging="360"/>
      </w:pPr>
      <w:rPr>
        <w:rFonts w:ascii="Wingdings" w:hAnsi="Wingdings" w:hint="default"/>
      </w:rPr>
    </w:lvl>
    <w:lvl w:ilvl="5" w:tplc="A85C7800" w:tentative="1">
      <w:start w:val="1"/>
      <w:numFmt w:val="bullet"/>
      <w:lvlText w:val=""/>
      <w:lvlJc w:val="left"/>
      <w:pPr>
        <w:tabs>
          <w:tab w:val="num" w:pos="4320"/>
        </w:tabs>
        <w:ind w:left="4320" w:hanging="360"/>
      </w:pPr>
      <w:rPr>
        <w:rFonts w:ascii="Wingdings" w:hAnsi="Wingdings" w:hint="default"/>
      </w:rPr>
    </w:lvl>
    <w:lvl w:ilvl="6" w:tplc="11B487A4" w:tentative="1">
      <w:start w:val="1"/>
      <w:numFmt w:val="bullet"/>
      <w:lvlText w:val=""/>
      <w:lvlJc w:val="left"/>
      <w:pPr>
        <w:tabs>
          <w:tab w:val="num" w:pos="5040"/>
        </w:tabs>
        <w:ind w:left="5040" w:hanging="360"/>
      </w:pPr>
      <w:rPr>
        <w:rFonts w:ascii="Wingdings" w:hAnsi="Wingdings" w:hint="default"/>
      </w:rPr>
    </w:lvl>
    <w:lvl w:ilvl="7" w:tplc="3C9A6110" w:tentative="1">
      <w:start w:val="1"/>
      <w:numFmt w:val="bullet"/>
      <w:lvlText w:val=""/>
      <w:lvlJc w:val="left"/>
      <w:pPr>
        <w:tabs>
          <w:tab w:val="num" w:pos="5760"/>
        </w:tabs>
        <w:ind w:left="5760" w:hanging="360"/>
      </w:pPr>
      <w:rPr>
        <w:rFonts w:ascii="Wingdings" w:hAnsi="Wingdings" w:hint="default"/>
      </w:rPr>
    </w:lvl>
    <w:lvl w:ilvl="8" w:tplc="37B45866" w:tentative="1">
      <w:start w:val="1"/>
      <w:numFmt w:val="bullet"/>
      <w:lvlText w:val=""/>
      <w:lvlJc w:val="left"/>
      <w:pPr>
        <w:tabs>
          <w:tab w:val="num" w:pos="6480"/>
        </w:tabs>
        <w:ind w:left="6480" w:hanging="360"/>
      </w:pPr>
      <w:rPr>
        <w:rFonts w:ascii="Wingdings" w:hAnsi="Wingdings" w:hint="default"/>
      </w:rPr>
    </w:lvl>
  </w:abstractNum>
  <w:abstractNum w:abstractNumId="15">
    <w:nsid w:val="3CD60D09"/>
    <w:multiLevelType w:val="hybridMultilevel"/>
    <w:tmpl w:val="23A25BC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41E70E83"/>
    <w:multiLevelType w:val="hybridMultilevel"/>
    <w:tmpl w:val="E2BA9E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7">
    <w:nsid w:val="52F82F12"/>
    <w:multiLevelType w:val="hybridMultilevel"/>
    <w:tmpl w:val="E6E698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35F32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20">
    <w:nsid w:val="5999162A"/>
    <w:multiLevelType w:val="hybridMultilevel"/>
    <w:tmpl w:val="FCF045C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1">
    <w:nsid w:val="6056209A"/>
    <w:multiLevelType w:val="hybridMultilevel"/>
    <w:tmpl w:val="ED4C0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0DD36D8"/>
    <w:multiLevelType w:val="hybridMultilevel"/>
    <w:tmpl w:val="96B2A3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68280154"/>
    <w:multiLevelType w:val="hybridMultilevel"/>
    <w:tmpl w:val="4C0861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68A372F7"/>
    <w:multiLevelType w:val="hybridMultilevel"/>
    <w:tmpl w:val="F66658F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5">
    <w:nsid w:val="6A3F4065"/>
    <w:multiLevelType w:val="hybridMultilevel"/>
    <w:tmpl w:val="AD88AF70"/>
    <w:lvl w:ilvl="0" w:tplc="040C0001">
      <w:start w:val="1"/>
      <w:numFmt w:val="bullet"/>
      <w:lvlText w:val=""/>
      <w:lvlJc w:val="left"/>
      <w:pPr>
        <w:ind w:left="1066" w:hanging="360"/>
      </w:pPr>
      <w:rPr>
        <w:rFonts w:ascii="Symbol" w:hAnsi="Symbol"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6">
    <w:nsid w:val="6D27422B"/>
    <w:multiLevelType w:val="hybridMultilevel"/>
    <w:tmpl w:val="4F2A7A42"/>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7">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28">
    <w:nsid w:val="70D452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60D1489"/>
    <w:multiLevelType w:val="hybridMultilevel"/>
    <w:tmpl w:val="FA4CDCA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7801013C"/>
    <w:multiLevelType w:val="hybridMultilevel"/>
    <w:tmpl w:val="F4E819D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1">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32">
    <w:nsid w:val="79481A2B"/>
    <w:multiLevelType w:val="hybridMultilevel"/>
    <w:tmpl w:val="271484F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7AA67F27"/>
    <w:multiLevelType w:val="hybridMultilevel"/>
    <w:tmpl w:val="B248095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35">
    <w:nsid w:val="7F5B0C84"/>
    <w:multiLevelType w:val="hybridMultilevel"/>
    <w:tmpl w:val="B5DC69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9"/>
  </w:num>
  <w:num w:numId="6">
    <w:abstractNumId w:val="4"/>
  </w:num>
  <w:num w:numId="7">
    <w:abstractNumId w:val="8"/>
  </w:num>
  <w:num w:numId="8">
    <w:abstractNumId w:val="27"/>
  </w:num>
  <w:num w:numId="9">
    <w:abstractNumId w:val="34"/>
  </w:num>
  <w:num w:numId="10">
    <w:abstractNumId w:val="31"/>
  </w:num>
  <w:num w:numId="11">
    <w:abstractNumId w:val="18"/>
  </w:num>
  <w:num w:numId="12">
    <w:abstractNumId w:val="16"/>
  </w:num>
  <w:num w:numId="13">
    <w:abstractNumId w:val="25"/>
  </w:num>
  <w:num w:numId="14">
    <w:abstractNumId w:val="11"/>
  </w:num>
  <w:num w:numId="15">
    <w:abstractNumId w:val="9"/>
  </w:num>
  <w:num w:numId="16">
    <w:abstractNumId w:val="20"/>
  </w:num>
  <w:num w:numId="17">
    <w:abstractNumId w:val="10"/>
  </w:num>
  <w:num w:numId="18">
    <w:abstractNumId w:val="22"/>
  </w:num>
  <w:num w:numId="19">
    <w:abstractNumId w:val="35"/>
  </w:num>
  <w:num w:numId="20">
    <w:abstractNumId w:val="26"/>
  </w:num>
  <w:num w:numId="21">
    <w:abstractNumId w:val="21"/>
  </w:num>
  <w:num w:numId="22">
    <w:abstractNumId w:val="12"/>
  </w:num>
  <w:num w:numId="23">
    <w:abstractNumId w:val="28"/>
  </w:num>
  <w:num w:numId="24">
    <w:abstractNumId w:val="19"/>
  </w:num>
  <w:num w:numId="25">
    <w:abstractNumId w:val="23"/>
  </w:num>
  <w:num w:numId="26">
    <w:abstractNumId w:val="14"/>
  </w:num>
  <w:num w:numId="27">
    <w:abstractNumId w:val="6"/>
  </w:num>
  <w:num w:numId="28">
    <w:abstractNumId w:val="17"/>
  </w:num>
  <w:num w:numId="29">
    <w:abstractNumId w:val="13"/>
  </w:num>
  <w:num w:numId="30">
    <w:abstractNumId w:val="5"/>
  </w:num>
  <w:num w:numId="31">
    <w:abstractNumId w:val="15"/>
  </w:num>
  <w:num w:numId="32">
    <w:abstractNumId w:val="29"/>
  </w:num>
  <w:num w:numId="33">
    <w:abstractNumId w:val="30"/>
  </w:num>
  <w:num w:numId="34">
    <w:abstractNumId w:val="19"/>
  </w:num>
  <w:num w:numId="35">
    <w:abstractNumId w:val="32"/>
  </w:num>
  <w:num w:numId="36">
    <w:abstractNumId w:val="19"/>
  </w:num>
  <w:num w:numId="37">
    <w:abstractNumId w:val="19"/>
  </w:num>
  <w:num w:numId="38">
    <w:abstractNumId w:val="7"/>
  </w:num>
  <w:num w:numId="39">
    <w:abstractNumId w:val="33"/>
  </w:num>
  <w:num w:numId="40">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33EB9"/>
    <w:rsid w:val="00036EFD"/>
    <w:rsid w:val="000419BD"/>
    <w:rsid w:val="000562CE"/>
    <w:rsid w:val="00062E74"/>
    <w:rsid w:val="0006330D"/>
    <w:rsid w:val="000660D2"/>
    <w:rsid w:val="00066256"/>
    <w:rsid w:val="00071E6A"/>
    <w:rsid w:val="000725D1"/>
    <w:rsid w:val="0007594A"/>
    <w:rsid w:val="000761FE"/>
    <w:rsid w:val="000A17E9"/>
    <w:rsid w:val="000A2452"/>
    <w:rsid w:val="000A7929"/>
    <w:rsid w:val="000B16A2"/>
    <w:rsid w:val="000B5FBC"/>
    <w:rsid w:val="000B609E"/>
    <w:rsid w:val="000C26FB"/>
    <w:rsid w:val="000C32F2"/>
    <w:rsid w:val="000C7A9D"/>
    <w:rsid w:val="000D40A8"/>
    <w:rsid w:val="000E2AB7"/>
    <w:rsid w:val="000E4D1C"/>
    <w:rsid w:val="000F1869"/>
    <w:rsid w:val="000F4869"/>
    <w:rsid w:val="000F7ABA"/>
    <w:rsid w:val="00103F90"/>
    <w:rsid w:val="001061F8"/>
    <w:rsid w:val="0010675C"/>
    <w:rsid w:val="00117F1A"/>
    <w:rsid w:val="001232DF"/>
    <w:rsid w:val="00126BE0"/>
    <w:rsid w:val="00133965"/>
    <w:rsid w:val="00135340"/>
    <w:rsid w:val="001418E9"/>
    <w:rsid w:val="00142610"/>
    <w:rsid w:val="0015028F"/>
    <w:rsid w:val="00170AC2"/>
    <w:rsid w:val="0017683A"/>
    <w:rsid w:val="001773D3"/>
    <w:rsid w:val="00177411"/>
    <w:rsid w:val="001778EA"/>
    <w:rsid w:val="00181770"/>
    <w:rsid w:val="001825F4"/>
    <w:rsid w:val="00186B89"/>
    <w:rsid w:val="00186D99"/>
    <w:rsid w:val="00194804"/>
    <w:rsid w:val="001A076D"/>
    <w:rsid w:val="001A08BE"/>
    <w:rsid w:val="001A2045"/>
    <w:rsid w:val="001A7511"/>
    <w:rsid w:val="001B49A3"/>
    <w:rsid w:val="001B6217"/>
    <w:rsid w:val="001C2AE6"/>
    <w:rsid w:val="001C2C3D"/>
    <w:rsid w:val="001C36E3"/>
    <w:rsid w:val="001C3B78"/>
    <w:rsid w:val="001D0E18"/>
    <w:rsid w:val="001D1C73"/>
    <w:rsid w:val="001E1786"/>
    <w:rsid w:val="001F12E7"/>
    <w:rsid w:val="001F5682"/>
    <w:rsid w:val="001F64D2"/>
    <w:rsid w:val="00200929"/>
    <w:rsid w:val="00216390"/>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30E8"/>
    <w:rsid w:val="00291A7A"/>
    <w:rsid w:val="002A501E"/>
    <w:rsid w:val="002B1759"/>
    <w:rsid w:val="002B3E2E"/>
    <w:rsid w:val="002B3EFC"/>
    <w:rsid w:val="002C4800"/>
    <w:rsid w:val="002C487B"/>
    <w:rsid w:val="002C6AC4"/>
    <w:rsid w:val="002C6D9C"/>
    <w:rsid w:val="002D1257"/>
    <w:rsid w:val="002E24F6"/>
    <w:rsid w:val="002E4252"/>
    <w:rsid w:val="002E5CDC"/>
    <w:rsid w:val="002F646F"/>
    <w:rsid w:val="002F759E"/>
    <w:rsid w:val="003000C7"/>
    <w:rsid w:val="00301BED"/>
    <w:rsid w:val="00303360"/>
    <w:rsid w:val="003039DD"/>
    <w:rsid w:val="00304212"/>
    <w:rsid w:val="00307A4A"/>
    <w:rsid w:val="00314D6B"/>
    <w:rsid w:val="00343A55"/>
    <w:rsid w:val="00343C46"/>
    <w:rsid w:val="00351A23"/>
    <w:rsid w:val="003521C8"/>
    <w:rsid w:val="00353EAE"/>
    <w:rsid w:val="003618EC"/>
    <w:rsid w:val="0036202E"/>
    <w:rsid w:val="003675A6"/>
    <w:rsid w:val="003720BB"/>
    <w:rsid w:val="003733EA"/>
    <w:rsid w:val="003758A0"/>
    <w:rsid w:val="00376A85"/>
    <w:rsid w:val="00376B07"/>
    <w:rsid w:val="00380E6C"/>
    <w:rsid w:val="00386733"/>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10F14"/>
    <w:rsid w:val="00412E3A"/>
    <w:rsid w:val="00414228"/>
    <w:rsid w:val="004218D8"/>
    <w:rsid w:val="0042416E"/>
    <w:rsid w:val="004272D3"/>
    <w:rsid w:val="004314A3"/>
    <w:rsid w:val="00432F35"/>
    <w:rsid w:val="004336EC"/>
    <w:rsid w:val="00444089"/>
    <w:rsid w:val="0044774B"/>
    <w:rsid w:val="00447F8E"/>
    <w:rsid w:val="00451296"/>
    <w:rsid w:val="0046108F"/>
    <w:rsid w:val="004615E4"/>
    <w:rsid w:val="00461BF5"/>
    <w:rsid w:val="00466508"/>
    <w:rsid w:val="0046781F"/>
    <w:rsid w:val="00473854"/>
    <w:rsid w:val="00474D6E"/>
    <w:rsid w:val="00476FE8"/>
    <w:rsid w:val="00483278"/>
    <w:rsid w:val="00483BE5"/>
    <w:rsid w:val="00493F71"/>
    <w:rsid w:val="00497D98"/>
    <w:rsid w:val="004A6039"/>
    <w:rsid w:val="004C1B94"/>
    <w:rsid w:val="004C3739"/>
    <w:rsid w:val="004C4737"/>
    <w:rsid w:val="004C75F4"/>
    <w:rsid w:val="004D129A"/>
    <w:rsid w:val="004E22A5"/>
    <w:rsid w:val="004E75E7"/>
    <w:rsid w:val="004F4BEF"/>
    <w:rsid w:val="004F6547"/>
    <w:rsid w:val="005064A9"/>
    <w:rsid w:val="00507208"/>
    <w:rsid w:val="005128C4"/>
    <w:rsid w:val="00516ABA"/>
    <w:rsid w:val="00516CC1"/>
    <w:rsid w:val="00524AFC"/>
    <w:rsid w:val="00527DDE"/>
    <w:rsid w:val="005336C3"/>
    <w:rsid w:val="005347B1"/>
    <w:rsid w:val="005368C7"/>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B22F4"/>
    <w:rsid w:val="005B6BCA"/>
    <w:rsid w:val="005C6072"/>
    <w:rsid w:val="005D127D"/>
    <w:rsid w:val="005D2AB8"/>
    <w:rsid w:val="005D4FDD"/>
    <w:rsid w:val="005D5694"/>
    <w:rsid w:val="005E26FF"/>
    <w:rsid w:val="005E3A6E"/>
    <w:rsid w:val="0060146B"/>
    <w:rsid w:val="00607078"/>
    <w:rsid w:val="0061670C"/>
    <w:rsid w:val="006233F9"/>
    <w:rsid w:val="00625E64"/>
    <w:rsid w:val="00633E9E"/>
    <w:rsid w:val="00635A23"/>
    <w:rsid w:val="0063632C"/>
    <w:rsid w:val="00645EE5"/>
    <w:rsid w:val="00656B56"/>
    <w:rsid w:val="006576BC"/>
    <w:rsid w:val="0065788F"/>
    <w:rsid w:val="00664E35"/>
    <w:rsid w:val="00676328"/>
    <w:rsid w:val="006821C5"/>
    <w:rsid w:val="00682885"/>
    <w:rsid w:val="006847E8"/>
    <w:rsid w:val="006850D4"/>
    <w:rsid w:val="00696F9B"/>
    <w:rsid w:val="006A5F9F"/>
    <w:rsid w:val="006A6146"/>
    <w:rsid w:val="006B439F"/>
    <w:rsid w:val="006B5C5E"/>
    <w:rsid w:val="006D0322"/>
    <w:rsid w:val="006E054F"/>
    <w:rsid w:val="006E347D"/>
    <w:rsid w:val="006E3973"/>
    <w:rsid w:val="006E68F0"/>
    <w:rsid w:val="006F48F3"/>
    <w:rsid w:val="006F4A94"/>
    <w:rsid w:val="006F57E7"/>
    <w:rsid w:val="006F79BE"/>
    <w:rsid w:val="007014B3"/>
    <w:rsid w:val="00705F34"/>
    <w:rsid w:val="007164FE"/>
    <w:rsid w:val="00717AC1"/>
    <w:rsid w:val="00723DB8"/>
    <w:rsid w:val="007307F1"/>
    <w:rsid w:val="007310F3"/>
    <w:rsid w:val="00732BB4"/>
    <w:rsid w:val="00737C14"/>
    <w:rsid w:val="007410A0"/>
    <w:rsid w:val="007446D2"/>
    <w:rsid w:val="00751201"/>
    <w:rsid w:val="00752CC3"/>
    <w:rsid w:val="007575C1"/>
    <w:rsid w:val="007615A6"/>
    <w:rsid w:val="00761883"/>
    <w:rsid w:val="00762677"/>
    <w:rsid w:val="007650D9"/>
    <w:rsid w:val="00767F8E"/>
    <w:rsid w:val="0077123D"/>
    <w:rsid w:val="007722C2"/>
    <w:rsid w:val="00772D66"/>
    <w:rsid w:val="00773530"/>
    <w:rsid w:val="0078016C"/>
    <w:rsid w:val="00783190"/>
    <w:rsid w:val="0078436E"/>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6EAF"/>
    <w:rsid w:val="007D7E5A"/>
    <w:rsid w:val="007E19DA"/>
    <w:rsid w:val="007F331D"/>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60D35"/>
    <w:rsid w:val="00867368"/>
    <w:rsid w:val="008803BF"/>
    <w:rsid w:val="008834B9"/>
    <w:rsid w:val="008850AD"/>
    <w:rsid w:val="00885A9B"/>
    <w:rsid w:val="00890578"/>
    <w:rsid w:val="00895EDF"/>
    <w:rsid w:val="008A0F2A"/>
    <w:rsid w:val="008A1D02"/>
    <w:rsid w:val="008A7AFF"/>
    <w:rsid w:val="008B477B"/>
    <w:rsid w:val="008B5BE2"/>
    <w:rsid w:val="008B7AEB"/>
    <w:rsid w:val="008C043C"/>
    <w:rsid w:val="008C0929"/>
    <w:rsid w:val="008C1AA9"/>
    <w:rsid w:val="008C1C00"/>
    <w:rsid w:val="008C4257"/>
    <w:rsid w:val="008D1A0D"/>
    <w:rsid w:val="008F2582"/>
    <w:rsid w:val="008F2DF0"/>
    <w:rsid w:val="00901DC7"/>
    <w:rsid w:val="00906C94"/>
    <w:rsid w:val="0091041F"/>
    <w:rsid w:val="00911659"/>
    <w:rsid w:val="00913B8D"/>
    <w:rsid w:val="00917515"/>
    <w:rsid w:val="00921D02"/>
    <w:rsid w:val="00927C5B"/>
    <w:rsid w:val="009306D7"/>
    <w:rsid w:val="00930F15"/>
    <w:rsid w:val="009313E1"/>
    <w:rsid w:val="009319EA"/>
    <w:rsid w:val="00935593"/>
    <w:rsid w:val="009357C4"/>
    <w:rsid w:val="009363C0"/>
    <w:rsid w:val="00937F5A"/>
    <w:rsid w:val="00942B87"/>
    <w:rsid w:val="00945BD1"/>
    <w:rsid w:val="00953A80"/>
    <w:rsid w:val="00960E16"/>
    <w:rsid w:val="00964954"/>
    <w:rsid w:val="00967E9C"/>
    <w:rsid w:val="00991E42"/>
    <w:rsid w:val="00992FA7"/>
    <w:rsid w:val="00995363"/>
    <w:rsid w:val="009A14BB"/>
    <w:rsid w:val="009B6806"/>
    <w:rsid w:val="009C33E9"/>
    <w:rsid w:val="009D290E"/>
    <w:rsid w:val="009D4B20"/>
    <w:rsid w:val="009E2526"/>
    <w:rsid w:val="009E5AF6"/>
    <w:rsid w:val="009E6188"/>
    <w:rsid w:val="00A0062B"/>
    <w:rsid w:val="00A03655"/>
    <w:rsid w:val="00A0373D"/>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5365B"/>
    <w:rsid w:val="00A63B1A"/>
    <w:rsid w:val="00A647C3"/>
    <w:rsid w:val="00A67176"/>
    <w:rsid w:val="00A728D6"/>
    <w:rsid w:val="00A731CA"/>
    <w:rsid w:val="00A77185"/>
    <w:rsid w:val="00A828D1"/>
    <w:rsid w:val="00A84774"/>
    <w:rsid w:val="00A92AE4"/>
    <w:rsid w:val="00AA326E"/>
    <w:rsid w:val="00AA329A"/>
    <w:rsid w:val="00AA7C8A"/>
    <w:rsid w:val="00AB0009"/>
    <w:rsid w:val="00AB0086"/>
    <w:rsid w:val="00AC1969"/>
    <w:rsid w:val="00AC3BFF"/>
    <w:rsid w:val="00AD08D3"/>
    <w:rsid w:val="00AD1E9C"/>
    <w:rsid w:val="00AD7D07"/>
    <w:rsid w:val="00AF315E"/>
    <w:rsid w:val="00AF79D3"/>
    <w:rsid w:val="00AF7FD9"/>
    <w:rsid w:val="00B05797"/>
    <w:rsid w:val="00B10B67"/>
    <w:rsid w:val="00B11DA0"/>
    <w:rsid w:val="00B12D98"/>
    <w:rsid w:val="00B162D7"/>
    <w:rsid w:val="00B235BF"/>
    <w:rsid w:val="00B30F85"/>
    <w:rsid w:val="00B43790"/>
    <w:rsid w:val="00B5048C"/>
    <w:rsid w:val="00B7631B"/>
    <w:rsid w:val="00B83E63"/>
    <w:rsid w:val="00B84B8B"/>
    <w:rsid w:val="00B8536C"/>
    <w:rsid w:val="00B87593"/>
    <w:rsid w:val="00B87F67"/>
    <w:rsid w:val="00B907CB"/>
    <w:rsid w:val="00B90BB3"/>
    <w:rsid w:val="00B92CAF"/>
    <w:rsid w:val="00B92DFA"/>
    <w:rsid w:val="00BA0401"/>
    <w:rsid w:val="00BA7BCF"/>
    <w:rsid w:val="00BB3844"/>
    <w:rsid w:val="00BC20B6"/>
    <w:rsid w:val="00BC32B8"/>
    <w:rsid w:val="00BC4C74"/>
    <w:rsid w:val="00BC4FDB"/>
    <w:rsid w:val="00BC6287"/>
    <w:rsid w:val="00BD2B80"/>
    <w:rsid w:val="00BD3124"/>
    <w:rsid w:val="00BE1ED0"/>
    <w:rsid w:val="00BE7EE3"/>
    <w:rsid w:val="00BF46C0"/>
    <w:rsid w:val="00BF73E5"/>
    <w:rsid w:val="00C110CC"/>
    <w:rsid w:val="00C121D9"/>
    <w:rsid w:val="00C315FC"/>
    <w:rsid w:val="00C32741"/>
    <w:rsid w:val="00C3465E"/>
    <w:rsid w:val="00C36C33"/>
    <w:rsid w:val="00C4407E"/>
    <w:rsid w:val="00C44345"/>
    <w:rsid w:val="00C4635D"/>
    <w:rsid w:val="00C46B43"/>
    <w:rsid w:val="00C47836"/>
    <w:rsid w:val="00C600E9"/>
    <w:rsid w:val="00C6133A"/>
    <w:rsid w:val="00C613B4"/>
    <w:rsid w:val="00C62EE0"/>
    <w:rsid w:val="00C712DA"/>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2192"/>
    <w:rsid w:val="00D169E7"/>
    <w:rsid w:val="00D24CE6"/>
    <w:rsid w:val="00D33058"/>
    <w:rsid w:val="00D366AC"/>
    <w:rsid w:val="00D40A63"/>
    <w:rsid w:val="00D41287"/>
    <w:rsid w:val="00D41B0C"/>
    <w:rsid w:val="00D43391"/>
    <w:rsid w:val="00D46504"/>
    <w:rsid w:val="00D468DB"/>
    <w:rsid w:val="00D46B7B"/>
    <w:rsid w:val="00D54455"/>
    <w:rsid w:val="00D61ED1"/>
    <w:rsid w:val="00D71CC2"/>
    <w:rsid w:val="00D7291F"/>
    <w:rsid w:val="00D75927"/>
    <w:rsid w:val="00D90433"/>
    <w:rsid w:val="00D94A9A"/>
    <w:rsid w:val="00DA1B5D"/>
    <w:rsid w:val="00DA4B37"/>
    <w:rsid w:val="00DA54C3"/>
    <w:rsid w:val="00DA58D7"/>
    <w:rsid w:val="00DA7AAE"/>
    <w:rsid w:val="00DC0F73"/>
    <w:rsid w:val="00DC195F"/>
    <w:rsid w:val="00DD5EF1"/>
    <w:rsid w:val="00DE08FC"/>
    <w:rsid w:val="00DE3950"/>
    <w:rsid w:val="00DE5AC8"/>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BC3"/>
    <w:rsid w:val="00E71E8B"/>
    <w:rsid w:val="00E83CC2"/>
    <w:rsid w:val="00E9052A"/>
    <w:rsid w:val="00E96AA6"/>
    <w:rsid w:val="00EA098E"/>
    <w:rsid w:val="00EA24CE"/>
    <w:rsid w:val="00EA4E23"/>
    <w:rsid w:val="00EA5F01"/>
    <w:rsid w:val="00EA6F60"/>
    <w:rsid w:val="00EB7444"/>
    <w:rsid w:val="00EC45EE"/>
    <w:rsid w:val="00EC4D59"/>
    <w:rsid w:val="00ED222B"/>
    <w:rsid w:val="00ED63BF"/>
    <w:rsid w:val="00EE08C9"/>
    <w:rsid w:val="00EE303F"/>
    <w:rsid w:val="00EE3E1B"/>
    <w:rsid w:val="00EE51AC"/>
    <w:rsid w:val="00EF1C22"/>
    <w:rsid w:val="00EF591A"/>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3A1F"/>
    <w:rsid w:val="00F85C24"/>
    <w:rsid w:val="00FA0AEB"/>
    <w:rsid w:val="00FA32D6"/>
    <w:rsid w:val="00FA4C5F"/>
    <w:rsid w:val="00FA63EB"/>
    <w:rsid w:val="00FA7795"/>
    <w:rsid w:val="00FA783D"/>
    <w:rsid w:val="00FA7B34"/>
    <w:rsid w:val="00FB244A"/>
    <w:rsid w:val="00FB2D31"/>
    <w:rsid w:val="00FC173F"/>
    <w:rsid w:val="00FC5E95"/>
    <w:rsid w:val="00FD0FFD"/>
    <w:rsid w:val="00FD6FB7"/>
    <w:rsid w:val="00FE0680"/>
    <w:rsid w:val="00FE407F"/>
    <w:rsid w:val="00FF2C3B"/>
    <w:rsid w:val="00FF6874"/>
    <w:rsid w:val="00FF6C73"/>
    <w:rsid w:val="00FF701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tabs>
        <w:tab w:val="clear" w:pos="1440"/>
      </w:tabs>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A0373D"/>
    <w:pPr>
      <w:spacing w:before="120" w:after="80" w:line="360" w:lineRule="auto"/>
      <w:ind w:left="360"/>
    </w:pPr>
    <w:rPr>
      <w:rFonts w:asciiTheme="majorHAnsi" w:hAnsiTheme="majorHAnsi"/>
      <w:bCs/>
      <w:sz w:val="26"/>
      <w:szCs w:val="26"/>
      <w:shd w:val="clear" w:color="auto" w:fill="FFFFFF"/>
      <w:lang w:eastAsia="fr-FR"/>
    </w:rPr>
  </w:style>
  <w:style w:type="character" w:customStyle="1" w:styleId="CorpsdetexteCar">
    <w:name w:val="Corps de texte Car"/>
    <w:link w:val="Corpsdetexte"/>
    <w:rsid w:val="00A0373D"/>
    <w:rPr>
      <w:rFonts w:asciiTheme="majorHAnsi" w:hAnsiTheme="majorHAnsi"/>
      <w:bCs/>
      <w:sz w:val="26"/>
      <w:szCs w:val="26"/>
      <w:lang w:val="fr-CA"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1">
    <w:name w:val="Liste claire1"/>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386494182">
      <w:bodyDiv w:val="1"/>
      <w:marLeft w:val="0"/>
      <w:marRight w:val="0"/>
      <w:marTop w:val="0"/>
      <w:marBottom w:val="0"/>
      <w:divBdr>
        <w:top w:val="none" w:sz="0" w:space="0" w:color="auto"/>
        <w:left w:val="none" w:sz="0" w:space="0" w:color="auto"/>
        <w:bottom w:val="none" w:sz="0" w:space="0" w:color="auto"/>
        <w:right w:val="none" w:sz="0" w:space="0" w:color="auto"/>
      </w:divBdr>
    </w:div>
    <w:div w:id="447116649">
      <w:bodyDiv w:val="1"/>
      <w:marLeft w:val="0"/>
      <w:marRight w:val="0"/>
      <w:marTop w:val="0"/>
      <w:marBottom w:val="0"/>
      <w:divBdr>
        <w:top w:val="none" w:sz="0" w:space="0" w:color="auto"/>
        <w:left w:val="none" w:sz="0" w:space="0" w:color="auto"/>
        <w:bottom w:val="none" w:sz="0" w:space="0" w:color="auto"/>
        <w:right w:val="none" w:sz="0" w:space="0" w:color="auto"/>
      </w:divBdr>
      <w:divsChild>
        <w:div w:id="1854759442">
          <w:marLeft w:val="576"/>
          <w:marRight w:val="0"/>
          <w:marTop w:val="0"/>
          <w:marBottom w:val="60"/>
          <w:divBdr>
            <w:top w:val="none" w:sz="0" w:space="0" w:color="auto"/>
            <w:left w:val="none" w:sz="0" w:space="0" w:color="auto"/>
            <w:bottom w:val="none" w:sz="0" w:space="0" w:color="auto"/>
            <w:right w:val="none" w:sz="0" w:space="0" w:color="auto"/>
          </w:divBdr>
        </w:div>
        <w:div w:id="1705474784">
          <w:marLeft w:val="576"/>
          <w:marRight w:val="0"/>
          <w:marTop w:val="0"/>
          <w:marBottom w:val="60"/>
          <w:divBdr>
            <w:top w:val="none" w:sz="0" w:space="0" w:color="auto"/>
            <w:left w:val="none" w:sz="0" w:space="0" w:color="auto"/>
            <w:bottom w:val="none" w:sz="0" w:space="0" w:color="auto"/>
            <w:right w:val="none" w:sz="0" w:space="0" w:color="auto"/>
          </w:divBdr>
        </w:div>
        <w:div w:id="230894641">
          <w:marLeft w:val="576"/>
          <w:marRight w:val="0"/>
          <w:marTop w:val="0"/>
          <w:marBottom w:val="60"/>
          <w:divBdr>
            <w:top w:val="none" w:sz="0" w:space="0" w:color="auto"/>
            <w:left w:val="none" w:sz="0" w:space="0" w:color="auto"/>
            <w:bottom w:val="none" w:sz="0" w:space="0" w:color="auto"/>
            <w:right w:val="none" w:sz="0" w:space="0" w:color="auto"/>
          </w:divBdr>
        </w:div>
        <w:div w:id="1986664904">
          <w:marLeft w:val="576"/>
          <w:marRight w:val="0"/>
          <w:marTop w:val="0"/>
          <w:marBottom w:val="60"/>
          <w:divBdr>
            <w:top w:val="none" w:sz="0" w:space="0" w:color="auto"/>
            <w:left w:val="none" w:sz="0" w:space="0" w:color="auto"/>
            <w:bottom w:val="none" w:sz="0" w:space="0" w:color="auto"/>
            <w:right w:val="none" w:sz="0" w:space="0" w:color="auto"/>
          </w:divBdr>
        </w:div>
        <w:div w:id="465121140">
          <w:marLeft w:val="576"/>
          <w:marRight w:val="0"/>
          <w:marTop w:val="0"/>
          <w:marBottom w:val="60"/>
          <w:divBdr>
            <w:top w:val="none" w:sz="0" w:space="0" w:color="auto"/>
            <w:left w:val="none" w:sz="0" w:space="0" w:color="auto"/>
            <w:bottom w:val="none" w:sz="0" w:space="0" w:color="auto"/>
            <w:right w:val="none" w:sz="0" w:space="0" w:color="auto"/>
          </w:divBdr>
        </w:div>
      </w:divsChild>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576134620">
      <w:bodyDiv w:val="1"/>
      <w:marLeft w:val="0"/>
      <w:marRight w:val="0"/>
      <w:marTop w:val="0"/>
      <w:marBottom w:val="0"/>
      <w:divBdr>
        <w:top w:val="none" w:sz="0" w:space="0" w:color="auto"/>
        <w:left w:val="none" w:sz="0" w:space="0" w:color="auto"/>
        <w:bottom w:val="none" w:sz="0" w:space="0" w:color="auto"/>
        <w:right w:val="none" w:sz="0" w:space="0" w:color="auto"/>
      </w:divBdr>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53744876">
      <w:bodyDiv w:val="1"/>
      <w:marLeft w:val="0"/>
      <w:marRight w:val="0"/>
      <w:marTop w:val="0"/>
      <w:marBottom w:val="0"/>
      <w:divBdr>
        <w:top w:val="none" w:sz="0" w:space="0" w:color="auto"/>
        <w:left w:val="none" w:sz="0" w:space="0" w:color="auto"/>
        <w:bottom w:val="none" w:sz="0" w:space="0" w:color="auto"/>
        <w:right w:val="none" w:sz="0" w:space="0" w:color="auto"/>
      </w:divBdr>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657147399">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3830492">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stylesWithEffects" Target="stylesWithEffects.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B016BA34-524D-4891-AA2D-E6ECDAC96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26</Pages>
  <Words>3497</Words>
  <Characters>19236</Characters>
  <Application>Microsoft Office Word</Application>
  <DocSecurity>0</DocSecurity>
  <Lines>160</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22688</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22</cp:revision>
  <cp:lastPrinted>2014-01-24T12:56:00Z</cp:lastPrinted>
  <dcterms:created xsi:type="dcterms:W3CDTF">2016-08-26T14:22:00Z</dcterms:created>
  <dcterms:modified xsi:type="dcterms:W3CDTF">2016-08-31T13:38:00Z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ies>
</file>