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Pr="00DB58C9" w:rsidRDefault="00B7631B" w:rsidP="00282C12">
            <w:pPr>
              <w:pStyle w:val="Titre"/>
              <w:spacing w:line="276" w:lineRule="auto"/>
              <w:rPr>
                <w:rFonts w:asciiTheme="majorHAnsi" w:hAnsiTheme="majorHAnsi"/>
                <w:iCs/>
                <w:color w:val="C00000"/>
                <w:sz w:val="60"/>
                <w:szCs w:val="60"/>
              </w:rPr>
            </w:pPr>
            <w:r w:rsidRPr="00DB58C9">
              <w:rPr>
                <w:rFonts w:asciiTheme="majorHAnsi" w:hAnsiTheme="majorHAnsi"/>
                <w:iCs/>
                <w:color w:val="C00000"/>
                <w:sz w:val="60"/>
                <w:szCs w:val="60"/>
              </w:rPr>
              <w:t>Rapport de Stage de fin d’études</w:t>
            </w:r>
          </w:p>
          <w:p w:rsidR="00DB58C9" w:rsidRPr="00DB58C9" w:rsidRDefault="00DB58C9" w:rsidP="00282C12">
            <w:pPr>
              <w:pStyle w:val="Corpsdetexte"/>
              <w:spacing w:line="276" w:lineRule="auto"/>
              <w:ind w:left="0"/>
              <w:rPr>
                <w:lang w:eastAsia="fr-CA"/>
              </w:rPr>
            </w:pPr>
            <w:r w:rsidRPr="00BB5E3F">
              <w:rPr>
                <w:b/>
                <w:color w:val="C00000"/>
                <w:lang w:eastAsia="fr-CA"/>
              </w:rPr>
              <w:t>Tuteur entreprise</w:t>
            </w:r>
            <w:r>
              <w:rPr>
                <w:lang w:eastAsia="fr-CA"/>
              </w:rPr>
              <w:t> : Yannick Artigny.</w:t>
            </w:r>
            <w:r>
              <w:rPr>
                <w:lang w:eastAsia="fr-CA"/>
              </w:rPr>
              <w:br/>
            </w:r>
            <w:r w:rsidRPr="00BB5E3F">
              <w:rPr>
                <w:b/>
                <w:color w:val="C00000"/>
                <w:lang w:eastAsia="fr-CA"/>
              </w:rPr>
              <w:t>Tuteur UBO</w:t>
            </w:r>
            <w:r>
              <w:rPr>
                <w:lang w:eastAsia="fr-CA"/>
              </w:rPr>
              <w:t xml:space="preserve"> : </w:t>
            </w:r>
            <w:proofErr w:type="spellStart"/>
            <w:r>
              <w:rPr>
                <w:lang w:eastAsia="fr-CA"/>
              </w:rPr>
              <w:t>Phillipe</w:t>
            </w:r>
            <w:proofErr w:type="spellEnd"/>
            <w:r>
              <w:rPr>
                <w:lang w:eastAsia="fr-CA"/>
              </w:rPr>
              <w:t xml:space="preserve"> </w:t>
            </w:r>
            <w:proofErr w:type="spellStart"/>
            <w:r>
              <w:rPr>
                <w:lang w:eastAsia="fr-CA"/>
              </w:rPr>
              <w:t>Saliou</w:t>
            </w:r>
            <w:proofErr w:type="spellEnd"/>
            <w:r>
              <w:rPr>
                <w:lang w:eastAsia="fr-CA"/>
              </w:rPr>
              <w:t>.</w:t>
            </w:r>
            <w:r>
              <w:rPr>
                <w:lang w:eastAsia="fr-CA"/>
              </w:rPr>
              <w:br/>
            </w:r>
            <w:r w:rsidRPr="00BB5E3F">
              <w:rPr>
                <w:b/>
                <w:color w:val="C00000"/>
                <w:lang w:eastAsia="fr-CA"/>
              </w:rPr>
              <w:t>Stagiaire</w:t>
            </w:r>
            <w:r>
              <w:rPr>
                <w:lang w:eastAsia="fr-CA"/>
              </w:rPr>
              <w:t> : Abdelhakim Ait Errami.</w:t>
            </w:r>
          </w:p>
        </w:tc>
      </w:tr>
      <w:tr w:rsidR="00783190" w:rsidRPr="000A2452" w:rsidTr="00E20EF6">
        <w:tc>
          <w:tcPr>
            <w:tcW w:w="5000" w:type="pct"/>
            <w:tcBorders>
              <w:top w:val="nil"/>
              <w:left w:val="nil"/>
              <w:bottom w:val="nil"/>
              <w:right w:val="nil"/>
            </w:tcBorders>
            <w:shd w:val="clear" w:color="auto" w:fill="auto"/>
            <w:vAlign w:val="center"/>
          </w:tcPr>
          <w:p w:rsidR="00B7631B" w:rsidRPr="00B7631B" w:rsidRDefault="00B7631B" w:rsidP="00282C12">
            <w:pPr>
              <w:pStyle w:val="Sous-titre"/>
              <w:spacing w:line="276" w:lineRule="auto"/>
            </w:pPr>
          </w:p>
        </w:tc>
      </w:tr>
    </w:tbl>
    <w:p w:rsidR="00783190" w:rsidRPr="000A2452" w:rsidRDefault="00783190" w:rsidP="00282C12">
      <w:pPr>
        <w:pStyle w:val="Corpsdetexte"/>
        <w:spacing w:line="276" w:lineRule="auto"/>
      </w:pPr>
    </w:p>
    <w:p w:rsidR="005336C3" w:rsidRPr="000A2452" w:rsidRDefault="005336C3" w:rsidP="00282C12">
      <w:pPr>
        <w:pStyle w:val="Corpsdetexte"/>
        <w:spacing w:line="276" w:lineRule="auto"/>
        <w:sectPr w:rsidR="005336C3" w:rsidRPr="000A2452" w:rsidSect="00783190">
          <w:headerReference w:type="default" r:id="rId12"/>
          <w:footerReference w:type="default" r:id="rId13"/>
          <w:headerReference w:type="first" r:id="rId14"/>
          <w:footerReference w:type="first" r:id="rId15"/>
          <w:pgSz w:w="12242" w:h="15842" w:code="119"/>
          <w:pgMar w:top="720" w:right="720" w:bottom="720" w:left="1800" w:header="720" w:footer="720" w:gutter="0"/>
          <w:cols w:space="708"/>
          <w:titlePg/>
          <w:docGrid w:linePitch="360"/>
        </w:sectPr>
      </w:pPr>
    </w:p>
    <w:bookmarkStart w:id="0" w:name="_Toc347491780" w:displacedByCustomXml="next"/>
    <w:sdt>
      <w:sdtPr>
        <w:rPr>
          <w:b w:val="0"/>
          <w:bCs w:val="0"/>
          <w:color w:val="auto"/>
          <w:sz w:val="20"/>
          <w:szCs w:val="22"/>
          <w:lang w:bidi="ar-SA"/>
        </w:rPr>
        <w:id w:val="888186891"/>
        <w:docPartObj>
          <w:docPartGallery w:val="Table of Contents"/>
          <w:docPartUnique/>
        </w:docPartObj>
      </w:sdtPr>
      <w:sdtEndPr>
        <w:rPr>
          <w:lang w:val="fr-FR"/>
        </w:rPr>
      </w:sdtEndPr>
      <w:sdtContent>
        <w:p w:rsidR="0077481D" w:rsidRDefault="0077481D" w:rsidP="0077481D">
          <w:pPr>
            <w:pStyle w:val="En-ttedetabledesmatires"/>
          </w:pPr>
          <w:r>
            <w:t>Sommaire</w:t>
          </w:r>
        </w:p>
        <w:p w:rsidR="006F2220" w:rsidRDefault="00A5346B">
          <w:pPr>
            <w:pStyle w:val="TM1"/>
            <w:rPr>
              <w:rFonts w:asciiTheme="minorHAnsi" w:eastAsiaTheme="minorEastAsia" w:hAnsiTheme="minorHAnsi" w:cstheme="minorBidi"/>
              <w:b w:val="0"/>
              <w:bCs w:val="0"/>
              <w:noProof/>
              <w:color w:val="auto"/>
              <w:sz w:val="22"/>
              <w:szCs w:val="22"/>
              <w:lang w:val="fr-FR" w:eastAsia="fr-FR"/>
            </w:rPr>
          </w:pPr>
          <w:r w:rsidRPr="00A5346B">
            <w:rPr>
              <w:lang w:val="fr-FR"/>
            </w:rPr>
            <w:fldChar w:fldCharType="begin"/>
          </w:r>
          <w:r w:rsidR="0077481D">
            <w:rPr>
              <w:lang w:val="fr-FR"/>
            </w:rPr>
            <w:instrText xml:space="preserve"> TOC \o "1-3" \h \z \u </w:instrText>
          </w:r>
          <w:r w:rsidRPr="00A5346B">
            <w:rPr>
              <w:lang w:val="fr-FR"/>
            </w:rPr>
            <w:fldChar w:fldCharType="separate"/>
          </w:r>
          <w:hyperlink w:anchor="_Toc460577420" w:history="1">
            <w:r w:rsidR="006F2220" w:rsidRPr="003234F1">
              <w:rPr>
                <w:rStyle w:val="Lienhypertexte"/>
                <w:noProof/>
                <w:lang w:val="fr-FR" w:eastAsia="fr-FR"/>
              </w:rPr>
              <w:t>1</w:t>
            </w:r>
            <w:r w:rsidR="006F2220">
              <w:rPr>
                <w:rFonts w:asciiTheme="minorHAnsi" w:eastAsiaTheme="minorEastAsia" w:hAnsiTheme="minorHAnsi" w:cstheme="minorBidi"/>
                <w:b w:val="0"/>
                <w:bCs w:val="0"/>
                <w:noProof/>
                <w:color w:val="auto"/>
                <w:sz w:val="22"/>
                <w:szCs w:val="22"/>
                <w:lang w:val="fr-FR" w:eastAsia="fr-FR"/>
              </w:rPr>
              <w:tab/>
            </w:r>
            <w:r w:rsidR="006F2220" w:rsidRPr="003234F1">
              <w:rPr>
                <w:rStyle w:val="Lienhypertexte"/>
                <w:noProof/>
                <w:shd w:val="clear" w:color="auto" w:fill="FFFFFF"/>
                <w:lang w:val="fr-FR" w:eastAsia="fr-FR"/>
              </w:rPr>
              <w:t>Présentation de l’entreprise</w:t>
            </w:r>
            <w:r w:rsidR="006F2220">
              <w:rPr>
                <w:noProof/>
                <w:webHidden/>
              </w:rPr>
              <w:tab/>
            </w:r>
            <w:r>
              <w:rPr>
                <w:noProof/>
                <w:webHidden/>
              </w:rPr>
              <w:fldChar w:fldCharType="begin"/>
            </w:r>
            <w:r w:rsidR="006F2220">
              <w:rPr>
                <w:noProof/>
                <w:webHidden/>
              </w:rPr>
              <w:instrText xml:space="preserve"> PAGEREF _Toc460577420 \h </w:instrText>
            </w:r>
            <w:r>
              <w:rPr>
                <w:noProof/>
                <w:webHidden/>
              </w:rPr>
            </w:r>
            <w:r>
              <w:rPr>
                <w:noProof/>
                <w:webHidden/>
              </w:rPr>
              <w:fldChar w:fldCharType="separate"/>
            </w:r>
            <w:r w:rsidR="006F2220">
              <w:rPr>
                <w:noProof/>
                <w:webHidden/>
              </w:rPr>
              <w:t>3</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21" w:history="1">
            <w:r w:rsidR="006F2220" w:rsidRPr="003234F1">
              <w:rPr>
                <w:rStyle w:val="Lienhypertexte"/>
                <w:noProof/>
                <w:lang w:val="fr-FR" w:eastAsia="fr-FR"/>
              </w:rPr>
              <w:t>1.1</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Présentation de CGI</w:t>
            </w:r>
            <w:r w:rsidR="006F2220">
              <w:rPr>
                <w:noProof/>
                <w:webHidden/>
              </w:rPr>
              <w:tab/>
            </w:r>
            <w:r>
              <w:rPr>
                <w:noProof/>
                <w:webHidden/>
              </w:rPr>
              <w:fldChar w:fldCharType="begin"/>
            </w:r>
            <w:r w:rsidR="006F2220">
              <w:rPr>
                <w:noProof/>
                <w:webHidden/>
              </w:rPr>
              <w:instrText xml:space="preserve"> PAGEREF _Toc460577421 \h </w:instrText>
            </w:r>
            <w:r>
              <w:rPr>
                <w:noProof/>
                <w:webHidden/>
              </w:rPr>
            </w:r>
            <w:r>
              <w:rPr>
                <w:noProof/>
                <w:webHidden/>
              </w:rPr>
              <w:fldChar w:fldCharType="separate"/>
            </w:r>
            <w:r w:rsidR="006F2220">
              <w:rPr>
                <w:noProof/>
                <w:webHidden/>
              </w:rPr>
              <w:t>3</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22" w:history="1">
            <w:r w:rsidR="006F2220" w:rsidRPr="003234F1">
              <w:rPr>
                <w:rStyle w:val="Lienhypertexte"/>
                <w:noProof/>
                <w:lang w:val="fr-FR" w:eastAsia="fr-FR"/>
              </w:rPr>
              <w:t>1.2</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Historique :</w:t>
            </w:r>
            <w:r w:rsidR="006F2220">
              <w:rPr>
                <w:noProof/>
                <w:webHidden/>
              </w:rPr>
              <w:tab/>
            </w:r>
            <w:r>
              <w:rPr>
                <w:noProof/>
                <w:webHidden/>
              </w:rPr>
              <w:fldChar w:fldCharType="begin"/>
            </w:r>
            <w:r w:rsidR="006F2220">
              <w:rPr>
                <w:noProof/>
                <w:webHidden/>
              </w:rPr>
              <w:instrText xml:space="preserve"> PAGEREF _Toc460577422 \h </w:instrText>
            </w:r>
            <w:r>
              <w:rPr>
                <w:noProof/>
                <w:webHidden/>
              </w:rPr>
            </w:r>
            <w:r>
              <w:rPr>
                <w:noProof/>
                <w:webHidden/>
              </w:rPr>
              <w:fldChar w:fldCharType="separate"/>
            </w:r>
            <w:r w:rsidR="006F2220">
              <w:rPr>
                <w:noProof/>
                <w:webHidden/>
              </w:rPr>
              <w:t>3</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23" w:history="1">
            <w:r w:rsidR="006F2220" w:rsidRPr="003234F1">
              <w:rPr>
                <w:rStyle w:val="Lienhypertexte"/>
                <w:noProof/>
                <w:lang w:val="fr-FR" w:eastAsia="fr-FR"/>
              </w:rPr>
              <w:t>1.3</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CGI dans le Monde</w:t>
            </w:r>
            <w:r w:rsidR="006F2220">
              <w:rPr>
                <w:noProof/>
                <w:webHidden/>
              </w:rPr>
              <w:tab/>
            </w:r>
            <w:r>
              <w:rPr>
                <w:noProof/>
                <w:webHidden/>
              </w:rPr>
              <w:fldChar w:fldCharType="begin"/>
            </w:r>
            <w:r w:rsidR="006F2220">
              <w:rPr>
                <w:noProof/>
                <w:webHidden/>
              </w:rPr>
              <w:instrText xml:space="preserve"> PAGEREF _Toc460577423 \h </w:instrText>
            </w:r>
            <w:r>
              <w:rPr>
                <w:noProof/>
                <w:webHidden/>
              </w:rPr>
            </w:r>
            <w:r>
              <w:rPr>
                <w:noProof/>
                <w:webHidden/>
              </w:rPr>
              <w:fldChar w:fldCharType="separate"/>
            </w:r>
            <w:r w:rsidR="006F2220">
              <w:rPr>
                <w:noProof/>
                <w:webHidden/>
              </w:rPr>
              <w:t>5</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24" w:history="1">
            <w:r w:rsidR="006F2220" w:rsidRPr="003234F1">
              <w:rPr>
                <w:rStyle w:val="Lienhypertexte"/>
                <w:noProof/>
                <w:lang w:val="fr-FR" w:eastAsia="fr-FR"/>
              </w:rPr>
              <w:t>1.4</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CGI en France</w:t>
            </w:r>
            <w:r w:rsidR="006F2220">
              <w:rPr>
                <w:noProof/>
                <w:webHidden/>
              </w:rPr>
              <w:tab/>
            </w:r>
            <w:r>
              <w:rPr>
                <w:noProof/>
                <w:webHidden/>
              </w:rPr>
              <w:fldChar w:fldCharType="begin"/>
            </w:r>
            <w:r w:rsidR="006F2220">
              <w:rPr>
                <w:noProof/>
                <w:webHidden/>
              </w:rPr>
              <w:instrText xml:space="preserve"> PAGEREF _Toc460577424 \h </w:instrText>
            </w:r>
            <w:r>
              <w:rPr>
                <w:noProof/>
                <w:webHidden/>
              </w:rPr>
            </w:r>
            <w:r>
              <w:rPr>
                <w:noProof/>
                <w:webHidden/>
              </w:rPr>
              <w:fldChar w:fldCharType="separate"/>
            </w:r>
            <w:r w:rsidR="006F2220">
              <w:rPr>
                <w:noProof/>
                <w:webHidden/>
              </w:rPr>
              <w:t>6</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25" w:history="1">
            <w:r w:rsidR="006F2220" w:rsidRPr="003234F1">
              <w:rPr>
                <w:rStyle w:val="Lienhypertexte"/>
                <w:noProof/>
                <w:lang w:val="fr-FR" w:eastAsia="fr-FR"/>
              </w:rPr>
              <w:t>1.5</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Secteurs d’activités et principaux clients</w:t>
            </w:r>
            <w:r w:rsidR="006F2220">
              <w:rPr>
                <w:noProof/>
                <w:webHidden/>
              </w:rPr>
              <w:tab/>
            </w:r>
            <w:r>
              <w:rPr>
                <w:noProof/>
                <w:webHidden/>
              </w:rPr>
              <w:fldChar w:fldCharType="begin"/>
            </w:r>
            <w:r w:rsidR="006F2220">
              <w:rPr>
                <w:noProof/>
                <w:webHidden/>
              </w:rPr>
              <w:instrText xml:space="preserve"> PAGEREF _Toc460577425 \h </w:instrText>
            </w:r>
            <w:r>
              <w:rPr>
                <w:noProof/>
                <w:webHidden/>
              </w:rPr>
            </w:r>
            <w:r>
              <w:rPr>
                <w:noProof/>
                <w:webHidden/>
              </w:rPr>
              <w:fldChar w:fldCharType="separate"/>
            </w:r>
            <w:r w:rsidR="006F2220">
              <w:rPr>
                <w:noProof/>
                <w:webHidden/>
              </w:rPr>
              <w:t>7</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26" w:history="1">
            <w:r w:rsidR="006F2220" w:rsidRPr="003234F1">
              <w:rPr>
                <w:rStyle w:val="Lienhypertexte"/>
                <w:noProof/>
                <w:lang w:val="fr-FR" w:eastAsia="fr-FR"/>
              </w:rPr>
              <w:t>1.6</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L’agence de Grand Ouest</w:t>
            </w:r>
            <w:r w:rsidR="006F2220">
              <w:rPr>
                <w:noProof/>
                <w:webHidden/>
              </w:rPr>
              <w:tab/>
            </w:r>
            <w:r>
              <w:rPr>
                <w:noProof/>
                <w:webHidden/>
              </w:rPr>
              <w:fldChar w:fldCharType="begin"/>
            </w:r>
            <w:r w:rsidR="006F2220">
              <w:rPr>
                <w:noProof/>
                <w:webHidden/>
              </w:rPr>
              <w:instrText xml:space="preserve"> PAGEREF _Toc460577426 \h </w:instrText>
            </w:r>
            <w:r>
              <w:rPr>
                <w:noProof/>
                <w:webHidden/>
              </w:rPr>
            </w:r>
            <w:r>
              <w:rPr>
                <w:noProof/>
                <w:webHidden/>
              </w:rPr>
              <w:fldChar w:fldCharType="separate"/>
            </w:r>
            <w:r w:rsidR="006F2220">
              <w:rPr>
                <w:noProof/>
                <w:webHidden/>
              </w:rPr>
              <w:t>8</w:t>
            </w:r>
            <w:r>
              <w:rPr>
                <w:noProof/>
                <w:webHidden/>
              </w:rPr>
              <w:fldChar w:fldCharType="end"/>
            </w:r>
          </w:hyperlink>
        </w:p>
        <w:p w:rsidR="006F2220" w:rsidRDefault="00A5346B">
          <w:pPr>
            <w:pStyle w:val="TM1"/>
            <w:rPr>
              <w:rFonts w:asciiTheme="minorHAnsi" w:eastAsiaTheme="minorEastAsia" w:hAnsiTheme="minorHAnsi" w:cstheme="minorBidi"/>
              <w:b w:val="0"/>
              <w:bCs w:val="0"/>
              <w:noProof/>
              <w:color w:val="auto"/>
              <w:sz w:val="22"/>
              <w:szCs w:val="22"/>
              <w:lang w:val="fr-FR" w:eastAsia="fr-FR"/>
            </w:rPr>
          </w:pPr>
          <w:hyperlink w:anchor="_Toc460577427" w:history="1">
            <w:r w:rsidR="006F2220" w:rsidRPr="003234F1">
              <w:rPr>
                <w:rStyle w:val="Lienhypertexte"/>
                <w:noProof/>
                <w:lang w:val="fr-FR" w:eastAsia="fr-FR"/>
              </w:rPr>
              <w:t>2</w:t>
            </w:r>
            <w:r w:rsidR="006F2220">
              <w:rPr>
                <w:rFonts w:asciiTheme="minorHAnsi" w:eastAsiaTheme="minorEastAsia" w:hAnsiTheme="minorHAnsi" w:cstheme="minorBidi"/>
                <w:b w:val="0"/>
                <w:bCs w:val="0"/>
                <w:noProof/>
                <w:color w:val="auto"/>
                <w:sz w:val="22"/>
                <w:szCs w:val="22"/>
                <w:lang w:val="fr-FR" w:eastAsia="fr-FR"/>
              </w:rPr>
              <w:tab/>
            </w:r>
            <w:r w:rsidR="006F2220" w:rsidRPr="003234F1">
              <w:rPr>
                <w:rStyle w:val="Lienhypertexte"/>
                <w:noProof/>
                <w:shd w:val="clear" w:color="auto" w:fill="FFFFFF"/>
                <w:lang w:val="fr-FR" w:eastAsia="fr-FR"/>
              </w:rPr>
              <w:t>DCNS | Support &amp; Maintenance Unifiés</w:t>
            </w:r>
            <w:r w:rsidR="006F2220">
              <w:rPr>
                <w:noProof/>
                <w:webHidden/>
              </w:rPr>
              <w:tab/>
            </w:r>
            <w:r>
              <w:rPr>
                <w:noProof/>
                <w:webHidden/>
              </w:rPr>
              <w:fldChar w:fldCharType="begin"/>
            </w:r>
            <w:r w:rsidR="006F2220">
              <w:rPr>
                <w:noProof/>
                <w:webHidden/>
              </w:rPr>
              <w:instrText xml:space="preserve"> PAGEREF _Toc460577427 \h </w:instrText>
            </w:r>
            <w:r>
              <w:rPr>
                <w:noProof/>
                <w:webHidden/>
              </w:rPr>
            </w:r>
            <w:r>
              <w:rPr>
                <w:noProof/>
                <w:webHidden/>
              </w:rPr>
              <w:fldChar w:fldCharType="separate"/>
            </w:r>
            <w:r w:rsidR="006F2220">
              <w:rPr>
                <w:noProof/>
                <w:webHidden/>
              </w:rPr>
              <w:t>10</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28" w:history="1">
            <w:r w:rsidR="006F2220" w:rsidRPr="003234F1">
              <w:rPr>
                <w:rStyle w:val="Lienhypertexte"/>
                <w:noProof/>
                <w:lang w:val="fr-FR" w:eastAsia="fr-FR"/>
              </w:rPr>
              <w:t>2.1</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Présentation de DCNS</w:t>
            </w:r>
            <w:r w:rsidR="006F2220">
              <w:rPr>
                <w:noProof/>
                <w:webHidden/>
              </w:rPr>
              <w:tab/>
            </w:r>
            <w:r>
              <w:rPr>
                <w:noProof/>
                <w:webHidden/>
              </w:rPr>
              <w:fldChar w:fldCharType="begin"/>
            </w:r>
            <w:r w:rsidR="006F2220">
              <w:rPr>
                <w:noProof/>
                <w:webHidden/>
              </w:rPr>
              <w:instrText xml:space="preserve"> PAGEREF _Toc460577428 \h </w:instrText>
            </w:r>
            <w:r>
              <w:rPr>
                <w:noProof/>
                <w:webHidden/>
              </w:rPr>
            </w:r>
            <w:r>
              <w:rPr>
                <w:noProof/>
                <w:webHidden/>
              </w:rPr>
              <w:fldChar w:fldCharType="separate"/>
            </w:r>
            <w:r w:rsidR="006F2220">
              <w:rPr>
                <w:noProof/>
                <w:webHidden/>
              </w:rPr>
              <w:t>10</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29" w:history="1">
            <w:r w:rsidR="006F2220" w:rsidRPr="003234F1">
              <w:rPr>
                <w:rStyle w:val="Lienhypertexte"/>
                <w:noProof/>
                <w:lang w:val="fr-FR" w:eastAsia="fr-FR"/>
              </w:rPr>
              <w:t>2.2</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Présentation du projet DCNS</w:t>
            </w:r>
            <w:r w:rsidR="006F2220">
              <w:rPr>
                <w:noProof/>
                <w:webHidden/>
              </w:rPr>
              <w:tab/>
            </w:r>
            <w:r>
              <w:rPr>
                <w:noProof/>
                <w:webHidden/>
              </w:rPr>
              <w:fldChar w:fldCharType="begin"/>
            </w:r>
            <w:r w:rsidR="006F2220">
              <w:rPr>
                <w:noProof/>
                <w:webHidden/>
              </w:rPr>
              <w:instrText xml:space="preserve"> PAGEREF _Toc460577429 \h </w:instrText>
            </w:r>
            <w:r>
              <w:rPr>
                <w:noProof/>
                <w:webHidden/>
              </w:rPr>
            </w:r>
            <w:r>
              <w:rPr>
                <w:noProof/>
                <w:webHidden/>
              </w:rPr>
              <w:fldChar w:fldCharType="separate"/>
            </w:r>
            <w:r w:rsidR="006F2220">
              <w:rPr>
                <w:noProof/>
                <w:webHidden/>
              </w:rPr>
              <w:t>11</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30" w:history="1">
            <w:r w:rsidR="006F2220" w:rsidRPr="003234F1">
              <w:rPr>
                <w:rStyle w:val="Lienhypertexte"/>
                <w:noProof/>
                <w:lang w:val="en-US"/>
              </w:rPr>
              <w:t>2.3</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en-US"/>
              </w:rPr>
              <w:t>L’Equipe BI GED K&amp;M</w:t>
            </w:r>
            <w:r w:rsidR="006F2220">
              <w:rPr>
                <w:noProof/>
                <w:webHidden/>
              </w:rPr>
              <w:tab/>
            </w:r>
            <w:r>
              <w:rPr>
                <w:noProof/>
                <w:webHidden/>
              </w:rPr>
              <w:fldChar w:fldCharType="begin"/>
            </w:r>
            <w:r w:rsidR="006F2220">
              <w:rPr>
                <w:noProof/>
                <w:webHidden/>
              </w:rPr>
              <w:instrText xml:space="preserve"> PAGEREF _Toc460577430 \h </w:instrText>
            </w:r>
            <w:r>
              <w:rPr>
                <w:noProof/>
                <w:webHidden/>
              </w:rPr>
            </w:r>
            <w:r>
              <w:rPr>
                <w:noProof/>
                <w:webHidden/>
              </w:rPr>
              <w:fldChar w:fldCharType="separate"/>
            </w:r>
            <w:r w:rsidR="006F2220">
              <w:rPr>
                <w:noProof/>
                <w:webHidden/>
              </w:rPr>
              <w:t>12</w:t>
            </w:r>
            <w:r>
              <w:rPr>
                <w:noProof/>
                <w:webHidden/>
              </w:rPr>
              <w:fldChar w:fldCharType="end"/>
            </w:r>
          </w:hyperlink>
        </w:p>
        <w:p w:rsidR="006F2220" w:rsidRDefault="00A5346B">
          <w:pPr>
            <w:pStyle w:val="TM1"/>
            <w:rPr>
              <w:rFonts w:asciiTheme="minorHAnsi" w:eastAsiaTheme="minorEastAsia" w:hAnsiTheme="minorHAnsi" w:cstheme="minorBidi"/>
              <w:b w:val="0"/>
              <w:bCs w:val="0"/>
              <w:noProof/>
              <w:color w:val="auto"/>
              <w:sz w:val="22"/>
              <w:szCs w:val="22"/>
              <w:lang w:val="fr-FR" w:eastAsia="fr-FR"/>
            </w:rPr>
          </w:pPr>
          <w:hyperlink w:anchor="_Toc460577431" w:history="1">
            <w:r w:rsidR="006F2220" w:rsidRPr="003234F1">
              <w:rPr>
                <w:rStyle w:val="Lienhypertexte"/>
                <w:noProof/>
                <w:lang w:val="fr-FR" w:eastAsia="fr-FR"/>
              </w:rPr>
              <w:t>3</w:t>
            </w:r>
            <w:r w:rsidR="006F2220">
              <w:rPr>
                <w:rFonts w:asciiTheme="minorHAnsi" w:eastAsiaTheme="minorEastAsia" w:hAnsiTheme="minorHAnsi" w:cstheme="minorBidi"/>
                <w:b w:val="0"/>
                <w:bCs w:val="0"/>
                <w:noProof/>
                <w:color w:val="auto"/>
                <w:sz w:val="22"/>
                <w:szCs w:val="22"/>
                <w:lang w:val="fr-FR" w:eastAsia="fr-FR"/>
              </w:rPr>
              <w:tab/>
            </w:r>
            <w:r w:rsidR="006F2220" w:rsidRPr="003234F1">
              <w:rPr>
                <w:rStyle w:val="Lienhypertexte"/>
                <w:noProof/>
                <w:shd w:val="clear" w:color="auto" w:fill="FFFFFF"/>
                <w:lang w:val="fr-FR" w:eastAsia="fr-FR"/>
              </w:rPr>
              <w:t>Formations et Outils de travails</w:t>
            </w:r>
            <w:r w:rsidR="006F2220">
              <w:rPr>
                <w:noProof/>
                <w:webHidden/>
              </w:rPr>
              <w:tab/>
            </w:r>
            <w:r>
              <w:rPr>
                <w:noProof/>
                <w:webHidden/>
              </w:rPr>
              <w:fldChar w:fldCharType="begin"/>
            </w:r>
            <w:r w:rsidR="006F2220">
              <w:rPr>
                <w:noProof/>
                <w:webHidden/>
              </w:rPr>
              <w:instrText xml:space="preserve"> PAGEREF _Toc460577431 \h </w:instrText>
            </w:r>
            <w:r>
              <w:rPr>
                <w:noProof/>
                <w:webHidden/>
              </w:rPr>
            </w:r>
            <w:r>
              <w:rPr>
                <w:noProof/>
                <w:webHidden/>
              </w:rPr>
              <w:fldChar w:fldCharType="separate"/>
            </w:r>
            <w:r w:rsidR="006F2220">
              <w:rPr>
                <w:noProof/>
                <w:webHidden/>
              </w:rPr>
              <w:t>13</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32" w:history="1">
            <w:r w:rsidR="006F2220" w:rsidRPr="003234F1">
              <w:rPr>
                <w:rStyle w:val="Lienhypertexte"/>
                <w:noProof/>
                <w:lang w:val="fr-FR" w:eastAsia="fr-FR"/>
              </w:rPr>
              <w:t>3.1</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Formations</w:t>
            </w:r>
            <w:r w:rsidR="006F2220">
              <w:rPr>
                <w:noProof/>
                <w:webHidden/>
              </w:rPr>
              <w:tab/>
            </w:r>
            <w:r>
              <w:rPr>
                <w:noProof/>
                <w:webHidden/>
              </w:rPr>
              <w:fldChar w:fldCharType="begin"/>
            </w:r>
            <w:r w:rsidR="006F2220">
              <w:rPr>
                <w:noProof/>
                <w:webHidden/>
              </w:rPr>
              <w:instrText xml:space="preserve"> PAGEREF _Toc460577432 \h </w:instrText>
            </w:r>
            <w:r>
              <w:rPr>
                <w:noProof/>
                <w:webHidden/>
              </w:rPr>
            </w:r>
            <w:r>
              <w:rPr>
                <w:noProof/>
                <w:webHidden/>
              </w:rPr>
              <w:fldChar w:fldCharType="separate"/>
            </w:r>
            <w:r w:rsidR="006F2220">
              <w:rPr>
                <w:noProof/>
                <w:webHidden/>
              </w:rPr>
              <w:t>13</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33" w:history="1">
            <w:r w:rsidR="006F2220" w:rsidRPr="003234F1">
              <w:rPr>
                <w:rStyle w:val="Lienhypertexte"/>
                <w:noProof/>
                <w:lang w:val="fr-FR" w:eastAsia="fr-FR"/>
              </w:rPr>
              <w:t>3.2</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Outils utilisés</w:t>
            </w:r>
            <w:r w:rsidR="006F2220">
              <w:rPr>
                <w:noProof/>
                <w:webHidden/>
              </w:rPr>
              <w:tab/>
            </w:r>
            <w:r>
              <w:rPr>
                <w:noProof/>
                <w:webHidden/>
              </w:rPr>
              <w:fldChar w:fldCharType="begin"/>
            </w:r>
            <w:r w:rsidR="006F2220">
              <w:rPr>
                <w:noProof/>
                <w:webHidden/>
              </w:rPr>
              <w:instrText xml:space="preserve"> PAGEREF _Toc460577433 \h </w:instrText>
            </w:r>
            <w:r>
              <w:rPr>
                <w:noProof/>
                <w:webHidden/>
              </w:rPr>
            </w:r>
            <w:r>
              <w:rPr>
                <w:noProof/>
                <w:webHidden/>
              </w:rPr>
              <w:fldChar w:fldCharType="separate"/>
            </w:r>
            <w:r w:rsidR="006F2220">
              <w:rPr>
                <w:noProof/>
                <w:webHidden/>
              </w:rPr>
              <w:t>16</w:t>
            </w:r>
            <w:r>
              <w:rPr>
                <w:noProof/>
                <w:webHidden/>
              </w:rPr>
              <w:fldChar w:fldCharType="end"/>
            </w:r>
          </w:hyperlink>
        </w:p>
        <w:p w:rsidR="006F2220" w:rsidRDefault="00A5346B">
          <w:pPr>
            <w:pStyle w:val="TM1"/>
            <w:rPr>
              <w:rFonts w:asciiTheme="minorHAnsi" w:eastAsiaTheme="minorEastAsia" w:hAnsiTheme="minorHAnsi" w:cstheme="minorBidi"/>
              <w:b w:val="0"/>
              <w:bCs w:val="0"/>
              <w:noProof/>
              <w:color w:val="auto"/>
              <w:sz w:val="22"/>
              <w:szCs w:val="22"/>
              <w:lang w:val="fr-FR" w:eastAsia="fr-FR"/>
            </w:rPr>
          </w:pPr>
          <w:hyperlink w:anchor="_Toc460577434" w:history="1">
            <w:r w:rsidR="006F2220" w:rsidRPr="003234F1">
              <w:rPr>
                <w:rStyle w:val="Lienhypertexte"/>
                <w:noProof/>
                <w:lang w:val="fr-FR" w:eastAsia="fr-FR"/>
              </w:rPr>
              <w:t>4</w:t>
            </w:r>
            <w:r w:rsidR="006F2220">
              <w:rPr>
                <w:rFonts w:asciiTheme="minorHAnsi" w:eastAsiaTheme="minorEastAsia" w:hAnsiTheme="minorHAnsi" w:cstheme="minorBidi"/>
                <w:b w:val="0"/>
                <w:bCs w:val="0"/>
                <w:noProof/>
                <w:color w:val="auto"/>
                <w:sz w:val="22"/>
                <w:szCs w:val="22"/>
                <w:lang w:val="fr-FR" w:eastAsia="fr-FR"/>
              </w:rPr>
              <w:tab/>
            </w:r>
            <w:r w:rsidR="006F2220" w:rsidRPr="003234F1">
              <w:rPr>
                <w:rStyle w:val="Lienhypertexte"/>
                <w:noProof/>
                <w:shd w:val="clear" w:color="auto" w:fill="FFFFFF"/>
                <w:lang w:val="fr-FR" w:eastAsia="fr-FR"/>
              </w:rPr>
              <w:t>Tâches et missions menées au sein de la TMA</w:t>
            </w:r>
            <w:r w:rsidR="006F2220">
              <w:rPr>
                <w:noProof/>
                <w:webHidden/>
              </w:rPr>
              <w:tab/>
            </w:r>
            <w:r>
              <w:rPr>
                <w:noProof/>
                <w:webHidden/>
              </w:rPr>
              <w:fldChar w:fldCharType="begin"/>
            </w:r>
            <w:r w:rsidR="006F2220">
              <w:rPr>
                <w:noProof/>
                <w:webHidden/>
              </w:rPr>
              <w:instrText xml:space="preserve"> PAGEREF _Toc460577434 \h </w:instrText>
            </w:r>
            <w:r>
              <w:rPr>
                <w:noProof/>
                <w:webHidden/>
              </w:rPr>
            </w:r>
            <w:r>
              <w:rPr>
                <w:noProof/>
                <w:webHidden/>
              </w:rPr>
              <w:fldChar w:fldCharType="separate"/>
            </w:r>
            <w:r w:rsidR="006F2220">
              <w:rPr>
                <w:noProof/>
                <w:webHidden/>
              </w:rPr>
              <w:t>17</w:t>
            </w:r>
            <w:r>
              <w:rPr>
                <w:noProof/>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35" w:history="1">
            <w:r w:rsidR="006F2220" w:rsidRPr="003234F1">
              <w:rPr>
                <w:rStyle w:val="Lienhypertexte"/>
                <w:noProof/>
                <w:lang w:val="fr-FR" w:eastAsia="fr-FR"/>
              </w:rPr>
              <w:t>4.1</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FNV</w:t>
            </w:r>
            <w:r w:rsidR="006F2220">
              <w:rPr>
                <w:noProof/>
                <w:webHidden/>
              </w:rPr>
              <w:tab/>
            </w:r>
            <w:r>
              <w:rPr>
                <w:noProof/>
                <w:webHidden/>
              </w:rPr>
              <w:fldChar w:fldCharType="begin"/>
            </w:r>
            <w:r w:rsidR="006F2220">
              <w:rPr>
                <w:noProof/>
                <w:webHidden/>
              </w:rPr>
              <w:instrText xml:space="preserve"> PAGEREF _Toc460577435 \h </w:instrText>
            </w:r>
            <w:r>
              <w:rPr>
                <w:noProof/>
                <w:webHidden/>
              </w:rPr>
            </w:r>
            <w:r>
              <w:rPr>
                <w:noProof/>
                <w:webHidden/>
              </w:rPr>
              <w:fldChar w:fldCharType="separate"/>
            </w:r>
            <w:r w:rsidR="006F2220">
              <w:rPr>
                <w:noProof/>
                <w:webHidden/>
              </w:rPr>
              <w:t>17</w:t>
            </w:r>
            <w:r>
              <w:rPr>
                <w:noProof/>
                <w:webHidden/>
              </w:rPr>
              <w:fldChar w:fldCharType="end"/>
            </w:r>
          </w:hyperlink>
        </w:p>
        <w:p w:rsidR="006F2220" w:rsidRDefault="00A5346B">
          <w:pPr>
            <w:pStyle w:val="TM3"/>
            <w:rPr>
              <w:rFonts w:asciiTheme="minorHAnsi" w:eastAsiaTheme="minorEastAsia" w:hAnsiTheme="minorHAnsi" w:cstheme="minorBidi"/>
              <w:sz w:val="22"/>
              <w:lang w:val="fr-FR" w:eastAsia="fr-FR"/>
            </w:rPr>
          </w:pPr>
          <w:hyperlink w:anchor="_Toc460577436" w:history="1">
            <w:r w:rsidR="006F2220" w:rsidRPr="003234F1">
              <w:rPr>
                <w:rStyle w:val="Lienhypertexte"/>
                <w:lang w:val="fr-FR" w:eastAsia="fr-FR"/>
              </w:rPr>
              <w:t>4.1.1</w:t>
            </w:r>
            <w:r w:rsidR="006F2220">
              <w:rPr>
                <w:rFonts w:asciiTheme="minorHAnsi" w:eastAsiaTheme="minorEastAsia" w:hAnsiTheme="minorHAnsi" w:cstheme="minorBidi"/>
                <w:sz w:val="22"/>
                <w:lang w:val="fr-FR" w:eastAsia="fr-FR"/>
              </w:rPr>
              <w:tab/>
            </w:r>
            <w:r w:rsidR="006F2220" w:rsidRPr="003234F1">
              <w:rPr>
                <w:rStyle w:val="Lienhypertexte"/>
                <w:shd w:val="clear" w:color="auto" w:fill="FFFFFF"/>
                <w:lang w:val="fr-FR" w:eastAsia="fr-FR"/>
              </w:rPr>
              <w:t>Mise en place de l’environnement du développement</w:t>
            </w:r>
            <w:r w:rsidR="006F2220">
              <w:rPr>
                <w:webHidden/>
              </w:rPr>
              <w:tab/>
            </w:r>
            <w:r>
              <w:rPr>
                <w:webHidden/>
              </w:rPr>
              <w:fldChar w:fldCharType="begin"/>
            </w:r>
            <w:r w:rsidR="006F2220">
              <w:rPr>
                <w:webHidden/>
              </w:rPr>
              <w:instrText xml:space="preserve"> PAGEREF _Toc460577436 \h </w:instrText>
            </w:r>
            <w:r>
              <w:rPr>
                <w:webHidden/>
              </w:rPr>
            </w:r>
            <w:r>
              <w:rPr>
                <w:webHidden/>
              </w:rPr>
              <w:fldChar w:fldCharType="separate"/>
            </w:r>
            <w:r w:rsidR="006F2220">
              <w:rPr>
                <w:webHidden/>
              </w:rPr>
              <w:t>17</w:t>
            </w:r>
            <w:r>
              <w:rPr>
                <w:webHidden/>
              </w:rPr>
              <w:fldChar w:fldCharType="end"/>
            </w:r>
          </w:hyperlink>
        </w:p>
        <w:p w:rsidR="006F2220" w:rsidRDefault="00A5346B">
          <w:pPr>
            <w:pStyle w:val="TM3"/>
            <w:rPr>
              <w:rFonts w:asciiTheme="minorHAnsi" w:eastAsiaTheme="minorEastAsia" w:hAnsiTheme="minorHAnsi" w:cstheme="minorBidi"/>
              <w:sz w:val="22"/>
              <w:lang w:val="fr-FR" w:eastAsia="fr-FR"/>
            </w:rPr>
          </w:pPr>
          <w:hyperlink w:anchor="_Toc460577437" w:history="1">
            <w:r w:rsidR="006F2220" w:rsidRPr="003234F1">
              <w:rPr>
                <w:rStyle w:val="Lienhypertexte"/>
                <w:lang w:val="fr-FR" w:eastAsia="fr-FR"/>
              </w:rPr>
              <w:t>4.1.2</w:t>
            </w:r>
            <w:r w:rsidR="006F2220">
              <w:rPr>
                <w:rFonts w:asciiTheme="minorHAnsi" w:eastAsiaTheme="minorEastAsia" w:hAnsiTheme="minorHAnsi" w:cstheme="minorBidi"/>
                <w:sz w:val="22"/>
                <w:lang w:val="fr-FR" w:eastAsia="fr-FR"/>
              </w:rPr>
              <w:tab/>
            </w:r>
            <w:r w:rsidR="006F2220" w:rsidRPr="003234F1">
              <w:rPr>
                <w:rStyle w:val="Lienhypertexte"/>
                <w:shd w:val="clear" w:color="auto" w:fill="FFFFFF"/>
                <w:lang w:val="fr-FR" w:eastAsia="fr-FR"/>
              </w:rPr>
              <w:t>Mise en place de l’environnement de l’intégration</w:t>
            </w:r>
            <w:r w:rsidR="006F2220">
              <w:rPr>
                <w:webHidden/>
              </w:rPr>
              <w:tab/>
            </w:r>
            <w:r>
              <w:rPr>
                <w:webHidden/>
              </w:rPr>
              <w:fldChar w:fldCharType="begin"/>
            </w:r>
            <w:r w:rsidR="006F2220">
              <w:rPr>
                <w:webHidden/>
              </w:rPr>
              <w:instrText xml:space="preserve"> PAGEREF _Toc460577437 \h </w:instrText>
            </w:r>
            <w:r>
              <w:rPr>
                <w:webHidden/>
              </w:rPr>
            </w:r>
            <w:r>
              <w:rPr>
                <w:webHidden/>
              </w:rPr>
              <w:fldChar w:fldCharType="separate"/>
            </w:r>
            <w:r w:rsidR="006F2220">
              <w:rPr>
                <w:webHidden/>
              </w:rPr>
              <w:t>19</w:t>
            </w:r>
            <w:r>
              <w:rPr>
                <w:webHidden/>
              </w:rPr>
              <w:fldChar w:fldCharType="end"/>
            </w:r>
          </w:hyperlink>
        </w:p>
        <w:p w:rsidR="006F2220" w:rsidRDefault="00A5346B">
          <w:pPr>
            <w:pStyle w:val="TM2"/>
            <w:rPr>
              <w:rFonts w:asciiTheme="minorHAnsi" w:eastAsiaTheme="minorEastAsia" w:hAnsiTheme="minorHAnsi" w:cstheme="minorBidi"/>
              <w:noProof/>
              <w:sz w:val="22"/>
              <w:lang w:val="fr-FR" w:eastAsia="fr-FR"/>
            </w:rPr>
          </w:pPr>
          <w:hyperlink w:anchor="_Toc460577438" w:history="1">
            <w:r w:rsidR="006F2220" w:rsidRPr="003234F1">
              <w:rPr>
                <w:rStyle w:val="Lienhypertexte"/>
                <w:noProof/>
                <w:lang w:val="fr-FR" w:eastAsia="fr-FR"/>
              </w:rPr>
              <w:t>4.2</w:t>
            </w:r>
            <w:r w:rsidR="006F2220">
              <w:rPr>
                <w:rFonts w:asciiTheme="minorHAnsi" w:eastAsiaTheme="minorEastAsia" w:hAnsiTheme="minorHAnsi" w:cstheme="minorBidi"/>
                <w:noProof/>
                <w:sz w:val="22"/>
                <w:lang w:val="fr-FR" w:eastAsia="fr-FR"/>
              </w:rPr>
              <w:tab/>
            </w:r>
            <w:r w:rsidR="006F2220" w:rsidRPr="003234F1">
              <w:rPr>
                <w:rStyle w:val="Lienhypertexte"/>
                <w:noProof/>
                <w:shd w:val="clear" w:color="auto" w:fill="FFFFFF"/>
                <w:lang w:val="fr-FR" w:eastAsia="fr-FR"/>
              </w:rPr>
              <w:t>RBS</w:t>
            </w:r>
            <w:r w:rsidR="006F2220">
              <w:rPr>
                <w:noProof/>
                <w:webHidden/>
              </w:rPr>
              <w:tab/>
            </w:r>
            <w:r>
              <w:rPr>
                <w:noProof/>
                <w:webHidden/>
              </w:rPr>
              <w:fldChar w:fldCharType="begin"/>
            </w:r>
            <w:r w:rsidR="006F2220">
              <w:rPr>
                <w:noProof/>
                <w:webHidden/>
              </w:rPr>
              <w:instrText xml:space="preserve"> PAGEREF _Toc460577438 \h </w:instrText>
            </w:r>
            <w:r>
              <w:rPr>
                <w:noProof/>
                <w:webHidden/>
              </w:rPr>
            </w:r>
            <w:r>
              <w:rPr>
                <w:noProof/>
                <w:webHidden/>
              </w:rPr>
              <w:fldChar w:fldCharType="separate"/>
            </w:r>
            <w:r w:rsidR="006F2220">
              <w:rPr>
                <w:noProof/>
                <w:webHidden/>
              </w:rPr>
              <w:t>21</w:t>
            </w:r>
            <w:r>
              <w:rPr>
                <w:noProof/>
                <w:webHidden/>
              </w:rPr>
              <w:fldChar w:fldCharType="end"/>
            </w:r>
          </w:hyperlink>
        </w:p>
        <w:p w:rsidR="006F2220" w:rsidRDefault="00A5346B">
          <w:pPr>
            <w:pStyle w:val="TM3"/>
            <w:rPr>
              <w:rFonts w:asciiTheme="minorHAnsi" w:eastAsiaTheme="minorEastAsia" w:hAnsiTheme="minorHAnsi" w:cstheme="minorBidi"/>
              <w:sz w:val="22"/>
              <w:lang w:val="fr-FR" w:eastAsia="fr-FR"/>
            </w:rPr>
          </w:pPr>
          <w:hyperlink w:anchor="_Toc460577439" w:history="1">
            <w:r w:rsidR="006F2220" w:rsidRPr="003234F1">
              <w:rPr>
                <w:rStyle w:val="Lienhypertexte"/>
                <w:lang w:val="fr-FR" w:eastAsia="fr-FR"/>
              </w:rPr>
              <w:t>4.2.1</w:t>
            </w:r>
            <w:r w:rsidR="006F2220">
              <w:rPr>
                <w:rFonts w:asciiTheme="minorHAnsi" w:eastAsiaTheme="minorEastAsia" w:hAnsiTheme="minorHAnsi" w:cstheme="minorBidi"/>
                <w:sz w:val="22"/>
                <w:lang w:val="fr-FR" w:eastAsia="fr-FR"/>
              </w:rPr>
              <w:tab/>
            </w:r>
            <w:r w:rsidR="006F2220" w:rsidRPr="003234F1">
              <w:rPr>
                <w:rStyle w:val="Lienhypertexte"/>
                <w:shd w:val="clear" w:color="auto" w:fill="FFFFFF"/>
                <w:lang w:val="fr-FR" w:eastAsia="fr-FR"/>
              </w:rPr>
              <w:t>Présentation et Architectures</w:t>
            </w:r>
            <w:r w:rsidR="006F2220">
              <w:rPr>
                <w:webHidden/>
              </w:rPr>
              <w:tab/>
            </w:r>
            <w:r>
              <w:rPr>
                <w:webHidden/>
              </w:rPr>
              <w:fldChar w:fldCharType="begin"/>
            </w:r>
            <w:r w:rsidR="006F2220">
              <w:rPr>
                <w:webHidden/>
              </w:rPr>
              <w:instrText xml:space="preserve"> PAGEREF _Toc460577439 \h </w:instrText>
            </w:r>
            <w:r>
              <w:rPr>
                <w:webHidden/>
              </w:rPr>
            </w:r>
            <w:r>
              <w:rPr>
                <w:webHidden/>
              </w:rPr>
              <w:fldChar w:fldCharType="separate"/>
            </w:r>
            <w:r w:rsidR="006F2220">
              <w:rPr>
                <w:webHidden/>
              </w:rPr>
              <w:t>21</w:t>
            </w:r>
            <w:r>
              <w:rPr>
                <w:webHidden/>
              </w:rPr>
              <w:fldChar w:fldCharType="end"/>
            </w:r>
          </w:hyperlink>
        </w:p>
        <w:p w:rsidR="006F2220" w:rsidRDefault="00A5346B">
          <w:pPr>
            <w:pStyle w:val="TM3"/>
            <w:rPr>
              <w:rFonts w:asciiTheme="minorHAnsi" w:eastAsiaTheme="minorEastAsia" w:hAnsiTheme="minorHAnsi" w:cstheme="minorBidi"/>
              <w:sz w:val="22"/>
              <w:lang w:val="fr-FR" w:eastAsia="fr-FR"/>
            </w:rPr>
          </w:pPr>
          <w:hyperlink w:anchor="_Toc460577440" w:history="1">
            <w:r w:rsidR="006F2220" w:rsidRPr="003234F1">
              <w:rPr>
                <w:rStyle w:val="Lienhypertexte"/>
                <w:lang w:val="fr-FR" w:eastAsia="fr-FR"/>
              </w:rPr>
              <w:t>4.2.2</w:t>
            </w:r>
            <w:r w:rsidR="006F2220">
              <w:rPr>
                <w:rFonts w:asciiTheme="minorHAnsi" w:eastAsiaTheme="minorEastAsia" w:hAnsiTheme="minorHAnsi" w:cstheme="minorBidi"/>
                <w:sz w:val="22"/>
                <w:lang w:val="fr-FR" w:eastAsia="fr-FR"/>
              </w:rPr>
              <w:tab/>
            </w:r>
            <w:r w:rsidR="006F2220" w:rsidRPr="003234F1">
              <w:rPr>
                <w:rStyle w:val="Lienhypertexte"/>
                <w:shd w:val="clear" w:color="auto" w:fill="FFFFFF"/>
                <w:lang w:val="fr-FR" w:eastAsia="fr-FR"/>
              </w:rPr>
              <w:t>Mise en place de l’environnement du développement et d’intégration</w:t>
            </w:r>
            <w:r w:rsidR="006F2220">
              <w:rPr>
                <w:webHidden/>
              </w:rPr>
              <w:tab/>
            </w:r>
            <w:r>
              <w:rPr>
                <w:webHidden/>
              </w:rPr>
              <w:fldChar w:fldCharType="begin"/>
            </w:r>
            <w:r w:rsidR="006F2220">
              <w:rPr>
                <w:webHidden/>
              </w:rPr>
              <w:instrText xml:space="preserve"> PAGEREF _Toc460577440 \h </w:instrText>
            </w:r>
            <w:r>
              <w:rPr>
                <w:webHidden/>
              </w:rPr>
            </w:r>
            <w:r>
              <w:rPr>
                <w:webHidden/>
              </w:rPr>
              <w:fldChar w:fldCharType="separate"/>
            </w:r>
            <w:r w:rsidR="006F2220">
              <w:rPr>
                <w:webHidden/>
              </w:rPr>
              <w:t>24</w:t>
            </w:r>
            <w:r>
              <w:rPr>
                <w:webHidden/>
              </w:rPr>
              <w:fldChar w:fldCharType="end"/>
            </w:r>
          </w:hyperlink>
        </w:p>
        <w:p w:rsidR="006F2220" w:rsidRDefault="00A5346B">
          <w:pPr>
            <w:pStyle w:val="TM3"/>
            <w:rPr>
              <w:rFonts w:asciiTheme="minorHAnsi" w:eastAsiaTheme="minorEastAsia" w:hAnsiTheme="minorHAnsi" w:cstheme="minorBidi"/>
              <w:sz w:val="22"/>
              <w:lang w:val="fr-FR" w:eastAsia="fr-FR"/>
            </w:rPr>
          </w:pPr>
          <w:hyperlink w:anchor="_Toc460577441" w:history="1">
            <w:r w:rsidR="006F2220" w:rsidRPr="003234F1">
              <w:rPr>
                <w:rStyle w:val="Lienhypertexte"/>
                <w:lang w:val="fr-FR" w:eastAsia="fr-FR"/>
              </w:rPr>
              <w:t>4.2.3</w:t>
            </w:r>
            <w:r w:rsidR="006F2220">
              <w:rPr>
                <w:rFonts w:asciiTheme="minorHAnsi" w:eastAsiaTheme="minorEastAsia" w:hAnsiTheme="minorHAnsi" w:cstheme="minorBidi"/>
                <w:sz w:val="22"/>
                <w:lang w:val="fr-FR" w:eastAsia="fr-FR"/>
              </w:rPr>
              <w:tab/>
            </w:r>
            <w:r w:rsidR="006F2220" w:rsidRPr="003234F1">
              <w:rPr>
                <w:rStyle w:val="Lienhypertexte"/>
                <w:shd w:val="clear" w:color="auto" w:fill="FFFFFF"/>
                <w:lang w:val="fr-FR" w:eastAsia="fr-FR"/>
              </w:rPr>
              <w:t>Demande d’évolution : développement de modules de gestion de documents administratifs</w:t>
            </w:r>
            <w:r w:rsidR="006F2220">
              <w:rPr>
                <w:webHidden/>
              </w:rPr>
              <w:tab/>
            </w:r>
            <w:r>
              <w:rPr>
                <w:webHidden/>
              </w:rPr>
              <w:fldChar w:fldCharType="begin"/>
            </w:r>
            <w:r w:rsidR="006F2220">
              <w:rPr>
                <w:webHidden/>
              </w:rPr>
              <w:instrText xml:space="preserve"> PAGEREF _Toc460577441 \h </w:instrText>
            </w:r>
            <w:r>
              <w:rPr>
                <w:webHidden/>
              </w:rPr>
            </w:r>
            <w:r>
              <w:rPr>
                <w:webHidden/>
              </w:rPr>
              <w:fldChar w:fldCharType="separate"/>
            </w:r>
            <w:r w:rsidR="006F2220">
              <w:rPr>
                <w:webHidden/>
              </w:rPr>
              <w:t>27</w:t>
            </w:r>
            <w:r>
              <w:rPr>
                <w:webHidden/>
              </w:rPr>
              <w:fldChar w:fldCharType="end"/>
            </w:r>
          </w:hyperlink>
        </w:p>
        <w:p w:rsidR="006F2220" w:rsidRDefault="00A5346B">
          <w:pPr>
            <w:pStyle w:val="TM3"/>
            <w:rPr>
              <w:rFonts w:asciiTheme="minorHAnsi" w:eastAsiaTheme="minorEastAsia" w:hAnsiTheme="minorHAnsi" w:cstheme="minorBidi"/>
              <w:sz w:val="22"/>
              <w:lang w:val="fr-FR" w:eastAsia="fr-FR"/>
            </w:rPr>
          </w:pPr>
          <w:hyperlink w:anchor="_Toc460577442" w:history="1">
            <w:r w:rsidR="006F2220" w:rsidRPr="003234F1">
              <w:rPr>
                <w:rStyle w:val="Lienhypertexte"/>
                <w:lang w:val="fr-FR" w:eastAsia="fr-FR"/>
              </w:rPr>
              <w:t>4.2.4</w:t>
            </w:r>
            <w:r w:rsidR="006F2220">
              <w:rPr>
                <w:rFonts w:asciiTheme="minorHAnsi" w:eastAsiaTheme="minorEastAsia" w:hAnsiTheme="minorHAnsi" w:cstheme="minorBidi"/>
                <w:sz w:val="22"/>
                <w:lang w:val="fr-FR" w:eastAsia="fr-FR"/>
              </w:rPr>
              <w:tab/>
            </w:r>
            <w:r w:rsidR="006F2220" w:rsidRPr="003234F1">
              <w:rPr>
                <w:rStyle w:val="Lienhypertexte"/>
                <w:shd w:val="clear" w:color="auto" w:fill="FFFFFF"/>
                <w:lang w:val="fr-FR" w:eastAsia="fr-FR"/>
              </w:rPr>
              <w:t>Traitement d’incident : Purge de dépêches présente dans l’application.</w:t>
            </w:r>
            <w:r w:rsidR="006F2220">
              <w:rPr>
                <w:webHidden/>
              </w:rPr>
              <w:tab/>
            </w:r>
            <w:r>
              <w:rPr>
                <w:webHidden/>
              </w:rPr>
              <w:fldChar w:fldCharType="begin"/>
            </w:r>
            <w:r w:rsidR="006F2220">
              <w:rPr>
                <w:webHidden/>
              </w:rPr>
              <w:instrText xml:space="preserve"> PAGEREF _Toc460577442 \h </w:instrText>
            </w:r>
            <w:r>
              <w:rPr>
                <w:webHidden/>
              </w:rPr>
            </w:r>
            <w:r>
              <w:rPr>
                <w:webHidden/>
              </w:rPr>
              <w:fldChar w:fldCharType="separate"/>
            </w:r>
            <w:r w:rsidR="006F2220">
              <w:rPr>
                <w:webHidden/>
              </w:rPr>
              <w:t>31</w:t>
            </w:r>
            <w:r>
              <w:rPr>
                <w:webHidden/>
              </w:rPr>
              <w:fldChar w:fldCharType="end"/>
            </w:r>
          </w:hyperlink>
        </w:p>
        <w:p w:rsidR="0077481D" w:rsidRDefault="00A5346B" w:rsidP="0077481D">
          <w:pPr>
            <w:rPr>
              <w:lang w:val="fr-FR"/>
            </w:rPr>
          </w:pPr>
          <w:r>
            <w:rPr>
              <w:lang w:val="fr-FR"/>
            </w:rPr>
            <w:fldChar w:fldCharType="end"/>
          </w:r>
        </w:p>
      </w:sdtContent>
    </w:sdt>
    <w:p w:rsidR="0077481D" w:rsidRDefault="0077481D" w:rsidP="0077481D">
      <w:pPr>
        <w:pStyle w:val="TM1"/>
      </w:pPr>
      <w:r>
        <w:t xml:space="preserve"> </w:t>
      </w:r>
      <w:r w:rsidR="00A5346B" w:rsidRPr="00A5346B">
        <w:fldChar w:fldCharType="begin"/>
      </w:r>
      <w:r>
        <w:instrText xml:space="preserve"> TOC \o "1-3" \h \z \u </w:instrText>
      </w:r>
      <w:r w:rsidR="00A5346B" w:rsidRPr="00A5346B">
        <w:fldChar w:fldCharType="separate"/>
      </w:r>
    </w:p>
    <w:p w:rsidR="0077481D" w:rsidRDefault="0077481D" w:rsidP="0077481D">
      <w:pPr>
        <w:pStyle w:val="Corpsdetexte"/>
        <w:rPr>
          <w:rFonts w:eastAsiaTheme="minorEastAsia"/>
          <w:lang w:eastAsia="fr-CA"/>
        </w:rPr>
      </w:pPr>
    </w:p>
    <w:p w:rsidR="0077481D" w:rsidRDefault="0077481D" w:rsidP="0077481D">
      <w:pPr>
        <w:pStyle w:val="Corpsdetexte"/>
        <w:rPr>
          <w:rFonts w:eastAsiaTheme="minorEastAsia"/>
          <w:lang w:eastAsia="fr-CA"/>
        </w:rPr>
      </w:pPr>
    </w:p>
    <w:p w:rsidR="0077481D" w:rsidRPr="0077481D" w:rsidRDefault="0077481D" w:rsidP="0077481D">
      <w:pPr>
        <w:pStyle w:val="Corpsdetexte"/>
        <w:rPr>
          <w:rFonts w:eastAsiaTheme="minorEastAsia"/>
          <w:lang w:eastAsia="fr-CA"/>
        </w:rPr>
      </w:pPr>
    </w:p>
    <w:p w:rsidR="0077481D" w:rsidRDefault="0077481D">
      <w:pPr>
        <w:pStyle w:val="TM3"/>
        <w:rPr>
          <w:rFonts w:asciiTheme="minorHAnsi" w:eastAsiaTheme="minorEastAsia" w:hAnsiTheme="minorHAnsi" w:cstheme="minorBidi"/>
          <w:sz w:val="22"/>
          <w:lang w:val="fr-FR" w:eastAsia="fr-FR"/>
        </w:rPr>
      </w:pPr>
    </w:p>
    <w:p w:rsidR="00C36C33" w:rsidRPr="00554B06" w:rsidRDefault="00A5346B" w:rsidP="00282C12">
      <w:pPr>
        <w:pStyle w:val="Corpsdetexte"/>
        <w:spacing w:line="276" w:lineRule="auto"/>
        <w:sectPr w:rsidR="00C36C33" w:rsidRPr="00554B06" w:rsidSect="002E5CDC">
          <w:headerReference w:type="default" r:id="rId16"/>
          <w:footerReference w:type="default" r:id="rId17"/>
          <w:pgSz w:w="12240" w:h="15840" w:code="1"/>
          <w:pgMar w:top="720" w:right="720" w:bottom="720" w:left="1800" w:header="705" w:footer="709" w:gutter="0"/>
          <w:pgNumType w:start="1" w:chapStyle="1"/>
          <w:cols w:space="709"/>
          <w:docGrid w:linePitch="272"/>
        </w:sectPr>
      </w:pPr>
      <w:r>
        <w:fldChar w:fldCharType="end"/>
      </w:r>
    </w:p>
    <w:bookmarkEnd w:id="0"/>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772D66" w:rsidRPr="00A0373D" w:rsidRDefault="00772D66" w:rsidP="00282C12">
      <w:pPr>
        <w:pStyle w:val="Corpsdetexte"/>
        <w:spacing w:line="276" w:lineRule="auto"/>
        <w:ind w:left="2478" w:firstLine="346"/>
        <w:rPr>
          <w:b/>
          <w:color w:val="C00000"/>
          <w:sz w:val="30"/>
          <w:szCs w:val="30"/>
        </w:rPr>
      </w:pPr>
      <w:r w:rsidRPr="00A0373D">
        <w:rPr>
          <w:b/>
          <w:color w:val="C00000"/>
          <w:sz w:val="30"/>
          <w:szCs w:val="30"/>
        </w:rPr>
        <w:t xml:space="preserve">Remerciements </w:t>
      </w:r>
    </w:p>
    <w:p w:rsidR="00772D66" w:rsidRDefault="00772D66" w:rsidP="00282C12">
      <w:pPr>
        <w:pStyle w:val="Corpsdetexte"/>
        <w:spacing w:line="276" w:lineRule="auto"/>
      </w:pPr>
    </w:p>
    <w:p w:rsidR="00282C12" w:rsidRDefault="00282C12" w:rsidP="00282C12">
      <w:pPr>
        <w:pStyle w:val="Corpsdetexte"/>
        <w:spacing w:line="276" w:lineRule="auto"/>
      </w:pPr>
    </w:p>
    <w:p w:rsidR="00772D66" w:rsidRDefault="00772D66" w:rsidP="00282C12">
      <w:pPr>
        <w:pStyle w:val="Corpsdetexte"/>
        <w:spacing w:line="276" w:lineRule="auto"/>
        <w:rPr>
          <w:b/>
        </w:rPr>
      </w:pPr>
      <w:r w:rsidRPr="00772D66">
        <w:t xml:space="preserve">Tout d’abord, je tiens à remercier CGI de m’avoir permis d’effectuer mon stage de Master 2 au sein de l’agence </w:t>
      </w:r>
      <w:r>
        <w:t>Grand Ouest.</w:t>
      </w:r>
    </w:p>
    <w:p w:rsidR="00772D66" w:rsidRDefault="00772D66" w:rsidP="00282C12">
      <w:pPr>
        <w:pStyle w:val="Corpsdetexte"/>
        <w:spacing w:line="276" w:lineRule="auto"/>
        <w:rPr>
          <w:b/>
        </w:rPr>
      </w:pPr>
      <w:r w:rsidRPr="00772D66">
        <w:t xml:space="preserve">Je tiens à remercier tous les collaborateurs de la société CGI </w:t>
      </w:r>
      <w:r>
        <w:t>Nantes</w:t>
      </w:r>
      <w:r w:rsidRPr="00772D66">
        <w:t xml:space="preserve"> pour l’accueil qu’ils m’ont réservé, le temps qu’ils m’ont consacré et leur soutien tout au long de mon stage de fin d’études.</w:t>
      </w:r>
    </w:p>
    <w:p w:rsidR="00772D66" w:rsidRDefault="00772D66" w:rsidP="00282C12">
      <w:pPr>
        <w:pStyle w:val="Corpsdetexte"/>
        <w:spacing w:line="276" w:lineRule="auto"/>
        <w:rPr>
          <w:b/>
        </w:rPr>
      </w:pPr>
      <w:r w:rsidRPr="00772D66">
        <w:t xml:space="preserve"> Je remercie également mon tuteur de stage </w:t>
      </w:r>
      <w:r>
        <w:t>Yannick</w:t>
      </w:r>
      <w:r w:rsidRPr="00772D66">
        <w:t xml:space="preserve"> </w:t>
      </w:r>
      <w:r>
        <w:t>Artigny</w:t>
      </w:r>
      <w:r w:rsidRPr="00772D66">
        <w:t xml:space="preserve"> et mon encadrant technique </w:t>
      </w:r>
      <w:r w:rsidR="00282C12">
        <w:t>Philipe</w:t>
      </w:r>
      <w:r>
        <w:t xml:space="preserve"> </w:t>
      </w:r>
      <w:proofErr w:type="spellStart"/>
      <w:r>
        <w:t>Saliou</w:t>
      </w:r>
      <w:proofErr w:type="spellEnd"/>
      <w:r w:rsidRPr="00772D66">
        <w:t>, pour le suivi qu’ils ont effectué tout au long de mon stage ainsi que pour leur soutien, leurs conseils et leurs critiques constructives qui m’ont permis de m’améliorer dans mon travail.</w:t>
      </w:r>
    </w:p>
    <w:p w:rsidR="00772D66" w:rsidRDefault="00772D66" w:rsidP="00282C12">
      <w:pPr>
        <w:pStyle w:val="Corpsdetexte"/>
        <w:spacing w:line="276" w:lineRule="auto"/>
        <w:rPr>
          <w:b/>
        </w:rPr>
      </w:pPr>
      <w:r w:rsidRPr="00772D66">
        <w:t xml:space="preserve"> Je remercie également l’Université de Bretagne Occidentale, en particulier monsieur Philippe SALIOU pour sa confiance en mes capacités à prendre part à ce dispositif d’échange, qui m’a permis d’acquérir à la fois une maturité technique et professionnelle. Ceci grâce effectivement au suivi et l’encadrement de qualité dispensé par les intervenants de ce dispositif de Master 2 DOSI.</w:t>
      </w:r>
    </w:p>
    <w:p w:rsidR="00772D66" w:rsidRPr="00772D66" w:rsidRDefault="00772D66" w:rsidP="00282C12">
      <w:pPr>
        <w:pStyle w:val="Corpsdetexte"/>
        <w:spacing w:line="276" w:lineRule="auto"/>
        <w:rPr>
          <w:b/>
        </w:rPr>
      </w:pPr>
      <w:r w:rsidRPr="00772D66">
        <w:t xml:space="preserve"> Enfin, j’adresse un grand merci à ma famille pour leur soutient, et à tous ceux qui ont contribué de près ou de loin à ce que ce stage soit une expérience très enrichissante tant sur le plan professionnel que personnel.</w:t>
      </w: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772D66" w:rsidRDefault="00772D66" w:rsidP="00282C12">
      <w:pPr>
        <w:spacing w:line="276" w:lineRule="auto"/>
        <w:ind w:left="3530"/>
        <w:rPr>
          <w:rFonts w:asciiTheme="majorHAnsi" w:hAnsiTheme="majorHAnsi"/>
          <w:b/>
          <w:bCs/>
          <w:color w:val="C00000"/>
          <w:sz w:val="30"/>
          <w:szCs w:val="30"/>
          <w:shd w:val="clear" w:color="auto" w:fill="FFFFFF"/>
          <w:lang w:val="fr-FR" w:eastAsia="fr-FR"/>
        </w:rPr>
      </w:pPr>
    </w:p>
    <w:p w:rsidR="00772D66" w:rsidRDefault="00772D66" w:rsidP="00282C12">
      <w:pPr>
        <w:spacing w:line="276" w:lineRule="auto"/>
        <w:ind w:left="3530"/>
        <w:rPr>
          <w:rFonts w:asciiTheme="majorHAnsi" w:hAnsiTheme="majorHAnsi"/>
          <w:b/>
          <w:bCs/>
          <w:color w:val="C00000"/>
          <w:sz w:val="30"/>
          <w:szCs w:val="30"/>
          <w:shd w:val="clear" w:color="auto" w:fill="FFFFFF"/>
          <w:lang w:val="fr-FR" w:eastAsia="fr-FR"/>
        </w:rPr>
      </w:pPr>
    </w:p>
    <w:p w:rsidR="00282C12" w:rsidRDefault="00282C12" w:rsidP="00282C12">
      <w:pPr>
        <w:spacing w:line="276" w:lineRule="auto"/>
        <w:ind w:left="2118" w:firstLine="706"/>
        <w:rPr>
          <w:rFonts w:asciiTheme="majorHAnsi" w:hAnsiTheme="majorHAnsi"/>
          <w:b/>
          <w:bCs/>
          <w:color w:val="C00000"/>
          <w:sz w:val="30"/>
          <w:szCs w:val="30"/>
          <w:shd w:val="clear" w:color="auto" w:fill="FFFFFF"/>
          <w:lang w:val="fr-FR" w:eastAsia="fr-FR"/>
        </w:rPr>
      </w:pPr>
    </w:p>
    <w:p w:rsidR="00282C12" w:rsidRDefault="00282C12" w:rsidP="00282C12">
      <w:pPr>
        <w:spacing w:line="276" w:lineRule="auto"/>
        <w:ind w:left="2118" w:firstLine="706"/>
        <w:rPr>
          <w:rFonts w:asciiTheme="majorHAnsi" w:hAnsiTheme="majorHAnsi"/>
          <w:b/>
          <w:bCs/>
          <w:color w:val="C00000"/>
          <w:sz w:val="30"/>
          <w:szCs w:val="30"/>
          <w:shd w:val="clear" w:color="auto" w:fill="FFFFFF"/>
          <w:lang w:val="fr-FR" w:eastAsia="fr-FR"/>
        </w:rPr>
      </w:pPr>
    </w:p>
    <w:p w:rsidR="00282C12" w:rsidRDefault="00282C12" w:rsidP="00735A60">
      <w:pPr>
        <w:spacing w:line="276" w:lineRule="auto"/>
        <w:rPr>
          <w:rFonts w:asciiTheme="majorHAnsi" w:hAnsiTheme="majorHAnsi"/>
          <w:b/>
          <w:bCs/>
          <w:color w:val="C00000"/>
          <w:sz w:val="30"/>
          <w:szCs w:val="30"/>
          <w:shd w:val="clear" w:color="auto" w:fill="FFFFFF"/>
          <w:lang w:val="fr-FR" w:eastAsia="fr-FR"/>
        </w:rPr>
      </w:pPr>
    </w:p>
    <w:p w:rsidR="00B45D33" w:rsidRDefault="00B45D33"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Introduction</w:t>
      </w:r>
    </w:p>
    <w:p w:rsidR="00282C12" w:rsidRDefault="00282C12" w:rsidP="00282C12">
      <w:pPr>
        <w:pStyle w:val="Corpsdetexte"/>
        <w:spacing w:line="276" w:lineRule="auto"/>
        <w:rPr>
          <w:lang w:val="fr-FR"/>
        </w:rPr>
      </w:pPr>
    </w:p>
    <w:p w:rsidR="002B1759" w:rsidRDefault="002B1759" w:rsidP="00282C12">
      <w:pPr>
        <w:pStyle w:val="Corpsdetexte"/>
        <w:spacing w:line="276" w:lineRule="auto"/>
        <w:rPr>
          <w:b/>
        </w:rPr>
      </w:pPr>
      <w:r w:rsidRPr="00AA329A">
        <w:t>Dans le cadre de ma formation de Master Développement à l’Offshore des Systèmes d’Informations, j’ai effectué mon stage de fin d’études chez CGI à l’agence</w:t>
      </w:r>
      <w:r>
        <w:t xml:space="preserve"> de Nantes Grand Ouest</w:t>
      </w:r>
      <w:r w:rsidRPr="00AA329A">
        <w:t>. Le but de ce stage est</w:t>
      </w:r>
      <w:r>
        <w:t xml:space="preserve"> </w:t>
      </w:r>
      <w:r w:rsidRPr="00AA329A">
        <w:t>de mettre en application les connaissances que j’ai acquises lors de ma formation et d’en acquérir de</w:t>
      </w:r>
      <w:r>
        <w:t xml:space="preserve"> </w:t>
      </w:r>
      <w:r w:rsidRPr="00AA329A">
        <w:t>nouvelles.</w:t>
      </w:r>
    </w:p>
    <w:p w:rsidR="00476FE8" w:rsidRPr="00AA329A" w:rsidRDefault="00476FE8" w:rsidP="00282C12">
      <w:pPr>
        <w:pStyle w:val="Corpsdetexte"/>
        <w:spacing w:line="276" w:lineRule="auto"/>
      </w:pPr>
    </w:p>
    <w:p w:rsidR="002B1759" w:rsidRDefault="002B1759" w:rsidP="00282C12">
      <w:pPr>
        <w:pStyle w:val="Corpsdetexte"/>
        <w:spacing w:line="276" w:lineRule="auto"/>
        <w:rPr>
          <w:b/>
        </w:rPr>
      </w:pPr>
      <w:r w:rsidRPr="00AA329A">
        <w:t>Les principales raisons qui m’ont convaincu de faire mon stage de fin d’études sont au nombre de</w:t>
      </w:r>
      <w:r>
        <w:t xml:space="preserve"> </w:t>
      </w:r>
      <w:r w:rsidRPr="00AA329A">
        <w:t>trois. La première étant le sujet de stage : l’opportunité de mettre en pratique les technologie</w:t>
      </w:r>
      <w:r>
        <w:t xml:space="preserve">s dont je me suis formé a l’université. </w:t>
      </w:r>
      <w:r w:rsidRPr="00AA329A">
        <w:t>Ensuite, les premiers contacts lors des entretiens se sont</w:t>
      </w:r>
      <w:r>
        <w:t xml:space="preserve"> </w:t>
      </w:r>
      <w:r w:rsidRPr="00AA329A">
        <w:t>très bien déroulés et m’ont donné envie de travailler avec CGI. Enfin, il s’agissait d’un stage sur un</w:t>
      </w:r>
      <w:r>
        <w:t xml:space="preserve"> </w:t>
      </w:r>
      <w:r w:rsidRPr="00AA329A">
        <w:t>Projet</w:t>
      </w:r>
      <w:r>
        <w:t xml:space="preserve"> de</w:t>
      </w:r>
      <w:r w:rsidRPr="00AA329A">
        <w:t xml:space="preserve"> </w:t>
      </w:r>
      <w:r>
        <w:t xml:space="preserve"> </w:t>
      </w:r>
      <w:r w:rsidRPr="00AA329A">
        <w:t>Tierce Maintenance Applicative qui</w:t>
      </w:r>
      <w:r>
        <w:t xml:space="preserve"> suivra. Ce stage a débuté le 4 Avril 2016  </w:t>
      </w:r>
      <w:r w:rsidRPr="00AA329A">
        <w:t xml:space="preserve">et </w:t>
      </w:r>
      <w:r>
        <w:t>prendra fin le 30 Septembre 2016</w:t>
      </w:r>
      <w:r w:rsidRPr="00AA329A">
        <w:t>.</w:t>
      </w:r>
    </w:p>
    <w:p w:rsidR="00476FE8" w:rsidRPr="00AA329A" w:rsidRDefault="00476FE8" w:rsidP="00282C12">
      <w:pPr>
        <w:pStyle w:val="Corpsdetexte"/>
        <w:spacing w:line="276" w:lineRule="auto"/>
      </w:pPr>
    </w:p>
    <w:p w:rsidR="002B1759" w:rsidRPr="00AA329A" w:rsidRDefault="002B1759" w:rsidP="00282C12">
      <w:pPr>
        <w:pStyle w:val="Corpsdetexte"/>
        <w:spacing w:line="276" w:lineRule="auto"/>
        <w:rPr>
          <w:b/>
        </w:rPr>
      </w:pPr>
      <w:r w:rsidRPr="00AA329A">
        <w:t>Ce rapport est composé de trois chapitres. Dans le premier, je décrirai l’entreprise CGI. Le second</w:t>
      </w:r>
      <w:r>
        <w:t xml:space="preserve"> </w:t>
      </w:r>
      <w:r w:rsidRPr="00AA329A">
        <w:t>chapitre, je présenterai le projet sur lequel j’ai travaillé durant mon stage. Dans la dernière</w:t>
      </w:r>
      <w:r>
        <w:t xml:space="preserve"> </w:t>
      </w:r>
      <w:r w:rsidRPr="00AA329A">
        <w:t>partie, je détaillerai mon sujet de stage sur le développement web et les différentes missions sur la</w:t>
      </w:r>
      <w:r>
        <w:t xml:space="preserve"> </w:t>
      </w:r>
      <w:r w:rsidRPr="00AA329A">
        <w:t>phase de développement puis de recette auxquelles j’ai participé. Je conclurai mon rapport par une</w:t>
      </w:r>
      <w:r>
        <w:t xml:space="preserve"> </w:t>
      </w:r>
      <w:r w:rsidRPr="00AA329A">
        <w:t>synthèse personnelle sur mon stage, ce qu’il m’a apporté sur le plan technique, professionnel et</w:t>
      </w:r>
      <w:r>
        <w:t xml:space="preserve"> </w:t>
      </w:r>
      <w:r w:rsidRPr="00AA329A">
        <w:t>humain</w:t>
      </w:r>
    </w:p>
    <w:p w:rsidR="00A0373D" w:rsidRDefault="00A0373D" w:rsidP="00282C12">
      <w:pPr>
        <w:pStyle w:val="Corpsdetexte"/>
        <w:spacing w:line="276" w:lineRule="auto"/>
      </w:pPr>
    </w:p>
    <w:p w:rsidR="00282C12" w:rsidRDefault="00282C12" w:rsidP="00282C12">
      <w:pPr>
        <w:pStyle w:val="Corpsdetexte"/>
        <w:spacing w:line="276" w:lineRule="auto"/>
        <w:ind w:left="0"/>
      </w:pPr>
    </w:p>
    <w:p w:rsidR="00735A60" w:rsidRDefault="00735A60" w:rsidP="00282C12">
      <w:pPr>
        <w:pStyle w:val="Corpsdetexte"/>
        <w:spacing w:line="276" w:lineRule="auto"/>
        <w:ind w:left="0"/>
      </w:pPr>
    </w:p>
    <w:p w:rsidR="00735A60" w:rsidRPr="00A0373D" w:rsidRDefault="00735A60" w:rsidP="00282C12">
      <w:pPr>
        <w:pStyle w:val="Corpsdetexte"/>
        <w:spacing w:line="276" w:lineRule="auto"/>
        <w:ind w:left="0"/>
      </w:pPr>
    </w:p>
    <w:p w:rsidR="000A7929" w:rsidRDefault="00AA329A" w:rsidP="00735A60">
      <w:pPr>
        <w:pStyle w:val="Titre1"/>
        <w:rPr>
          <w:shd w:val="clear" w:color="auto" w:fill="FFFFFF"/>
          <w:lang w:val="fr-FR" w:eastAsia="fr-FR"/>
        </w:rPr>
      </w:pPr>
      <w:bookmarkStart w:id="1" w:name="_Toc460512550"/>
      <w:bookmarkStart w:id="2" w:name="_Toc460577420"/>
      <w:r w:rsidRPr="000A7929">
        <w:rPr>
          <w:shd w:val="clear" w:color="auto" w:fill="FFFFFF"/>
          <w:lang w:val="fr-FR" w:eastAsia="fr-FR"/>
        </w:rPr>
        <w:lastRenderedPageBreak/>
        <w:t>Présentation de l’entreprise</w:t>
      </w:r>
      <w:bookmarkEnd w:id="1"/>
      <w:bookmarkEnd w:id="2"/>
    </w:p>
    <w:p w:rsidR="00AA329A" w:rsidRPr="00735A60" w:rsidRDefault="00AA329A" w:rsidP="00735A60">
      <w:pPr>
        <w:pStyle w:val="Titre2"/>
        <w:rPr>
          <w:shd w:val="clear" w:color="auto" w:fill="FFFFFF"/>
          <w:lang w:val="fr-FR" w:eastAsia="fr-FR"/>
        </w:rPr>
      </w:pPr>
      <w:bookmarkStart w:id="3" w:name="_Toc460512551"/>
      <w:bookmarkStart w:id="4" w:name="_Toc460577421"/>
      <w:r w:rsidRPr="00735A60">
        <w:rPr>
          <w:shd w:val="clear" w:color="auto" w:fill="FFFFFF"/>
          <w:lang w:val="fr-FR" w:eastAsia="fr-FR"/>
        </w:rPr>
        <w:t>Présentation de CGI</w:t>
      </w:r>
      <w:bookmarkEnd w:id="3"/>
      <w:bookmarkEnd w:id="4"/>
    </w:p>
    <w:p w:rsidR="00282C12" w:rsidRP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2B1759" w:rsidRDefault="00476FE8" w:rsidP="00282C12">
      <w:pPr>
        <w:pStyle w:val="Corpsdetexte"/>
        <w:spacing w:line="276" w:lineRule="auto"/>
        <w:jc w:val="both"/>
      </w:pPr>
      <w:r w:rsidRPr="00476FE8">
        <w:t xml:space="preserve">CGI anciennement </w:t>
      </w:r>
      <w:proofErr w:type="spellStart"/>
      <w:r w:rsidRPr="00476FE8">
        <w:t>Logica</w:t>
      </w:r>
      <w:proofErr w:type="spellEnd"/>
      <w:r w:rsidRPr="00476FE8">
        <w:t xml:space="preserve"> est un acteur international majeur des services informatiques (SSII), spécialisé dans le conseil, l'ingénierie informatique, notamment l'intégration des systèmes, l'outsourcing applicatif, l’externalisation et la formation (training). Le groupe travaille en étroite collaboration avec ses clients afin de les aider à libérer leur potentiel pour devenir plus productifs, accélérer leur croissance et gérer les risques, elle réunissait en 2012 </w:t>
      </w:r>
      <w:r>
        <w:t xml:space="preserve"> </w:t>
      </w:r>
      <w:r w:rsidRPr="00476FE8">
        <w:t>69 000 collaborateurs dans 40 pays.</w:t>
      </w:r>
    </w:p>
    <w:p w:rsidR="00282C12" w:rsidRDefault="00282C12" w:rsidP="00282C12">
      <w:pPr>
        <w:pStyle w:val="Corpsdetexte"/>
        <w:spacing w:line="276" w:lineRule="auto"/>
        <w:rPr>
          <w:b/>
        </w:rPr>
      </w:pPr>
    </w:p>
    <w:p w:rsidR="00376A85" w:rsidRPr="00735A60" w:rsidRDefault="00376A85" w:rsidP="00735A60">
      <w:pPr>
        <w:pStyle w:val="Titre2"/>
        <w:rPr>
          <w:shd w:val="clear" w:color="auto" w:fill="FFFFFF"/>
          <w:lang w:val="fr-FR" w:eastAsia="fr-FR"/>
        </w:rPr>
      </w:pPr>
      <w:bookmarkStart w:id="5" w:name="_Toc460512552"/>
      <w:bookmarkStart w:id="6" w:name="_Toc460577422"/>
      <w:r w:rsidRPr="00735A60">
        <w:rPr>
          <w:shd w:val="clear" w:color="auto" w:fill="FFFFFF"/>
          <w:lang w:val="fr-FR" w:eastAsia="fr-FR"/>
        </w:rPr>
        <w:t>Historique :</w:t>
      </w:r>
      <w:bookmarkEnd w:id="5"/>
      <w:bookmarkEnd w:id="6"/>
    </w:p>
    <w:p w:rsidR="00282C12" w:rsidRDefault="00282C12" w:rsidP="00282C12">
      <w:pPr>
        <w:pStyle w:val="Corpsdetexte"/>
        <w:keepNext/>
        <w:spacing w:line="276" w:lineRule="auto"/>
      </w:pPr>
      <w:r>
        <w:rPr>
          <w:noProof/>
          <w:lang w:val="fr-FR"/>
        </w:rPr>
        <w:drawing>
          <wp:inline distT="0" distB="0" distL="0" distR="0">
            <wp:extent cx="5797587" cy="2041451"/>
            <wp:effectExtent l="19050" t="0" r="0" b="0"/>
            <wp:docPr id="18" name="Image 11" descr="CGI é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évolution.PNG"/>
                    <pic:cNvPicPr/>
                  </pic:nvPicPr>
                  <pic:blipFill>
                    <a:blip r:embed="rId18"/>
                    <a:stretch>
                      <a:fillRect/>
                    </a:stretch>
                  </pic:blipFill>
                  <pic:spPr>
                    <a:xfrm>
                      <a:off x="0" y="0"/>
                      <a:ext cx="5801535" cy="2042841"/>
                    </a:xfrm>
                    <a:prstGeom prst="rect">
                      <a:avLst/>
                    </a:prstGeom>
                  </pic:spPr>
                </pic:pic>
              </a:graphicData>
            </a:graphic>
          </wp:inline>
        </w:drawing>
      </w:r>
    </w:p>
    <w:p w:rsidR="001D0E18" w:rsidRDefault="00282C12" w:rsidP="00282C12">
      <w:pPr>
        <w:pStyle w:val="Lgende"/>
        <w:ind w:left="2824" w:firstLine="706"/>
      </w:pPr>
      <w:r>
        <w:t xml:space="preserve">Figure </w:t>
      </w:r>
      <w:fldSimple w:instr=" SEQ Figure \* ARABIC ">
        <w:r w:rsidR="0088683A">
          <w:rPr>
            <w:noProof/>
          </w:rPr>
          <w:t>1</w:t>
        </w:r>
      </w:fldSimple>
      <w:r>
        <w:t xml:space="preserve"> : Historique CGI</w:t>
      </w:r>
    </w:p>
    <w:p w:rsidR="00376A85" w:rsidRPr="00282C12" w:rsidRDefault="00376A85" w:rsidP="00282C12">
      <w:pPr>
        <w:pStyle w:val="Corpsdetexte"/>
        <w:spacing w:line="276" w:lineRule="auto"/>
        <w:rPr>
          <w:b/>
          <w:color w:val="C00000"/>
          <w:u w:val="single"/>
        </w:rPr>
      </w:pPr>
      <w:r w:rsidRPr="00282C12">
        <w:rPr>
          <w:b/>
          <w:color w:val="C00000"/>
          <w:u w:val="single"/>
        </w:rPr>
        <w:t xml:space="preserve">1976-1986 </w:t>
      </w:r>
    </w:p>
    <w:p w:rsidR="00376A85" w:rsidRDefault="00376A85" w:rsidP="00282C12">
      <w:pPr>
        <w:pStyle w:val="Corpsdetexte"/>
        <w:spacing w:line="276" w:lineRule="auto"/>
        <w:jc w:val="both"/>
        <w:rPr>
          <w:b/>
        </w:rPr>
      </w:pPr>
      <w:r w:rsidRPr="00376A85">
        <w:t>Au cours de ses dix premières années d’existence, CGI a développé une stratégie, un modèle et un ensemble de principes de gestion qui se sont traduits par une croissance considérable et qui continuent de guider l’entreprise encore aujourd’hui. Durant cette période, le marché des services en technologie de l’information n’en était alors qu’à ses balbutiements. Tout en continuant à fournir des services-</w:t>
      </w:r>
      <w:r w:rsidRPr="00376A85">
        <w:lastRenderedPageBreak/>
        <w:t xml:space="preserve">conseils, CGI a élargi son offre pour réaliser également des contrats d’intégration de systèmes. </w:t>
      </w:r>
    </w:p>
    <w:p w:rsidR="00282C12" w:rsidRDefault="00282C12" w:rsidP="00282C12">
      <w:pPr>
        <w:pStyle w:val="Corpsdetexte"/>
        <w:spacing w:line="276" w:lineRule="auto"/>
        <w:ind w:left="0" w:firstLine="360"/>
      </w:pPr>
    </w:p>
    <w:p w:rsidR="00376A85" w:rsidRPr="00282C12" w:rsidRDefault="00376A85" w:rsidP="00282C12">
      <w:pPr>
        <w:pStyle w:val="Corpsdetexte"/>
        <w:spacing w:line="276" w:lineRule="auto"/>
        <w:ind w:left="0" w:firstLine="360"/>
        <w:rPr>
          <w:b/>
          <w:color w:val="C00000"/>
          <w:u w:val="single"/>
        </w:rPr>
      </w:pPr>
      <w:r w:rsidRPr="00282C12">
        <w:rPr>
          <w:b/>
          <w:color w:val="C00000"/>
          <w:u w:val="single"/>
        </w:rPr>
        <w:t>1986-1996</w:t>
      </w:r>
    </w:p>
    <w:p w:rsidR="00376A85" w:rsidRDefault="00376A85" w:rsidP="00282C12">
      <w:pPr>
        <w:pStyle w:val="Corpsdetexte"/>
        <w:spacing w:line="276" w:lineRule="auto"/>
        <w:jc w:val="both"/>
        <w:rPr>
          <w:b/>
        </w:rPr>
      </w:pPr>
      <w:r w:rsidRPr="00376A85">
        <w:t xml:space="preserve"> En 1986, CGI a commencé à faire l’acquisition d’entreprises offrant des services d’impartition et est devenue une société ouverte afin de les financer. Grâce à ces acquisitions, CGI a été en mesure d’offrir des services informatiques complets, y compris des services-conseils en TI et en gestion, des services d’intégration de systèmes ainsi que d’impartition des TI. </w:t>
      </w:r>
    </w:p>
    <w:p w:rsidR="001D0E18" w:rsidRDefault="001D0E18" w:rsidP="00282C12">
      <w:pPr>
        <w:pStyle w:val="Corpsdetexte"/>
        <w:spacing w:line="276" w:lineRule="auto"/>
      </w:pPr>
    </w:p>
    <w:p w:rsidR="00376A85" w:rsidRPr="00282C12" w:rsidRDefault="00376A85" w:rsidP="00282C12">
      <w:pPr>
        <w:pStyle w:val="Corpsdetexte"/>
        <w:spacing w:line="276" w:lineRule="auto"/>
        <w:rPr>
          <w:b/>
          <w:color w:val="C00000"/>
          <w:u w:val="single"/>
        </w:rPr>
      </w:pPr>
      <w:r w:rsidRPr="00282C12">
        <w:rPr>
          <w:b/>
          <w:color w:val="C00000"/>
          <w:u w:val="single"/>
        </w:rPr>
        <w:t xml:space="preserve">1996-2006 </w:t>
      </w:r>
    </w:p>
    <w:p w:rsidR="00376A85" w:rsidRDefault="00376A85" w:rsidP="00282C12">
      <w:pPr>
        <w:pStyle w:val="Corpsdetexte"/>
        <w:spacing w:line="276" w:lineRule="auto"/>
        <w:jc w:val="both"/>
        <w:rPr>
          <w:b/>
        </w:rPr>
      </w:pPr>
      <w:r w:rsidRPr="00376A85">
        <w:t xml:space="preserve">En 1996, l’objectif de CGI était de disposer d’une visibilité dans les marchés géographiques des clients clés, d’acquérir une connaissance approfondie de leurs secteurs d’activités ainsi que de développer des pratiques spécialisées et des solutions novatrices </w:t>
      </w:r>
    </w:p>
    <w:p w:rsidR="001D0E18" w:rsidRDefault="001D0E18" w:rsidP="00282C12">
      <w:pPr>
        <w:pStyle w:val="Corpsdetexte"/>
        <w:spacing w:line="276" w:lineRule="auto"/>
      </w:pPr>
    </w:p>
    <w:p w:rsidR="00376A85" w:rsidRPr="00282C12" w:rsidRDefault="00376A85" w:rsidP="00282C12">
      <w:pPr>
        <w:pStyle w:val="Corpsdetexte"/>
        <w:spacing w:line="276" w:lineRule="auto"/>
        <w:rPr>
          <w:b/>
          <w:color w:val="C00000"/>
          <w:u w:val="single"/>
        </w:rPr>
      </w:pPr>
      <w:r w:rsidRPr="00282C12">
        <w:rPr>
          <w:b/>
          <w:color w:val="C00000"/>
          <w:u w:val="single"/>
        </w:rPr>
        <w:t xml:space="preserve">DE 2006 à aujourd’hui… </w:t>
      </w:r>
    </w:p>
    <w:p w:rsidR="00376A85" w:rsidRDefault="00376A85" w:rsidP="00282C12">
      <w:pPr>
        <w:pStyle w:val="Corpsdetexte"/>
        <w:spacing w:line="276" w:lineRule="auto"/>
        <w:jc w:val="both"/>
        <w:rPr>
          <w:b/>
        </w:rPr>
      </w:pPr>
      <w:r w:rsidRPr="00376A85">
        <w:t xml:space="preserve">Cette période est marquée par un engagement continu envers les principes fondamentaux qui contribuent au succès de tous les partenaires de CGI et à la réalisation de son objectif stratégique qui est de doubler la taille de l’entreprise. </w:t>
      </w:r>
    </w:p>
    <w:p w:rsidR="00376A85" w:rsidRDefault="00376A85" w:rsidP="00282C12">
      <w:pPr>
        <w:pStyle w:val="Corpsdetexte"/>
        <w:spacing w:line="276" w:lineRule="auto"/>
        <w:jc w:val="both"/>
        <w:rPr>
          <w:b/>
        </w:rPr>
      </w:pPr>
      <w:r w:rsidRPr="00376A85">
        <w:t xml:space="preserve">En 2010, CGI a fait l’acquisition de Stanley Inc., et de ses filiales Oberon et </w:t>
      </w:r>
      <w:proofErr w:type="spellStart"/>
      <w:r w:rsidRPr="00376A85">
        <w:t>Techrizon</w:t>
      </w:r>
      <w:proofErr w:type="spellEnd"/>
      <w:r w:rsidRPr="00376A85">
        <w:t xml:space="preserve">. Cette acquisition a fait presque doubler la taille des activités de CGI aux États-Unis. De plus, cette combinaison de ressources et de compétences a créé davantage d’occasions de croissance sur l’important marché du gouvernement fédéral des États-Unis. </w:t>
      </w:r>
    </w:p>
    <w:p w:rsidR="00376A85" w:rsidRDefault="00376A85" w:rsidP="00282C12">
      <w:pPr>
        <w:pStyle w:val="Corpsdetexte"/>
        <w:spacing w:line="276" w:lineRule="auto"/>
        <w:jc w:val="both"/>
        <w:rPr>
          <w:b/>
        </w:rPr>
      </w:pPr>
      <w:r w:rsidRPr="00376A85">
        <w:t xml:space="preserve">Deux années plus tard, CGI a réalisé sa plus grande acquisition à ce jour, en fusionnant avec </w:t>
      </w:r>
      <w:proofErr w:type="spellStart"/>
      <w:r w:rsidRPr="00376A85">
        <w:t>Logica</w:t>
      </w:r>
      <w:proofErr w:type="spellEnd"/>
      <w:r w:rsidRPr="00376A85">
        <w:t xml:space="preserve">, une entreprise anglo-néerlandaise de services </w:t>
      </w:r>
      <w:r w:rsidRPr="00376A85">
        <w:lastRenderedPageBreak/>
        <w:t>technologiques et d’entreprise. L’acquisition a fait passer la taille de son équipe de 31 000 à 68 000 professionnels, et a accru sa présence, ses capacités et son expertise pour servir ses clients dans les Amériques, en Europe et en Asie.</w:t>
      </w:r>
    </w:p>
    <w:p w:rsidR="001D0E18" w:rsidRPr="00A731CA" w:rsidRDefault="001D0E18" w:rsidP="00282C12">
      <w:pPr>
        <w:pStyle w:val="Corpsdetexte"/>
        <w:spacing w:line="276" w:lineRule="auto"/>
      </w:pPr>
    </w:p>
    <w:p w:rsidR="00AA329A" w:rsidRPr="00735A60" w:rsidRDefault="00AA329A" w:rsidP="00735A60">
      <w:pPr>
        <w:pStyle w:val="Titre2"/>
        <w:rPr>
          <w:shd w:val="clear" w:color="auto" w:fill="FFFFFF"/>
          <w:lang w:val="fr-FR" w:eastAsia="fr-FR"/>
        </w:rPr>
      </w:pPr>
      <w:bookmarkStart w:id="7" w:name="_Toc460512553"/>
      <w:bookmarkStart w:id="8" w:name="_Toc460577423"/>
      <w:r w:rsidRPr="00735A60">
        <w:rPr>
          <w:shd w:val="clear" w:color="auto" w:fill="FFFFFF"/>
          <w:lang w:val="fr-FR" w:eastAsia="fr-FR"/>
        </w:rPr>
        <w:t>CGI dans le Monde</w:t>
      </w:r>
      <w:bookmarkEnd w:id="7"/>
      <w:bookmarkEnd w:id="8"/>
    </w:p>
    <w:p w:rsidR="00282C12" w:rsidRP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1D0E18" w:rsidRDefault="00282C12" w:rsidP="00282C12">
      <w:pPr>
        <w:pStyle w:val="Corpsdetexte"/>
        <w:spacing w:line="276" w:lineRule="auto"/>
      </w:pPr>
      <w:r>
        <w:rPr>
          <w:noProof/>
          <w:lang w:val="fr-FR"/>
        </w:rPr>
        <w:drawing>
          <wp:inline distT="0" distB="0" distL="0" distR="0">
            <wp:extent cx="5599424" cy="1805050"/>
            <wp:effectExtent l="19050" t="0" r="1276" b="0"/>
            <wp:docPr id="19" name="Image 0"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19"/>
                    <a:stretch>
                      <a:fillRect/>
                    </a:stretch>
                  </pic:blipFill>
                  <pic:spPr>
                    <a:xfrm>
                      <a:off x="0" y="0"/>
                      <a:ext cx="5611008" cy="1808784"/>
                    </a:xfrm>
                    <a:prstGeom prst="rect">
                      <a:avLst/>
                    </a:prstGeom>
                  </pic:spPr>
                </pic:pic>
              </a:graphicData>
            </a:graphic>
          </wp:inline>
        </w:drawing>
      </w:r>
    </w:p>
    <w:p w:rsidR="00AA329A" w:rsidRDefault="00AA329A" w:rsidP="00282C12">
      <w:pPr>
        <w:pStyle w:val="Paragraphedeliste"/>
        <w:numPr>
          <w:ilvl w:val="0"/>
          <w:numId w:val="0"/>
        </w:numPr>
        <w:spacing w:line="276" w:lineRule="auto"/>
        <w:ind w:left="360"/>
        <w:rPr>
          <w:rFonts w:asciiTheme="majorHAnsi" w:hAnsiTheme="majorHAnsi"/>
          <w:sz w:val="26"/>
          <w:szCs w:val="26"/>
        </w:rPr>
      </w:pPr>
    </w:p>
    <w:p w:rsidR="00376A85" w:rsidRDefault="00376A85" w:rsidP="00282C12">
      <w:pPr>
        <w:pStyle w:val="Paragraphedeliste"/>
        <w:numPr>
          <w:ilvl w:val="0"/>
          <w:numId w:val="0"/>
        </w:numPr>
        <w:spacing w:line="276" w:lineRule="auto"/>
        <w:ind w:left="360"/>
        <w:rPr>
          <w:rFonts w:asciiTheme="majorHAnsi" w:hAnsiTheme="majorHAnsi"/>
          <w:sz w:val="26"/>
          <w:szCs w:val="26"/>
        </w:rPr>
      </w:pPr>
    </w:p>
    <w:p w:rsidR="00282C12" w:rsidRDefault="00282C12" w:rsidP="00282C12">
      <w:pPr>
        <w:pStyle w:val="Paragraphedeliste"/>
        <w:keepNext/>
        <w:numPr>
          <w:ilvl w:val="0"/>
          <w:numId w:val="0"/>
        </w:numPr>
        <w:spacing w:line="276" w:lineRule="auto"/>
        <w:ind w:left="360"/>
      </w:pPr>
      <w:r>
        <w:rPr>
          <w:rFonts w:asciiTheme="majorHAnsi" w:hAnsiTheme="majorHAnsi"/>
          <w:noProof/>
          <w:sz w:val="26"/>
          <w:szCs w:val="26"/>
          <w:lang w:val="fr-FR" w:eastAsia="fr-FR"/>
        </w:rPr>
        <w:drawing>
          <wp:inline distT="0" distB="0" distL="0" distR="0">
            <wp:extent cx="5613031" cy="1913860"/>
            <wp:effectExtent l="19050" t="0" r="6719" b="0"/>
            <wp:docPr id="23" name="Image 7"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0"/>
                    <a:stretch>
                      <a:fillRect/>
                    </a:stretch>
                  </pic:blipFill>
                  <pic:spPr>
                    <a:xfrm>
                      <a:off x="0" y="0"/>
                      <a:ext cx="5620535" cy="1916419"/>
                    </a:xfrm>
                    <a:prstGeom prst="rect">
                      <a:avLst/>
                    </a:prstGeom>
                  </pic:spPr>
                </pic:pic>
              </a:graphicData>
            </a:graphic>
          </wp:inline>
        </w:drawing>
      </w:r>
    </w:p>
    <w:p w:rsidR="00376A85" w:rsidRDefault="00282C12" w:rsidP="006B426E">
      <w:pPr>
        <w:pStyle w:val="Lgende"/>
        <w:ind w:left="4236"/>
        <w:rPr>
          <w:rFonts w:asciiTheme="majorHAnsi" w:hAnsiTheme="majorHAnsi"/>
          <w:sz w:val="26"/>
          <w:szCs w:val="26"/>
        </w:rPr>
      </w:pPr>
      <w:r>
        <w:br/>
      </w:r>
      <w:r w:rsidR="006B426E">
        <w:br/>
      </w:r>
      <w:r>
        <w:t xml:space="preserve">Figure </w:t>
      </w:r>
      <w:fldSimple w:instr=" SEQ Figure \* ARABIC ">
        <w:r w:rsidR="0088683A">
          <w:rPr>
            <w:noProof/>
          </w:rPr>
          <w:t>2</w:t>
        </w:r>
      </w:fldSimple>
      <w:r>
        <w:t xml:space="preserve"> </w:t>
      </w:r>
      <w:proofErr w:type="gramStart"/>
      <w:r>
        <w:t>:CGI</w:t>
      </w:r>
      <w:proofErr w:type="gramEnd"/>
      <w:r>
        <w:t xml:space="preserve"> dans le Monde</w:t>
      </w:r>
    </w:p>
    <w:p w:rsidR="00FF7016" w:rsidRDefault="00FF7016" w:rsidP="00282C12">
      <w:pPr>
        <w:spacing w:line="276" w:lineRule="auto"/>
        <w:rPr>
          <w:rFonts w:asciiTheme="majorHAnsi" w:hAnsiTheme="majorHAnsi"/>
          <w:sz w:val="26"/>
          <w:szCs w:val="26"/>
        </w:rPr>
      </w:pPr>
    </w:p>
    <w:p w:rsidR="00282C12" w:rsidRDefault="00282C12" w:rsidP="00282C12">
      <w:pPr>
        <w:pStyle w:val="Corpsdetexte"/>
        <w:rPr>
          <w:lang w:eastAsia="fr-CA"/>
        </w:rPr>
      </w:pPr>
    </w:p>
    <w:p w:rsidR="00282C12" w:rsidRPr="00282C12" w:rsidRDefault="00282C12" w:rsidP="00282C12">
      <w:pPr>
        <w:pStyle w:val="Corpsdetexte"/>
        <w:ind w:left="0"/>
        <w:rPr>
          <w:lang w:eastAsia="fr-CA"/>
        </w:rPr>
      </w:pPr>
    </w:p>
    <w:p w:rsidR="00AA329A" w:rsidRPr="00735A60" w:rsidRDefault="00AA329A" w:rsidP="00735A60">
      <w:pPr>
        <w:pStyle w:val="Titre2"/>
        <w:rPr>
          <w:shd w:val="clear" w:color="auto" w:fill="FFFFFF"/>
          <w:lang w:val="fr-FR" w:eastAsia="fr-FR"/>
        </w:rPr>
      </w:pPr>
      <w:bookmarkStart w:id="9" w:name="_Toc460512554"/>
      <w:bookmarkStart w:id="10" w:name="_Toc460577424"/>
      <w:r w:rsidRPr="00735A60">
        <w:rPr>
          <w:shd w:val="clear" w:color="auto" w:fill="FFFFFF"/>
          <w:lang w:val="fr-FR" w:eastAsia="fr-FR"/>
        </w:rPr>
        <w:lastRenderedPageBreak/>
        <w:t xml:space="preserve">CGI en </w:t>
      </w:r>
      <w:r w:rsidR="00282C12" w:rsidRPr="00735A60">
        <w:rPr>
          <w:shd w:val="clear" w:color="auto" w:fill="FFFFFF"/>
          <w:lang w:val="fr-FR" w:eastAsia="fr-FR"/>
        </w:rPr>
        <w:t>France</w:t>
      </w:r>
      <w:bookmarkEnd w:id="9"/>
      <w:bookmarkEnd w:id="10"/>
    </w:p>
    <w:p w:rsid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282C12" w:rsidRDefault="00282C12" w:rsidP="00282C12">
      <w:pPr>
        <w:pStyle w:val="Corpsdetexte"/>
        <w:keepNext/>
      </w:pPr>
      <w:r>
        <w:rPr>
          <w:noProof/>
          <w:lang w:val="fr-FR"/>
        </w:rPr>
        <w:drawing>
          <wp:inline distT="0" distB="0" distL="0" distR="0">
            <wp:extent cx="5419848" cy="3313216"/>
            <wp:effectExtent l="19050" t="0" r="9402" b="0"/>
            <wp:docPr id="24" name="Image 8" descr="CGI en 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en France.PNG"/>
                    <pic:cNvPicPr/>
                  </pic:nvPicPr>
                  <pic:blipFill>
                    <a:blip r:embed="rId21"/>
                    <a:stretch>
                      <a:fillRect/>
                    </a:stretch>
                  </pic:blipFill>
                  <pic:spPr>
                    <a:xfrm>
                      <a:off x="0" y="0"/>
                      <a:ext cx="5434221" cy="3322003"/>
                    </a:xfrm>
                    <a:prstGeom prst="rect">
                      <a:avLst/>
                    </a:prstGeom>
                  </pic:spPr>
                </pic:pic>
              </a:graphicData>
            </a:graphic>
          </wp:inline>
        </w:drawing>
      </w:r>
    </w:p>
    <w:p w:rsidR="00282C12" w:rsidRPr="00282C12" w:rsidRDefault="006B426E" w:rsidP="006B426E">
      <w:pPr>
        <w:pStyle w:val="Lgende"/>
        <w:ind w:left="3530"/>
        <w:rPr>
          <w:lang w:val="fr-FR" w:eastAsia="fr-FR"/>
        </w:rPr>
      </w:pPr>
      <w:r>
        <w:br/>
      </w:r>
      <w:r w:rsidR="00282C12">
        <w:t xml:space="preserve">Figure </w:t>
      </w:r>
      <w:fldSimple w:instr=" SEQ Figure \* ARABIC ">
        <w:r w:rsidR="0088683A">
          <w:rPr>
            <w:noProof/>
          </w:rPr>
          <w:t>3</w:t>
        </w:r>
      </w:fldSimple>
      <w:r w:rsidR="00282C12">
        <w:t xml:space="preserve"> : CGI en France</w:t>
      </w:r>
    </w:p>
    <w:p w:rsidR="00AA329A" w:rsidRPr="00A731CA" w:rsidRDefault="00A731CA" w:rsidP="00282C12">
      <w:pPr>
        <w:spacing w:line="276" w:lineRule="auto"/>
        <w:ind w:left="360"/>
        <w:rPr>
          <w:rFonts w:asciiTheme="majorHAnsi" w:hAnsiTheme="majorHAnsi"/>
          <w:sz w:val="26"/>
          <w:szCs w:val="26"/>
        </w:rPr>
      </w:pPr>
      <w:r>
        <w:rPr>
          <w:rFonts w:asciiTheme="majorHAnsi" w:hAnsiTheme="majorHAnsi"/>
          <w:sz w:val="26"/>
          <w:szCs w:val="26"/>
        </w:rPr>
        <w:t xml:space="preserve">                    </w:t>
      </w:r>
    </w:p>
    <w:p w:rsidR="00282C12" w:rsidRDefault="00282C12" w:rsidP="00282C12">
      <w:pPr>
        <w:pStyle w:val="Corpsdetexte"/>
        <w:spacing w:line="276" w:lineRule="auto"/>
        <w:ind w:left="0"/>
      </w:pPr>
    </w:p>
    <w:p w:rsidR="00A731CA" w:rsidRDefault="00A731CA" w:rsidP="00C45673">
      <w:pPr>
        <w:pStyle w:val="Corpsdetexte"/>
        <w:spacing w:line="276" w:lineRule="auto"/>
        <w:ind w:left="0"/>
        <w:rPr>
          <w:b/>
        </w:rPr>
      </w:pPr>
      <w:r w:rsidRPr="00A731CA">
        <w:t xml:space="preserve">CGI France fait partie de la </w:t>
      </w:r>
      <w:proofErr w:type="spellStart"/>
      <w:r w:rsidRPr="00A731CA">
        <w:t>Strategic</w:t>
      </w:r>
      <w:proofErr w:type="spellEnd"/>
      <w:r w:rsidRPr="00A731CA">
        <w:t xml:space="preserve"> Business Unit (SBU) France, Luxembourg, Maroc. Elle regroupe plus de dix mille professionnels, répartis dans 24 agences dans ces trois pays. La SBU est subdivisée en onze BU, chacune d’entre elle avec un effectif allant de 40 à près de 2000 employés avec affectations territoriales (par exemple les BU grand Est, BU grand Ouest et BU Maroc) ou des spécialités techniques (par exemple la BU Secteur Public, Transport et Solutions RH).</w:t>
      </w:r>
    </w:p>
    <w:p w:rsidR="001D0E18" w:rsidRDefault="001D0E18" w:rsidP="00282C12">
      <w:pPr>
        <w:pStyle w:val="Corpsdetexte"/>
        <w:spacing w:line="276" w:lineRule="auto"/>
      </w:pPr>
    </w:p>
    <w:p w:rsidR="00282C12" w:rsidRPr="00A731CA" w:rsidRDefault="00282C12" w:rsidP="00735A60">
      <w:pPr>
        <w:pStyle w:val="Corpsdetexte"/>
        <w:spacing w:line="276" w:lineRule="auto"/>
        <w:ind w:left="0"/>
      </w:pPr>
    </w:p>
    <w:p w:rsidR="00AA329A" w:rsidRPr="00735A60" w:rsidRDefault="00AA329A" w:rsidP="00735A60">
      <w:pPr>
        <w:pStyle w:val="Titre2"/>
        <w:rPr>
          <w:shd w:val="clear" w:color="auto" w:fill="FFFFFF"/>
          <w:lang w:val="fr-FR" w:eastAsia="fr-FR"/>
        </w:rPr>
      </w:pPr>
      <w:bookmarkStart w:id="11" w:name="_Toc460512555"/>
      <w:bookmarkStart w:id="12" w:name="_Toc460577425"/>
      <w:r w:rsidRPr="00735A60">
        <w:rPr>
          <w:shd w:val="clear" w:color="auto" w:fill="FFFFFF"/>
          <w:lang w:val="fr-FR" w:eastAsia="fr-FR"/>
        </w:rPr>
        <w:lastRenderedPageBreak/>
        <w:t>Secteurs d’activités et principaux clients</w:t>
      </w:r>
      <w:bookmarkEnd w:id="11"/>
      <w:bookmarkEnd w:id="12"/>
    </w:p>
    <w:p w:rsidR="00A731CA" w:rsidRDefault="00A731CA" w:rsidP="00282C12">
      <w:pPr>
        <w:pStyle w:val="Corpsdetexte"/>
        <w:spacing w:line="276" w:lineRule="auto"/>
        <w:rPr>
          <w:b/>
        </w:rPr>
      </w:pPr>
      <w:r w:rsidRPr="00A731CA">
        <w:t xml:space="preserve">Les activités de CGI se divisent en trois pôles : </w:t>
      </w:r>
    </w:p>
    <w:p w:rsidR="00A731CA" w:rsidRDefault="00A731CA" w:rsidP="004165F3">
      <w:pPr>
        <w:pStyle w:val="Corpsdetexte"/>
        <w:numPr>
          <w:ilvl w:val="0"/>
          <w:numId w:val="26"/>
        </w:numPr>
        <w:spacing w:after="0" w:line="240" w:lineRule="auto"/>
        <w:jc w:val="both"/>
        <w:rPr>
          <w:b/>
        </w:rPr>
      </w:pPr>
      <w:r w:rsidRPr="00282C12">
        <w:rPr>
          <w:b/>
        </w:rPr>
        <w:t xml:space="preserve">Conseil : </w:t>
      </w:r>
      <w:r w:rsidRPr="00A731CA">
        <w:t xml:space="preserve">CGI propose des méthodes réalistes et pragmatiques pour satisfaire aux besoins de ses clients. Ils les aident à générer davantage de valeurs à travers une approche novatrice des processus opérationnels, des technologies et des investissements stratégiques dans les ressources humaines. </w:t>
      </w:r>
    </w:p>
    <w:p w:rsidR="00A731CA" w:rsidRDefault="00A731CA" w:rsidP="004165F3">
      <w:pPr>
        <w:pStyle w:val="Corpsdetexte"/>
        <w:numPr>
          <w:ilvl w:val="0"/>
          <w:numId w:val="26"/>
        </w:numPr>
        <w:spacing w:after="0" w:line="240" w:lineRule="auto"/>
        <w:jc w:val="both"/>
        <w:rPr>
          <w:b/>
        </w:rPr>
      </w:pPr>
      <w:r w:rsidRPr="00282C12">
        <w:rPr>
          <w:b/>
        </w:rPr>
        <w:t>Outsourcing :</w:t>
      </w:r>
      <w:r w:rsidRPr="00A731CA">
        <w:t xml:space="preserve"> À travers cette activité, CGI prend en charge la gestion des structures informatiques clés de ses clients (centres de données, assistance micro-informatique, parcs de serveurs et de réseaux de communication). </w:t>
      </w:r>
    </w:p>
    <w:p w:rsidR="00AA329A" w:rsidRDefault="00A731CA" w:rsidP="004165F3">
      <w:pPr>
        <w:pStyle w:val="Corpsdetexte"/>
        <w:numPr>
          <w:ilvl w:val="0"/>
          <w:numId w:val="26"/>
        </w:numPr>
        <w:spacing w:after="0" w:line="240" w:lineRule="auto"/>
        <w:jc w:val="both"/>
        <w:rPr>
          <w:b/>
        </w:rPr>
      </w:pPr>
      <w:r w:rsidRPr="00282C12">
        <w:rPr>
          <w:b/>
        </w:rPr>
        <w:t>Intégration de systèmes :</w:t>
      </w:r>
      <w:r w:rsidRPr="00A731CA">
        <w:t xml:space="preserve"> CGI travaille en collaboration avec ses clients pour le développement, la mise en œuvre et la maintenance de systèmes. Des offres complètes de solutions logicielles sont proposées dans divers environnements complexes utilisant les technologies les plus avancées du marché. CGI propose notamment des applications ERP (Enterprise Ressource Planning) comme ORACLE ou SAP, ainsi que des services de TMA (Tierce Maintenance Applic</w:t>
      </w:r>
      <w:r w:rsidR="00C45673">
        <w:t xml:space="preserve">ative) qui consiste à effectuer </w:t>
      </w:r>
      <w:r w:rsidRPr="00A731CA">
        <w:t>la maintenance et l’évolution d’applications déjà développées par le client.</w:t>
      </w:r>
    </w:p>
    <w:p w:rsidR="00A731CA" w:rsidRDefault="00A731CA" w:rsidP="00282C12">
      <w:pPr>
        <w:pStyle w:val="Corpsdetexte"/>
        <w:spacing w:line="276" w:lineRule="auto"/>
      </w:pPr>
    </w:p>
    <w:p w:rsidR="00282C12" w:rsidRDefault="00A731CA" w:rsidP="00282C12">
      <w:pPr>
        <w:pStyle w:val="Corpsdetexte"/>
        <w:keepNext/>
        <w:spacing w:line="276" w:lineRule="auto"/>
        <w:jc w:val="center"/>
      </w:pPr>
      <w:r>
        <w:rPr>
          <w:noProof/>
          <w:lang w:val="fr-FR"/>
        </w:rPr>
        <w:drawing>
          <wp:inline distT="0" distB="0" distL="0" distR="0">
            <wp:extent cx="3757303" cy="2173184"/>
            <wp:effectExtent l="19050" t="0" r="0" b="0"/>
            <wp:docPr id="11" name="Image 10" descr="CGI 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Activité.PNG"/>
                    <pic:cNvPicPr/>
                  </pic:nvPicPr>
                  <pic:blipFill>
                    <a:blip r:embed="rId22"/>
                    <a:stretch>
                      <a:fillRect/>
                    </a:stretch>
                  </pic:blipFill>
                  <pic:spPr>
                    <a:xfrm>
                      <a:off x="0" y="0"/>
                      <a:ext cx="3757303" cy="2173184"/>
                    </a:xfrm>
                    <a:prstGeom prst="rect">
                      <a:avLst/>
                    </a:prstGeom>
                  </pic:spPr>
                </pic:pic>
              </a:graphicData>
            </a:graphic>
          </wp:inline>
        </w:drawing>
      </w:r>
    </w:p>
    <w:p w:rsidR="000719F0" w:rsidRPr="000719F0" w:rsidRDefault="00282C12" w:rsidP="00735A60">
      <w:pPr>
        <w:pStyle w:val="Lgende"/>
        <w:jc w:val="center"/>
      </w:pPr>
      <w:r>
        <w:t xml:space="preserve">Figure </w:t>
      </w:r>
      <w:fldSimple w:instr=" SEQ Figure \* ARABIC ">
        <w:r w:rsidR="0088683A">
          <w:rPr>
            <w:noProof/>
          </w:rPr>
          <w:t>4</w:t>
        </w:r>
      </w:fldSimple>
      <w:r>
        <w:t xml:space="preserve"> : Secteur d'activités</w:t>
      </w:r>
    </w:p>
    <w:p w:rsidR="00AA329A" w:rsidRPr="00735A60" w:rsidRDefault="00AA329A" w:rsidP="00735A60">
      <w:pPr>
        <w:pStyle w:val="Titre2"/>
        <w:rPr>
          <w:shd w:val="clear" w:color="auto" w:fill="FFFFFF"/>
          <w:lang w:val="fr-FR" w:eastAsia="fr-FR"/>
        </w:rPr>
      </w:pPr>
      <w:bookmarkStart w:id="13" w:name="_Toc460512556"/>
      <w:bookmarkStart w:id="14" w:name="_Toc460577426"/>
      <w:r w:rsidRPr="00735A60">
        <w:rPr>
          <w:shd w:val="clear" w:color="auto" w:fill="FFFFFF"/>
          <w:lang w:val="fr-FR" w:eastAsia="fr-FR"/>
        </w:rPr>
        <w:lastRenderedPageBreak/>
        <w:t>L’agence de Grand Ouest</w:t>
      </w:r>
      <w:bookmarkEnd w:id="13"/>
      <w:bookmarkEnd w:id="14"/>
    </w:p>
    <w:p w:rsidR="00282C12" w:rsidRDefault="007410A0" w:rsidP="00282C12">
      <w:pPr>
        <w:pStyle w:val="Corpsdetexte"/>
        <w:keepNext/>
        <w:spacing w:line="276" w:lineRule="auto"/>
      </w:pPr>
      <w:r>
        <w:rPr>
          <w:noProof/>
          <w:lang w:val="fr-FR"/>
        </w:rPr>
        <w:drawing>
          <wp:inline distT="0" distB="0" distL="0" distR="0">
            <wp:extent cx="5146716" cy="3693226"/>
            <wp:effectExtent l="19050" t="0" r="0" b="0"/>
            <wp:docPr id="14" name="Image 13" descr="CGI GRAND O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GRAND OUEST.PNG"/>
                    <pic:cNvPicPr/>
                  </pic:nvPicPr>
                  <pic:blipFill>
                    <a:blip r:embed="rId23"/>
                    <a:stretch>
                      <a:fillRect/>
                    </a:stretch>
                  </pic:blipFill>
                  <pic:spPr>
                    <a:xfrm>
                      <a:off x="0" y="0"/>
                      <a:ext cx="5152381" cy="3697291"/>
                    </a:xfrm>
                    <a:prstGeom prst="rect">
                      <a:avLst/>
                    </a:prstGeom>
                  </pic:spPr>
                </pic:pic>
              </a:graphicData>
            </a:graphic>
          </wp:inline>
        </w:drawing>
      </w:r>
    </w:p>
    <w:p w:rsidR="007410A0" w:rsidRDefault="00282C12" w:rsidP="00282C12">
      <w:pPr>
        <w:pStyle w:val="Lgende"/>
        <w:ind w:left="2824" w:firstLine="706"/>
      </w:pPr>
      <w:r>
        <w:t xml:space="preserve">Figure </w:t>
      </w:r>
      <w:fldSimple w:instr=" SEQ Figure \* ARABIC ">
        <w:r w:rsidR="0088683A">
          <w:rPr>
            <w:noProof/>
          </w:rPr>
          <w:t>5</w:t>
        </w:r>
      </w:fldSimple>
      <w:r>
        <w:t xml:space="preserve"> : Agence Grand Ouest</w:t>
      </w:r>
    </w:p>
    <w:p w:rsidR="007410A0" w:rsidRDefault="007410A0" w:rsidP="00282C12">
      <w:pPr>
        <w:pStyle w:val="Corpsdetexte"/>
        <w:spacing w:line="276" w:lineRule="auto"/>
      </w:pPr>
    </w:p>
    <w:p w:rsidR="007410A0" w:rsidRDefault="001D0E18" w:rsidP="00C27EB5">
      <w:pPr>
        <w:pStyle w:val="Corpsdetexte"/>
        <w:spacing w:line="276" w:lineRule="auto"/>
        <w:jc w:val="both"/>
      </w:pPr>
      <w:r>
        <w:t xml:space="preserve">CGI Nantes est </w:t>
      </w:r>
      <w:r w:rsidR="00A731CA" w:rsidRPr="00A731CA">
        <w:t xml:space="preserve">la plus grande agence parmi les 7 dans l’ouest de la France. Au cœur de La </w:t>
      </w:r>
      <w:proofErr w:type="spellStart"/>
      <w:r w:rsidR="00A731CA" w:rsidRPr="00A731CA">
        <w:t>Fleuriaye</w:t>
      </w:r>
      <w:proofErr w:type="spellEnd"/>
      <w:r w:rsidR="00A731CA" w:rsidRPr="00A731CA">
        <w:t xml:space="preserve"> à Carquefou, notre agence mobilise 450 professionnels.</w:t>
      </w:r>
      <w:r w:rsidR="00A731CA" w:rsidRPr="00A731CA">
        <w:br/>
        <w:t xml:space="preserve">Agilité, BI, </w:t>
      </w:r>
      <w:proofErr w:type="spellStart"/>
      <w:r w:rsidR="00A731CA" w:rsidRPr="00A731CA">
        <w:t>Managed</w:t>
      </w:r>
      <w:proofErr w:type="spellEnd"/>
      <w:r w:rsidR="00A731CA" w:rsidRPr="00A731CA">
        <w:t xml:space="preserve"> </w:t>
      </w:r>
      <w:proofErr w:type="spellStart"/>
      <w:r w:rsidR="00A731CA" w:rsidRPr="00A731CA">
        <w:t>Testing</w:t>
      </w:r>
      <w:proofErr w:type="spellEnd"/>
      <w:r w:rsidR="00A731CA" w:rsidRPr="00A731CA">
        <w:t>, ECM, ATC, pôle consulting, pôle Innovation et Mobilité, NTIC</w:t>
      </w:r>
      <w:r w:rsidR="007410A0">
        <w:t>…</w:t>
      </w:r>
    </w:p>
    <w:p w:rsidR="00FF7016" w:rsidRDefault="00A731CA" w:rsidP="00C27EB5">
      <w:pPr>
        <w:pStyle w:val="Corpsdetexte"/>
        <w:spacing w:line="276" w:lineRule="auto"/>
        <w:jc w:val="both"/>
      </w:pPr>
      <w:r>
        <w:t>A</w:t>
      </w:r>
      <w:r w:rsidRPr="00A731CA">
        <w:t xml:space="preserve">utant de domaines de compétences que l’agence met au service de ses nombreux clients dans les secteurs du transport, de l’administration publique, du Ministère </w:t>
      </w:r>
      <w:r>
        <w:t xml:space="preserve">publique, </w:t>
      </w:r>
      <w:r w:rsidRPr="00A731CA">
        <w:t>des télécoms, de la banque et assurance…</w:t>
      </w:r>
    </w:p>
    <w:p w:rsidR="00C27EB5" w:rsidRDefault="00C27EB5" w:rsidP="00C27EB5">
      <w:pPr>
        <w:pStyle w:val="Corpsdetexte"/>
        <w:spacing w:line="276" w:lineRule="auto"/>
        <w:ind w:left="0"/>
      </w:pPr>
    </w:p>
    <w:p w:rsidR="00222C67" w:rsidRDefault="00222C67" w:rsidP="00C27EB5">
      <w:pPr>
        <w:pStyle w:val="Corpsdetexte"/>
        <w:spacing w:line="276" w:lineRule="auto"/>
        <w:ind w:left="0"/>
      </w:pPr>
    </w:p>
    <w:p w:rsidR="00222C67" w:rsidRDefault="00222C67" w:rsidP="00C27EB5">
      <w:pPr>
        <w:pStyle w:val="Corpsdetexte"/>
        <w:spacing w:line="276" w:lineRule="auto"/>
        <w:ind w:left="0"/>
      </w:pPr>
    </w:p>
    <w:p w:rsidR="00A731CA" w:rsidRDefault="00A731CA" w:rsidP="00C27EB5">
      <w:pPr>
        <w:pStyle w:val="Corpsdetexte"/>
        <w:spacing w:line="276" w:lineRule="auto"/>
        <w:ind w:left="0" w:firstLine="360"/>
        <w:rPr>
          <w:b/>
        </w:rPr>
      </w:pPr>
      <w:r w:rsidRPr="00A731CA">
        <w:lastRenderedPageBreak/>
        <w:t>Nos équipes travaillent sur des projets ambitieux :</w:t>
      </w:r>
    </w:p>
    <w:p w:rsidR="00A731CA" w:rsidRDefault="00FF7016" w:rsidP="004165F3">
      <w:pPr>
        <w:pStyle w:val="Corpsdetexte"/>
        <w:numPr>
          <w:ilvl w:val="0"/>
          <w:numId w:val="11"/>
        </w:numPr>
        <w:spacing w:line="276" w:lineRule="auto"/>
        <w:jc w:val="both"/>
        <w:rPr>
          <w:b/>
        </w:rPr>
      </w:pPr>
      <w:r w:rsidRPr="00A731CA">
        <w:t>La</w:t>
      </w:r>
      <w:r w:rsidR="00A731CA" w:rsidRPr="00A731CA">
        <w:t xml:space="preserve"> dématérialisation et le rapprochement automatique des factures fournisseurs pour Petit Bateau. Il s’agit également de sécuriser le processus de signature des factures et d’optimiser les flux afin d’améliorer le contrôle interne. Un projet de modernisation ambitieux déployé dans 13 entités.</w:t>
      </w:r>
    </w:p>
    <w:p w:rsidR="00A731CA" w:rsidRDefault="00A731CA" w:rsidP="004165F3">
      <w:pPr>
        <w:pStyle w:val="Corpsdetexte"/>
        <w:numPr>
          <w:ilvl w:val="0"/>
          <w:numId w:val="11"/>
        </w:numPr>
        <w:spacing w:line="276" w:lineRule="auto"/>
        <w:rPr>
          <w:b/>
        </w:rPr>
      </w:pPr>
      <w:r w:rsidRPr="00A731CA">
        <w:t>L’optimisation de la relation entreprise pour les agents de Pôle Emploi</w:t>
      </w:r>
      <w:r w:rsidR="00FF7016">
        <w:t>.</w:t>
      </w:r>
    </w:p>
    <w:p w:rsidR="00A731CA" w:rsidRDefault="00A731CA" w:rsidP="004165F3">
      <w:pPr>
        <w:pStyle w:val="Corpsdetexte"/>
        <w:numPr>
          <w:ilvl w:val="0"/>
          <w:numId w:val="11"/>
        </w:numPr>
        <w:spacing w:line="276" w:lineRule="auto"/>
        <w:rPr>
          <w:b/>
        </w:rPr>
      </w:pPr>
      <w:r w:rsidRPr="00A731CA">
        <w:t>Les évolutions des postes de travail des conseillers bancaires</w:t>
      </w:r>
      <w:r w:rsidR="00FF7016">
        <w:t>.</w:t>
      </w:r>
    </w:p>
    <w:p w:rsidR="00A731CA" w:rsidRDefault="00A731CA" w:rsidP="004165F3">
      <w:pPr>
        <w:pStyle w:val="Corpsdetexte"/>
        <w:numPr>
          <w:ilvl w:val="0"/>
          <w:numId w:val="11"/>
        </w:numPr>
        <w:spacing w:line="276" w:lineRule="auto"/>
        <w:rPr>
          <w:b/>
        </w:rPr>
      </w:pPr>
      <w:r w:rsidRPr="00A731CA">
        <w:t>L’application embarquée sur les PDA des contrôleurs de la SNCF</w:t>
      </w:r>
      <w:r w:rsidR="00FF7016">
        <w:t>.</w:t>
      </w:r>
    </w:p>
    <w:p w:rsidR="00D366AC" w:rsidRDefault="00A731CA" w:rsidP="00C27EB5">
      <w:pPr>
        <w:pStyle w:val="Corpsdetexte"/>
        <w:spacing w:line="276" w:lineRule="auto"/>
        <w:jc w:val="both"/>
      </w:pPr>
      <w:r w:rsidRPr="00A731CA">
        <w:t xml:space="preserve">Nos équipes vivent aussi en dehors de leurs projets. Leur pause-déjeuner est un premier moment de convivialité puis des soirées organisées pour se réunir et se défier au bowling, au karting, au poker ou encore au laser </w:t>
      </w:r>
      <w:proofErr w:type="spellStart"/>
      <w:r w:rsidRPr="00A731CA">
        <w:t>game</w:t>
      </w:r>
      <w:proofErr w:type="spellEnd"/>
      <w:r w:rsidRPr="00A731CA">
        <w:t>.  </w:t>
      </w:r>
    </w:p>
    <w:p w:rsidR="00C27EB5" w:rsidRPr="006931FE" w:rsidRDefault="00C27EB5" w:rsidP="00282C12">
      <w:pPr>
        <w:pStyle w:val="Corpsdetexte"/>
        <w:spacing w:line="276" w:lineRule="auto"/>
        <w:rPr>
          <w:b/>
        </w:rPr>
      </w:pPr>
    </w:p>
    <w:p w:rsidR="00FA63EB" w:rsidRPr="00222C67" w:rsidRDefault="00FA63EB" w:rsidP="00735A60">
      <w:pPr>
        <w:pStyle w:val="Titre1"/>
        <w:rPr>
          <w:sz w:val="30"/>
          <w:szCs w:val="30"/>
          <w:shd w:val="clear" w:color="auto" w:fill="FFFFFF"/>
          <w:lang w:val="fr-FR" w:eastAsia="fr-FR"/>
        </w:rPr>
      </w:pPr>
      <w:bookmarkStart w:id="15" w:name="_Toc460512557"/>
      <w:bookmarkStart w:id="16" w:name="_Toc460577427"/>
      <w:r w:rsidRPr="00222C67">
        <w:rPr>
          <w:sz w:val="30"/>
          <w:szCs w:val="30"/>
          <w:shd w:val="clear" w:color="auto" w:fill="FFFFFF"/>
          <w:lang w:val="fr-FR" w:eastAsia="fr-FR"/>
        </w:rPr>
        <w:lastRenderedPageBreak/>
        <w:t>DCNS | Support &amp; Maintenance Unifiés</w:t>
      </w:r>
      <w:bookmarkEnd w:id="15"/>
      <w:bookmarkEnd w:id="16"/>
    </w:p>
    <w:p w:rsidR="00A0373D" w:rsidRPr="00735A60" w:rsidRDefault="00A0373D" w:rsidP="00735A60">
      <w:pPr>
        <w:pStyle w:val="Titre2"/>
        <w:rPr>
          <w:shd w:val="clear" w:color="auto" w:fill="FFFFFF"/>
          <w:lang w:val="fr-FR" w:eastAsia="fr-FR"/>
        </w:rPr>
      </w:pPr>
      <w:bookmarkStart w:id="17" w:name="_Toc460512558"/>
      <w:bookmarkStart w:id="18" w:name="_Toc460577428"/>
      <w:r w:rsidRPr="00735A60">
        <w:rPr>
          <w:shd w:val="clear" w:color="auto" w:fill="FFFFFF"/>
          <w:lang w:val="fr-FR" w:eastAsia="fr-FR"/>
        </w:rPr>
        <w:t>Présentation de DCNS</w:t>
      </w:r>
      <w:bookmarkEnd w:id="17"/>
      <w:bookmarkEnd w:id="18"/>
    </w:p>
    <w:p w:rsidR="00C27EB5" w:rsidRPr="00C27EB5" w:rsidRDefault="00C27EB5" w:rsidP="00C27EB5">
      <w:pPr>
        <w:spacing w:line="276" w:lineRule="auto"/>
        <w:ind w:left="360"/>
        <w:rPr>
          <w:rFonts w:asciiTheme="majorHAnsi" w:hAnsiTheme="majorHAnsi"/>
          <w:b/>
          <w:bCs/>
          <w:color w:val="C00000"/>
          <w:sz w:val="30"/>
          <w:szCs w:val="30"/>
          <w:shd w:val="clear" w:color="auto" w:fill="FFFFFF"/>
          <w:lang w:val="fr-FR" w:eastAsia="fr-FR"/>
        </w:rPr>
      </w:pPr>
    </w:p>
    <w:p w:rsidR="00C27EB5" w:rsidRDefault="00A0373D" w:rsidP="00C27EB5">
      <w:pPr>
        <w:keepNext/>
        <w:spacing w:line="276" w:lineRule="auto"/>
        <w:ind w:left="706"/>
      </w:pPr>
      <w:r>
        <w:rPr>
          <w:rFonts w:asciiTheme="majorHAnsi" w:hAnsiTheme="majorHAnsi"/>
          <w:b/>
          <w:bCs/>
          <w:noProof/>
          <w:color w:val="C00000"/>
          <w:sz w:val="30"/>
          <w:szCs w:val="30"/>
          <w:shd w:val="clear" w:color="auto" w:fill="FFFFFF"/>
          <w:lang w:val="fr-FR" w:eastAsia="fr-FR"/>
        </w:rPr>
        <w:drawing>
          <wp:inline distT="0" distB="0" distL="0" distR="0">
            <wp:extent cx="5241718" cy="1175657"/>
            <wp:effectExtent l="19050" t="0" r="0" b="0"/>
            <wp:docPr id="4" name="Image 3" descr="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NS.png"/>
                    <pic:cNvPicPr/>
                  </pic:nvPicPr>
                  <pic:blipFill>
                    <a:blip r:embed="rId24"/>
                    <a:stretch>
                      <a:fillRect/>
                    </a:stretch>
                  </pic:blipFill>
                  <pic:spPr>
                    <a:xfrm>
                      <a:off x="0" y="0"/>
                      <a:ext cx="5269976" cy="1181995"/>
                    </a:xfrm>
                    <a:prstGeom prst="rect">
                      <a:avLst/>
                    </a:prstGeom>
                  </pic:spPr>
                </pic:pic>
              </a:graphicData>
            </a:graphic>
          </wp:inline>
        </w:drawing>
      </w:r>
    </w:p>
    <w:p w:rsidR="00A0373D" w:rsidRDefault="00BD05BD" w:rsidP="00C27EB5">
      <w:pPr>
        <w:pStyle w:val="Lgende"/>
        <w:ind w:left="4236"/>
        <w:rPr>
          <w:rFonts w:asciiTheme="majorHAnsi" w:hAnsiTheme="majorHAnsi"/>
          <w:b/>
          <w:bCs w:val="0"/>
          <w:color w:val="C00000"/>
          <w:sz w:val="30"/>
          <w:szCs w:val="30"/>
          <w:shd w:val="clear" w:color="auto" w:fill="FFFFFF"/>
          <w:lang w:val="fr-FR" w:eastAsia="fr-FR"/>
        </w:rPr>
      </w:pPr>
      <w:r>
        <w:br/>
      </w:r>
      <w:r w:rsidR="00735A60">
        <w:br/>
      </w:r>
      <w:r>
        <w:br/>
      </w:r>
      <w:r w:rsidR="00C27EB5">
        <w:t xml:space="preserve">Figure </w:t>
      </w:r>
      <w:fldSimple w:instr=" SEQ Figure \* ARABIC ">
        <w:r w:rsidR="0088683A">
          <w:rPr>
            <w:noProof/>
          </w:rPr>
          <w:t>6</w:t>
        </w:r>
      </w:fldSimple>
      <w:r w:rsidR="00C27EB5">
        <w:t xml:space="preserve"> : Logo DCNS</w:t>
      </w:r>
    </w:p>
    <w:p w:rsidR="00A0373D" w:rsidRPr="00BD05BD" w:rsidRDefault="00A0373D" w:rsidP="00222C67">
      <w:pPr>
        <w:pStyle w:val="Corpsdetexte"/>
        <w:spacing w:line="276" w:lineRule="auto"/>
        <w:jc w:val="both"/>
      </w:pPr>
      <w:r w:rsidRPr="00BD05BD">
        <w:t xml:space="preserve">DCNS est un groupe industriel français spécialisé dans l'industrie navale militaire, l'énergie nucléaire et les infrastructures marines. Le groupe emploie plus de 13 000 personnes à travers dix pays. </w:t>
      </w:r>
    </w:p>
    <w:p w:rsidR="00A0373D" w:rsidRPr="00BD05BD" w:rsidRDefault="00A0373D" w:rsidP="00282C12">
      <w:pPr>
        <w:pStyle w:val="Corpsdetexte"/>
        <w:spacing w:line="276" w:lineRule="auto"/>
        <w:jc w:val="both"/>
      </w:pPr>
      <w:r w:rsidRPr="00BD05BD">
        <w:t>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6931FE" w:rsidRPr="00BD05BD" w:rsidRDefault="009110D2" w:rsidP="00C27EB5">
      <w:pPr>
        <w:pStyle w:val="Corpsdetexte"/>
        <w:spacing w:line="276" w:lineRule="auto"/>
        <w:jc w:val="both"/>
      </w:pPr>
      <w:r w:rsidRPr="00BD05BD">
        <w:rPr>
          <w:noProof/>
          <w:shd w:val="clear" w:color="auto" w:fill="auto"/>
          <w:lang w:val="fr-FR"/>
        </w:rPr>
        <w:drawing>
          <wp:anchor distT="0" distB="0" distL="114300" distR="114300" simplePos="0" relativeHeight="251661312" behindDoc="0" locked="0" layoutInCell="1" allowOverlap="1">
            <wp:simplePos x="0" y="0"/>
            <wp:positionH relativeFrom="column">
              <wp:posOffset>4160520</wp:posOffset>
            </wp:positionH>
            <wp:positionV relativeFrom="paragraph">
              <wp:posOffset>1473835</wp:posOffset>
            </wp:positionV>
            <wp:extent cx="2058670" cy="1389380"/>
            <wp:effectExtent l="19050" t="0" r="0" b="0"/>
            <wp:wrapNone/>
            <wp:docPr id="10" name="Image 4" descr="produit 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 dcns.PNG"/>
                    <pic:cNvPicPr/>
                  </pic:nvPicPr>
                  <pic:blipFill>
                    <a:blip r:embed="rId25"/>
                    <a:stretch>
                      <a:fillRect/>
                    </a:stretch>
                  </pic:blipFill>
                  <pic:spPr>
                    <a:xfrm>
                      <a:off x="0" y="0"/>
                      <a:ext cx="2058670" cy="1389380"/>
                    </a:xfrm>
                    <a:prstGeom prst="rect">
                      <a:avLst/>
                    </a:prstGeom>
                  </pic:spPr>
                </pic:pic>
              </a:graphicData>
            </a:graphic>
          </wp:anchor>
        </w:drawing>
      </w:r>
      <w:r w:rsidR="00FF7016" w:rsidRPr="00BD05BD">
        <w:t>DCNS est un groupe industriel français spécialisé dans l'industrie navale militaire, l'énergie nucléaire et les infrastructures marines. Le groupe emploie plus de 13 000 personnes à travers dix pays. 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Pr="00C27EB5" w:rsidRDefault="00FF7016" w:rsidP="00282C12">
      <w:pPr>
        <w:pStyle w:val="Corpsdetexte"/>
        <w:spacing w:line="276" w:lineRule="auto"/>
        <w:rPr>
          <w:color w:val="C00000"/>
          <w:u w:val="single"/>
          <w:lang w:val="fr-FR"/>
        </w:rPr>
      </w:pPr>
      <w:r w:rsidRPr="00C27EB5">
        <w:rPr>
          <w:b/>
          <w:color w:val="C00000"/>
          <w:u w:val="single"/>
          <w:lang w:val="fr-FR"/>
        </w:rPr>
        <w:t>Produits :</w:t>
      </w:r>
    </w:p>
    <w:p w:rsidR="00502AEE" w:rsidRPr="006B426E" w:rsidRDefault="00A728D6" w:rsidP="00222C67">
      <w:pPr>
        <w:pStyle w:val="Corpsdetexte"/>
        <w:numPr>
          <w:ilvl w:val="0"/>
          <w:numId w:val="12"/>
        </w:numPr>
        <w:spacing w:line="240" w:lineRule="auto"/>
        <w:rPr>
          <w:lang w:val="fr-FR"/>
        </w:rPr>
      </w:pPr>
      <w:r w:rsidRPr="006B426E">
        <w:rPr>
          <w:lang w:val="fr-FR"/>
        </w:rPr>
        <w:t xml:space="preserve">Porte-avions, frégates, navires, patrouilleurs, </w:t>
      </w:r>
      <w:r w:rsidRPr="006B426E">
        <w:rPr>
          <w:lang w:val="fr-FR"/>
        </w:rPr>
        <w:br/>
        <w:t>ravitailleurs</w:t>
      </w:r>
    </w:p>
    <w:p w:rsidR="00502AEE" w:rsidRPr="006B426E" w:rsidRDefault="00A728D6" w:rsidP="00222C67">
      <w:pPr>
        <w:pStyle w:val="Corpsdetexte"/>
        <w:numPr>
          <w:ilvl w:val="0"/>
          <w:numId w:val="12"/>
        </w:numPr>
        <w:spacing w:line="240" w:lineRule="auto"/>
        <w:rPr>
          <w:lang w:val="fr-FR"/>
        </w:rPr>
      </w:pPr>
      <w:r w:rsidRPr="006B426E">
        <w:rPr>
          <w:lang w:val="fr-FR"/>
        </w:rPr>
        <w:t>Sous-marins nucléaires &amp; diesel</w:t>
      </w:r>
    </w:p>
    <w:p w:rsidR="00502AEE" w:rsidRPr="006B426E" w:rsidRDefault="00A728D6" w:rsidP="00222C67">
      <w:pPr>
        <w:pStyle w:val="Corpsdetexte"/>
        <w:numPr>
          <w:ilvl w:val="0"/>
          <w:numId w:val="12"/>
        </w:numPr>
        <w:spacing w:line="240" w:lineRule="auto"/>
        <w:rPr>
          <w:lang w:val="fr-FR"/>
        </w:rPr>
      </w:pPr>
      <w:r w:rsidRPr="006B426E">
        <w:rPr>
          <w:lang w:val="fr-FR"/>
        </w:rPr>
        <w:t>Systèmes de surveillance, de combat</w:t>
      </w:r>
    </w:p>
    <w:p w:rsidR="00FF7016" w:rsidRPr="00735A60" w:rsidRDefault="00FF7016" w:rsidP="00735A60">
      <w:pPr>
        <w:pStyle w:val="Titre2"/>
        <w:rPr>
          <w:shd w:val="clear" w:color="auto" w:fill="FFFFFF"/>
          <w:lang w:val="fr-FR" w:eastAsia="fr-FR"/>
        </w:rPr>
      </w:pPr>
      <w:bookmarkStart w:id="19" w:name="_Toc460512559"/>
      <w:bookmarkStart w:id="20" w:name="_Toc460577429"/>
      <w:r w:rsidRPr="00735A60">
        <w:rPr>
          <w:shd w:val="clear" w:color="auto" w:fill="FFFFFF"/>
          <w:lang w:val="fr-FR" w:eastAsia="fr-FR"/>
        </w:rPr>
        <w:lastRenderedPageBreak/>
        <w:t xml:space="preserve">Présentation du </w:t>
      </w:r>
      <w:r w:rsidR="00142610" w:rsidRPr="00735A60">
        <w:rPr>
          <w:shd w:val="clear" w:color="auto" w:fill="FFFFFF"/>
          <w:lang w:val="fr-FR" w:eastAsia="fr-FR"/>
        </w:rPr>
        <w:t>projet DCNS</w:t>
      </w:r>
      <w:bookmarkEnd w:id="19"/>
      <w:bookmarkEnd w:id="20"/>
    </w:p>
    <w:p w:rsidR="00C27EB5" w:rsidRPr="00C27EB5" w:rsidRDefault="00C27EB5" w:rsidP="00C27EB5">
      <w:pPr>
        <w:spacing w:line="276" w:lineRule="auto"/>
        <w:ind w:left="360"/>
        <w:rPr>
          <w:rFonts w:asciiTheme="majorHAnsi" w:hAnsiTheme="majorHAnsi"/>
          <w:b/>
          <w:bCs/>
          <w:color w:val="C00000"/>
          <w:sz w:val="30"/>
          <w:szCs w:val="30"/>
          <w:shd w:val="clear" w:color="auto" w:fill="FFFFFF"/>
          <w:lang w:val="fr-FR" w:eastAsia="fr-FR"/>
        </w:rPr>
      </w:pPr>
    </w:p>
    <w:p w:rsidR="00142610" w:rsidRDefault="00142610" w:rsidP="00C27EB5">
      <w:pPr>
        <w:spacing w:line="276" w:lineRule="auto"/>
        <w:ind w:left="360"/>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CGI a annoncé la signature d’un partenariat exclusif et global de cinq ans pour un montant de 30 millions d’euros avec DCNS, leader mondial du secteur naval de défense et innovateur de l’énergie. </w:t>
      </w:r>
    </w:p>
    <w:p w:rsidR="00142610" w:rsidRPr="00142610" w:rsidRDefault="00142610" w:rsidP="00C27EB5">
      <w:pPr>
        <w:spacing w:line="276" w:lineRule="auto"/>
        <w:ind w:left="360"/>
        <w:jc w:val="both"/>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br/>
      </w:r>
      <w:r w:rsidRPr="00142610">
        <w:rPr>
          <w:rFonts w:asciiTheme="majorHAnsi" w:hAnsiTheme="majorHAnsi"/>
          <w:bCs/>
          <w:sz w:val="26"/>
          <w:szCs w:val="26"/>
          <w:shd w:val="clear" w:color="auto" w:fill="FFFFFF"/>
          <w:lang w:val="fr-FR" w:eastAsia="fr-FR"/>
        </w:rPr>
        <w:t>Ce contrat comprend la mise en place de services de support et de maintenance informatique répondant à la volonté du groupe de se développer au sein de ses marchés, notamment à l’international.</w:t>
      </w:r>
    </w:p>
    <w:p w:rsidR="00142610" w:rsidRPr="00142610" w:rsidRDefault="00142610" w:rsidP="00282C12">
      <w:pPr>
        <w:spacing w:line="276" w:lineRule="auto"/>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Dans le cadre de ce contrat, CGI se verra confier les objectifs suivants :</w:t>
      </w:r>
      <w:r w:rsidR="00C27EB5">
        <w:rPr>
          <w:rFonts w:asciiTheme="majorHAnsi" w:hAnsiTheme="majorHAnsi"/>
          <w:bCs/>
          <w:sz w:val="26"/>
          <w:szCs w:val="26"/>
          <w:shd w:val="clear" w:color="auto" w:fill="FFFFFF"/>
          <w:lang w:val="fr-FR" w:eastAsia="fr-FR"/>
        </w:rPr>
        <w:br/>
      </w:r>
    </w:p>
    <w:p w:rsidR="00142610" w:rsidRDefault="00142610" w:rsidP="004165F3">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Industrialiser les services de support et de maintenance </w:t>
      </w:r>
    </w:p>
    <w:p w:rsidR="00142610" w:rsidRDefault="00142610" w:rsidP="004165F3">
      <w:pPr>
        <w:pStyle w:val="Paragraphedeliste"/>
        <w:numPr>
          <w:ilvl w:val="0"/>
          <w:numId w:val="13"/>
        </w:numPr>
        <w:spacing w:line="276" w:lineRule="auto"/>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Accompagner DCNS dans toutes les composantes du support et de la maintenance, notamment à l’internationa</w:t>
      </w:r>
      <w:r>
        <w:rPr>
          <w:rFonts w:asciiTheme="majorHAnsi" w:hAnsiTheme="majorHAnsi"/>
          <w:bCs/>
          <w:sz w:val="26"/>
          <w:szCs w:val="26"/>
          <w:shd w:val="clear" w:color="auto" w:fill="FFFFFF"/>
          <w:lang w:val="fr-FR" w:eastAsia="fr-FR"/>
        </w:rPr>
        <w:t xml:space="preserve">l </w:t>
      </w:r>
    </w:p>
    <w:p w:rsidR="00142610" w:rsidRDefault="00142610" w:rsidP="004165F3">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Réduire les coûts, en garantissant les conditions de sécurité nécessaires</w:t>
      </w:r>
    </w:p>
    <w:p w:rsidR="00142610" w:rsidRPr="00142610" w:rsidRDefault="00142610" w:rsidP="004165F3">
      <w:pPr>
        <w:pStyle w:val="Paragraphedeliste"/>
        <w:numPr>
          <w:ilvl w:val="0"/>
          <w:numId w:val="13"/>
        </w:numPr>
        <w:spacing w:line="276" w:lineRule="auto"/>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Assurer la continuité de service puis l’améliorer durablement grâce à un haut niveau d’engagement fondé sur une liste de critères clés tels que les délais de réponse à la suite de la réception d’une requête, les délais de correction d’anomalie et de traitement de problème, etc.</w:t>
      </w:r>
      <w:r w:rsidR="00C27EB5">
        <w:rPr>
          <w:rFonts w:asciiTheme="majorHAnsi" w:hAnsiTheme="majorHAnsi"/>
          <w:bCs/>
          <w:sz w:val="26"/>
          <w:szCs w:val="26"/>
          <w:shd w:val="clear" w:color="auto" w:fill="FFFFFF"/>
          <w:lang w:val="fr-FR" w:eastAsia="fr-FR"/>
        </w:rPr>
        <w:br/>
      </w:r>
    </w:p>
    <w:p w:rsidR="00142610" w:rsidRDefault="00142610" w:rsidP="00C27EB5">
      <w:pPr>
        <w:pStyle w:val="Corpsdetexte"/>
        <w:spacing w:line="276" w:lineRule="auto"/>
        <w:jc w:val="both"/>
        <w:rPr>
          <w:bCs w:val="0"/>
          <w:lang w:val="fr-FR"/>
        </w:rPr>
      </w:pPr>
      <w:r>
        <w:rPr>
          <w:bCs w:val="0"/>
          <w:lang w:val="fr-FR"/>
        </w:rPr>
        <w:t>Le projet SMU est  la r</w:t>
      </w:r>
      <w:r w:rsidRPr="00FF7016">
        <w:rPr>
          <w:lang w:val="fr-FR"/>
        </w:rPr>
        <w:t xml:space="preserve">eprise du support et de la maintenance de </w:t>
      </w:r>
      <w:r>
        <w:rPr>
          <w:bCs w:val="0"/>
          <w:lang w:val="fr-FR"/>
        </w:rPr>
        <w:t xml:space="preserve">toutes les applications IT DCNS ; </w:t>
      </w:r>
      <w:r w:rsidR="00C6133A">
        <w:rPr>
          <w:bCs w:val="0"/>
          <w:lang w:val="fr-FR"/>
        </w:rPr>
        <w:t xml:space="preserve">environ 500 applications </w:t>
      </w:r>
      <w:r>
        <w:rPr>
          <w:bCs w:val="0"/>
          <w:lang w:val="fr-FR"/>
        </w:rPr>
        <w:t xml:space="preserve">réparties sur </w:t>
      </w:r>
      <w:r w:rsidR="00C6133A">
        <w:rPr>
          <w:bCs w:val="0"/>
          <w:lang w:val="fr-FR"/>
        </w:rPr>
        <w:t xml:space="preserve">7 </w:t>
      </w:r>
      <w:proofErr w:type="spellStart"/>
      <w:r w:rsidR="00C6133A">
        <w:rPr>
          <w:bCs w:val="0"/>
          <w:lang w:val="fr-FR"/>
        </w:rPr>
        <w:t>Streams</w:t>
      </w:r>
      <w:proofErr w:type="spellEnd"/>
      <w:r w:rsidR="00C6133A">
        <w:rPr>
          <w:bCs w:val="0"/>
          <w:lang w:val="fr-FR"/>
        </w:rPr>
        <w:t xml:space="preserve"> chez CGI :</w:t>
      </w:r>
    </w:p>
    <w:p w:rsidR="00FF7016" w:rsidRPr="00C6133A" w:rsidRDefault="00C6133A" w:rsidP="00282C12">
      <w:pPr>
        <w:pStyle w:val="Corpsdetexte"/>
        <w:spacing w:line="276" w:lineRule="auto"/>
        <w:ind w:left="1772" w:firstLine="346"/>
        <w:rPr>
          <w:lang w:val="fr-FR"/>
        </w:rPr>
      </w:pPr>
      <w:r>
        <w:rPr>
          <w:noProof/>
          <w:lang w:val="fr-FR"/>
        </w:rPr>
        <w:drawing>
          <wp:inline distT="0" distB="0" distL="0" distR="0">
            <wp:extent cx="3048000" cy="1763485"/>
            <wp:effectExtent l="19050" t="0" r="0" b="0"/>
            <wp:docPr id="15" name="Image 14" descr="7 streams c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treams cgi.PNG"/>
                    <pic:cNvPicPr/>
                  </pic:nvPicPr>
                  <pic:blipFill>
                    <a:blip r:embed="rId26"/>
                    <a:stretch>
                      <a:fillRect/>
                    </a:stretch>
                  </pic:blipFill>
                  <pic:spPr>
                    <a:xfrm>
                      <a:off x="0" y="0"/>
                      <a:ext cx="3041891" cy="1759951"/>
                    </a:xfrm>
                    <a:prstGeom prst="rect">
                      <a:avLst/>
                    </a:prstGeom>
                  </pic:spPr>
                </pic:pic>
              </a:graphicData>
            </a:graphic>
          </wp:inline>
        </w:drawing>
      </w:r>
      <w:r w:rsidR="00C27EB5">
        <w:rPr>
          <w:lang w:val="fr-FR"/>
        </w:rPr>
        <w:br/>
      </w:r>
    </w:p>
    <w:p w:rsidR="00A0373D" w:rsidRPr="00D7542E" w:rsidRDefault="00A0373D" w:rsidP="00735A60">
      <w:pPr>
        <w:pStyle w:val="Titre2"/>
        <w:rPr>
          <w:szCs w:val="30"/>
          <w:shd w:val="clear" w:color="auto" w:fill="FFFFFF"/>
          <w:lang w:val="en-US"/>
        </w:rPr>
      </w:pPr>
      <w:bookmarkStart w:id="21" w:name="_Toc460512560"/>
      <w:bookmarkStart w:id="22" w:name="_Toc460577430"/>
      <w:proofErr w:type="spellStart"/>
      <w:r w:rsidRPr="00D7542E">
        <w:rPr>
          <w:szCs w:val="30"/>
          <w:shd w:val="clear" w:color="auto" w:fill="FFFFFF"/>
          <w:lang w:val="en-US"/>
        </w:rPr>
        <w:lastRenderedPageBreak/>
        <w:t>L’Equipe</w:t>
      </w:r>
      <w:proofErr w:type="spellEnd"/>
      <w:r w:rsidRPr="00D7542E">
        <w:rPr>
          <w:szCs w:val="30"/>
          <w:shd w:val="clear" w:color="auto" w:fill="FFFFFF"/>
          <w:lang w:val="en-US"/>
        </w:rPr>
        <w:t xml:space="preserve"> BI GED K&amp;M</w:t>
      </w:r>
      <w:bookmarkEnd w:id="21"/>
      <w:bookmarkEnd w:id="22"/>
      <w:r w:rsidR="00C27EB5" w:rsidRPr="00D7542E">
        <w:rPr>
          <w:szCs w:val="30"/>
          <w:shd w:val="clear" w:color="auto" w:fill="FFFFFF"/>
          <w:lang w:val="en-US"/>
        </w:rPr>
        <w:br/>
      </w:r>
    </w:p>
    <w:p w:rsidR="0007594A" w:rsidRPr="0007594A" w:rsidRDefault="0007594A" w:rsidP="00282C12">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 xml:space="preserve">Au cours de mon stage, j’ai fais parti de l’équipe BI-GED-K&amp;M ; et plus précisément dans la partie GED qui comportait </w:t>
      </w:r>
      <w:r>
        <w:rPr>
          <w:rFonts w:asciiTheme="majorHAnsi" w:hAnsiTheme="majorHAnsi"/>
          <w:bCs/>
          <w:sz w:val="26"/>
          <w:szCs w:val="26"/>
          <w:shd w:val="clear" w:color="auto" w:fill="FFFFFF"/>
          <w:lang w:val="fr-FR" w:eastAsia="fr-FR"/>
        </w:rPr>
        <w:t>de :</w:t>
      </w:r>
      <w:r>
        <w:rPr>
          <w:rFonts w:asciiTheme="majorHAnsi" w:hAnsiTheme="majorHAnsi"/>
          <w:bCs/>
          <w:sz w:val="26"/>
          <w:szCs w:val="26"/>
          <w:shd w:val="clear" w:color="auto" w:fill="FFFFFF"/>
          <w:lang w:val="fr-FR" w:eastAsia="fr-FR"/>
        </w:rPr>
        <w:br/>
      </w:r>
    </w:p>
    <w:p w:rsidR="0007594A" w:rsidRP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Un Chef de projet</w:t>
      </w:r>
      <w:r>
        <w:rPr>
          <w:rFonts w:asciiTheme="majorHAnsi" w:hAnsiTheme="majorHAnsi"/>
          <w:bCs/>
          <w:sz w:val="26"/>
          <w:szCs w:val="26"/>
          <w:shd w:val="clear" w:color="auto" w:fill="FFFFFF"/>
          <w:lang w:val="fr-FR" w:eastAsia="fr-FR"/>
        </w:rPr>
        <w:t>.</w:t>
      </w:r>
    </w:p>
    <w:p w:rsid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3 Ingénieurs. </w:t>
      </w:r>
    </w:p>
    <w:p w:rsid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 3 stagiaires.</w:t>
      </w:r>
    </w:p>
    <w:p w:rsidR="00C6133A" w:rsidRDefault="0007594A" w:rsidP="00C27EB5">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Le</w:t>
      </w:r>
      <w:r>
        <w:rPr>
          <w:rFonts w:asciiTheme="majorHAnsi" w:hAnsiTheme="majorHAnsi"/>
          <w:bCs/>
          <w:sz w:val="26"/>
          <w:szCs w:val="26"/>
          <w:shd w:val="clear" w:color="auto" w:fill="FFFFFF"/>
          <w:lang w:val="fr-FR" w:eastAsia="fr-FR"/>
        </w:rPr>
        <w:t xml:space="preserve"> but est de traiter les </w:t>
      </w:r>
      <w:r w:rsidRPr="0007594A">
        <w:rPr>
          <w:rFonts w:asciiTheme="majorHAnsi" w:hAnsiTheme="majorHAnsi"/>
          <w:bCs/>
          <w:sz w:val="26"/>
          <w:szCs w:val="26"/>
          <w:shd w:val="clear" w:color="auto" w:fill="FFFFFF"/>
          <w:lang w:val="fr-FR" w:eastAsia="fr-FR"/>
        </w:rPr>
        <w:t>incidents liés aux applications dont le domaine d’activités est la GED.</w:t>
      </w:r>
    </w:p>
    <w:p w:rsidR="0007594A" w:rsidRPr="0007594A" w:rsidRDefault="0007594A" w:rsidP="00C27EB5">
      <w:pPr>
        <w:pStyle w:val="Corpsdetexte"/>
        <w:spacing w:line="276" w:lineRule="auto"/>
        <w:jc w:val="both"/>
        <w:rPr>
          <w:lang w:val="fr-FR"/>
        </w:rPr>
      </w:pPr>
      <w:r>
        <w:rPr>
          <w:lang w:val="fr-FR"/>
        </w:rPr>
        <w:t xml:space="preserve">Au cours de mon stage, j’ai pu travailler sur la maintenance évolutive de deux applications liées à la gestion du contenues. </w:t>
      </w:r>
    </w:p>
    <w:p w:rsidR="00C6133A" w:rsidRPr="0007594A" w:rsidRDefault="00C6133A" w:rsidP="00282C12">
      <w:pPr>
        <w:spacing w:line="276" w:lineRule="auto"/>
        <w:rPr>
          <w:rFonts w:asciiTheme="majorHAnsi" w:hAnsiTheme="majorHAnsi"/>
          <w:b/>
          <w:bCs/>
          <w:color w:val="C00000"/>
          <w:sz w:val="30"/>
          <w:szCs w:val="30"/>
          <w:shd w:val="clear" w:color="auto" w:fill="FFFFFF"/>
          <w:lang w:val="fr-FR" w:eastAsia="fr-FR"/>
        </w:rPr>
      </w:pPr>
    </w:p>
    <w:p w:rsidR="000A7929" w:rsidRPr="00C27EB5" w:rsidRDefault="00EA4E23" w:rsidP="00735A60">
      <w:pPr>
        <w:pStyle w:val="Titre1"/>
        <w:rPr>
          <w:shd w:val="clear" w:color="auto" w:fill="FFFFFF"/>
          <w:lang w:val="fr-FR" w:eastAsia="fr-FR"/>
        </w:rPr>
      </w:pPr>
      <w:bookmarkStart w:id="23" w:name="_Toc460512561"/>
      <w:bookmarkStart w:id="24" w:name="_Toc460577431"/>
      <w:r w:rsidRPr="000A7929">
        <w:rPr>
          <w:shd w:val="clear" w:color="auto" w:fill="FFFFFF"/>
          <w:lang w:val="fr-FR" w:eastAsia="fr-FR"/>
        </w:rPr>
        <w:lastRenderedPageBreak/>
        <w:t>Formations et Outils de travails</w:t>
      </w:r>
      <w:bookmarkEnd w:id="23"/>
      <w:bookmarkEnd w:id="24"/>
    </w:p>
    <w:p w:rsidR="00783190" w:rsidRPr="00735A60" w:rsidRDefault="00717AC1" w:rsidP="00735A60">
      <w:pPr>
        <w:pStyle w:val="Titre2"/>
        <w:rPr>
          <w:shd w:val="clear" w:color="auto" w:fill="FFFFFF"/>
          <w:lang w:val="fr-FR" w:eastAsia="fr-FR"/>
        </w:rPr>
      </w:pPr>
      <w:bookmarkStart w:id="25" w:name="_Toc460512562"/>
      <w:bookmarkStart w:id="26" w:name="_Toc460577432"/>
      <w:r w:rsidRPr="00735A60">
        <w:rPr>
          <w:shd w:val="clear" w:color="auto" w:fill="FFFFFF"/>
          <w:lang w:val="fr-FR" w:eastAsia="fr-FR"/>
        </w:rPr>
        <w:t>Formations</w:t>
      </w:r>
      <w:bookmarkEnd w:id="25"/>
      <w:bookmarkEnd w:id="26"/>
    </w:p>
    <w:p w:rsidR="00BF73E5" w:rsidRDefault="006F4A94" w:rsidP="006B426E">
      <w:pPr>
        <w:pStyle w:val="Corpsdetexte"/>
        <w:spacing w:line="276" w:lineRule="auto"/>
        <w:ind w:left="706"/>
        <w:jc w:val="both"/>
        <w:rPr>
          <w:b/>
        </w:rPr>
      </w:pPr>
      <w:r>
        <w:t xml:space="preserve">L’équipe </w:t>
      </w:r>
      <w:r w:rsidR="00BF73E5" w:rsidRPr="00BF73E5">
        <w:t>travaillant dans un environnement technique inconnu, plusieurs formations ont été nécessaires pour pouvoir appréhender le métier. Le début du stage s’est donc axé sur cet apprentissage.</w:t>
      </w:r>
    </w:p>
    <w:p w:rsidR="00C315FC" w:rsidRPr="00C315FC" w:rsidRDefault="00717AC1" w:rsidP="006B426E">
      <w:pPr>
        <w:pStyle w:val="Corpsdetexte"/>
        <w:spacing w:line="276" w:lineRule="auto"/>
        <w:ind w:left="706"/>
        <w:jc w:val="both"/>
        <w:rPr>
          <w:b/>
        </w:rPr>
      </w:pPr>
      <w:r w:rsidRPr="00C315FC">
        <w:t xml:space="preserve">J’ai bénéficié d’une formation technique concernant les bonnes pratiques de développement en Java </w:t>
      </w:r>
      <w:r w:rsidR="00C315FC" w:rsidRPr="00C315FC">
        <w:t>, où j’ai pu me former sur les bonne pratique à appliquer à CGI en terme de norme de codage, Design pattern, Sécurité dans le développement</w:t>
      </w:r>
      <w:r w:rsidR="00BB3844">
        <w:t>…</w:t>
      </w:r>
    </w:p>
    <w:p w:rsidR="000B5FBC" w:rsidRDefault="00C315FC" w:rsidP="006B426E">
      <w:pPr>
        <w:pStyle w:val="Corpsdetexte"/>
        <w:spacing w:line="276" w:lineRule="auto"/>
        <w:ind w:left="706"/>
        <w:jc w:val="both"/>
      </w:pPr>
      <w:r w:rsidRPr="00C315FC">
        <w:t>L’équipe que j’ai intégré fai</w:t>
      </w:r>
      <w:r w:rsidR="00524AFC">
        <w:t xml:space="preserve">t </w:t>
      </w:r>
      <w:r w:rsidR="000725D1">
        <w:t>partie</w:t>
      </w:r>
      <w:r w:rsidR="00524AFC">
        <w:t xml:space="preserve"> d</w:t>
      </w:r>
      <w:r w:rsidR="00BB3844">
        <w:t xml:space="preserve">u </w:t>
      </w:r>
      <w:r w:rsidR="007C623E">
        <w:t>Stream</w:t>
      </w:r>
      <w:r w:rsidR="00BB3844">
        <w:t xml:space="preserve"> </w:t>
      </w:r>
      <w:r w:rsidRPr="00C315FC">
        <w:t>BI-GED-K&amp;M ; afin de préparer mon intégration</w:t>
      </w:r>
      <w:r w:rsidR="00BB3844">
        <w:t xml:space="preserve"> sur le projet</w:t>
      </w:r>
      <w:r w:rsidRPr="00C315FC">
        <w:t xml:space="preserve"> ; j’ai </w:t>
      </w:r>
      <w:r w:rsidR="000725D1" w:rsidRPr="00C315FC">
        <w:t>fait</w:t>
      </w:r>
      <w:r w:rsidRPr="00C315FC">
        <w:t xml:space="preserve"> des auto-formations sur les </w:t>
      </w:r>
      <w:r w:rsidR="006F4A94">
        <w:t xml:space="preserve">CMS  par lesquelles ont été développés certaines </w:t>
      </w:r>
      <w:r w:rsidR="00524AFC">
        <w:t>applications,</w:t>
      </w:r>
      <w:r w:rsidR="006F4A94">
        <w:t xml:space="preserve"> et qui sont</w:t>
      </w:r>
      <w:r w:rsidRPr="00C315FC">
        <w:t xml:space="preserve">: </w:t>
      </w:r>
    </w:p>
    <w:p w:rsidR="00524AFC" w:rsidRPr="00C27EB5" w:rsidRDefault="000A7929" w:rsidP="00282C12">
      <w:pPr>
        <w:pStyle w:val="Corpsdetexte"/>
        <w:spacing w:line="276" w:lineRule="auto"/>
        <w:ind w:left="0" w:firstLine="360"/>
        <w:rPr>
          <w:b/>
          <w:color w:val="C00000"/>
          <w:sz w:val="28"/>
          <w:szCs w:val="28"/>
          <w:u w:val="single"/>
        </w:rPr>
      </w:pPr>
      <w:r w:rsidRPr="006B426E">
        <w:t xml:space="preserve"> </w:t>
      </w:r>
      <w:r w:rsidR="006B426E" w:rsidRPr="006B426E">
        <w:rPr>
          <w:b/>
          <w:color w:val="C00000"/>
          <w:sz w:val="28"/>
          <w:szCs w:val="28"/>
        </w:rPr>
        <w:tab/>
      </w:r>
      <w:proofErr w:type="spellStart"/>
      <w:r w:rsidR="00C36C33" w:rsidRPr="00C27EB5">
        <w:rPr>
          <w:b/>
          <w:color w:val="C00000"/>
          <w:sz w:val="28"/>
          <w:szCs w:val="28"/>
          <w:u w:val="single"/>
        </w:rPr>
        <w:t>Alfre</w:t>
      </w:r>
      <w:r w:rsidR="00524AFC" w:rsidRPr="00C27EB5">
        <w:rPr>
          <w:b/>
          <w:color w:val="C00000"/>
          <w:sz w:val="28"/>
          <w:szCs w:val="28"/>
          <w:u w:val="single"/>
        </w:rPr>
        <w:t>sco</w:t>
      </w:r>
      <w:proofErr w:type="spellEnd"/>
    </w:p>
    <w:p w:rsidR="00524AFC" w:rsidRDefault="002C6D9C" w:rsidP="00C27EB5">
      <w:pPr>
        <w:pStyle w:val="Corpsdetexte"/>
        <w:spacing w:line="276" w:lineRule="auto"/>
        <w:ind w:left="706"/>
        <w:jc w:val="both"/>
        <w:rPr>
          <w:b/>
        </w:rPr>
      </w:pPr>
      <w:proofErr w:type="spellStart"/>
      <w:r w:rsidRPr="002C6D9C">
        <w:t>Alfresco</w:t>
      </w:r>
      <w:proofErr w:type="spellEnd"/>
      <w:r w:rsidRPr="002C6D9C">
        <w:t xml:space="preserve"> est un système de gestion de contenu</w:t>
      </w:r>
      <w:r>
        <w:t xml:space="preserve"> </w:t>
      </w:r>
      <w:r w:rsidR="00FA63EB">
        <w:t>d’entreprises</w:t>
      </w:r>
      <w:r>
        <w:t xml:space="preserve">; c’est le système utilisé par certaines applications du client ; notre auto-formation a été faite sur la version </w:t>
      </w:r>
      <w:r w:rsidRPr="002C6D9C">
        <w:t xml:space="preserve"> dite </w:t>
      </w:r>
      <w:r w:rsidR="000B5FBC">
        <w:t xml:space="preserve"> </w:t>
      </w:r>
      <w:r w:rsidRPr="002C6D9C">
        <w:t xml:space="preserve">« </w:t>
      </w:r>
      <w:proofErr w:type="spellStart"/>
      <w:r w:rsidRPr="002C6D9C">
        <w:t>Community</w:t>
      </w:r>
      <w:proofErr w:type="spellEnd"/>
      <w:r w:rsidRPr="002C6D9C">
        <w:t xml:space="preserve"> »</w:t>
      </w:r>
      <w:r w:rsidR="001418E9">
        <w:t xml:space="preserve"> </w:t>
      </w:r>
      <w:r w:rsidR="00FA63EB">
        <w:t xml:space="preserve">qui </w:t>
      </w:r>
      <w:r w:rsidR="001418E9" w:rsidRPr="001418E9">
        <w:t xml:space="preserve">est sous licence </w:t>
      </w:r>
      <w:r w:rsidR="001418E9">
        <w:t>Libre.</w:t>
      </w:r>
    </w:p>
    <w:p w:rsidR="00FA63EB" w:rsidRDefault="001418E9" w:rsidP="00C27EB5">
      <w:pPr>
        <w:pStyle w:val="Corpsdetexte"/>
        <w:spacing w:line="276" w:lineRule="auto"/>
        <w:ind w:left="706"/>
        <w:jc w:val="both"/>
        <w:rPr>
          <w:b/>
        </w:rPr>
      </w:pPr>
      <w:proofErr w:type="spellStart"/>
      <w:r>
        <w:t>Alfresco</w:t>
      </w:r>
      <w:proofErr w:type="spellEnd"/>
      <w:r>
        <w:t xml:space="preserve"> peut être vu comme un Framework extensible basé sur des composants Open Source (Java</w:t>
      </w:r>
      <w:r w:rsidR="00FA63EB">
        <w:t xml:space="preserve">, </w:t>
      </w:r>
      <w:proofErr w:type="spellStart"/>
      <w:r w:rsidR="00FA63EB">
        <w:t>Hibernate</w:t>
      </w:r>
      <w:proofErr w:type="spellEnd"/>
      <w:r w:rsidR="00FA63EB">
        <w:t xml:space="preserve">, </w:t>
      </w:r>
      <w:proofErr w:type="spellStart"/>
      <w:r w:rsidR="00FA63EB">
        <w:t>Spring</w:t>
      </w:r>
      <w:proofErr w:type="spellEnd"/>
      <w:r w:rsidR="00AA329A">
        <w:t xml:space="preserve"> Framework</w:t>
      </w:r>
      <w:r w:rsidR="00FA63EB">
        <w:t>, Surf..); Notre formation était axée  sur :</w:t>
      </w:r>
    </w:p>
    <w:p w:rsidR="00FA63EB" w:rsidRPr="00C27EB5" w:rsidRDefault="00FA63EB" w:rsidP="00C27EB5">
      <w:pPr>
        <w:pStyle w:val="Corpsdetexte"/>
        <w:spacing w:line="276" w:lineRule="auto"/>
        <w:ind w:firstLine="346"/>
        <w:rPr>
          <w:b/>
          <w:color w:val="C00000"/>
          <w:u w:val="single"/>
        </w:rPr>
      </w:pPr>
      <w:r w:rsidRPr="00C27EB5">
        <w:rPr>
          <w:b/>
          <w:color w:val="C00000"/>
          <w:u w:val="single"/>
        </w:rPr>
        <w:t>Paramétrage et configuration de l’</w:t>
      </w:r>
      <w:r w:rsidR="00EA24CE" w:rsidRPr="00C27EB5">
        <w:rPr>
          <w:b/>
          <w:color w:val="C00000"/>
          <w:u w:val="single"/>
        </w:rPr>
        <w:t xml:space="preserve">interface </w:t>
      </w:r>
      <w:proofErr w:type="spellStart"/>
      <w:r w:rsidR="00EA24CE" w:rsidRPr="00C27EB5">
        <w:rPr>
          <w:b/>
          <w:color w:val="C00000"/>
          <w:u w:val="single"/>
        </w:rPr>
        <w:t>Share</w:t>
      </w:r>
      <w:proofErr w:type="spellEnd"/>
      <w:r w:rsidR="00EA24CE" w:rsidRPr="00C27EB5">
        <w:rPr>
          <w:b/>
          <w:color w:val="C00000"/>
          <w:u w:val="single"/>
        </w:rPr>
        <w:t xml:space="preserve"> : </w:t>
      </w:r>
    </w:p>
    <w:p w:rsidR="00593B61" w:rsidRDefault="00593B61" w:rsidP="00C27EB5">
      <w:pPr>
        <w:pStyle w:val="Corpsdetexte"/>
        <w:spacing w:line="276" w:lineRule="auto"/>
        <w:ind w:left="706"/>
        <w:jc w:val="both"/>
      </w:pPr>
      <w:proofErr w:type="spellStart"/>
      <w:r>
        <w:t>Alfresco</w:t>
      </w:r>
      <w:proofErr w:type="spellEnd"/>
      <w:r>
        <w:t xml:space="preserve"> </w:t>
      </w:r>
      <w:proofErr w:type="spellStart"/>
      <w:r>
        <w:t>Share</w:t>
      </w:r>
      <w:proofErr w:type="spellEnd"/>
      <w:r>
        <w:t xml:space="preserve"> </w:t>
      </w:r>
      <w:r w:rsidRPr="00593B61">
        <w:t xml:space="preserve">est une suite d'outils collaboratifs installée sur le service </w:t>
      </w:r>
      <w:proofErr w:type="spellStart"/>
      <w:r w:rsidRPr="00593B61">
        <w:t>Alfresco</w:t>
      </w:r>
      <w:proofErr w:type="spellEnd"/>
      <w:r w:rsidRPr="00593B61">
        <w:t>. Elle intègre des outils informatiques permettant de faciliter la communication. Ces outils ne requièrent aucune installation sur le poste de travail, un navigateur web standard est suffisant pour le</w:t>
      </w:r>
      <w:r w:rsidR="00C6133A">
        <w:t xml:space="preserve">s utiliser. </w:t>
      </w:r>
    </w:p>
    <w:p w:rsidR="006B426E" w:rsidRDefault="006B426E" w:rsidP="00C27EB5">
      <w:pPr>
        <w:pStyle w:val="Corpsdetexte"/>
        <w:spacing w:line="276" w:lineRule="auto"/>
        <w:ind w:left="706"/>
        <w:jc w:val="both"/>
      </w:pPr>
    </w:p>
    <w:p w:rsidR="006B426E" w:rsidRDefault="006B426E" w:rsidP="00C27EB5">
      <w:pPr>
        <w:pStyle w:val="Corpsdetexte"/>
        <w:spacing w:line="276" w:lineRule="auto"/>
        <w:ind w:left="706"/>
        <w:jc w:val="both"/>
        <w:rPr>
          <w:b/>
        </w:rPr>
      </w:pPr>
    </w:p>
    <w:p w:rsidR="00EA24CE" w:rsidRPr="00C27EB5" w:rsidRDefault="00FA63EB" w:rsidP="00C27EB5">
      <w:pPr>
        <w:pStyle w:val="Corpsdetexte"/>
        <w:spacing w:line="276" w:lineRule="auto"/>
        <w:ind w:firstLine="346"/>
        <w:rPr>
          <w:b/>
          <w:color w:val="C00000"/>
          <w:u w:val="single"/>
        </w:rPr>
      </w:pPr>
      <w:r w:rsidRPr="00C27EB5">
        <w:rPr>
          <w:b/>
          <w:color w:val="C00000"/>
          <w:u w:val="single"/>
        </w:rPr>
        <w:lastRenderedPageBreak/>
        <w:t>Développement de Web</w:t>
      </w:r>
      <w:r w:rsidR="00EA24CE" w:rsidRPr="00C27EB5">
        <w:rPr>
          <w:b/>
          <w:color w:val="C00000"/>
          <w:u w:val="single"/>
        </w:rPr>
        <w:t xml:space="preserve"> </w:t>
      </w:r>
      <w:r w:rsidRPr="00C27EB5">
        <w:rPr>
          <w:b/>
          <w:color w:val="C00000"/>
          <w:u w:val="single"/>
        </w:rPr>
        <w:t>Scripts</w:t>
      </w:r>
      <w:r w:rsidR="00EA24CE" w:rsidRPr="00C27EB5">
        <w:rPr>
          <w:b/>
          <w:color w:val="C00000"/>
          <w:u w:val="single"/>
        </w:rPr>
        <w:t xml:space="preserve"> : </w:t>
      </w:r>
    </w:p>
    <w:p w:rsidR="00FA63EB" w:rsidRDefault="00EA24CE" w:rsidP="00C27EB5">
      <w:pPr>
        <w:pStyle w:val="Corpsdetexte"/>
        <w:spacing w:line="276" w:lineRule="auto"/>
        <w:ind w:left="706"/>
        <w:jc w:val="both"/>
        <w:rPr>
          <w:b/>
        </w:rPr>
      </w:pPr>
      <w:r>
        <w:t>Les Web Scripts</w:t>
      </w:r>
      <w:r w:rsidR="00FA63EB">
        <w:t xml:space="preserve"> </w:t>
      </w:r>
      <w:r>
        <w:t xml:space="preserve">constituent le moyen unique pour interagir avec la programmation avec le serveur de contenus. Les Web Scripts </w:t>
      </w:r>
      <w:r w:rsidRPr="00EA24CE">
        <w:t xml:space="preserve">offrent une API </w:t>
      </w:r>
      <w:proofErr w:type="spellStart"/>
      <w:r w:rsidRPr="00EA24CE">
        <w:t>RESTful</w:t>
      </w:r>
      <w:proofErr w:type="spellEnd"/>
      <w:r w:rsidRPr="00EA24CE">
        <w:t xml:space="preserve"> pour le contenu qui se trouve dans l'entrepôt.</w:t>
      </w:r>
    </w:p>
    <w:p w:rsidR="00901DC7" w:rsidRDefault="00EA24CE" w:rsidP="00C27EB5">
      <w:pPr>
        <w:pStyle w:val="Corpsdetexte"/>
        <w:spacing w:line="276" w:lineRule="auto"/>
        <w:ind w:left="706"/>
        <w:jc w:val="both"/>
        <w:rPr>
          <w:b/>
        </w:rPr>
      </w:pPr>
      <w:r>
        <w:t xml:space="preserve">L’architecture des Web Scripts repose sur le modèle MVC, on utilise </w:t>
      </w:r>
      <w:r w:rsidR="00C27EB5">
        <w:t>cette</w:t>
      </w:r>
      <w:r>
        <w:t xml:space="preserve"> architecture pour créer les Web Scripts, et les exposer sous forme de Web Services qui nous permettra de </w:t>
      </w:r>
      <w:r w:rsidRPr="00EA24CE">
        <w:t xml:space="preserve">mettre en œuvre votre propre API </w:t>
      </w:r>
      <w:proofErr w:type="spellStart"/>
      <w:r w:rsidRPr="00EA24CE">
        <w:t>RESTful</w:t>
      </w:r>
      <w:proofErr w:type="spellEnd"/>
      <w:r w:rsidR="000A7929">
        <w:t>.</w:t>
      </w:r>
    </w:p>
    <w:p w:rsidR="00EA24CE" w:rsidRDefault="00901DC7" w:rsidP="00C27EB5">
      <w:pPr>
        <w:pStyle w:val="Corpsdetexte"/>
        <w:spacing w:line="276" w:lineRule="auto"/>
        <w:ind w:left="706"/>
        <w:jc w:val="both"/>
        <w:rPr>
          <w:b/>
        </w:rPr>
      </w:pPr>
      <w:r>
        <w:t>Une</w:t>
      </w:r>
      <w:r w:rsidR="00EA24CE">
        <w:t xml:space="preserve"> fois le développement </w:t>
      </w:r>
      <w:r>
        <w:t>fait,</w:t>
      </w:r>
      <w:r w:rsidR="00EA24CE">
        <w:t xml:space="preserve"> on aura plus qu’à le stocker dans </w:t>
      </w:r>
      <w:proofErr w:type="spellStart"/>
      <w:r w:rsidR="00EA24CE">
        <w:t>Alfresco</w:t>
      </w:r>
      <w:proofErr w:type="spellEnd"/>
      <w:r w:rsidR="00EA24CE">
        <w:t xml:space="preserve"> et </w:t>
      </w:r>
      <w:r>
        <w:t>rafraichir</w:t>
      </w:r>
      <w:r w:rsidR="00EA24CE">
        <w:t xml:space="preserve"> la liste des Web Scripts enregistrés afin qu’il prend en charge du nouveau Web Script ; ainsi on aura notre Web Service qui va nous </w:t>
      </w:r>
      <w:r>
        <w:t>permettre</w:t>
      </w:r>
      <w:r w:rsidR="00EA24CE">
        <w:t xml:space="preserve"> de faire </w:t>
      </w:r>
      <w:r>
        <w:t>les traitements</w:t>
      </w:r>
      <w:r w:rsidR="00EA24CE">
        <w:t xml:space="preserve"> </w:t>
      </w:r>
      <w:r>
        <w:t>avec le dépôt de contenu d’</w:t>
      </w:r>
      <w:proofErr w:type="spellStart"/>
      <w:r>
        <w:t>Alfresco</w:t>
      </w:r>
      <w:proofErr w:type="spellEnd"/>
      <w:r>
        <w:t>.</w:t>
      </w:r>
    </w:p>
    <w:p w:rsidR="004C75F4" w:rsidRDefault="00130F5E" w:rsidP="00282C12">
      <w:pPr>
        <w:pStyle w:val="Corpsdetexte"/>
        <w:spacing w:line="276" w:lineRule="auto"/>
      </w:pPr>
      <w:r>
        <w:rPr>
          <w:noProof/>
          <w:lang w:val="fr-FR"/>
        </w:rPr>
        <w:drawing>
          <wp:inline distT="0" distB="0" distL="0" distR="0">
            <wp:extent cx="6142352" cy="4168239"/>
            <wp:effectExtent l="19050" t="0" r="0" b="0"/>
            <wp:docPr id="30" name="Image 15" descr="Architecture Web Script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Web Scripts MVC.PNG"/>
                    <pic:cNvPicPr/>
                  </pic:nvPicPr>
                  <pic:blipFill>
                    <a:blip r:embed="rId27"/>
                    <a:stretch>
                      <a:fillRect/>
                    </a:stretch>
                  </pic:blipFill>
                  <pic:spPr>
                    <a:xfrm>
                      <a:off x="0" y="0"/>
                      <a:ext cx="6153150" cy="4175567"/>
                    </a:xfrm>
                    <a:prstGeom prst="rect">
                      <a:avLst/>
                    </a:prstGeom>
                  </pic:spPr>
                </pic:pic>
              </a:graphicData>
            </a:graphic>
          </wp:inline>
        </w:drawing>
      </w:r>
    </w:p>
    <w:p w:rsidR="004C75F4" w:rsidRPr="00C6133A" w:rsidRDefault="00901DC7" w:rsidP="00130F5E">
      <w:pPr>
        <w:pStyle w:val="Lgende"/>
        <w:spacing w:line="276" w:lineRule="auto"/>
        <w:ind w:left="2824" w:firstLine="706"/>
        <w:jc w:val="both"/>
        <w:rPr>
          <w:b/>
          <w:color w:val="auto"/>
          <w:sz w:val="26"/>
          <w:szCs w:val="26"/>
        </w:rPr>
      </w:pPr>
      <w:r>
        <w:t xml:space="preserve">Figure </w:t>
      </w:r>
      <w:fldSimple w:instr=" SEQ Figure \* ARABIC ">
        <w:r w:rsidR="0088683A">
          <w:rPr>
            <w:noProof/>
          </w:rPr>
          <w:t>7</w:t>
        </w:r>
      </w:fldSimple>
      <w:r>
        <w:t xml:space="preserve"> : Architecture Web Script</w:t>
      </w:r>
    </w:p>
    <w:p w:rsidR="00130F5E" w:rsidRDefault="00130F5E" w:rsidP="00282C12">
      <w:pPr>
        <w:pStyle w:val="Corpsdetexte"/>
        <w:spacing w:line="276" w:lineRule="auto"/>
      </w:pPr>
    </w:p>
    <w:p w:rsidR="004C75F4" w:rsidRDefault="004C75F4" w:rsidP="00130F5E">
      <w:pPr>
        <w:pStyle w:val="Corpsdetexte"/>
        <w:spacing w:line="276" w:lineRule="auto"/>
        <w:ind w:firstLine="346"/>
        <w:rPr>
          <w:b/>
        </w:rPr>
      </w:pPr>
      <w:r>
        <w:t>Les Web Scripts se composent de trois éléments principaux :</w:t>
      </w:r>
    </w:p>
    <w:p w:rsidR="004C75F4" w:rsidRDefault="004C75F4" w:rsidP="004165F3">
      <w:pPr>
        <w:pStyle w:val="Corpsdetexte"/>
        <w:numPr>
          <w:ilvl w:val="0"/>
          <w:numId w:val="14"/>
        </w:numPr>
        <w:spacing w:line="276" w:lineRule="auto"/>
        <w:jc w:val="both"/>
        <w:rPr>
          <w:b/>
        </w:rPr>
      </w:pPr>
      <w:r w:rsidRPr="00C6133A">
        <w:rPr>
          <w:b/>
          <w:color w:val="C00000"/>
        </w:rPr>
        <w:t>Document de description :</w:t>
      </w:r>
      <w:r>
        <w:t xml:space="preserve"> Décrit le nom et l’URI et la méthode HTTP  qui va initier le Web Script.</w:t>
      </w:r>
    </w:p>
    <w:p w:rsidR="004C75F4" w:rsidRDefault="004C75F4" w:rsidP="004165F3">
      <w:pPr>
        <w:pStyle w:val="Corpsdetexte"/>
        <w:numPr>
          <w:ilvl w:val="0"/>
          <w:numId w:val="14"/>
        </w:numPr>
        <w:spacing w:line="276" w:lineRule="auto"/>
        <w:jc w:val="both"/>
        <w:rPr>
          <w:b/>
        </w:rPr>
      </w:pPr>
      <w:r w:rsidRPr="00C6133A">
        <w:rPr>
          <w:b/>
          <w:color w:val="C00000"/>
        </w:rPr>
        <w:t>Controller</w:t>
      </w:r>
      <w:r>
        <w:t> </w:t>
      </w:r>
      <w:r w:rsidRPr="004C75F4">
        <w:t>:</w:t>
      </w:r>
      <w:r>
        <w:t xml:space="preserve"> Écrit en JavaScript, le contrôleur est celui va interroger le dépôt de contenus afin de construire une liste de donnée connu sous le nom de modèle qui va être rendu en tant que réponse ; ou effectuer des traitements  dans le dépôt de contenus.</w:t>
      </w:r>
    </w:p>
    <w:p w:rsidR="006931FE" w:rsidRPr="000F06D3" w:rsidRDefault="00885A9B" w:rsidP="004165F3">
      <w:pPr>
        <w:pStyle w:val="Corpsdetexte"/>
        <w:numPr>
          <w:ilvl w:val="0"/>
          <w:numId w:val="14"/>
        </w:numPr>
        <w:spacing w:line="276" w:lineRule="auto"/>
        <w:jc w:val="both"/>
      </w:pPr>
      <w:proofErr w:type="spellStart"/>
      <w:r w:rsidRPr="00C6133A">
        <w:rPr>
          <w:b/>
          <w:color w:val="C00000"/>
        </w:rPr>
        <w:t>FreeMarker</w:t>
      </w:r>
      <w:proofErr w:type="spellEnd"/>
      <w:r w:rsidRPr="00C6133A">
        <w:rPr>
          <w:b/>
          <w:color w:val="C00000"/>
        </w:rPr>
        <w:t xml:space="preserve"> Template </w:t>
      </w:r>
      <w:r w:rsidR="004C75F4" w:rsidRPr="00C6133A">
        <w:rPr>
          <w:b/>
          <w:color w:val="C00000"/>
        </w:rPr>
        <w:t>:</w:t>
      </w:r>
      <w:r w:rsidR="004C75F4">
        <w:t xml:space="preserve"> Le Web Script va utiliser un ou plusieurs </w:t>
      </w:r>
      <w:proofErr w:type="spellStart"/>
      <w:r w:rsidR="004C75F4">
        <w:t>FreeMarker</w:t>
      </w:r>
      <w:proofErr w:type="spellEnd"/>
      <w:r w:rsidR="004C75F4">
        <w:t xml:space="preserve"> </w:t>
      </w:r>
      <w:proofErr w:type="spellStart"/>
      <w:r w:rsidR="004C75F4">
        <w:t>Templates</w:t>
      </w:r>
      <w:proofErr w:type="spellEnd"/>
      <w:r w:rsidR="004C75F4">
        <w:t xml:space="preserve"> afin d’afficher le rendu de la réponse dans le format demandés (HTML, XML, JSON, CSV…) </w:t>
      </w:r>
    </w:p>
    <w:p w:rsidR="00717AC1" w:rsidRPr="00130F5E" w:rsidRDefault="00C36C33" w:rsidP="00130F5E">
      <w:pPr>
        <w:pStyle w:val="Corpsdetexte"/>
        <w:spacing w:line="276" w:lineRule="auto"/>
        <w:ind w:left="0" w:firstLine="360"/>
        <w:jc w:val="both"/>
        <w:rPr>
          <w:b/>
          <w:color w:val="C00000"/>
          <w:sz w:val="28"/>
          <w:szCs w:val="28"/>
          <w:u w:val="single"/>
        </w:rPr>
      </w:pPr>
      <w:proofErr w:type="spellStart"/>
      <w:r w:rsidRPr="00130F5E">
        <w:rPr>
          <w:b/>
          <w:color w:val="C00000"/>
          <w:sz w:val="28"/>
          <w:szCs w:val="28"/>
          <w:u w:val="single"/>
        </w:rPr>
        <w:t>Liferay</w:t>
      </w:r>
      <w:proofErr w:type="spellEnd"/>
      <w:r w:rsidRPr="00130F5E">
        <w:rPr>
          <w:b/>
          <w:color w:val="C00000"/>
          <w:sz w:val="28"/>
          <w:szCs w:val="28"/>
          <w:u w:val="single"/>
        </w:rPr>
        <w:t xml:space="preserve"> </w:t>
      </w:r>
    </w:p>
    <w:p w:rsidR="00466508" w:rsidRPr="00A63D33" w:rsidRDefault="000B5FBC" w:rsidP="00A63D33">
      <w:pPr>
        <w:pStyle w:val="Corpsdetexte"/>
        <w:spacing w:line="276" w:lineRule="auto"/>
        <w:ind w:left="706"/>
        <w:jc w:val="both"/>
      </w:pPr>
      <w:proofErr w:type="spellStart"/>
      <w:r w:rsidRPr="000B5FBC">
        <w:t>Liferay</w:t>
      </w:r>
      <w:proofErr w:type="spellEnd"/>
      <w:r w:rsidRPr="000B5FBC">
        <w:t xml:space="preserve"> est un portail open source de gestion de contenu </w:t>
      </w:r>
      <w:r w:rsidR="00EA4E23">
        <w:t xml:space="preserve"> qui </w:t>
      </w:r>
      <w:r w:rsidR="00EA4E23" w:rsidRPr="00EA4E23">
        <w:t>s’appuie, au choix, sur un serveur d'applications JEE</w:t>
      </w:r>
      <w:r w:rsidR="00EA4E23">
        <w:t xml:space="preserve">, Il </w:t>
      </w:r>
      <w:r w:rsidR="00EA4E23" w:rsidRPr="00EA4E23">
        <w:t xml:space="preserve"> s'interface avec plusieurs bases de données différentes</w:t>
      </w:r>
      <w:r w:rsidR="00EA4E23">
        <w:t>.</w:t>
      </w:r>
      <w:r w:rsidR="00A63D33">
        <w:br/>
      </w:r>
      <w:r w:rsidR="000A7929">
        <w:t>Notre formation était basée s</w:t>
      </w:r>
      <w:r w:rsidR="006931FE">
        <w:t xml:space="preserve">ur le développement des </w:t>
      </w:r>
      <w:proofErr w:type="spellStart"/>
      <w:r w:rsidR="006931FE">
        <w:t>portlet</w:t>
      </w:r>
      <w:proofErr w:type="spellEnd"/>
      <w:r w:rsidR="006931FE">
        <w:t xml:space="preserve"> en utilisant le modèle </w:t>
      </w:r>
      <w:proofErr w:type="spellStart"/>
      <w:r w:rsidR="006931FE">
        <w:t>Liferay</w:t>
      </w:r>
      <w:proofErr w:type="spellEnd"/>
      <w:r w:rsidR="006931FE">
        <w:t xml:space="preserve"> MVC.</w:t>
      </w:r>
    </w:p>
    <w:p w:rsidR="00767F8E" w:rsidRDefault="00717AC1" w:rsidP="00130F5E">
      <w:pPr>
        <w:pStyle w:val="Corpsdetexte"/>
        <w:spacing w:line="276" w:lineRule="auto"/>
        <w:ind w:left="706"/>
        <w:jc w:val="both"/>
        <w:rPr>
          <w:b/>
        </w:rPr>
      </w:pPr>
      <w:r w:rsidRPr="00C315FC">
        <w:t xml:space="preserve">À la fin de la formation, j’ai intégré l’équipe pour réaliser les </w:t>
      </w:r>
      <w:r w:rsidR="007C2AC1" w:rsidRPr="00C315FC">
        <w:t xml:space="preserve">différentes tâches qui m’ont été assigné de </w:t>
      </w:r>
      <w:r w:rsidR="00466508">
        <w:t>fai</w:t>
      </w:r>
      <w:r w:rsidR="000A7929">
        <w:t>re :</w:t>
      </w:r>
    </w:p>
    <w:p w:rsidR="00466508" w:rsidRDefault="00466508" w:rsidP="004165F3">
      <w:pPr>
        <w:pStyle w:val="Corpsdetexte"/>
        <w:numPr>
          <w:ilvl w:val="0"/>
          <w:numId w:val="15"/>
        </w:numPr>
        <w:spacing w:line="240" w:lineRule="auto"/>
        <w:jc w:val="both"/>
        <w:rPr>
          <w:b/>
        </w:rPr>
      </w:pPr>
      <w:r>
        <w:t>Mise en place des environnements de développement et d’intégration de deux applications.</w:t>
      </w:r>
    </w:p>
    <w:p w:rsidR="00466508" w:rsidRDefault="00466508" w:rsidP="004165F3">
      <w:pPr>
        <w:pStyle w:val="Corpsdetexte"/>
        <w:numPr>
          <w:ilvl w:val="0"/>
          <w:numId w:val="15"/>
        </w:numPr>
        <w:spacing w:line="240" w:lineRule="auto"/>
        <w:rPr>
          <w:b/>
        </w:rPr>
      </w:pPr>
      <w:r>
        <w:t>Rédaction de la documentation</w:t>
      </w:r>
      <w:r w:rsidR="00BF73E5">
        <w:t xml:space="preserve"> </w:t>
      </w:r>
      <w:r w:rsidR="006F4A94">
        <w:t>fonctionnelle.</w:t>
      </w:r>
    </w:p>
    <w:p w:rsidR="00466508" w:rsidRDefault="00466508" w:rsidP="004165F3">
      <w:pPr>
        <w:pStyle w:val="Corpsdetexte"/>
        <w:numPr>
          <w:ilvl w:val="0"/>
          <w:numId w:val="15"/>
        </w:numPr>
        <w:spacing w:line="240" w:lineRule="auto"/>
        <w:rPr>
          <w:b/>
        </w:rPr>
      </w:pPr>
      <w:r>
        <w:t>Réalisations des évolutions.</w:t>
      </w:r>
    </w:p>
    <w:p w:rsidR="00466508" w:rsidRDefault="00BF73E5" w:rsidP="004165F3">
      <w:pPr>
        <w:pStyle w:val="Corpsdetexte"/>
        <w:numPr>
          <w:ilvl w:val="0"/>
          <w:numId w:val="15"/>
        </w:numPr>
        <w:spacing w:line="240" w:lineRule="auto"/>
        <w:rPr>
          <w:b/>
        </w:rPr>
      </w:pPr>
      <w:r>
        <w:t>Résolution</w:t>
      </w:r>
      <w:r w:rsidR="00466508">
        <w:t xml:space="preserve"> d’</w:t>
      </w:r>
      <w:r>
        <w:t>incident</w:t>
      </w:r>
      <w:r w:rsidR="00466508">
        <w:t>.</w:t>
      </w:r>
    </w:p>
    <w:p w:rsidR="000A7929" w:rsidRPr="00C6133A" w:rsidRDefault="00466508" w:rsidP="000F06D3">
      <w:pPr>
        <w:pStyle w:val="Corpsdetexte"/>
        <w:spacing w:line="276" w:lineRule="auto"/>
        <w:ind w:left="706"/>
        <w:jc w:val="both"/>
        <w:rPr>
          <w:b/>
        </w:rPr>
      </w:pPr>
      <w:r>
        <w:t>Sur plan professionnel, ce stage m’a permis de voir comment s’organise une équipe qui travaille pour un projet de grande taille au sein d’une grande e</w:t>
      </w:r>
      <w:r w:rsidR="006F4A94">
        <w:t xml:space="preserve">ntreprise. </w:t>
      </w:r>
    </w:p>
    <w:p w:rsidR="000F06D3" w:rsidRPr="0037321A" w:rsidRDefault="000F06D3" w:rsidP="0037321A">
      <w:pPr>
        <w:pStyle w:val="Titre2"/>
        <w:rPr>
          <w:shd w:val="clear" w:color="auto" w:fill="FFFFFF"/>
          <w:lang w:val="fr-FR" w:eastAsia="fr-FR"/>
        </w:rPr>
      </w:pPr>
      <w:bookmarkStart w:id="27" w:name="_Toc460512563"/>
      <w:bookmarkStart w:id="28" w:name="_Toc460577433"/>
      <w:r w:rsidRPr="0037321A">
        <w:rPr>
          <w:shd w:val="clear" w:color="auto" w:fill="FFFFFF"/>
          <w:lang w:val="fr-FR" w:eastAsia="fr-FR"/>
        </w:rPr>
        <w:lastRenderedPageBreak/>
        <w:t>Outils utilisés</w:t>
      </w:r>
      <w:bookmarkEnd w:id="27"/>
      <w:bookmarkEnd w:id="28"/>
    </w:p>
    <w:p w:rsidR="000F06D3" w:rsidRPr="000F06D3" w:rsidRDefault="000F06D3" w:rsidP="000F06D3">
      <w:pPr>
        <w:pStyle w:val="Corpsdetexte"/>
        <w:spacing w:line="276" w:lineRule="auto"/>
        <w:jc w:val="both"/>
        <w:rPr>
          <w:b/>
          <w:color w:val="C00000"/>
          <w:sz w:val="28"/>
          <w:szCs w:val="28"/>
          <w:u w:val="single"/>
          <w:lang w:val="en-US"/>
        </w:rPr>
      </w:pPr>
      <w:proofErr w:type="spellStart"/>
      <w:proofErr w:type="gramStart"/>
      <w:r w:rsidRPr="000F06D3">
        <w:rPr>
          <w:b/>
          <w:color w:val="C00000"/>
          <w:sz w:val="28"/>
          <w:szCs w:val="28"/>
          <w:u w:val="single"/>
          <w:lang w:val="en-US"/>
        </w:rPr>
        <w:t>WinSCP</w:t>
      </w:r>
      <w:proofErr w:type="spellEnd"/>
      <w:r w:rsidRPr="000F06D3">
        <w:rPr>
          <w:b/>
          <w:color w:val="C00000"/>
          <w:sz w:val="28"/>
          <w:szCs w:val="28"/>
          <w:u w:val="single"/>
          <w:lang w:val="en-US"/>
        </w:rPr>
        <w:t>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color w:val="C00000"/>
          <w:sz w:val="28"/>
          <w:szCs w:val="28"/>
          <w:u w:val="single"/>
          <w:lang w:val="en-US"/>
        </w:rPr>
        <w:br/>
      </w:r>
      <w:proofErr w:type="gramStart"/>
      <w:r w:rsidRPr="000F06D3">
        <w:rPr>
          <w:b/>
          <w:bCs w:val="0"/>
          <w:color w:val="C00000"/>
          <w:sz w:val="28"/>
          <w:szCs w:val="28"/>
          <w:u w:val="single"/>
          <w:lang w:val="en-US"/>
        </w:rPr>
        <w:t>Putty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bCs w:val="0"/>
          <w:color w:val="C00000"/>
          <w:sz w:val="28"/>
          <w:szCs w:val="28"/>
          <w:u w:val="single"/>
          <w:lang w:val="en-US"/>
        </w:rPr>
        <w:br/>
      </w:r>
      <w:proofErr w:type="gramStart"/>
      <w:r w:rsidRPr="000F06D3">
        <w:rPr>
          <w:b/>
          <w:bCs w:val="0"/>
          <w:color w:val="C00000"/>
          <w:sz w:val="28"/>
          <w:szCs w:val="28"/>
          <w:u w:val="single"/>
          <w:lang w:val="en-US"/>
        </w:rPr>
        <w:t>Eclipse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bCs w:val="0"/>
          <w:color w:val="C00000"/>
          <w:sz w:val="28"/>
          <w:szCs w:val="28"/>
          <w:u w:val="single"/>
          <w:lang w:val="en-US"/>
        </w:rPr>
        <w:br/>
        <w:t xml:space="preserve">Apache </w:t>
      </w:r>
      <w:proofErr w:type="gramStart"/>
      <w:r w:rsidRPr="000F06D3">
        <w:rPr>
          <w:b/>
          <w:bCs w:val="0"/>
          <w:color w:val="C00000"/>
          <w:sz w:val="28"/>
          <w:szCs w:val="28"/>
          <w:u w:val="single"/>
          <w:lang w:val="en-US"/>
        </w:rPr>
        <w:t>Tomcat :</w:t>
      </w:r>
      <w:proofErr w:type="gramEnd"/>
    </w:p>
    <w:p w:rsidR="000F06D3" w:rsidRPr="000F06D3" w:rsidRDefault="000F06D3" w:rsidP="000F06D3">
      <w:pPr>
        <w:spacing w:line="276" w:lineRule="auto"/>
        <w:rPr>
          <w:rFonts w:asciiTheme="majorHAnsi" w:hAnsiTheme="majorHAnsi"/>
          <w:b/>
          <w:bCs/>
          <w:color w:val="C00000"/>
          <w:sz w:val="30"/>
          <w:szCs w:val="30"/>
          <w:shd w:val="clear" w:color="auto" w:fill="FFFFFF"/>
          <w:lang w:val="en-US" w:eastAsia="fr-FR"/>
        </w:rPr>
      </w:pPr>
    </w:p>
    <w:p w:rsidR="00EA4E23" w:rsidRPr="000A7929" w:rsidRDefault="00EA4E23" w:rsidP="00735A60">
      <w:pPr>
        <w:pStyle w:val="Titre1"/>
        <w:rPr>
          <w:shd w:val="clear" w:color="auto" w:fill="FFFFFF"/>
          <w:lang w:val="fr-FR" w:eastAsia="fr-FR"/>
        </w:rPr>
      </w:pPr>
      <w:bookmarkStart w:id="29" w:name="_Toc460512564"/>
      <w:bookmarkStart w:id="30" w:name="_Toc460577434"/>
      <w:r w:rsidRPr="00554B06">
        <w:rPr>
          <w:shd w:val="clear" w:color="auto" w:fill="FFFFFF"/>
          <w:lang w:val="fr-FR" w:eastAsia="fr-FR"/>
        </w:rPr>
        <w:lastRenderedPageBreak/>
        <w:t>Tâches et missions menées au sein de la TMA</w:t>
      </w:r>
      <w:bookmarkEnd w:id="29"/>
      <w:bookmarkEnd w:id="30"/>
    </w:p>
    <w:p w:rsidR="00562EA5" w:rsidRPr="000A7929" w:rsidRDefault="00793027" w:rsidP="00735A60">
      <w:pPr>
        <w:pStyle w:val="Titre2"/>
        <w:rPr>
          <w:shd w:val="clear" w:color="auto" w:fill="FFFFFF"/>
          <w:lang w:val="fr-FR" w:eastAsia="fr-FR"/>
        </w:rPr>
      </w:pPr>
      <w:bookmarkStart w:id="31" w:name="_Toc460512565"/>
      <w:bookmarkStart w:id="32" w:name="_Toc460577435"/>
      <w:r w:rsidRPr="000A7929">
        <w:rPr>
          <w:shd w:val="clear" w:color="auto" w:fill="FFFFFF"/>
          <w:lang w:val="fr-FR" w:eastAsia="fr-FR"/>
        </w:rPr>
        <w:t>FNV</w:t>
      </w:r>
      <w:bookmarkEnd w:id="31"/>
      <w:bookmarkEnd w:id="32"/>
    </w:p>
    <w:p w:rsidR="00F21799" w:rsidRDefault="00483BE5" w:rsidP="000F06D3">
      <w:pPr>
        <w:pStyle w:val="Corpsdetexte"/>
        <w:spacing w:line="276" w:lineRule="auto"/>
        <w:jc w:val="both"/>
        <w:rPr>
          <w:b/>
        </w:rPr>
      </w:pPr>
      <w:r>
        <w:t>L</w:t>
      </w:r>
      <w:r w:rsidRPr="00483BE5">
        <w:t xml:space="preserve">e portail technique </w:t>
      </w:r>
      <w:r w:rsidR="00793027">
        <w:t>FNV</w:t>
      </w:r>
      <w:r w:rsidRPr="00483BE5">
        <w:t xml:space="preserve"> permet de présenter simplement, sur les</w:t>
      </w:r>
      <w:r>
        <w:t xml:space="preserve"> postes de travail d'un client; </w:t>
      </w:r>
      <w:r w:rsidRPr="00483BE5">
        <w:t>les informations concernant les activités de maintenance et leur avancement.</w:t>
      </w:r>
    </w:p>
    <w:p w:rsidR="00E71E8B" w:rsidRPr="00483BE5" w:rsidRDefault="00483BE5" w:rsidP="000F06D3">
      <w:pPr>
        <w:pStyle w:val="Corpsdetexte"/>
        <w:spacing w:line="276" w:lineRule="auto"/>
        <w:jc w:val="both"/>
        <w:rPr>
          <w:b/>
        </w:rPr>
      </w:pPr>
      <w:r>
        <w:t xml:space="preserve">La priorité de la maintenance de </w:t>
      </w:r>
      <w:r w:rsidR="00793027">
        <w:t>FNV</w:t>
      </w:r>
      <w:r>
        <w:t xml:space="preserve"> étant devenue importante ; On nous a délégué la tâche pour mettre en place </w:t>
      </w:r>
      <w:r w:rsidR="00C828B0">
        <w:t xml:space="preserve">un </w:t>
      </w:r>
      <w:r>
        <w:t>envir</w:t>
      </w:r>
      <w:r w:rsidR="00C828B0">
        <w:t>onnement du développement et d</w:t>
      </w:r>
      <w:r w:rsidR="00353EAE">
        <w:t>’</w:t>
      </w:r>
      <w:r w:rsidR="00C828B0">
        <w:t>un environnement d</w:t>
      </w:r>
      <w:r>
        <w:t>’intégration</w:t>
      </w:r>
      <w:r w:rsidR="00C828B0">
        <w:t xml:space="preserve"> qui doit être proche de celui de </w:t>
      </w:r>
      <w:r w:rsidR="003D1622">
        <w:t>DCNS,</w:t>
      </w:r>
      <w:r>
        <w:t xml:space="preserve">  afin que les membres de l’équipe puisse </w:t>
      </w:r>
      <w:r w:rsidR="00C828B0">
        <w:t xml:space="preserve">reproduire les problèmes et </w:t>
      </w:r>
      <w:r>
        <w:t xml:space="preserve">traiter les tickets d’incidents lié à l’application. </w:t>
      </w:r>
    </w:p>
    <w:p w:rsidR="00F21799" w:rsidRPr="004A4AC7" w:rsidRDefault="00F21799" w:rsidP="004A4AC7">
      <w:pPr>
        <w:pStyle w:val="Titre3"/>
        <w:rPr>
          <w:shd w:val="clear" w:color="auto" w:fill="FFFFFF"/>
          <w:lang w:val="fr-FR" w:eastAsia="fr-FR"/>
        </w:rPr>
      </w:pPr>
      <w:bookmarkStart w:id="33" w:name="_Toc460512566"/>
      <w:bookmarkStart w:id="34" w:name="_Toc460577436"/>
      <w:r w:rsidRPr="004A4AC7">
        <w:rPr>
          <w:shd w:val="clear" w:color="auto" w:fill="FFFFFF"/>
          <w:lang w:val="fr-FR" w:eastAsia="fr-FR"/>
        </w:rPr>
        <w:t>Mise en place de l’environnement du développement</w:t>
      </w:r>
      <w:bookmarkEnd w:id="33"/>
      <w:bookmarkEnd w:id="34"/>
    </w:p>
    <w:p w:rsidR="00EC4D59" w:rsidRDefault="00C4407E" w:rsidP="000F06D3">
      <w:pPr>
        <w:pStyle w:val="Corpsdetexte"/>
        <w:spacing w:line="276" w:lineRule="auto"/>
        <w:ind w:left="706"/>
        <w:jc w:val="both"/>
        <w:rPr>
          <w:b/>
        </w:rPr>
      </w:pPr>
      <w:r>
        <w:t xml:space="preserve">L’application </w:t>
      </w:r>
      <w:r w:rsidR="00793027">
        <w:t>FNV</w:t>
      </w:r>
      <w:r w:rsidR="00EC4D59" w:rsidRPr="00EC4D59">
        <w:t xml:space="preserve"> est une </w:t>
      </w:r>
      <w:proofErr w:type="spellStart"/>
      <w:r w:rsidR="00EC4D59" w:rsidRPr="00EC4D59">
        <w:t>WebApp</w:t>
      </w:r>
      <w:proofErr w:type="spellEnd"/>
      <w:r w:rsidR="00EC4D59" w:rsidRPr="00EC4D59">
        <w:t xml:space="preserve"> nécessitant un serveur d’application </w:t>
      </w:r>
      <w:proofErr w:type="spellStart"/>
      <w:r w:rsidR="00EC4D59" w:rsidRPr="00EC4D59">
        <w:t>Tomcat</w:t>
      </w:r>
      <w:proofErr w:type="spellEnd"/>
      <w:r w:rsidR="00EC4D59" w:rsidRPr="00EC4D59">
        <w:t xml:space="preserve"> pour s’exécuter</w:t>
      </w:r>
      <w:r w:rsidR="00555EEA">
        <w:t xml:space="preserve"> sous la version 1.6 du JDK</w:t>
      </w:r>
      <w:r w:rsidR="00EC4D59">
        <w:t>.</w:t>
      </w:r>
      <w:r w:rsidR="00EC4D59" w:rsidRPr="00EC4D59">
        <w:t xml:space="preserve"> </w:t>
      </w:r>
    </w:p>
    <w:p w:rsidR="00C4407E" w:rsidRDefault="00C4407E" w:rsidP="000F06D3">
      <w:pPr>
        <w:pStyle w:val="Corpsdetexte"/>
        <w:spacing w:line="276" w:lineRule="auto"/>
        <w:ind w:left="706"/>
        <w:jc w:val="both"/>
        <w:rPr>
          <w:b/>
        </w:rPr>
      </w:pPr>
      <w:r w:rsidRPr="00C4407E">
        <w:t xml:space="preserve">Le portail </w:t>
      </w:r>
      <w:r w:rsidR="00793027">
        <w:t>FNV</w:t>
      </w:r>
      <w:r w:rsidRPr="00C4407E">
        <w:t xml:space="preserve"> s’interface avec un serveur d’annuaire LDAP (</w:t>
      </w:r>
      <w:proofErr w:type="spellStart"/>
      <w:r w:rsidRPr="00C4407E">
        <w:t>ApacheDS</w:t>
      </w:r>
      <w:proofErr w:type="spellEnd"/>
      <w:r w:rsidRPr="00C4407E">
        <w:t>) et une base de données (MySQL)</w:t>
      </w:r>
      <w:r>
        <w:t>.</w:t>
      </w:r>
    </w:p>
    <w:p w:rsidR="006821C5" w:rsidRDefault="006821C5" w:rsidP="004A4AC7">
      <w:pPr>
        <w:pStyle w:val="Corpsdetexte"/>
        <w:spacing w:line="276" w:lineRule="auto"/>
        <w:ind w:left="706"/>
        <w:jc w:val="both"/>
        <w:rPr>
          <w:b/>
        </w:rPr>
      </w:pPr>
      <w:r>
        <w:t>L’installation de l’environnement de développement consiste à installer dans l’environnement Windows :</w:t>
      </w:r>
    </w:p>
    <w:p w:rsidR="0007594A" w:rsidRDefault="006821C5" w:rsidP="004165F3">
      <w:pPr>
        <w:pStyle w:val="Corpsdetexte"/>
        <w:numPr>
          <w:ilvl w:val="0"/>
          <w:numId w:val="17"/>
        </w:numPr>
        <w:spacing w:line="276" w:lineRule="auto"/>
        <w:jc w:val="both"/>
        <w:rPr>
          <w:b/>
        </w:rPr>
      </w:pPr>
      <w:r w:rsidRPr="0007594A">
        <w:rPr>
          <w:b/>
        </w:rPr>
        <w:t>Base de données MySQL</w:t>
      </w:r>
      <w:r w:rsidRPr="007446D2">
        <w:t> :</w:t>
      </w:r>
      <w:r>
        <w:t xml:space="preserve"> </w:t>
      </w:r>
      <w:r w:rsidRPr="007446D2">
        <w:t>La base de données de type MYSQL contient différents schémas. L’intégrité des données est assurée par des contraintes relationnelles</w:t>
      </w:r>
      <w:r>
        <w:t>.</w:t>
      </w:r>
    </w:p>
    <w:p w:rsidR="0007594A" w:rsidRDefault="006821C5" w:rsidP="004165F3">
      <w:pPr>
        <w:pStyle w:val="Corpsdetexte"/>
        <w:numPr>
          <w:ilvl w:val="0"/>
          <w:numId w:val="17"/>
        </w:numPr>
        <w:spacing w:line="276" w:lineRule="auto"/>
        <w:jc w:val="both"/>
        <w:rPr>
          <w:b/>
        </w:rPr>
      </w:pPr>
      <w:r w:rsidRPr="0007594A">
        <w:rPr>
          <w:b/>
        </w:rPr>
        <w:t>Apache Directory Server :</w:t>
      </w:r>
      <w:r>
        <w:t xml:space="preserve"> U</w:t>
      </w:r>
      <w:r w:rsidRPr="003D1622">
        <w:t>n serveur d’annuaire LDAP</w:t>
      </w:r>
      <w:r>
        <w:t xml:space="preserve"> qui </w:t>
      </w:r>
      <w:r w:rsidRPr="003D1622">
        <w:t xml:space="preserve"> </w:t>
      </w:r>
      <w:r>
        <w:t>Permet l</w:t>
      </w:r>
      <w:r w:rsidRPr="003D1622">
        <w:t>’authentification des utilisateurs</w:t>
      </w:r>
      <w:r>
        <w:t xml:space="preserve">. </w:t>
      </w:r>
    </w:p>
    <w:p w:rsidR="0007594A" w:rsidRDefault="006821C5" w:rsidP="004165F3">
      <w:pPr>
        <w:pStyle w:val="Corpsdetexte"/>
        <w:numPr>
          <w:ilvl w:val="0"/>
          <w:numId w:val="17"/>
        </w:numPr>
        <w:spacing w:line="276" w:lineRule="auto"/>
        <w:jc w:val="both"/>
        <w:rPr>
          <w:b/>
        </w:rPr>
      </w:pPr>
      <w:r w:rsidRPr="0007594A">
        <w:rPr>
          <w:b/>
        </w:rPr>
        <w:t>Apache Directory Studio :</w:t>
      </w:r>
      <w:r>
        <w:t xml:space="preserve"> Permet l</w:t>
      </w:r>
      <w:r w:rsidRPr="007446D2">
        <w:t>a consultation du serveur LDAP</w:t>
      </w:r>
      <w:r>
        <w:t>.</w:t>
      </w:r>
    </w:p>
    <w:p w:rsidR="006821C5" w:rsidRPr="0007594A" w:rsidRDefault="006821C5" w:rsidP="004165F3">
      <w:pPr>
        <w:pStyle w:val="Corpsdetexte"/>
        <w:numPr>
          <w:ilvl w:val="0"/>
          <w:numId w:val="17"/>
        </w:numPr>
        <w:spacing w:line="276" w:lineRule="auto"/>
        <w:jc w:val="both"/>
        <w:rPr>
          <w:b/>
        </w:rPr>
      </w:pPr>
      <w:r w:rsidRPr="0007594A">
        <w:rPr>
          <w:b/>
        </w:rPr>
        <w:t xml:space="preserve">Apache </w:t>
      </w:r>
      <w:proofErr w:type="spellStart"/>
      <w:r w:rsidRPr="0007594A">
        <w:rPr>
          <w:b/>
        </w:rPr>
        <w:t>Tomcat</w:t>
      </w:r>
      <w:proofErr w:type="spellEnd"/>
      <w:r w:rsidRPr="0007594A">
        <w:rPr>
          <w:b/>
        </w:rPr>
        <w:t> :</w:t>
      </w:r>
      <w:r w:rsidRPr="003D1622">
        <w:t xml:space="preserve"> </w:t>
      </w:r>
      <w:r>
        <w:t>Serveur http qui permet à l’application de s’exécuter.</w:t>
      </w:r>
    </w:p>
    <w:p w:rsidR="006821C5" w:rsidRPr="006821C5" w:rsidRDefault="006821C5" w:rsidP="00282C12">
      <w:pPr>
        <w:pStyle w:val="Corpsdetexte"/>
        <w:spacing w:line="276" w:lineRule="auto"/>
      </w:pPr>
    </w:p>
    <w:p w:rsidR="00E71E8B" w:rsidRDefault="00E71E8B" w:rsidP="00282C12">
      <w:pPr>
        <w:pStyle w:val="Corpsdetexte"/>
        <w:spacing w:line="276" w:lineRule="auto"/>
      </w:pPr>
      <w:r>
        <w:rPr>
          <w:noProof/>
          <w:lang w:val="fr-FR"/>
        </w:rPr>
        <w:lastRenderedPageBreak/>
        <w:drawing>
          <wp:inline distT="0" distB="0" distL="0" distR="0">
            <wp:extent cx="6873295" cy="3211285"/>
            <wp:effectExtent l="19050" t="0" r="3755"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28"/>
                    <a:stretch>
                      <a:fillRect/>
                    </a:stretch>
                  </pic:blipFill>
                  <pic:spPr>
                    <a:xfrm>
                      <a:off x="0" y="0"/>
                      <a:ext cx="6868921" cy="3209242"/>
                    </a:xfrm>
                    <a:prstGeom prst="rect">
                      <a:avLst/>
                    </a:prstGeom>
                  </pic:spPr>
                </pic:pic>
              </a:graphicData>
            </a:graphic>
          </wp:inline>
        </w:drawing>
      </w:r>
    </w:p>
    <w:p w:rsidR="00555EEA" w:rsidRDefault="00E71E8B" w:rsidP="00282C12">
      <w:pPr>
        <w:pStyle w:val="Lgende"/>
        <w:spacing w:line="276" w:lineRule="auto"/>
        <w:ind w:left="2824" w:firstLine="706"/>
        <w:rPr>
          <w:color w:val="auto"/>
          <w:sz w:val="26"/>
          <w:szCs w:val="26"/>
        </w:rPr>
      </w:pPr>
      <w:r>
        <w:t xml:space="preserve">Figure </w:t>
      </w:r>
      <w:fldSimple w:instr=" SEQ Figure \* ARABIC ">
        <w:r w:rsidR="0088683A">
          <w:rPr>
            <w:noProof/>
          </w:rPr>
          <w:t>8</w:t>
        </w:r>
      </w:fldSimple>
      <w:r>
        <w:t xml:space="preserve"> : Architecture système FNV</w:t>
      </w:r>
    </w:p>
    <w:p w:rsidR="007C623E" w:rsidRDefault="007C623E" w:rsidP="000F06D3">
      <w:pPr>
        <w:pStyle w:val="Corpsdetexte"/>
        <w:spacing w:line="276" w:lineRule="auto"/>
        <w:ind w:left="706"/>
        <w:rPr>
          <w:b/>
        </w:rPr>
      </w:pPr>
      <w:r>
        <w:t>La mise en place de l’environnement de développement a été produite dans une machine virtuel distante, afin qu’elle soit accessible pour toute personne voulant travailler dessus.</w:t>
      </w:r>
    </w:p>
    <w:p w:rsidR="000033F5" w:rsidRPr="00192881" w:rsidRDefault="000033F5" w:rsidP="00282C12">
      <w:pPr>
        <w:pStyle w:val="Corpsdetexte"/>
        <w:spacing w:line="276" w:lineRule="auto"/>
        <w:ind w:left="0" w:firstLine="360"/>
        <w:rPr>
          <w:b/>
          <w:color w:val="C00000"/>
          <w:sz w:val="28"/>
          <w:szCs w:val="28"/>
          <w:u w:val="single"/>
        </w:rPr>
      </w:pPr>
      <w:r w:rsidRPr="00192881">
        <w:rPr>
          <w:b/>
          <w:color w:val="C00000"/>
          <w:sz w:val="28"/>
          <w:szCs w:val="28"/>
          <w:u w:val="single"/>
        </w:rPr>
        <w:t>Installation de l’environnement :</w:t>
      </w:r>
    </w:p>
    <w:p w:rsidR="006A6146" w:rsidRDefault="00192881" w:rsidP="00282C12">
      <w:pPr>
        <w:pStyle w:val="Corpsdetexte"/>
        <w:spacing w:line="276" w:lineRule="auto"/>
        <w:rPr>
          <w:b/>
        </w:rPr>
      </w:pPr>
      <w:r>
        <w:t xml:space="preserve">  - </w:t>
      </w:r>
      <w:r w:rsidR="006A6146">
        <w:t xml:space="preserve"> On a commencé par créer l’arborescence du projet qui est :</w:t>
      </w:r>
    </w:p>
    <w:p w:rsidR="00062E74" w:rsidRDefault="00A5346B" w:rsidP="00282C12">
      <w:pPr>
        <w:pStyle w:val="Corpsdetexte"/>
        <w:spacing w:line="276" w:lineRule="auto"/>
      </w:pPr>
      <w:r w:rsidRPr="00A5346B">
        <w:rPr>
          <w:noProof/>
        </w:rPr>
        <w:pict>
          <v:shapetype id="_x0000_t202" coordsize="21600,21600" o:spt="202" path="m,l,21600r21600,l21600,xe">
            <v:stroke joinstyle="miter"/>
            <v:path gradientshapeok="t" o:connecttype="rect"/>
          </v:shapetype>
          <v:shape id="_x0000_s1026" type="#_x0000_t202" style="position:absolute;left:0;text-align:left;margin-left:153.3pt;margin-top:.8pt;width:122.45pt;height:24pt;z-index:251660288;mso-width-relative:margin;mso-height-relative:margin" fillcolor="#eeece1 [3214]">
            <v:textbox style="mso-next-textbox:#_x0000_s1026">
              <w:txbxContent>
                <w:p w:rsidR="0046517A" w:rsidRDefault="0046517A">
                  <w:pPr>
                    <w:rPr>
                      <w:lang w:val="fr-FR"/>
                    </w:rPr>
                  </w:pPr>
                  <w:r>
                    <w:rPr>
                      <w:lang w:val="fr-FR"/>
                    </w:rPr>
                    <w:t>« ./DCNS/FNV »</w:t>
                  </w:r>
                </w:p>
              </w:txbxContent>
            </v:textbox>
          </v:shape>
        </w:pict>
      </w:r>
    </w:p>
    <w:p w:rsidR="006E68F0" w:rsidRDefault="00267021" w:rsidP="00282C12">
      <w:pPr>
        <w:pStyle w:val="Corpsdetexte"/>
        <w:spacing w:line="276" w:lineRule="auto"/>
      </w:pPr>
      <w:r>
        <w:t xml:space="preserve">       </w:t>
      </w:r>
    </w:p>
    <w:p w:rsidR="00267021" w:rsidRPr="006E68F0" w:rsidRDefault="00267021" w:rsidP="00282C12">
      <w:pPr>
        <w:pStyle w:val="Corpsdetexte"/>
        <w:spacing w:line="276" w:lineRule="auto"/>
      </w:pPr>
      <w:r>
        <w:t xml:space="preserve"> </w:t>
      </w:r>
      <w:r w:rsidR="00192881">
        <w:t xml:space="preserve">- </w:t>
      </w:r>
      <w:r>
        <w:t>L’installation a été faite selon la procédure suivante :</w:t>
      </w:r>
    </w:p>
    <w:p w:rsidR="00192881" w:rsidRDefault="006A6146" w:rsidP="004165F3">
      <w:pPr>
        <w:pStyle w:val="Corpsdetexte"/>
        <w:numPr>
          <w:ilvl w:val="0"/>
          <w:numId w:val="27"/>
        </w:numPr>
        <w:spacing w:line="276" w:lineRule="auto"/>
        <w:rPr>
          <w:b/>
        </w:rPr>
      </w:pPr>
      <w:r>
        <w:t>Mise en place de</w:t>
      </w:r>
      <w:r w:rsidRPr="00267021">
        <w:t xml:space="preserve"> la version 1.6 du JDK</w:t>
      </w:r>
    </w:p>
    <w:p w:rsidR="00192881" w:rsidRDefault="006A6146" w:rsidP="004165F3">
      <w:pPr>
        <w:pStyle w:val="Corpsdetexte"/>
        <w:numPr>
          <w:ilvl w:val="0"/>
          <w:numId w:val="27"/>
        </w:numPr>
        <w:spacing w:line="276" w:lineRule="auto"/>
        <w:rPr>
          <w:b/>
        </w:rPr>
      </w:pPr>
      <w:r>
        <w:t>Copie</w:t>
      </w:r>
      <w:r w:rsidR="00267021">
        <w:t xml:space="preserve"> d’Apache-</w:t>
      </w:r>
      <w:proofErr w:type="spellStart"/>
      <w:r w:rsidR="00267021">
        <w:t>Tomcat</w:t>
      </w:r>
      <w:proofErr w:type="spellEnd"/>
      <w:r w:rsidR="00267021">
        <w:t>-6.0.44</w:t>
      </w:r>
      <w:r>
        <w:t xml:space="preserve"> dans </w:t>
      </w:r>
      <w:r w:rsidR="00D2292E">
        <w:t xml:space="preserve"> « </w:t>
      </w:r>
      <w:r>
        <w:t xml:space="preserve"> .\</w:t>
      </w:r>
      <w:r w:rsidR="00793027">
        <w:t>FNV</w:t>
      </w:r>
      <w:r>
        <w:t>\Application</w:t>
      </w:r>
      <w:r w:rsidR="00D2292E">
        <w:t> »</w:t>
      </w:r>
    </w:p>
    <w:p w:rsidR="00192881" w:rsidRDefault="007938F2" w:rsidP="004165F3">
      <w:pPr>
        <w:pStyle w:val="Corpsdetexte"/>
        <w:numPr>
          <w:ilvl w:val="0"/>
          <w:numId w:val="27"/>
        </w:numPr>
        <w:spacing w:line="276" w:lineRule="auto"/>
        <w:rPr>
          <w:b/>
        </w:rPr>
      </w:pPr>
      <w:r>
        <w:t xml:space="preserve">Décompression de </w:t>
      </w:r>
      <w:r w:rsidR="00D2292E">
        <w:t>«</w:t>
      </w:r>
      <w:proofErr w:type="spellStart"/>
      <w:r>
        <w:t>mysql</w:t>
      </w:r>
      <w:proofErr w:type="spellEnd"/>
      <w:r>
        <w:t>-</w:t>
      </w:r>
      <w:r w:rsidRPr="007938F2">
        <w:t>5.1.72</w:t>
      </w:r>
      <w:r>
        <w:t>.zip dans</w:t>
      </w:r>
      <w:r w:rsidR="00D2292E">
        <w:t>  « </w:t>
      </w:r>
      <w:r>
        <w:t>.\</w:t>
      </w:r>
      <w:r w:rsidR="00793027">
        <w:t>FNV</w:t>
      </w:r>
      <w:r>
        <w:t>\outils</w:t>
      </w:r>
      <w:r w:rsidR="00D2292E">
        <w:t> »</w:t>
      </w:r>
    </w:p>
    <w:p w:rsidR="00192881" w:rsidRDefault="006A6146" w:rsidP="004165F3">
      <w:pPr>
        <w:pStyle w:val="Corpsdetexte"/>
        <w:numPr>
          <w:ilvl w:val="0"/>
          <w:numId w:val="27"/>
        </w:numPr>
        <w:spacing w:line="276" w:lineRule="auto"/>
        <w:rPr>
          <w:b/>
        </w:rPr>
      </w:pPr>
      <w:r>
        <w:t xml:space="preserve">Lancement de « mysql_start.bat » </w:t>
      </w:r>
    </w:p>
    <w:p w:rsidR="006A6146" w:rsidRPr="00192881" w:rsidRDefault="007938F2" w:rsidP="004165F3">
      <w:pPr>
        <w:pStyle w:val="Corpsdetexte"/>
        <w:numPr>
          <w:ilvl w:val="0"/>
          <w:numId w:val="27"/>
        </w:numPr>
        <w:spacing w:line="276" w:lineRule="auto"/>
        <w:rPr>
          <w:b/>
        </w:rPr>
      </w:pPr>
      <w:r>
        <w:lastRenderedPageBreak/>
        <w:t>Exécuter dans l’ordre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identified by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source InitBDD_FNV.sql;</w:t>
      </w:r>
      <w:r w:rsidRPr="007938F2">
        <w:rPr>
          <w:rFonts w:asciiTheme="majorHAnsi" w:hAnsiTheme="majorHAnsi"/>
          <w:sz w:val="24"/>
          <w:szCs w:val="24"/>
        </w:rPr>
        <w:t xml:space="preserve">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create database </w:t>
      </w:r>
      <w:proofErr w:type="spellStart"/>
      <w:r w:rsidRPr="007938F2">
        <w:rPr>
          <w:rFonts w:asciiTheme="majorHAnsi" w:hAnsiTheme="majorHAnsi"/>
          <w:sz w:val="24"/>
          <w:szCs w:val="24"/>
          <w:lang w:val="en-US"/>
        </w:rPr>
        <w:t>activiti</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92881" w:rsidRPr="001773D3" w:rsidRDefault="00192881" w:rsidP="004165F3">
      <w:pPr>
        <w:pStyle w:val="Paragraphedeliste"/>
        <w:numPr>
          <w:ilvl w:val="1"/>
          <w:numId w:val="27"/>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rPr>
      </w:pPr>
      <w:r w:rsidRPr="001773D3">
        <w:rPr>
          <w:rFonts w:asciiTheme="majorHAnsi" w:hAnsiTheme="majorHAnsi"/>
          <w:sz w:val="24"/>
          <w:szCs w:val="24"/>
        </w:rPr>
        <w:t xml:space="preserve">« source </w:t>
      </w:r>
      <w:proofErr w:type="spellStart"/>
      <w:r w:rsidRPr="001773D3">
        <w:rPr>
          <w:rFonts w:asciiTheme="majorHAnsi" w:hAnsiTheme="majorHAnsi"/>
          <w:sz w:val="24"/>
          <w:szCs w:val="24"/>
        </w:rPr>
        <w:t>activiti.mysql.create.identity.sql</w:t>
      </w:r>
      <w:proofErr w:type="spellEnd"/>
      <w:r w:rsidRPr="001773D3">
        <w:rPr>
          <w:rFonts w:asciiTheme="majorHAnsi" w:hAnsiTheme="majorHAnsi"/>
          <w:sz w:val="24"/>
          <w:szCs w:val="24"/>
        </w:rPr>
        <w:t>;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92881" w:rsidRPr="00192881"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6E68F0" w:rsidRPr="0037321A" w:rsidRDefault="00192881" w:rsidP="004165F3">
      <w:pPr>
        <w:pStyle w:val="Corpsdetexte"/>
        <w:numPr>
          <w:ilvl w:val="0"/>
          <w:numId w:val="27"/>
        </w:numPr>
        <w:spacing w:line="276" w:lineRule="auto"/>
        <w:rPr>
          <w:b/>
        </w:rPr>
      </w:pPr>
      <w:r w:rsidRPr="00192881">
        <w:t>Exécution d’</w:t>
      </w:r>
      <w:proofErr w:type="spellStart"/>
      <w:r w:rsidRPr="00192881">
        <w:t>apacheds</w:t>
      </w:r>
      <w:proofErr w:type="spellEnd"/>
      <w:r w:rsidRPr="00192881">
        <w:t>-1.5.7-setup.exe pour installer l’annuaire.7</w:t>
      </w:r>
    </w:p>
    <w:p w:rsidR="00E272A0" w:rsidRDefault="00E272A0" w:rsidP="00A629FE">
      <w:pPr>
        <w:pStyle w:val="Corpsdetexte"/>
        <w:spacing w:line="276" w:lineRule="auto"/>
        <w:jc w:val="both"/>
        <w:rPr>
          <w:b/>
        </w:rPr>
      </w:pPr>
      <w:r>
        <w:t xml:space="preserve">Le principe de l’environnement du développement est de réaliser les différentes actions sous la machine locale et de générer l’application packagé, qu’on mettra dans le serveur d’application Apache </w:t>
      </w:r>
      <w:proofErr w:type="spellStart"/>
      <w:r>
        <w:t>Tomcat</w:t>
      </w:r>
      <w:proofErr w:type="spellEnd"/>
      <w:r>
        <w:t xml:space="preserve"> afin de voir les développements effectués.</w:t>
      </w:r>
    </w:p>
    <w:p w:rsidR="00E272A0" w:rsidRDefault="00E272A0" w:rsidP="00A629FE">
      <w:pPr>
        <w:pStyle w:val="Corpsdetexte"/>
        <w:spacing w:line="276" w:lineRule="auto"/>
        <w:jc w:val="both"/>
        <w:rPr>
          <w:b/>
        </w:rPr>
      </w:pPr>
      <w:r>
        <w:t>Une fois les développements validés, on déploie la nouvelle version de l’application dans le serveur d’intégration qui est un environnement proche de celui du client, et ceci afin de réaliser les différents tests de performance afin de valider la livraison final.</w:t>
      </w:r>
    </w:p>
    <w:p w:rsidR="00E272A0" w:rsidRPr="00E272A0" w:rsidRDefault="00E272A0" w:rsidP="00282C12">
      <w:pPr>
        <w:pStyle w:val="Corpsdetexte"/>
        <w:spacing w:line="276" w:lineRule="auto"/>
      </w:pPr>
    </w:p>
    <w:p w:rsidR="00F21799" w:rsidRPr="0037321A" w:rsidRDefault="00F21799" w:rsidP="0037321A">
      <w:pPr>
        <w:pStyle w:val="Titre3"/>
        <w:rPr>
          <w:shd w:val="clear" w:color="auto" w:fill="FFFFFF"/>
          <w:lang w:val="fr-FR" w:eastAsia="fr-FR"/>
        </w:rPr>
      </w:pPr>
      <w:bookmarkStart w:id="35" w:name="_Toc460512567"/>
      <w:bookmarkStart w:id="36" w:name="_Toc460577437"/>
      <w:r w:rsidRPr="0037321A">
        <w:rPr>
          <w:shd w:val="clear" w:color="auto" w:fill="FFFFFF"/>
          <w:lang w:val="fr-FR" w:eastAsia="fr-FR"/>
        </w:rPr>
        <w:t>Mise en place de l’environnement de l’intégration</w:t>
      </w:r>
      <w:bookmarkEnd w:id="35"/>
      <w:bookmarkEnd w:id="36"/>
    </w:p>
    <w:p w:rsidR="00555EEA" w:rsidRDefault="00555EEA" w:rsidP="00A629FE">
      <w:pPr>
        <w:pStyle w:val="Corpsdetexte"/>
        <w:spacing w:line="276" w:lineRule="auto"/>
        <w:ind w:left="706"/>
        <w:jc w:val="both"/>
        <w:rPr>
          <w:b/>
        </w:rPr>
      </w:pPr>
      <w:r>
        <w:t xml:space="preserve">L’environnement d’intégration est basé sous </w:t>
      </w:r>
      <w:proofErr w:type="spellStart"/>
      <w:r>
        <w:t>Centos</w:t>
      </w:r>
      <w:proofErr w:type="spellEnd"/>
      <w:r w:rsidR="00CD0AE9">
        <w:t xml:space="preserve"> (Distribution Linux)</w:t>
      </w:r>
      <w:r>
        <w:t xml:space="preserve"> afin d’avoir un environnement pr</w:t>
      </w:r>
      <w:r w:rsidR="00CD0AE9">
        <w:t>oche de celui de la production ; A</w:t>
      </w:r>
      <w:r>
        <w:t xml:space="preserve">insi le démarrage de l’application sous cet environnement permet à l’équipe de reproduire l’incident en intégration, et ainsi étudier sa résolution. </w:t>
      </w:r>
    </w:p>
    <w:p w:rsidR="00555EEA" w:rsidRDefault="00555EEA" w:rsidP="00A629FE">
      <w:pPr>
        <w:pStyle w:val="Corpsdetexte"/>
        <w:spacing w:line="276" w:lineRule="auto"/>
        <w:ind w:left="706"/>
        <w:jc w:val="both"/>
        <w:rPr>
          <w:b/>
        </w:rPr>
      </w:pPr>
      <w:r>
        <w:t>Le principe est d’installer</w:t>
      </w:r>
      <w:r w:rsidR="007B1D9B">
        <w:t xml:space="preserve"> sous Linux</w:t>
      </w:r>
      <w:r>
        <w:t xml:space="preserve"> les différents modules nécessaire</w:t>
      </w:r>
      <w:r w:rsidR="000033F5">
        <w:t>s au démarrage de l’application et ceci se fait de la manière suivante :</w:t>
      </w:r>
    </w:p>
    <w:p w:rsidR="006821C5" w:rsidRDefault="000033F5" w:rsidP="004165F3">
      <w:pPr>
        <w:pStyle w:val="Corpsdetexte"/>
        <w:numPr>
          <w:ilvl w:val="0"/>
          <w:numId w:val="20"/>
        </w:numPr>
        <w:spacing w:line="276" w:lineRule="auto"/>
        <w:rPr>
          <w:b/>
        </w:rPr>
      </w:pPr>
      <w:r w:rsidRPr="006821C5">
        <w:lastRenderedPageBreak/>
        <w:t>Installation de MySQL</w:t>
      </w:r>
      <w:r w:rsidR="006821C5">
        <w:t>.</w:t>
      </w:r>
    </w:p>
    <w:p w:rsidR="000033F5" w:rsidRPr="006821C5" w:rsidRDefault="006821C5" w:rsidP="004165F3">
      <w:pPr>
        <w:pStyle w:val="Corpsdetexte"/>
        <w:numPr>
          <w:ilvl w:val="0"/>
          <w:numId w:val="20"/>
        </w:numPr>
        <w:spacing w:line="276" w:lineRule="auto"/>
        <w:rPr>
          <w:b/>
        </w:rPr>
      </w:pPr>
      <w:r>
        <w:t>Installation d’Apache Directory Server.</w:t>
      </w:r>
    </w:p>
    <w:p w:rsidR="000033F5" w:rsidRPr="0037321A" w:rsidRDefault="006821C5" w:rsidP="004165F3">
      <w:pPr>
        <w:pStyle w:val="Corpsdetexte"/>
        <w:numPr>
          <w:ilvl w:val="0"/>
          <w:numId w:val="20"/>
        </w:numPr>
        <w:spacing w:line="276" w:lineRule="auto"/>
        <w:rPr>
          <w:b/>
        </w:rPr>
      </w:pPr>
      <w:r>
        <w:t xml:space="preserve">Mise en place d’Apache </w:t>
      </w:r>
      <w:proofErr w:type="spellStart"/>
      <w:r>
        <w:t>Tomcat</w:t>
      </w:r>
      <w:proofErr w:type="spellEnd"/>
      <w:r>
        <w:t>.</w:t>
      </w:r>
    </w:p>
    <w:p w:rsidR="0037321A" w:rsidRPr="006821C5" w:rsidRDefault="0037321A" w:rsidP="0037321A">
      <w:pPr>
        <w:pStyle w:val="Corpsdetexte"/>
        <w:spacing w:line="276" w:lineRule="auto"/>
        <w:ind w:left="1412"/>
        <w:rPr>
          <w:b/>
        </w:rPr>
      </w:pPr>
    </w:p>
    <w:p w:rsidR="000033F5" w:rsidRDefault="000033F5" w:rsidP="00A629FE">
      <w:pPr>
        <w:pStyle w:val="Corpsdetexte"/>
        <w:spacing w:line="276" w:lineRule="auto"/>
        <w:ind w:left="706"/>
        <w:jc w:val="both"/>
        <w:rPr>
          <w:b/>
        </w:rPr>
      </w:pPr>
      <w:r>
        <w:t xml:space="preserve">Une fois les différents éléments installés, le lancement de l’application se fait en </w:t>
      </w:r>
      <w:r w:rsidR="000A7929">
        <w:t xml:space="preserve">     </w:t>
      </w:r>
      <w:r>
        <w:t>démarrant successivement :</w:t>
      </w:r>
    </w:p>
    <w:p w:rsidR="00F83A1F" w:rsidRDefault="000033F5" w:rsidP="004165F3">
      <w:pPr>
        <w:pStyle w:val="Corpsdetexte"/>
        <w:numPr>
          <w:ilvl w:val="0"/>
          <w:numId w:val="19"/>
        </w:numPr>
        <w:spacing w:line="276" w:lineRule="auto"/>
        <w:rPr>
          <w:b/>
        </w:rPr>
      </w:pPr>
      <w:r>
        <w:t xml:space="preserve">Démarrage de la base de </w:t>
      </w:r>
      <w:r w:rsidR="00E272A0">
        <w:t>données</w:t>
      </w:r>
      <w:r>
        <w:t xml:space="preserve"> MySQL.</w:t>
      </w:r>
    </w:p>
    <w:p w:rsidR="00F83A1F" w:rsidRDefault="000033F5" w:rsidP="004165F3">
      <w:pPr>
        <w:pStyle w:val="Corpsdetexte"/>
        <w:numPr>
          <w:ilvl w:val="0"/>
          <w:numId w:val="19"/>
        </w:numPr>
        <w:spacing w:line="276" w:lineRule="auto"/>
        <w:rPr>
          <w:b/>
        </w:rPr>
      </w:pPr>
      <w:r>
        <w:t>Initialisation de l’annuaire LDAP.</w:t>
      </w:r>
    </w:p>
    <w:p w:rsidR="0091041F" w:rsidRPr="00F83A1F" w:rsidRDefault="000033F5" w:rsidP="004165F3">
      <w:pPr>
        <w:pStyle w:val="Corpsdetexte"/>
        <w:numPr>
          <w:ilvl w:val="0"/>
          <w:numId w:val="19"/>
        </w:numPr>
        <w:spacing w:line="276" w:lineRule="auto"/>
        <w:rPr>
          <w:b/>
        </w:rPr>
      </w:pPr>
      <w:r>
        <w:t xml:space="preserve">Lancement du serveur d’application </w:t>
      </w:r>
      <w:proofErr w:type="spellStart"/>
      <w:r>
        <w:t>Tomcat</w:t>
      </w:r>
      <w:proofErr w:type="spellEnd"/>
      <w:r>
        <w:t>.</w:t>
      </w:r>
    </w:p>
    <w:p w:rsidR="00E71E8B" w:rsidRPr="00F83A1F" w:rsidRDefault="00F83A1F" w:rsidP="00A629FE">
      <w:pPr>
        <w:pStyle w:val="Corpsdetexte"/>
        <w:spacing w:line="276" w:lineRule="auto"/>
        <w:jc w:val="both"/>
        <w:rPr>
          <w:b/>
        </w:rPr>
      </w:pPr>
      <w:r>
        <w:br/>
      </w:r>
      <w:r w:rsidR="00E272A0">
        <w:t>Une fois le serveur lancée, on peut accéder à l’application via le navigateur sous n’importe quelle machine en référençant l’adresse du point d’entrée de l’application sous le serveur d’intégration.</w:t>
      </w:r>
    </w:p>
    <w:p w:rsidR="00FA4C5F" w:rsidRDefault="00FA4C5F" w:rsidP="00282C12">
      <w:pPr>
        <w:pStyle w:val="Corpsdetexte"/>
        <w:spacing w:line="276" w:lineRule="auto"/>
      </w:pPr>
      <w:r>
        <w:rPr>
          <w:noProof/>
          <w:lang w:val="fr-FR"/>
        </w:rPr>
        <w:lastRenderedPageBreak/>
        <w:drawing>
          <wp:inline distT="0" distB="0" distL="0" distR="0">
            <wp:extent cx="6530606" cy="4497572"/>
            <wp:effectExtent l="19050" t="0" r="3544"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29"/>
                    <a:stretch>
                      <a:fillRect/>
                    </a:stretch>
                  </pic:blipFill>
                  <pic:spPr>
                    <a:xfrm>
                      <a:off x="0" y="0"/>
                      <a:ext cx="6551388" cy="4511884"/>
                    </a:xfrm>
                    <a:prstGeom prst="rect">
                      <a:avLst/>
                    </a:prstGeom>
                  </pic:spPr>
                </pic:pic>
              </a:graphicData>
            </a:graphic>
          </wp:inline>
        </w:drawing>
      </w:r>
    </w:p>
    <w:p w:rsidR="00E13610" w:rsidRPr="00061BBF" w:rsidRDefault="00FA4C5F" w:rsidP="00282C12">
      <w:pPr>
        <w:pStyle w:val="Lgende"/>
        <w:spacing w:line="276" w:lineRule="auto"/>
        <w:ind w:left="2118" w:firstLine="706"/>
        <w:rPr>
          <w:b/>
          <w:color w:val="auto"/>
          <w:sz w:val="26"/>
          <w:szCs w:val="26"/>
        </w:rPr>
      </w:pPr>
      <w:r>
        <w:t xml:space="preserve">Figure </w:t>
      </w:r>
      <w:fldSimple w:instr=" SEQ Figure \* ARABIC ">
        <w:r w:rsidR="0088683A">
          <w:rPr>
            <w:noProof/>
          </w:rPr>
          <w:t>9</w:t>
        </w:r>
      </w:fldSimple>
      <w:r>
        <w:t xml:space="preserve"> : Capture d'écran de l'application FNV</w:t>
      </w:r>
      <w:r w:rsidR="000033F5">
        <w:tab/>
      </w:r>
      <w:r w:rsidR="00E13610">
        <w:t xml:space="preserve">              </w:t>
      </w:r>
      <w:r>
        <w:tab/>
      </w:r>
    </w:p>
    <w:p w:rsidR="00F21799" w:rsidRPr="0037321A" w:rsidRDefault="00793027" w:rsidP="0037321A">
      <w:pPr>
        <w:pStyle w:val="Titre2"/>
        <w:rPr>
          <w:shd w:val="clear" w:color="auto" w:fill="FFFFFF"/>
          <w:lang w:val="fr-FR" w:eastAsia="fr-FR"/>
        </w:rPr>
      </w:pPr>
      <w:bookmarkStart w:id="37" w:name="_Toc460512568"/>
      <w:bookmarkStart w:id="38" w:name="_Toc460577438"/>
      <w:r w:rsidRPr="0037321A">
        <w:rPr>
          <w:shd w:val="clear" w:color="auto" w:fill="FFFFFF"/>
          <w:lang w:val="fr-FR" w:eastAsia="fr-FR"/>
        </w:rPr>
        <w:t>RBS</w:t>
      </w:r>
      <w:bookmarkEnd w:id="37"/>
      <w:bookmarkEnd w:id="38"/>
    </w:p>
    <w:p w:rsidR="006E347D" w:rsidRDefault="006E347D" w:rsidP="00A629FE">
      <w:pPr>
        <w:pStyle w:val="Corpsdetexte"/>
        <w:spacing w:line="276" w:lineRule="auto"/>
        <w:jc w:val="both"/>
        <w:rPr>
          <w:b/>
        </w:rPr>
      </w:pPr>
      <w:r>
        <w:t xml:space="preserve">On a été embarqué dans la maintenance de l’application RBS, dont on a reçu des incidents importants de la part du client ; et le Chef de projet nous a </w:t>
      </w:r>
      <w:r w:rsidR="00A629FE">
        <w:t>affectés</w:t>
      </w:r>
      <w:r>
        <w:t xml:space="preserve"> </w:t>
      </w:r>
      <w:r w:rsidR="00A629FE">
        <w:t>à</w:t>
      </w:r>
      <w:r>
        <w:t xml:space="preserve"> l’application pour résoudre les éventuels problèmes ; les tâches qu’on a </w:t>
      </w:r>
      <w:r w:rsidR="00A629FE">
        <w:t>effectuées</w:t>
      </w:r>
      <w:r>
        <w:t xml:space="preserve"> sont :</w:t>
      </w:r>
    </w:p>
    <w:p w:rsidR="006E347D" w:rsidRDefault="00A629FE" w:rsidP="00A629FE">
      <w:pPr>
        <w:pStyle w:val="Corpsdetexte"/>
        <w:spacing w:line="276" w:lineRule="auto"/>
        <w:jc w:val="both"/>
        <w:rPr>
          <w:b/>
        </w:rPr>
      </w:pPr>
      <w:r>
        <w:t>Établir</w:t>
      </w:r>
      <w:r w:rsidR="006E347D">
        <w:t xml:space="preserve"> un environnement de développement en local, et un environnement d’intégration sous Linux afin d’avoir un environnement proche de celui du client.</w:t>
      </w:r>
    </w:p>
    <w:p w:rsidR="00061BBF" w:rsidRDefault="006E347D" w:rsidP="00282C12">
      <w:pPr>
        <w:pStyle w:val="Corpsdetexte"/>
        <w:spacing w:line="276" w:lineRule="auto"/>
      </w:pPr>
      <w:r>
        <w:t xml:space="preserve">Développement des </w:t>
      </w:r>
      <w:proofErr w:type="spellStart"/>
      <w:r>
        <w:t>portlets</w:t>
      </w:r>
      <w:proofErr w:type="spellEnd"/>
      <w:r>
        <w:t xml:space="preserve"> pour gérer les documents administratifs.</w:t>
      </w:r>
    </w:p>
    <w:p w:rsidR="0088683A" w:rsidRPr="006931FE" w:rsidRDefault="0088683A" w:rsidP="00282C12">
      <w:pPr>
        <w:pStyle w:val="Corpsdetexte"/>
        <w:spacing w:line="276" w:lineRule="auto"/>
        <w:rPr>
          <w:b/>
        </w:rPr>
      </w:pPr>
    </w:p>
    <w:p w:rsidR="006E347D" w:rsidRPr="0037321A" w:rsidRDefault="006E347D" w:rsidP="0037321A">
      <w:pPr>
        <w:pStyle w:val="Titre3"/>
        <w:rPr>
          <w:shd w:val="clear" w:color="auto" w:fill="FFFFFF"/>
          <w:lang w:val="fr-FR" w:eastAsia="fr-FR"/>
        </w:rPr>
      </w:pPr>
      <w:bookmarkStart w:id="39" w:name="_Toc460512569"/>
      <w:bookmarkStart w:id="40" w:name="_Toc460577439"/>
      <w:r w:rsidRPr="0037321A">
        <w:rPr>
          <w:shd w:val="clear" w:color="auto" w:fill="FFFFFF"/>
          <w:lang w:val="fr-FR" w:eastAsia="fr-FR"/>
        </w:rPr>
        <w:lastRenderedPageBreak/>
        <w:t>Présentation et Architectures</w:t>
      </w:r>
      <w:bookmarkEnd w:id="39"/>
      <w:bookmarkEnd w:id="40"/>
    </w:p>
    <w:p w:rsidR="008174CC" w:rsidRDefault="008174CC" w:rsidP="0037321A">
      <w:pPr>
        <w:pStyle w:val="Corpsdetexte"/>
        <w:spacing w:line="276" w:lineRule="auto"/>
        <w:ind w:left="0" w:firstLine="706"/>
        <w:rPr>
          <w:b/>
          <w:color w:val="C00000"/>
          <w:u w:val="single"/>
        </w:rPr>
      </w:pPr>
      <w:r w:rsidRPr="00A629FE">
        <w:rPr>
          <w:b/>
          <w:color w:val="C00000"/>
          <w:u w:val="single"/>
        </w:rPr>
        <w:t>Présentation :</w:t>
      </w:r>
    </w:p>
    <w:p w:rsidR="0037321A" w:rsidRPr="00A629FE" w:rsidRDefault="0037321A" w:rsidP="00282C12">
      <w:pPr>
        <w:pStyle w:val="Corpsdetexte"/>
        <w:spacing w:line="276" w:lineRule="auto"/>
        <w:ind w:left="0" w:firstLine="706"/>
        <w:rPr>
          <w:b/>
          <w:color w:val="C00000"/>
          <w:u w:val="single"/>
        </w:rPr>
      </w:pPr>
    </w:p>
    <w:p w:rsidR="000725D1" w:rsidRDefault="00E0100F" w:rsidP="00A629FE">
      <w:pPr>
        <w:pStyle w:val="Corpsdetexte"/>
        <w:spacing w:line="276" w:lineRule="auto"/>
        <w:ind w:left="706"/>
        <w:jc w:val="both"/>
        <w:rPr>
          <w:b/>
        </w:rPr>
      </w:pPr>
      <w:r w:rsidRPr="00E0100F">
        <w:t>Le projet</w:t>
      </w:r>
      <w:r w:rsidR="002C487B">
        <w:t xml:space="preserve"> RBS</w:t>
      </w:r>
      <w:r w:rsidR="00410F14">
        <w:t xml:space="preserve"> </w:t>
      </w:r>
      <w:r w:rsidRPr="00E0100F">
        <w:t xml:space="preserve"> à pour finalité la réalisation et le déploiement d’un outil d’intelligence économique et marketing qui est constituée de deux solutions industriellement intégrées</w:t>
      </w:r>
      <w:r w:rsidR="009319EA">
        <w:t> :</w:t>
      </w:r>
    </w:p>
    <w:p w:rsidR="009319EA" w:rsidRPr="009319EA" w:rsidRDefault="009319EA" w:rsidP="004165F3">
      <w:pPr>
        <w:pStyle w:val="Corpsdetexte"/>
        <w:numPr>
          <w:ilvl w:val="0"/>
          <w:numId w:val="18"/>
        </w:numPr>
        <w:spacing w:line="276" w:lineRule="auto"/>
        <w:rPr>
          <w:rFonts w:ascii="Cambria" w:hAnsi="Cambria"/>
          <w:b/>
        </w:rPr>
      </w:pPr>
      <w:r>
        <w:t>U</w:t>
      </w:r>
      <w:r w:rsidRPr="009319EA">
        <w:rPr>
          <w:rFonts w:ascii="Cambria" w:hAnsi="Cambria"/>
        </w:rPr>
        <w:t>ne plate-forme de pub</w:t>
      </w:r>
      <w:r w:rsidR="00561151">
        <w:t>lication d’information appelée E</w:t>
      </w:r>
      <w:r w:rsidRPr="009319EA">
        <w:rPr>
          <w:rFonts w:ascii="Cambria" w:hAnsi="Cambria"/>
        </w:rPr>
        <w:t>PL</w:t>
      </w:r>
    </w:p>
    <w:p w:rsidR="00061BBF" w:rsidRPr="0037321A" w:rsidRDefault="009319EA" w:rsidP="004165F3">
      <w:pPr>
        <w:pStyle w:val="Corpsdetexte"/>
        <w:numPr>
          <w:ilvl w:val="0"/>
          <w:numId w:val="18"/>
        </w:numPr>
        <w:spacing w:line="276" w:lineRule="auto"/>
        <w:rPr>
          <w:b/>
        </w:rPr>
      </w:pPr>
      <w:r>
        <w:t>U</w:t>
      </w:r>
      <w:r w:rsidRPr="009319EA">
        <w:t>ne base de gestion de contenu d’information appelée GED.</w:t>
      </w:r>
    </w:p>
    <w:p w:rsidR="0037321A" w:rsidRPr="006931FE" w:rsidRDefault="0037321A" w:rsidP="0037321A">
      <w:pPr>
        <w:pStyle w:val="Corpsdetexte"/>
        <w:spacing w:line="276" w:lineRule="auto"/>
        <w:rPr>
          <w:b/>
        </w:rPr>
      </w:pPr>
    </w:p>
    <w:p w:rsidR="00A629FE" w:rsidRDefault="002C487B" w:rsidP="00A629FE">
      <w:pPr>
        <w:pStyle w:val="Corpsdetexte"/>
        <w:spacing w:line="276" w:lineRule="auto"/>
        <w:ind w:left="706"/>
        <w:jc w:val="both"/>
      </w:pPr>
      <w:r w:rsidRPr="002C487B">
        <w:t>La plate-forme de publication EPL</w:t>
      </w:r>
      <w:r w:rsidR="008174CC">
        <w:t xml:space="preserve"> </w:t>
      </w:r>
      <w:r w:rsidRPr="002C487B">
        <w:t xml:space="preserve"> se présente sous la forme d’un portail qui permet de consulter aisément  du contenu</w:t>
      </w:r>
      <w:r>
        <w:t>.</w:t>
      </w:r>
    </w:p>
    <w:p w:rsidR="006821C5" w:rsidRDefault="006821C5" w:rsidP="00A629FE">
      <w:pPr>
        <w:pStyle w:val="Corpsdetexte"/>
        <w:spacing w:line="276" w:lineRule="auto"/>
        <w:ind w:left="706"/>
        <w:jc w:val="both"/>
      </w:pPr>
      <w:r w:rsidRPr="006821C5">
        <w:t>La GED recouvre tous les processus visant à gérer et organiser des documents de manière informatisée. Elle touche toutes les étapes du cycle de vie d'un document, de l'acquisition à l'archivage.</w:t>
      </w:r>
    </w:p>
    <w:p w:rsidR="00A629FE" w:rsidRPr="00A629FE" w:rsidRDefault="00A629FE" w:rsidP="00A629FE">
      <w:pPr>
        <w:pStyle w:val="Corpsdetexte"/>
        <w:spacing w:line="276" w:lineRule="auto"/>
        <w:ind w:left="706"/>
        <w:jc w:val="both"/>
        <w:rPr>
          <w:b/>
        </w:rPr>
      </w:pPr>
    </w:p>
    <w:p w:rsidR="008174CC" w:rsidRDefault="008174CC" w:rsidP="00A629FE">
      <w:pPr>
        <w:pStyle w:val="Corpsdetexte"/>
        <w:spacing w:line="276" w:lineRule="auto"/>
        <w:ind w:left="706"/>
        <w:jc w:val="both"/>
        <w:rPr>
          <w:b/>
        </w:rPr>
      </w:pPr>
      <w:r w:rsidRPr="008174CC">
        <w:t xml:space="preserve">Le logiciel est basé sur un portail </w:t>
      </w:r>
      <w:proofErr w:type="spellStart"/>
      <w:r>
        <w:t>Liferay</w:t>
      </w:r>
      <w:proofErr w:type="spellEnd"/>
      <w:r>
        <w:t xml:space="preserve"> avec un moteur </w:t>
      </w:r>
      <w:proofErr w:type="spellStart"/>
      <w:r>
        <w:t>Alfresco</w:t>
      </w:r>
      <w:proofErr w:type="spellEnd"/>
      <w:r>
        <w:t xml:space="preserve">; </w:t>
      </w:r>
      <w:r w:rsidRPr="008174CC">
        <w:t xml:space="preserve">Le portail </w:t>
      </w:r>
      <w:proofErr w:type="spellStart"/>
      <w:r w:rsidRPr="008174CC">
        <w:t>Liferay</w:t>
      </w:r>
      <w:proofErr w:type="spellEnd"/>
      <w:r w:rsidRPr="008174CC">
        <w:t xml:space="preserve"> permet à </w:t>
      </w:r>
      <w:r>
        <w:t>l’équipe responsable</w:t>
      </w:r>
      <w:r w:rsidRPr="008174CC">
        <w:t xml:space="preserve"> de publier tous les jours de l’information</w:t>
      </w:r>
      <w:r>
        <w:t>.</w:t>
      </w:r>
    </w:p>
    <w:p w:rsidR="008174CC" w:rsidRDefault="008174CC" w:rsidP="00A629FE">
      <w:pPr>
        <w:pStyle w:val="Corpsdetexte"/>
        <w:spacing w:line="276" w:lineRule="auto"/>
        <w:ind w:left="706"/>
        <w:jc w:val="both"/>
      </w:pPr>
      <w:r w:rsidRPr="008174CC">
        <w:t xml:space="preserve">Celle-ci est classée et indexée dans un serveur </w:t>
      </w:r>
      <w:proofErr w:type="spellStart"/>
      <w:r w:rsidRPr="008174CC">
        <w:t>Alfresco</w:t>
      </w:r>
      <w:proofErr w:type="spellEnd"/>
      <w:r w:rsidRPr="008174CC">
        <w:t xml:space="preserve"> qui permet de retrouver facilement l’information.</w:t>
      </w:r>
    </w:p>
    <w:p w:rsidR="006931FE" w:rsidRDefault="0037321A" w:rsidP="0037321A">
      <w:pPr>
        <w:pStyle w:val="Corpsdetexte"/>
        <w:spacing w:line="276" w:lineRule="auto"/>
        <w:ind w:left="0"/>
        <w:rPr>
          <w:b/>
        </w:rPr>
      </w:pPr>
      <w:r>
        <w:br/>
      </w: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8174CC" w:rsidRPr="00A629FE" w:rsidRDefault="008174CC" w:rsidP="00282C12">
      <w:pPr>
        <w:pStyle w:val="Corpsdetexte"/>
        <w:spacing w:line="276" w:lineRule="auto"/>
        <w:ind w:left="0" w:firstLine="360"/>
        <w:rPr>
          <w:b/>
          <w:color w:val="C00000"/>
          <w:u w:val="single"/>
        </w:rPr>
      </w:pPr>
      <w:r w:rsidRPr="00A629FE">
        <w:rPr>
          <w:b/>
          <w:color w:val="C00000"/>
          <w:u w:val="single"/>
        </w:rPr>
        <w:t>Architecture </w:t>
      </w:r>
      <w:r w:rsidR="00BC4FDB" w:rsidRPr="00A629FE">
        <w:rPr>
          <w:b/>
          <w:color w:val="C00000"/>
          <w:u w:val="single"/>
        </w:rPr>
        <w:t xml:space="preserve"> du système </w:t>
      </w:r>
      <w:r w:rsidRPr="00A629FE">
        <w:rPr>
          <w:b/>
          <w:color w:val="C00000"/>
          <w:u w:val="single"/>
        </w:rPr>
        <w:t>:</w:t>
      </w:r>
    </w:p>
    <w:p w:rsidR="00BC4FDB" w:rsidRDefault="008174CC" w:rsidP="00282C12">
      <w:pPr>
        <w:pStyle w:val="Corpsdetexte"/>
        <w:spacing w:line="276" w:lineRule="auto"/>
        <w:rPr>
          <w:b/>
        </w:rPr>
      </w:pPr>
      <w:r w:rsidRPr="008174CC">
        <w:t xml:space="preserve">L’application est </w:t>
      </w:r>
      <w:r>
        <w:t xml:space="preserve">mono-serveur, on y retrouve un </w:t>
      </w:r>
      <w:proofErr w:type="spellStart"/>
      <w:r>
        <w:t>T</w:t>
      </w:r>
      <w:r w:rsidRPr="008174CC">
        <w:t>omcat</w:t>
      </w:r>
      <w:proofErr w:type="spellEnd"/>
      <w:r w:rsidRPr="008174CC">
        <w:t xml:space="preserve"> 6 et un MySQL 5.0.</w:t>
      </w:r>
    </w:p>
    <w:p w:rsidR="00BC4FDB" w:rsidRDefault="00BC4FDB" w:rsidP="00282C12">
      <w:pPr>
        <w:pStyle w:val="Corpsdetexte"/>
        <w:spacing w:line="276" w:lineRule="auto"/>
        <w:rPr>
          <w:b/>
        </w:rPr>
      </w:pPr>
      <w:r w:rsidRPr="00BC4FDB">
        <w:t>Le schéma ci-dessous synthétise l’architecture technique mise en œuvre.</w:t>
      </w:r>
    </w:p>
    <w:p w:rsidR="000B5FBC" w:rsidRPr="00BC4FDB" w:rsidRDefault="000B5FBC" w:rsidP="00282C12">
      <w:pPr>
        <w:pStyle w:val="Corpsdetexte"/>
        <w:spacing w:line="276" w:lineRule="auto"/>
      </w:pPr>
    </w:p>
    <w:p w:rsidR="00BC4FDB" w:rsidRDefault="00BC4FDB" w:rsidP="00282C12">
      <w:pPr>
        <w:pStyle w:val="Corpsdetexte"/>
        <w:spacing w:line="276" w:lineRule="auto"/>
      </w:pPr>
      <w:r>
        <w:rPr>
          <w:noProof/>
          <w:lang w:val="fr-FR"/>
        </w:rPr>
        <w:drawing>
          <wp:inline distT="0" distB="0" distL="0" distR="0">
            <wp:extent cx="6300400" cy="5403272"/>
            <wp:effectExtent l="19050" t="0" r="5150"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30"/>
                    <a:stretch>
                      <a:fillRect/>
                    </a:stretch>
                  </pic:blipFill>
                  <pic:spPr>
                    <a:xfrm>
                      <a:off x="0" y="0"/>
                      <a:ext cx="6317293" cy="5417760"/>
                    </a:xfrm>
                    <a:prstGeom prst="rect">
                      <a:avLst/>
                    </a:prstGeom>
                  </pic:spPr>
                </pic:pic>
              </a:graphicData>
            </a:graphic>
          </wp:inline>
        </w:drawing>
      </w:r>
    </w:p>
    <w:p w:rsidR="00F83A1F" w:rsidRDefault="00BC4FDB" w:rsidP="0088683A">
      <w:pPr>
        <w:pStyle w:val="Lgende"/>
        <w:spacing w:line="276" w:lineRule="auto"/>
        <w:ind w:left="2118" w:firstLine="706"/>
      </w:pPr>
      <w:r>
        <w:t xml:space="preserve">Figure </w:t>
      </w:r>
      <w:fldSimple w:instr=" SEQ Figure \* ARABIC ">
        <w:r w:rsidR="0088683A">
          <w:rPr>
            <w:noProof/>
          </w:rPr>
          <w:t>10</w:t>
        </w:r>
      </w:fldSimple>
      <w:r w:rsidR="00DF65EF">
        <w:t xml:space="preserve"> : Architecture du système RBS</w:t>
      </w:r>
    </w:p>
    <w:p w:rsidR="00F83A1F" w:rsidRDefault="00F83A1F" w:rsidP="00282C12">
      <w:pPr>
        <w:spacing w:line="276" w:lineRule="auto"/>
        <w:rPr>
          <w:color w:val="991F3D"/>
          <w:sz w:val="16"/>
          <w:szCs w:val="16"/>
        </w:rPr>
      </w:pPr>
      <w:r>
        <w:br w:type="page"/>
      </w:r>
    </w:p>
    <w:p w:rsidR="00BC4FDB" w:rsidRPr="00A629FE" w:rsidRDefault="00BC4FDB" w:rsidP="00A629FE">
      <w:pPr>
        <w:pStyle w:val="Corpsdetexte"/>
        <w:spacing w:line="276" w:lineRule="auto"/>
        <w:rPr>
          <w:b/>
          <w:color w:val="C00000"/>
          <w:u w:val="single"/>
        </w:rPr>
      </w:pPr>
      <w:r w:rsidRPr="00A629FE">
        <w:rPr>
          <w:b/>
          <w:color w:val="C00000"/>
          <w:u w:val="single"/>
        </w:rPr>
        <w:lastRenderedPageBreak/>
        <w:t>Architecture logicielle :</w:t>
      </w:r>
    </w:p>
    <w:p w:rsidR="00BC4FDB" w:rsidRDefault="00A629FE" w:rsidP="00A629FE">
      <w:pPr>
        <w:spacing w:line="276" w:lineRule="auto"/>
        <w:rPr>
          <w:rFonts w:asciiTheme="majorHAnsi" w:hAnsiTheme="majorHAnsi"/>
          <w:bCs/>
          <w:sz w:val="26"/>
          <w:szCs w:val="26"/>
          <w:shd w:val="clear" w:color="auto" w:fill="FFFFFF"/>
          <w:lang w:eastAsia="fr-FR"/>
        </w:rPr>
      </w:pPr>
      <w:r>
        <w:rPr>
          <w:rFonts w:asciiTheme="majorHAnsi" w:hAnsiTheme="majorHAnsi"/>
          <w:bCs/>
          <w:sz w:val="26"/>
          <w:szCs w:val="26"/>
          <w:shd w:val="clear" w:color="auto" w:fill="FFFFFF"/>
          <w:lang w:eastAsia="fr-FR"/>
        </w:rPr>
        <w:t xml:space="preserve">       </w:t>
      </w:r>
      <w:r w:rsidR="00BC4FDB" w:rsidRPr="00BC4FDB">
        <w:rPr>
          <w:rFonts w:asciiTheme="majorHAnsi" w:hAnsiTheme="majorHAnsi"/>
          <w:bCs/>
          <w:sz w:val="26"/>
          <w:szCs w:val="26"/>
          <w:shd w:val="clear" w:color="auto" w:fill="FFFFFF"/>
          <w:lang w:eastAsia="fr-FR"/>
        </w:rPr>
        <w:t>Les logiciels et leur version utilisés au sein de la solution sont les suivants :</w:t>
      </w:r>
    </w:p>
    <w:tbl>
      <w:tblPr>
        <w:tblStyle w:val="Grilleclaire-Accent2"/>
        <w:tblpPr w:leftFromText="141" w:rightFromText="141" w:vertAnchor="text" w:horzAnchor="page" w:tblpX="2362" w:tblpY="581"/>
        <w:tblW w:w="9659" w:type="dxa"/>
        <w:tblLook w:val="0400"/>
      </w:tblPr>
      <w:tblGrid>
        <w:gridCol w:w="4538"/>
        <w:gridCol w:w="5121"/>
      </w:tblGrid>
      <w:tr w:rsidR="00A737FF" w:rsidRPr="00BC4FDB" w:rsidTr="0046517A">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41" w:name="_Toc460512348"/>
            <w:bookmarkStart w:id="42" w:name="_Toc460512422"/>
            <w:bookmarkStart w:id="43" w:name="_Toc460512472"/>
            <w:bookmarkStart w:id="44" w:name="_Toc460512521"/>
            <w:bookmarkStart w:id="45" w:name="_Toc460512570"/>
            <w:bookmarkStart w:id="46" w:name="_Toc460512706"/>
            <w:bookmarkStart w:id="47" w:name="_Toc460512798"/>
            <w:bookmarkStart w:id="48" w:name="_Toc460576640"/>
            <w:bookmarkStart w:id="49" w:name="_Toc460576685"/>
            <w:r w:rsidRPr="00E810C6">
              <w:rPr>
                <w:rFonts w:asciiTheme="majorHAnsi" w:hAnsiTheme="majorHAnsi"/>
                <w:sz w:val="26"/>
                <w:szCs w:val="26"/>
              </w:rPr>
              <w:t xml:space="preserve">Outil de </w:t>
            </w:r>
            <w:proofErr w:type="spellStart"/>
            <w:r w:rsidRPr="00E810C6">
              <w:rPr>
                <w:rFonts w:asciiTheme="majorHAnsi" w:hAnsiTheme="majorHAnsi"/>
                <w:sz w:val="26"/>
                <w:szCs w:val="26"/>
              </w:rPr>
              <w:t>virtualisation</w:t>
            </w:r>
            <w:bookmarkEnd w:id="41"/>
            <w:bookmarkEnd w:id="42"/>
            <w:bookmarkEnd w:id="43"/>
            <w:bookmarkEnd w:id="44"/>
            <w:bookmarkEnd w:id="45"/>
            <w:bookmarkEnd w:id="46"/>
            <w:bookmarkEnd w:id="47"/>
            <w:bookmarkEnd w:id="48"/>
            <w:bookmarkEnd w:id="49"/>
            <w:proofErr w:type="spellEnd"/>
          </w:p>
        </w:tc>
        <w:tc>
          <w:tcPr>
            <w:tcW w:w="5121" w:type="dxa"/>
          </w:tcPr>
          <w:p w:rsidR="00A737FF" w:rsidRPr="00E810C6" w:rsidRDefault="00A737FF" w:rsidP="00E810C6">
            <w:pPr>
              <w:rPr>
                <w:rFonts w:asciiTheme="majorHAnsi" w:hAnsiTheme="majorHAnsi"/>
                <w:sz w:val="26"/>
                <w:szCs w:val="26"/>
              </w:rPr>
            </w:pPr>
            <w:bookmarkStart w:id="50" w:name="_Toc460512349"/>
            <w:bookmarkStart w:id="51" w:name="_Toc460512423"/>
            <w:bookmarkStart w:id="52" w:name="_Toc460512473"/>
            <w:bookmarkStart w:id="53" w:name="_Toc460512522"/>
            <w:bookmarkStart w:id="54" w:name="_Toc460512571"/>
            <w:bookmarkStart w:id="55" w:name="_Toc460512707"/>
            <w:bookmarkStart w:id="56" w:name="_Toc460512799"/>
            <w:bookmarkStart w:id="57" w:name="_Toc460576641"/>
            <w:bookmarkStart w:id="58" w:name="_Toc460576686"/>
            <w:proofErr w:type="spellStart"/>
            <w:r w:rsidRPr="00E810C6">
              <w:rPr>
                <w:rFonts w:asciiTheme="majorHAnsi" w:hAnsiTheme="majorHAnsi"/>
                <w:sz w:val="26"/>
                <w:szCs w:val="26"/>
              </w:rPr>
              <w:t>VMware</w:t>
            </w:r>
            <w:proofErr w:type="spellEnd"/>
            <w:r w:rsidRPr="00E810C6">
              <w:rPr>
                <w:rFonts w:asciiTheme="majorHAnsi" w:hAnsiTheme="majorHAnsi"/>
                <w:sz w:val="26"/>
                <w:szCs w:val="26"/>
              </w:rPr>
              <w:t xml:space="preserve"> ESX ou Server</w:t>
            </w:r>
            <w:bookmarkEnd w:id="50"/>
            <w:bookmarkEnd w:id="51"/>
            <w:bookmarkEnd w:id="52"/>
            <w:bookmarkEnd w:id="53"/>
            <w:bookmarkEnd w:id="54"/>
            <w:bookmarkEnd w:id="55"/>
            <w:bookmarkEnd w:id="56"/>
            <w:bookmarkEnd w:id="57"/>
            <w:bookmarkEnd w:id="58"/>
          </w:p>
        </w:tc>
      </w:tr>
      <w:tr w:rsidR="00A737FF" w:rsidRPr="00BC4FDB" w:rsidTr="0046517A">
        <w:trPr>
          <w:cnfStyle w:val="000000010000"/>
          <w:trHeight w:val="243"/>
        </w:trPr>
        <w:tc>
          <w:tcPr>
            <w:tcW w:w="4538" w:type="dxa"/>
          </w:tcPr>
          <w:p w:rsidR="00A737FF" w:rsidRPr="00E810C6" w:rsidRDefault="00A737FF" w:rsidP="00E810C6">
            <w:pPr>
              <w:rPr>
                <w:rFonts w:asciiTheme="majorHAnsi" w:hAnsiTheme="majorHAnsi"/>
                <w:sz w:val="26"/>
                <w:szCs w:val="26"/>
              </w:rPr>
            </w:pPr>
            <w:bookmarkStart w:id="59" w:name="_Toc460512350"/>
            <w:bookmarkStart w:id="60" w:name="_Toc460512424"/>
            <w:bookmarkStart w:id="61" w:name="_Toc460512474"/>
            <w:bookmarkStart w:id="62" w:name="_Toc460512523"/>
            <w:bookmarkStart w:id="63" w:name="_Toc460512572"/>
            <w:bookmarkStart w:id="64" w:name="_Toc460512708"/>
            <w:bookmarkStart w:id="65" w:name="_Toc460512800"/>
            <w:bookmarkStart w:id="66" w:name="_Toc460576642"/>
            <w:bookmarkStart w:id="67" w:name="_Toc460576687"/>
            <w:r w:rsidRPr="00E810C6">
              <w:rPr>
                <w:rFonts w:asciiTheme="majorHAnsi" w:hAnsiTheme="majorHAnsi"/>
                <w:sz w:val="26"/>
                <w:szCs w:val="26"/>
              </w:rPr>
              <w:t>Système d’exploitation</w:t>
            </w:r>
            <w:bookmarkEnd w:id="59"/>
            <w:bookmarkEnd w:id="60"/>
            <w:bookmarkEnd w:id="61"/>
            <w:bookmarkEnd w:id="62"/>
            <w:bookmarkEnd w:id="63"/>
            <w:bookmarkEnd w:id="64"/>
            <w:bookmarkEnd w:id="65"/>
            <w:bookmarkEnd w:id="66"/>
            <w:bookmarkEnd w:id="67"/>
          </w:p>
        </w:tc>
        <w:tc>
          <w:tcPr>
            <w:tcW w:w="5121" w:type="dxa"/>
          </w:tcPr>
          <w:p w:rsidR="00A737FF" w:rsidRPr="00E810C6" w:rsidRDefault="00A737FF" w:rsidP="00E810C6">
            <w:pPr>
              <w:rPr>
                <w:rFonts w:asciiTheme="majorHAnsi" w:hAnsiTheme="majorHAnsi"/>
                <w:sz w:val="26"/>
                <w:szCs w:val="26"/>
              </w:rPr>
            </w:pPr>
            <w:bookmarkStart w:id="68" w:name="_Toc460512351"/>
            <w:bookmarkStart w:id="69" w:name="_Toc460512425"/>
            <w:bookmarkStart w:id="70" w:name="_Toc460512475"/>
            <w:bookmarkStart w:id="71" w:name="_Toc460512524"/>
            <w:bookmarkStart w:id="72" w:name="_Toc460512573"/>
            <w:bookmarkStart w:id="73" w:name="_Toc460512709"/>
            <w:bookmarkStart w:id="74" w:name="_Toc460512801"/>
            <w:bookmarkStart w:id="75" w:name="_Toc460576643"/>
            <w:bookmarkStart w:id="76" w:name="_Toc460576688"/>
            <w:r w:rsidRPr="00E810C6">
              <w:rPr>
                <w:rFonts w:asciiTheme="majorHAnsi" w:hAnsiTheme="majorHAnsi"/>
                <w:sz w:val="26"/>
                <w:szCs w:val="26"/>
              </w:rPr>
              <w:t xml:space="preserve">Linux </w:t>
            </w:r>
            <w:proofErr w:type="spellStart"/>
            <w:r w:rsidRPr="00E810C6">
              <w:rPr>
                <w:rFonts w:asciiTheme="majorHAnsi" w:hAnsiTheme="majorHAnsi"/>
                <w:sz w:val="26"/>
                <w:szCs w:val="26"/>
              </w:rPr>
              <w:t>Red</w:t>
            </w:r>
            <w:proofErr w:type="spellEnd"/>
            <w:r w:rsidRPr="00E810C6">
              <w:rPr>
                <w:rFonts w:asciiTheme="majorHAnsi" w:hAnsiTheme="majorHAnsi"/>
                <w:sz w:val="26"/>
                <w:szCs w:val="26"/>
              </w:rPr>
              <w:t xml:space="preserve"> </w:t>
            </w:r>
            <w:proofErr w:type="spellStart"/>
            <w:r w:rsidRPr="00E810C6">
              <w:rPr>
                <w:rFonts w:asciiTheme="majorHAnsi" w:hAnsiTheme="majorHAnsi"/>
                <w:sz w:val="26"/>
                <w:szCs w:val="26"/>
              </w:rPr>
              <w:t>Hat</w:t>
            </w:r>
            <w:proofErr w:type="spellEnd"/>
            <w:r w:rsidRPr="00E810C6">
              <w:rPr>
                <w:rFonts w:asciiTheme="majorHAnsi" w:hAnsiTheme="majorHAnsi"/>
                <w:sz w:val="26"/>
                <w:szCs w:val="26"/>
              </w:rPr>
              <w:t xml:space="preserve"> 5.1</w:t>
            </w:r>
            <w:bookmarkEnd w:id="68"/>
            <w:bookmarkEnd w:id="69"/>
            <w:bookmarkEnd w:id="70"/>
            <w:bookmarkEnd w:id="71"/>
            <w:bookmarkEnd w:id="72"/>
            <w:bookmarkEnd w:id="73"/>
            <w:bookmarkEnd w:id="74"/>
            <w:bookmarkEnd w:id="75"/>
            <w:bookmarkEnd w:id="76"/>
          </w:p>
        </w:tc>
      </w:tr>
      <w:tr w:rsidR="00A737FF" w:rsidRPr="00BC4FDB" w:rsidTr="0046517A">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77" w:name="_Toc460512352"/>
            <w:bookmarkStart w:id="78" w:name="_Toc460512426"/>
            <w:bookmarkStart w:id="79" w:name="_Toc460512476"/>
            <w:bookmarkStart w:id="80" w:name="_Toc460512525"/>
            <w:bookmarkStart w:id="81" w:name="_Toc460512574"/>
            <w:bookmarkStart w:id="82" w:name="_Toc460512710"/>
            <w:bookmarkStart w:id="83" w:name="_Toc460512802"/>
            <w:bookmarkStart w:id="84" w:name="_Toc460576644"/>
            <w:bookmarkStart w:id="85" w:name="_Toc460576689"/>
            <w:r w:rsidRPr="00E810C6">
              <w:rPr>
                <w:rFonts w:asciiTheme="majorHAnsi" w:hAnsiTheme="majorHAnsi"/>
                <w:sz w:val="26"/>
                <w:szCs w:val="26"/>
              </w:rPr>
              <w:t>Navigateur internet</w:t>
            </w:r>
            <w:bookmarkEnd w:id="77"/>
            <w:bookmarkEnd w:id="78"/>
            <w:bookmarkEnd w:id="79"/>
            <w:bookmarkEnd w:id="80"/>
            <w:bookmarkEnd w:id="81"/>
            <w:bookmarkEnd w:id="82"/>
            <w:bookmarkEnd w:id="83"/>
            <w:bookmarkEnd w:id="84"/>
            <w:bookmarkEnd w:id="85"/>
          </w:p>
        </w:tc>
        <w:tc>
          <w:tcPr>
            <w:tcW w:w="5121" w:type="dxa"/>
          </w:tcPr>
          <w:p w:rsidR="00A737FF" w:rsidRPr="00E810C6" w:rsidRDefault="00A737FF" w:rsidP="00E810C6">
            <w:pPr>
              <w:rPr>
                <w:rFonts w:asciiTheme="majorHAnsi" w:hAnsiTheme="majorHAnsi"/>
                <w:sz w:val="26"/>
                <w:szCs w:val="26"/>
              </w:rPr>
            </w:pPr>
            <w:bookmarkStart w:id="86" w:name="_Toc460512353"/>
            <w:bookmarkStart w:id="87" w:name="_Toc460512427"/>
            <w:bookmarkStart w:id="88" w:name="_Toc460512477"/>
            <w:bookmarkStart w:id="89" w:name="_Toc460512526"/>
            <w:bookmarkStart w:id="90" w:name="_Toc460512575"/>
            <w:bookmarkStart w:id="91" w:name="_Toc460512711"/>
            <w:bookmarkStart w:id="92" w:name="_Toc460512803"/>
            <w:bookmarkStart w:id="93" w:name="_Toc460576645"/>
            <w:bookmarkStart w:id="94" w:name="_Toc460576690"/>
            <w:r w:rsidRPr="00E810C6">
              <w:rPr>
                <w:rFonts w:asciiTheme="majorHAnsi" w:hAnsiTheme="majorHAnsi"/>
                <w:sz w:val="26"/>
                <w:szCs w:val="26"/>
              </w:rPr>
              <w:t>Microsoft Internet Explorer 7</w:t>
            </w:r>
            <w:bookmarkEnd w:id="86"/>
            <w:bookmarkEnd w:id="87"/>
            <w:bookmarkEnd w:id="88"/>
            <w:bookmarkEnd w:id="89"/>
            <w:bookmarkEnd w:id="90"/>
            <w:bookmarkEnd w:id="91"/>
            <w:bookmarkEnd w:id="92"/>
            <w:bookmarkEnd w:id="93"/>
            <w:bookmarkEnd w:id="94"/>
          </w:p>
        </w:tc>
      </w:tr>
      <w:tr w:rsidR="00A737FF" w:rsidRPr="00BC4FDB" w:rsidTr="0046517A">
        <w:trPr>
          <w:cnfStyle w:val="000000010000"/>
          <w:trHeight w:val="243"/>
        </w:trPr>
        <w:tc>
          <w:tcPr>
            <w:tcW w:w="4538" w:type="dxa"/>
          </w:tcPr>
          <w:p w:rsidR="00A737FF" w:rsidRPr="00E810C6" w:rsidRDefault="00A737FF" w:rsidP="00E810C6">
            <w:pPr>
              <w:rPr>
                <w:rFonts w:asciiTheme="majorHAnsi" w:hAnsiTheme="majorHAnsi"/>
                <w:sz w:val="26"/>
                <w:szCs w:val="26"/>
              </w:rPr>
            </w:pPr>
            <w:bookmarkStart w:id="95" w:name="_Toc460512354"/>
            <w:bookmarkStart w:id="96" w:name="_Toc460512428"/>
            <w:bookmarkStart w:id="97" w:name="_Toc460512478"/>
            <w:bookmarkStart w:id="98" w:name="_Toc460512527"/>
            <w:bookmarkStart w:id="99" w:name="_Toc460512576"/>
            <w:bookmarkStart w:id="100" w:name="_Toc460512712"/>
            <w:bookmarkStart w:id="101" w:name="_Toc460512804"/>
            <w:bookmarkStart w:id="102" w:name="_Toc460576646"/>
            <w:bookmarkStart w:id="103" w:name="_Toc460576691"/>
            <w:r w:rsidRPr="00E810C6">
              <w:rPr>
                <w:rFonts w:asciiTheme="majorHAnsi" w:hAnsiTheme="majorHAnsi"/>
                <w:sz w:val="26"/>
                <w:szCs w:val="26"/>
              </w:rPr>
              <w:t>JRE</w:t>
            </w:r>
            <w:bookmarkEnd w:id="95"/>
            <w:bookmarkEnd w:id="96"/>
            <w:bookmarkEnd w:id="97"/>
            <w:bookmarkEnd w:id="98"/>
            <w:bookmarkEnd w:id="99"/>
            <w:bookmarkEnd w:id="100"/>
            <w:bookmarkEnd w:id="101"/>
            <w:bookmarkEnd w:id="102"/>
            <w:bookmarkEnd w:id="103"/>
          </w:p>
        </w:tc>
        <w:tc>
          <w:tcPr>
            <w:tcW w:w="5121" w:type="dxa"/>
          </w:tcPr>
          <w:p w:rsidR="00A737FF" w:rsidRPr="00E810C6" w:rsidRDefault="00A737FF" w:rsidP="00E810C6">
            <w:pPr>
              <w:rPr>
                <w:rFonts w:asciiTheme="majorHAnsi" w:hAnsiTheme="majorHAnsi"/>
                <w:sz w:val="26"/>
                <w:szCs w:val="26"/>
              </w:rPr>
            </w:pPr>
            <w:bookmarkStart w:id="104" w:name="_Toc460512355"/>
            <w:bookmarkStart w:id="105" w:name="_Toc460512429"/>
            <w:bookmarkStart w:id="106" w:name="_Toc460512479"/>
            <w:bookmarkStart w:id="107" w:name="_Toc460512528"/>
            <w:bookmarkStart w:id="108" w:name="_Toc460512577"/>
            <w:bookmarkStart w:id="109" w:name="_Toc460512713"/>
            <w:bookmarkStart w:id="110" w:name="_Toc460512805"/>
            <w:bookmarkStart w:id="111" w:name="_Toc460576647"/>
            <w:bookmarkStart w:id="112" w:name="_Toc460576692"/>
            <w:r w:rsidRPr="00E810C6">
              <w:rPr>
                <w:rFonts w:asciiTheme="majorHAnsi" w:hAnsiTheme="majorHAnsi"/>
                <w:sz w:val="26"/>
                <w:szCs w:val="26"/>
              </w:rPr>
              <w:t>1.5</w:t>
            </w:r>
            <w:bookmarkEnd w:id="104"/>
            <w:bookmarkEnd w:id="105"/>
            <w:bookmarkEnd w:id="106"/>
            <w:bookmarkEnd w:id="107"/>
            <w:bookmarkEnd w:id="108"/>
            <w:bookmarkEnd w:id="109"/>
            <w:bookmarkEnd w:id="110"/>
            <w:bookmarkEnd w:id="111"/>
            <w:bookmarkEnd w:id="112"/>
          </w:p>
        </w:tc>
      </w:tr>
      <w:tr w:rsidR="00A737FF" w:rsidRPr="00BC4FDB" w:rsidTr="0046517A">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113" w:name="_Toc460512356"/>
            <w:bookmarkStart w:id="114" w:name="_Toc460512430"/>
            <w:bookmarkStart w:id="115" w:name="_Toc460512480"/>
            <w:bookmarkStart w:id="116" w:name="_Toc460512529"/>
            <w:bookmarkStart w:id="117" w:name="_Toc460512578"/>
            <w:bookmarkStart w:id="118" w:name="_Toc460512714"/>
            <w:bookmarkStart w:id="119" w:name="_Toc460512806"/>
            <w:bookmarkStart w:id="120" w:name="_Toc460576648"/>
            <w:bookmarkStart w:id="121" w:name="_Toc460576693"/>
            <w:r w:rsidRPr="00E810C6">
              <w:rPr>
                <w:rFonts w:asciiTheme="majorHAnsi" w:hAnsiTheme="majorHAnsi"/>
                <w:sz w:val="26"/>
                <w:szCs w:val="26"/>
              </w:rPr>
              <w:t>Serveur d'applications</w:t>
            </w:r>
            <w:bookmarkEnd w:id="113"/>
            <w:bookmarkEnd w:id="114"/>
            <w:bookmarkEnd w:id="115"/>
            <w:bookmarkEnd w:id="116"/>
            <w:bookmarkEnd w:id="117"/>
            <w:bookmarkEnd w:id="118"/>
            <w:bookmarkEnd w:id="119"/>
            <w:bookmarkEnd w:id="120"/>
            <w:bookmarkEnd w:id="121"/>
          </w:p>
        </w:tc>
        <w:tc>
          <w:tcPr>
            <w:tcW w:w="5121" w:type="dxa"/>
          </w:tcPr>
          <w:p w:rsidR="00A737FF" w:rsidRPr="00E810C6" w:rsidRDefault="00A737FF" w:rsidP="00E810C6">
            <w:pPr>
              <w:rPr>
                <w:rFonts w:asciiTheme="majorHAnsi" w:hAnsiTheme="majorHAnsi"/>
                <w:sz w:val="26"/>
                <w:szCs w:val="26"/>
              </w:rPr>
            </w:pPr>
            <w:bookmarkStart w:id="122" w:name="_Toc460512357"/>
            <w:bookmarkStart w:id="123" w:name="_Toc460512431"/>
            <w:bookmarkStart w:id="124" w:name="_Toc460512481"/>
            <w:bookmarkStart w:id="125" w:name="_Toc460512530"/>
            <w:bookmarkStart w:id="126" w:name="_Toc460512579"/>
            <w:bookmarkStart w:id="127" w:name="_Toc460512715"/>
            <w:bookmarkStart w:id="128" w:name="_Toc460512807"/>
            <w:bookmarkStart w:id="129" w:name="_Toc460576649"/>
            <w:bookmarkStart w:id="130" w:name="_Toc460576694"/>
            <w:proofErr w:type="spellStart"/>
            <w:r w:rsidRPr="00E810C6">
              <w:rPr>
                <w:rFonts w:asciiTheme="majorHAnsi" w:hAnsiTheme="majorHAnsi"/>
                <w:sz w:val="26"/>
                <w:szCs w:val="26"/>
              </w:rPr>
              <w:t>Tomcat</w:t>
            </w:r>
            <w:proofErr w:type="spellEnd"/>
            <w:r w:rsidRPr="00E810C6">
              <w:rPr>
                <w:rFonts w:asciiTheme="majorHAnsi" w:hAnsiTheme="majorHAnsi"/>
                <w:sz w:val="26"/>
                <w:szCs w:val="26"/>
              </w:rPr>
              <w:t xml:space="preserve"> 6</w:t>
            </w:r>
            <w:bookmarkEnd w:id="122"/>
            <w:bookmarkEnd w:id="123"/>
            <w:bookmarkEnd w:id="124"/>
            <w:bookmarkEnd w:id="125"/>
            <w:bookmarkEnd w:id="126"/>
            <w:bookmarkEnd w:id="127"/>
            <w:bookmarkEnd w:id="128"/>
            <w:bookmarkEnd w:id="129"/>
            <w:bookmarkEnd w:id="130"/>
          </w:p>
        </w:tc>
      </w:tr>
      <w:tr w:rsidR="00A737FF" w:rsidRPr="00BC4FDB" w:rsidTr="0046517A">
        <w:trPr>
          <w:cnfStyle w:val="000000010000"/>
          <w:trHeight w:val="243"/>
        </w:trPr>
        <w:tc>
          <w:tcPr>
            <w:tcW w:w="4538" w:type="dxa"/>
          </w:tcPr>
          <w:p w:rsidR="00A737FF" w:rsidRPr="00E810C6" w:rsidRDefault="00A737FF" w:rsidP="00E810C6">
            <w:pPr>
              <w:rPr>
                <w:rFonts w:asciiTheme="majorHAnsi" w:hAnsiTheme="majorHAnsi"/>
                <w:sz w:val="26"/>
                <w:szCs w:val="26"/>
              </w:rPr>
            </w:pPr>
            <w:bookmarkStart w:id="131" w:name="_Toc460512358"/>
            <w:bookmarkStart w:id="132" w:name="_Toc460512432"/>
            <w:bookmarkStart w:id="133" w:name="_Toc460512482"/>
            <w:bookmarkStart w:id="134" w:name="_Toc460512531"/>
            <w:bookmarkStart w:id="135" w:name="_Toc460512580"/>
            <w:bookmarkStart w:id="136" w:name="_Toc460512716"/>
            <w:bookmarkStart w:id="137" w:name="_Toc460512808"/>
            <w:bookmarkStart w:id="138" w:name="_Toc460576650"/>
            <w:bookmarkStart w:id="139" w:name="_Toc460576695"/>
            <w:r w:rsidRPr="00E810C6">
              <w:rPr>
                <w:rFonts w:asciiTheme="majorHAnsi" w:hAnsiTheme="majorHAnsi"/>
                <w:sz w:val="26"/>
                <w:szCs w:val="26"/>
              </w:rPr>
              <w:t>Serveur http</w:t>
            </w:r>
            <w:bookmarkEnd w:id="131"/>
            <w:bookmarkEnd w:id="132"/>
            <w:bookmarkEnd w:id="133"/>
            <w:bookmarkEnd w:id="134"/>
            <w:bookmarkEnd w:id="135"/>
            <w:bookmarkEnd w:id="136"/>
            <w:bookmarkEnd w:id="137"/>
            <w:bookmarkEnd w:id="138"/>
            <w:bookmarkEnd w:id="139"/>
          </w:p>
        </w:tc>
        <w:tc>
          <w:tcPr>
            <w:tcW w:w="5121" w:type="dxa"/>
          </w:tcPr>
          <w:p w:rsidR="00A737FF" w:rsidRPr="00E810C6" w:rsidRDefault="00A737FF" w:rsidP="00E810C6">
            <w:pPr>
              <w:rPr>
                <w:rFonts w:asciiTheme="majorHAnsi" w:hAnsiTheme="majorHAnsi"/>
                <w:sz w:val="26"/>
                <w:szCs w:val="26"/>
              </w:rPr>
            </w:pPr>
            <w:bookmarkStart w:id="140" w:name="_Toc460512359"/>
            <w:bookmarkStart w:id="141" w:name="_Toc460512433"/>
            <w:bookmarkStart w:id="142" w:name="_Toc460512483"/>
            <w:bookmarkStart w:id="143" w:name="_Toc460512532"/>
            <w:bookmarkStart w:id="144" w:name="_Toc460512581"/>
            <w:bookmarkStart w:id="145" w:name="_Toc460512717"/>
            <w:bookmarkStart w:id="146" w:name="_Toc460512809"/>
            <w:bookmarkStart w:id="147" w:name="_Toc460576651"/>
            <w:bookmarkStart w:id="148" w:name="_Toc460576696"/>
            <w:r w:rsidRPr="00E810C6">
              <w:rPr>
                <w:rFonts w:asciiTheme="majorHAnsi" w:hAnsiTheme="majorHAnsi"/>
                <w:sz w:val="26"/>
                <w:szCs w:val="26"/>
              </w:rPr>
              <w:t>Apache 2.2.3</w:t>
            </w:r>
            <w:bookmarkEnd w:id="140"/>
            <w:bookmarkEnd w:id="141"/>
            <w:bookmarkEnd w:id="142"/>
            <w:bookmarkEnd w:id="143"/>
            <w:bookmarkEnd w:id="144"/>
            <w:bookmarkEnd w:id="145"/>
            <w:bookmarkEnd w:id="146"/>
            <w:bookmarkEnd w:id="147"/>
            <w:bookmarkEnd w:id="148"/>
          </w:p>
        </w:tc>
      </w:tr>
      <w:tr w:rsidR="00A737FF" w:rsidRPr="00BC4FDB" w:rsidTr="0046517A">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149" w:name="_Toc460512360"/>
            <w:bookmarkStart w:id="150" w:name="_Toc460512434"/>
            <w:bookmarkStart w:id="151" w:name="_Toc460512484"/>
            <w:bookmarkStart w:id="152" w:name="_Toc460512533"/>
            <w:bookmarkStart w:id="153" w:name="_Toc460512582"/>
            <w:bookmarkStart w:id="154" w:name="_Toc460512718"/>
            <w:bookmarkStart w:id="155" w:name="_Toc460512810"/>
            <w:bookmarkStart w:id="156" w:name="_Toc460576652"/>
            <w:bookmarkStart w:id="157" w:name="_Toc460576697"/>
            <w:r w:rsidRPr="00E810C6">
              <w:rPr>
                <w:rFonts w:asciiTheme="majorHAnsi" w:hAnsiTheme="majorHAnsi"/>
                <w:sz w:val="26"/>
                <w:szCs w:val="26"/>
              </w:rPr>
              <w:t>Connecteur d'authentification</w:t>
            </w:r>
            <w:bookmarkEnd w:id="149"/>
            <w:bookmarkEnd w:id="150"/>
            <w:bookmarkEnd w:id="151"/>
            <w:bookmarkEnd w:id="152"/>
            <w:bookmarkEnd w:id="153"/>
            <w:bookmarkEnd w:id="154"/>
            <w:bookmarkEnd w:id="155"/>
            <w:bookmarkEnd w:id="156"/>
            <w:bookmarkEnd w:id="157"/>
          </w:p>
        </w:tc>
        <w:tc>
          <w:tcPr>
            <w:tcW w:w="5121" w:type="dxa"/>
          </w:tcPr>
          <w:p w:rsidR="00A737FF" w:rsidRPr="00E810C6" w:rsidRDefault="00A737FF" w:rsidP="00E810C6">
            <w:pPr>
              <w:rPr>
                <w:rFonts w:asciiTheme="majorHAnsi" w:hAnsiTheme="majorHAnsi"/>
                <w:sz w:val="26"/>
                <w:szCs w:val="26"/>
              </w:rPr>
            </w:pPr>
            <w:bookmarkStart w:id="158" w:name="_Toc460512361"/>
            <w:bookmarkStart w:id="159" w:name="_Toc460512435"/>
            <w:bookmarkStart w:id="160" w:name="_Toc460512485"/>
            <w:bookmarkStart w:id="161" w:name="_Toc460512534"/>
            <w:bookmarkStart w:id="162" w:name="_Toc460512583"/>
            <w:bookmarkStart w:id="163" w:name="_Toc460512719"/>
            <w:bookmarkStart w:id="164" w:name="_Toc460512811"/>
            <w:bookmarkStart w:id="165" w:name="_Toc460576653"/>
            <w:bookmarkStart w:id="166" w:name="_Toc460576698"/>
            <w:proofErr w:type="spellStart"/>
            <w:r w:rsidRPr="00E810C6">
              <w:rPr>
                <w:rFonts w:asciiTheme="majorHAnsi" w:hAnsiTheme="majorHAnsi"/>
                <w:sz w:val="26"/>
                <w:szCs w:val="26"/>
              </w:rPr>
              <w:t>Kerberos</w:t>
            </w:r>
            <w:proofErr w:type="spellEnd"/>
            <w:r w:rsidRPr="00E810C6">
              <w:rPr>
                <w:rFonts w:asciiTheme="majorHAnsi" w:hAnsiTheme="majorHAnsi"/>
                <w:sz w:val="26"/>
                <w:szCs w:val="26"/>
              </w:rPr>
              <w:t xml:space="preserve"> 5</w:t>
            </w:r>
            <w:bookmarkEnd w:id="158"/>
            <w:bookmarkEnd w:id="159"/>
            <w:bookmarkEnd w:id="160"/>
            <w:bookmarkEnd w:id="161"/>
            <w:bookmarkEnd w:id="162"/>
            <w:bookmarkEnd w:id="163"/>
            <w:bookmarkEnd w:id="164"/>
            <w:bookmarkEnd w:id="165"/>
            <w:bookmarkEnd w:id="166"/>
          </w:p>
        </w:tc>
      </w:tr>
      <w:tr w:rsidR="00A737FF" w:rsidRPr="00BC4FDB" w:rsidTr="0046517A">
        <w:trPr>
          <w:cnfStyle w:val="000000010000"/>
          <w:trHeight w:val="243"/>
        </w:trPr>
        <w:tc>
          <w:tcPr>
            <w:tcW w:w="4538" w:type="dxa"/>
          </w:tcPr>
          <w:p w:rsidR="00A737FF" w:rsidRPr="00E810C6" w:rsidRDefault="00A737FF" w:rsidP="00E810C6">
            <w:pPr>
              <w:rPr>
                <w:rFonts w:asciiTheme="majorHAnsi" w:hAnsiTheme="majorHAnsi"/>
                <w:sz w:val="26"/>
                <w:szCs w:val="26"/>
              </w:rPr>
            </w:pPr>
            <w:bookmarkStart w:id="167" w:name="_Toc460512362"/>
            <w:bookmarkStart w:id="168" w:name="_Toc460512436"/>
            <w:bookmarkStart w:id="169" w:name="_Toc460512486"/>
            <w:bookmarkStart w:id="170" w:name="_Toc460512535"/>
            <w:bookmarkStart w:id="171" w:name="_Toc460512584"/>
            <w:bookmarkStart w:id="172" w:name="_Toc460512720"/>
            <w:bookmarkStart w:id="173" w:name="_Toc460512812"/>
            <w:bookmarkStart w:id="174" w:name="_Toc460576654"/>
            <w:bookmarkStart w:id="175" w:name="_Toc460576699"/>
            <w:r w:rsidRPr="00E810C6">
              <w:rPr>
                <w:rFonts w:asciiTheme="majorHAnsi" w:hAnsiTheme="majorHAnsi"/>
                <w:sz w:val="26"/>
                <w:szCs w:val="26"/>
              </w:rPr>
              <w:t>SGBD</w:t>
            </w:r>
            <w:bookmarkEnd w:id="167"/>
            <w:bookmarkEnd w:id="168"/>
            <w:bookmarkEnd w:id="169"/>
            <w:bookmarkEnd w:id="170"/>
            <w:bookmarkEnd w:id="171"/>
            <w:bookmarkEnd w:id="172"/>
            <w:bookmarkEnd w:id="173"/>
            <w:bookmarkEnd w:id="174"/>
            <w:bookmarkEnd w:id="175"/>
          </w:p>
        </w:tc>
        <w:tc>
          <w:tcPr>
            <w:tcW w:w="5121" w:type="dxa"/>
          </w:tcPr>
          <w:p w:rsidR="00A737FF" w:rsidRPr="00E810C6" w:rsidRDefault="00A737FF" w:rsidP="00E810C6">
            <w:pPr>
              <w:rPr>
                <w:rFonts w:asciiTheme="majorHAnsi" w:hAnsiTheme="majorHAnsi"/>
                <w:sz w:val="26"/>
                <w:szCs w:val="26"/>
              </w:rPr>
            </w:pPr>
            <w:bookmarkStart w:id="176" w:name="_Toc460512363"/>
            <w:bookmarkStart w:id="177" w:name="_Toc460512437"/>
            <w:bookmarkStart w:id="178" w:name="_Toc460512487"/>
            <w:bookmarkStart w:id="179" w:name="_Toc460512536"/>
            <w:bookmarkStart w:id="180" w:name="_Toc460512585"/>
            <w:bookmarkStart w:id="181" w:name="_Toc460512721"/>
            <w:bookmarkStart w:id="182" w:name="_Toc460512813"/>
            <w:bookmarkStart w:id="183" w:name="_Toc460576655"/>
            <w:bookmarkStart w:id="184" w:name="_Toc460576700"/>
            <w:r w:rsidRPr="00E810C6">
              <w:rPr>
                <w:rFonts w:asciiTheme="majorHAnsi" w:hAnsiTheme="majorHAnsi"/>
                <w:sz w:val="26"/>
                <w:szCs w:val="26"/>
              </w:rPr>
              <w:t>MySQL 5.0</w:t>
            </w:r>
            <w:bookmarkEnd w:id="176"/>
            <w:bookmarkEnd w:id="177"/>
            <w:bookmarkEnd w:id="178"/>
            <w:bookmarkEnd w:id="179"/>
            <w:bookmarkEnd w:id="180"/>
            <w:bookmarkEnd w:id="181"/>
            <w:bookmarkEnd w:id="182"/>
            <w:bookmarkEnd w:id="183"/>
            <w:bookmarkEnd w:id="184"/>
          </w:p>
        </w:tc>
      </w:tr>
      <w:tr w:rsidR="00A737FF" w:rsidRPr="00BC4FDB" w:rsidTr="0046517A">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185" w:name="_Toc460512364"/>
            <w:bookmarkStart w:id="186" w:name="_Toc460512438"/>
            <w:bookmarkStart w:id="187" w:name="_Toc460512488"/>
            <w:bookmarkStart w:id="188" w:name="_Toc460512537"/>
            <w:bookmarkStart w:id="189" w:name="_Toc460512586"/>
            <w:bookmarkStart w:id="190" w:name="_Toc460512722"/>
            <w:bookmarkStart w:id="191" w:name="_Toc460512814"/>
            <w:bookmarkStart w:id="192" w:name="_Toc460576656"/>
            <w:bookmarkStart w:id="193" w:name="_Toc460576701"/>
            <w:r w:rsidRPr="00E810C6">
              <w:rPr>
                <w:rFonts w:asciiTheme="majorHAnsi" w:hAnsiTheme="majorHAnsi"/>
                <w:sz w:val="26"/>
                <w:szCs w:val="26"/>
              </w:rPr>
              <w:t>Portail</w:t>
            </w:r>
            <w:bookmarkEnd w:id="185"/>
            <w:bookmarkEnd w:id="186"/>
            <w:bookmarkEnd w:id="187"/>
            <w:bookmarkEnd w:id="188"/>
            <w:bookmarkEnd w:id="189"/>
            <w:bookmarkEnd w:id="190"/>
            <w:bookmarkEnd w:id="191"/>
            <w:bookmarkEnd w:id="192"/>
            <w:bookmarkEnd w:id="193"/>
          </w:p>
        </w:tc>
        <w:tc>
          <w:tcPr>
            <w:tcW w:w="5121" w:type="dxa"/>
          </w:tcPr>
          <w:p w:rsidR="00A737FF" w:rsidRPr="00E810C6" w:rsidRDefault="00A737FF" w:rsidP="00E810C6">
            <w:pPr>
              <w:rPr>
                <w:rFonts w:asciiTheme="majorHAnsi" w:hAnsiTheme="majorHAnsi"/>
                <w:sz w:val="26"/>
                <w:szCs w:val="26"/>
              </w:rPr>
            </w:pPr>
            <w:bookmarkStart w:id="194" w:name="_Toc460512365"/>
            <w:bookmarkStart w:id="195" w:name="_Toc460512439"/>
            <w:bookmarkStart w:id="196" w:name="_Toc460512489"/>
            <w:bookmarkStart w:id="197" w:name="_Toc460512538"/>
            <w:bookmarkStart w:id="198" w:name="_Toc460512587"/>
            <w:bookmarkStart w:id="199" w:name="_Toc460512723"/>
            <w:bookmarkStart w:id="200" w:name="_Toc460512815"/>
            <w:bookmarkStart w:id="201" w:name="_Toc460576657"/>
            <w:bookmarkStart w:id="202" w:name="_Toc460576702"/>
            <w:proofErr w:type="spellStart"/>
            <w:r w:rsidRPr="00E810C6">
              <w:rPr>
                <w:rFonts w:asciiTheme="majorHAnsi" w:hAnsiTheme="majorHAnsi"/>
                <w:sz w:val="26"/>
                <w:szCs w:val="26"/>
              </w:rPr>
              <w:t>Liferay</w:t>
            </w:r>
            <w:proofErr w:type="spellEnd"/>
            <w:r w:rsidRPr="00E810C6">
              <w:rPr>
                <w:rFonts w:asciiTheme="majorHAnsi" w:hAnsiTheme="majorHAnsi"/>
                <w:sz w:val="26"/>
                <w:szCs w:val="26"/>
              </w:rPr>
              <w:t xml:space="preserve"> Portal 5.0.1</w:t>
            </w:r>
            <w:bookmarkEnd w:id="194"/>
            <w:bookmarkEnd w:id="195"/>
            <w:bookmarkEnd w:id="196"/>
            <w:bookmarkEnd w:id="197"/>
            <w:bookmarkEnd w:id="198"/>
            <w:bookmarkEnd w:id="199"/>
            <w:bookmarkEnd w:id="200"/>
            <w:bookmarkEnd w:id="201"/>
            <w:bookmarkEnd w:id="202"/>
          </w:p>
        </w:tc>
      </w:tr>
      <w:tr w:rsidR="00A737FF" w:rsidRPr="00BC4FDB" w:rsidTr="00E810C6">
        <w:trPr>
          <w:cnfStyle w:val="000000010000"/>
          <w:trHeight w:val="75"/>
        </w:trPr>
        <w:tc>
          <w:tcPr>
            <w:tcW w:w="4538" w:type="dxa"/>
          </w:tcPr>
          <w:p w:rsidR="00A737FF" w:rsidRPr="00E810C6" w:rsidRDefault="00A737FF" w:rsidP="00E810C6">
            <w:pPr>
              <w:rPr>
                <w:rFonts w:asciiTheme="majorHAnsi" w:hAnsiTheme="majorHAnsi"/>
                <w:sz w:val="26"/>
                <w:szCs w:val="26"/>
              </w:rPr>
            </w:pPr>
            <w:bookmarkStart w:id="203" w:name="_Toc460512366"/>
            <w:bookmarkStart w:id="204" w:name="_Toc460512440"/>
            <w:bookmarkStart w:id="205" w:name="_Toc460512490"/>
            <w:bookmarkStart w:id="206" w:name="_Toc460512539"/>
            <w:bookmarkStart w:id="207" w:name="_Toc460512588"/>
            <w:bookmarkStart w:id="208" w:name="_Toc460512724"/>
            <w:bookmarkStart w:id="209" w:name="_Toc460512816"/>
            <w:bookmarkStart w:id="210" w:name="_Toc460576658"/>
            <w:bookmarkStart w:id="211" w:name="_Toc460576703"/>
            <w:r w:rsidRPr="00E810C6">
              <w:rPr>
                <w:rFonts w:asciiTheme="majorHAnsi" w:hAnsiTheme="majorHAnsi"/>
                <w:sz w:val="26"/>
                <w:szCs w:val="26"/>
              </w:rPr>
              <w:t>GED</w:t>
            </w:r>
            <w:bookmarkEnd w:id="203"/>
            <w:bookmarkEnd w:id="204"/>
            <w:bookmarkEnd w:id="205"/>
            <w:bookmarkEnd w:id="206"/>
            <w:bookmarkEnd w:id="207"/>
            <w:bookmarkEnd w:id="208"/>
            <w:bookmarkEnd w:id="209"/>
            <w:bookmarkEnd w:id="210"/>
            <w:bookmarkEnd w:id="211"/>
          </w:p>
        </w:tc>
        <w:tc>
          <w:tcPr>
            <w:tcW w:w="5121" w:type="dxa"/>
          </w:tcPr>
          <w:p w:rsidR="00A737FF" w:rsidRPr="00E810C6" w:rsidRDefault="00A737FF" w:rsidP="00E810C6">
            <w:pPr>
              <w:rPr>
                <w:rFonts w:asciiTheme="majorHAnsi" w:hAnsiTheme="majorHAnsi"/>
                <w:sz w:val="26"/>
                <w:szCs w:val="26"/>
              </w:rPr>
            </w:pPr>
            <w:bookmarkStart w:id="212" w:name="_Toc460512367"/>
            <w:bookmarkStart w:id="213" w:name="_Toc460512441"/>
            <w:bookmarkStart w:id="214" w:name="_Toc460512491"/>
            <w:bookmarkStart w:id="215" w:name="_Toc460512540"/>
            <w:bookmarkStart w:id="216" w:name="_Toc460512589"/>
            <w:bookmarkStart w:id="217" w:name="_Toc460512725"/>
            <w:bookmarkStart w:id="218" w:name="_Toc460512817"/>
            <w:bookmarkStart w:id="219" w:name="_Toc460576659"/>
            <w:bookmarkStart w:id="220" w:name="_Toc460576704"/>
            <w:proofErr w:type="spellStart"/>
            <w:r w:rsidRPr="00E810C6">
              <w:rPr>
                <w:rFonts w:asciiTheme="majorHAnsi" w:hAnsiTheme="majorHAnsi"/>
                <w:sz w:val="26"/>
                <w:szCs w:val="26"/>
              </w:rPr>
              <w:t>Alfresco</w:t>
            </w:r>
            <w:proofErr w:type="spellEnd"/>
            <w:r w:rsidRPr="00E810C6">
              <w:rPr>
                <w:rFonts w:asciiTheme="majorHAnsi" w:hAnsiTheme="majorHAnsi"/>
                <w:sz w:val="26"/>
                <w:szCs w:val="26"/>
              </w:rPr>
              <w:t xml:space="preserve"> </w:t>
            </w:r>
            <w:proofErr w:type="spellStart"/>
            <w:r w:rsidRPr="00E810C6">
              <w:rPr>
                <w:rFonts w:asciiTheme="majorHAnsi" w:hAnsiTheme="majorHAnsi"/>
                <w:sz w:val="26"/>
                <w:szCs w:val="26"/>
              </w:rPr>
              <w:t>Community</w:t>
            </w:r>
            <w:proofErr w:type="spellEnd"/>
            <w:r w:rsidRPr="00E810C6">
              <w:rPr>
                <w:rFonts w:asciiTheme="majorHAnsi" w:hAnsiTheme="majorHAnsi"/>
                <w:sz w:val="26"/>
                <w:szCs w:val="26"/>
              </w:rPr>
              <w:t xml:space="preserve"> 3.0</w:t>
            </w:r>
            <w:bookmarkEnd w:id="212"/>
            <w:bookmarkEnd w:id="213"/>
            <w:bookmarkEnd w:id="214"/>
            <w:bookmarkEnd w:id="215"/>
            <w:bookmarkEnd w:id="216"/>
            <w:bookmarkEnd w:id="217"/>
            <w:bookmarkEnd w:id="218"/>
            <w:bookmarkEnd w:id="219"/>
            <w:bookmarkEnd w:id="220"/>
          </w:p>
        </w:tc>
      </w:tr>
    </w:tbl>
    <w:p w:rsidR="00BC4FDB" w:rsidRPr="00BC4FDB" w:rsidRDefault="00BC4FDB" w:rsidP="00282C12">
      <w:pPr>
        <w:pStyle w:val="Corpsdetexte"/>
        <w:spacing w:line="276" w:lineRule="auto"/>
      </w:pPr>
    </w:p>
    <w:p w:rsidR="00F21799" w:rsidRPr="00D7542E" w:rsidRDefault="00F21799" w:rsidP="00D7542E">
      <w:pPr>
        <w:pStyle w:val="Titre3"/>
        <w:rPr>
          <w:shd w:val="clear" w:color="auto" w:fill="FFFFFF"/>
          <w:lang w:val="fr-FR" w:eastAsia="fr-FR"/>
        </w:rPr>
      </w:pPr>
      <w:bookmarkStart w:id="221" w:name="_Toc460512590"/>
      <w:bookmarkStart w:id="222" w:name="_Toc460577440"/>
      <w:r w:rsidRPr="00D7542E">
        <w:rPr>
          <w:shd w:val="clear" w:color="auto" w:fill="FFFFFF"/>
          <w:lang w:val="fr-FR" w:eastAsia="fr-FR"/>
        </w:rPr>
        <w:t>Mise en place de l’environnement du développement et d’intégration</w:t>
      </w:r>
      <w:bookmarkEnd w:id="221"/>
      <w:bookmarkEnd w:id="222"/>
    </w:p>
    <w:p w:rsidR="00A629FE" w:rsidRDefault="004B2FC8" w:rsidP="002E2AB5">
      <w:pPr>
        <w:pStyle w:val="Corpsdetexte"/>
        <w:spacing w:line="276" w:lineRule="auto"/>
        <w:ind w:left="706"/>
        <w:jc w:val="both"/>
      </w:pPr>
      <w:r>
        <w:t>L’environnement de développement de RBS étant déjà fourni, il fallait mettre en œuvre un environnement d’intégration afin qu’on puisse tester l’application dans un environnement proche de celui de production de DCNS.</w:t>
      </w:r>
    </w:p>
    <w:p w:rsidR="00A629FE" w:rsidRDefault="004B2FC8" w:rsidP="00A629FE">
      <w:pPr>
        <w:pStyle w:val="Corpsdetexte"/>
        <w:spacing w:line="276" w:lineRule="auto"/>
        <w:ind w:left="706"/>
        <w:jc w:val="both"/>
      </w:pPr>
      <w:r>
        <w:t>Le but est de développer les éventuelles corrections et générer une nouvelle version d’application afin de la déployer sur le serveur d’intégration pour effectuer les tests de recette et d’intégration.</w:t>
      </w:r>
    </w:p>
    <w:p w:rsidR="004B2FC8" w:rsidRDefault="004B2FC8" w:rsidP="00A629FE">
      <w:pPr>
        <w:pStyle w:val="Corpsdetexte"/>
        <w:spacing w:line="276" w:lineRule="auto"/>
        <w:ind w:left="706"/>
        <w:jc w:val="both"/>
      </w:pPr>
      <w:r>
        <w:t xml:space="preserve">L’environnement d’intégration est sous </w:t>
      </w:r>
      <w:proofErr w:type="spellStart"/>
      <w:r>
        <w:t>Centos</w:t>
      </w:r>
      <w:proofErr w:type="spellEnd"/>
      <w:r>
        <w:t xml:space="preserve"> (distribution Linux) ; L’application RBS contient deux modules importants qui sont </w:t>
      </w:r>
      <w:proofErr w:type="spellStart"/>
      <w:r>
        <w:t>Alfresco</w:t>
      </w:r>
      <w:proofErr w:type="spellEnd"/>
      <w:r>
        <w:t xml:space="preserve"> et </w:t>
      </w:r>
      <w:proofErr w:type="spellStart"/>
      <w:r>
        <w:t>Liferay</w:t>
      </w:r>
      <w:proofErr w:type="spellEnd"/>
      <w:r>
        <w:t>.</w:t>
      </w:r>
    </w:p>
    <w:p w:rsidR="00A629FE" w:rsidRDefault="00A629FE" w:rsidP="00C134FC">
      <w:pPr>
        <w:pStyle w:val="Corpsdetexte"/>
        <w:spacing w:line="276" w:lineRule="auto"/>
        <w:ind w:left="0"/>
        <w:jc w:val="both"/>
      </w:pPr>
    </w:p>
    <w:p w:rsidR="00E810C6" w:rsidRDefault="00E810C6" w:rsidP="00C134FC">
      <w:pPr>
        <w:pStyle w:val="Corpsdetexte"/>
        <w:spacing w:line="276" w:lineRule="auto"/>
        <w:ind w:left="0"/>
        <w:jc w:val="both"/>
      </w:pPr>
    </w:p>
    <w:p w:rsidR="004B2FC8" w:rsidRDefault="004B2FC8" w:rsidP="00A629FE">
      <w:pPr>
        <w:pStyle w:val="Corpsdetexte"/>
        <w:spacing w:line="276" w:lineRule="auto"/>
        <w:ind w:left="706"/>
        <w:jc w:val="both"/>
      </w:pPr>
      <w:r>
        <w:lastRenderedPageBreak/>
        <w:t>L’installation de l’environnement d’intégration a était faite selon la procédure suivante :</w:t>
      </w:r>
    </w:p>
    <w:p w:rsidR="004B2FC8" w:rsidRDefault="004B2FC8" w:rsidP="004165F3">
      <w:pPr>
        <w:pStyle w:val="Corpsdetexte"/>
        <w:numPr>
          <w:ilvl w:val="0"/>
          <w:numId w:val="21"/>
        </w:numPr>
        <w:spacing w:line="276" w:lineRule="auto"/>
      </w:pPr>
      <w:r>
        <w:t xml:space="preserve">Installation d’Apache </w:t>
      </w:r>
      <w:proofErr w:type="spellStart"/>
      <w:r>
        <w:t>Tomcat</w:t>
      </w:r>
      <w:proofErr w:type="spellEnd"/>
      <w:r>
        <w:t>.</w:t>
      </w:r>
    </w:p>
    <w:p w:rsidR="004B2FC8" w:rsidRDefault="004B2FC8" w:rsidP="004165F3">
      <w:pPr>
        <w:pStyle w:val="Corpsdetexte"/>
        <w:numPr>
          <w:ilvl w:val="0"/>
          <w:numId w:val="21"/>
        </w:numPr>
        <w:spacing w:line="276" w:lineRule="auto"/>
      </w:pPr>
      <w:r>
        <w:t>Installation de la base de données MySQL de RBS.</w:t>
      </w:r>
    </w:p>
    <w:p w:rsidR="004B2FC8" w:rsidRDefault="004B2FC8" w:rsidP="004165F3">
      <w:pPr>
        <w:pStyle w:val="Corpsdetexte"/>
        <w:numPr>
          <w:ilvl w:val="0"/>
          <w:numId w:val="21"/>
        </w:numPr>
        <w:spacing w:line="276" w:lineRule="auto"/>
      </w:pPr>
      <w:r>
        <w:t xml:space="preserve">Déploiement des différents modules </w:t>
      </w:r>
      <w:r w:rsidR="00EC7B71">
        <w:t xml:space="preserve">généré par </w:t>
      </w:r>
      <w:proofErr w:type="spellStart"/>
      <w:r w:rsidR="00EC7B71">
        <w:t>Ant</w:t>
      </w:r>
      <w:proofErr w:type="spellEnd"/>
      <w:r w:rsidR="00EC7B71">
        <w:t xml:space="preserve"> depuis </w:t>
      </w:r>
      <w:proofErr w:type="spellStart"/>
      <w:r w:rsidR="00EC7B71">
        <w:t>Eclipse</w:t>
      </w:r>
      <w:proofErr w:type="spellEnd"/>
      <w:r w:rsidR="00EC7B71">
        <w:t xml:space="preserve"> dans $</w:t>
      </w:r>
      <w:proofErr w:type="spellStart"/>
      <w:r w:rsidR="00EC7B71">
        <w:t>ApacheTomcat_HOME</w:t>
      </w:r>
      <w:proofErr w:type="spellEnd"/>
      <w:r w:rsidR="00EC7B71">
        <w:t>/</w:t>
      </w:r>
      <w:proofErr w:type="spellStart"/>
      <w:r w:rsidR="00EC7B71">
        <w:t>webapp</w:t>
      </w:r>
      <w:proofErr w:type="spellEnd"/>
      <w:r w:rsidR="00EC7B71">
        <w:t>/</w:t>
      </w:r>
    </w:p>
    <w:p w:rsidR="00061BBF" w:rsidRDefault="00EC7B71" w:rsidP="004165F3">
      <w:pPr>
        <w:pStyle w:val="Corpsdetexte"/>
        <w:numPr>
          <w:ilvl w:val="0"/>
          <w:numId w:val="21"/>
        </w:numPr>
        <w:spacing w:line="276" w:lineRule="auto"/>
      </w:pPr>
      <w:r>
        <w:t>Lancement de l’application en démarrant le serveur d’application.</w:t>
      </w:r>
    </w:p>
    <w:p w:rsidR="006E0995" w:rsidRDefault="006E0995" w:rsidP="002E2AB5">
      <w:pPr>
        <w:pStyle w:val="Corpsdetexte"/>
        <w:keepNext/>
        <w:spacing w:line="276" w:lineRule="auto"/>
        <w:ind w:left="706"/>
      </w:pPr>
    </w:p>
    <w:p w:rsidR="0088683A" w:rsidRDefault="0088683A" w:rsidP="0088683A">
      <w:pPr>
        <w:pStyle w:val="Lgende"/>
        <w:keepNext/>
        <w:spacing w:line="276" w:lineRule="auto"/>
      </w:pPr>
      <w:r>
        <w:rPr>
          <w:noProof/>
          <w:lang w:val="fr-FR" w:eastAsia="fr-FR"/>
        </w:rPr>
        <w:drawing>
          <wp:inline distT="0" distB="0" distL="0" distR="0">
            <wp:extent cx="6159739" cy="4560125"/>
            <wp:effectExtent l="19050" t="0" r="0" b="0"/>
            <wp:docPr id="8" name="Image 7" descr="Alfresco R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 RBS.PNG"/>
                    <pic:cNvPicPr/>
                  </pic:nvPicPr>
                  <pic:blipFill>
                    <a:blip r:embed="rId31"/>
                    <a:stretch>
                      <a:fillRect/>
                    </a:stretch>
                  </pic:blipFill>
                  <pic:spPr>
                    <a:xfrm>
                      <a:off x="0" y="0"/>
                      <a:ext cx="6173470" cy="4570290"/>
                    </a:xfrm>
                    <a:prstGeom prst="rect">
                      <a:avLst/>
                    </a:prstGeom>
                  </pic:spPr>
                </pic:pic>
              </a:graphicData>
            </a:graphic>
          </wp:inline>
        </w:drawing>
      </w:r>
    </w:p>
    <w:p w:rsidR="00EF65E5" w:rsidRDefault="0088683A" w:rsidP="0088683A">
      <w:pPr>
        <w:pStyle w:val="Lgende"/>
        <w:ind w:left="2824" w:firstLine="706"/>
      </w:pPr>
      <w:r>
        <w:t xml:space="preserve">Figure </w:t>
      </w:r>
      <w:fldSimple w:instr=" SEQ Figure \* ARABIC ">
        <w:r>
          <w:rPr>
            <w:noProof/>
          </w:rPr>
          <w:t>11</w:t>
        </w:r>
      </w:fldSimple>
      <w:r>
        <w:t xml:space="preserve"> : Accueil </w:t>
      </w:r>
      <w:proofErr w:type="spellStart"/>
      <w:r>
        <w:t>Alfresco</w:t>
      </w:r>
      <w:proofErr w:type="spellEnd"/>
      <w:r>
        <w:t xml:space="preserve"> RBS</w:t>
      </w:r>
    </w:p>
    <w:p w:rsidR="00540D56" w:rsidRDefault="00540D56" w:rsidP="00282C12">
      <w:pPr>
        <w:pStyle w:val="Corpsdetexte"/>
        <w:keepNext/>
        <w:spacing w:line="276" w:lineRule="auto"/>
        <w:ind w:left="0"/>
      </w:pPr>
      <w:r>
        <w:rPr>
          <w:noProof/>
          <w:lang w:val="fr-FR"/>
        </w:rPr>
        <w:lastRenderedPageBreak/>
        <w:drawing>
          <wp:inline distT="0" distB="0" distL="0" distR="0">
            <wp:extent cx="6164184" cy="7042067"/>
            <wp:effectExtent l="19050" t="0" r="8016" b="0"/>
            <wp:docPr id="7" name="Image 6" descr="Accueil-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RUBIS.PNG"/>
                    <pic:cNvPicPr/>
                  </pic:nvPicPr>
                  <pic:blipFill>
                    <a:blip r:embed="rId32"/>
                    <a:stretch>
                      <a:fillRect/>
                    </a:stretch>
                  </pic:blipFill>
                  <pic:spPr>
                    <a:xfrm>
                      <a:off x="0" y="0"/>
                      <a:ext cx="6164184" cy="7042067"/>
                    </a:xfrm>
                    <a:prstGeom prst="rect">
                      <a:avLst/>
                    </a:prstGeom>
                  </pic:spPr>
                </pic:pic>
              </a:graphicData>
            </a:graphic>
          </wp:inline>
        </w:drawing>
      </w:r>
    </w:p>
    <w:p w:rsidR="00540D56" w:rsidRDefault="00540D56" w:rsidP="00282C12">
      <w:pPr>
        <w:pStyle w:val="Lgende"/>
        <w:spacing w:line="276" w:lineRule="auto"/>
        <w:ind w:left="3530"/>
      </w:pPr>
      <w:r>
        <w:br/>
        <w:t xml:space="preserve">Figure </w:t>
      </w:r>
      <w:fldSimple w:instr=" SEQ Figure \* ARABIC ">
        <w:r w:rsidR="0088683A">
          <w:rPr>
            <w:noProof/>
          </w:rPr>
          <w:t>12</w:t>
        </w:r>
      </w:fldSimple>
      <w:r>
        <w:t xml:space="preserve"> : Accueil </w:t>
      </w:r>
      <w:proofErr w:type="spellStart"/>
      <w:r>
        <w:t>Liferay</w:t>
      </w:r>
      <w:proofErr w:type="spellEnd"/>
      <w:r>
        <w:t xml:space="preserve"> RBS</w:t>
      </w:r>
    </w:p>
    <w:p w:rsidR="00562EA5" w:rsidRPr="00D7542E" w:rsidRDefault="00F21799" w:rsidP="00D7542E">
      <w:pPr>
        <w:pStyle w:val="Titre3"/>
        <w:rPr>
          <w:shd w:val="clear" w:color="auto" w:fill="FFFFFF"/>
          <w:lang w:val="fr-FR" w:eastAsia="fr-FR"/>
        </w:rPr>
      </w:pPr>
      <w:bookmarkStart w:id="223" w:name="_Toc460512591"/>
      <w:bookmarkStart w:id="224" w:name="_Toc460577441"/>
      <w:r w:rsidRPr="00D7542E">
        <w:rPr>
          <w:shd w:val="clear" w:color="auto" w:fill="FFFFFF"/>
          <w:lang w:val="fr-FR" w:eastAsia="fr-FR"/>
        </w:rPr>
        <w:lastRenderedPageBreak/>
        <w:t>Demande d’évolution : développement de modules de gestion de documents administratifs</w:t>
      </w:r>
      <w:bookmarkEnd w:id="223"/>
      <w:bookmarkEnd w:id="224"/>
    </w:p>
    <w:p w:rsidR="00C332AF" w:rsidRPr="00C332AF" w:rsidRDefault="00C332AF" w:rsidP="00282C12">
      <w:pPr>
        <w:spacing w:line="276" w:lineRule="auto"/>
        <w:ind w:left="720"/>
        <w:rPr>
          <w:rFonts w:asciiTheme="majorHAnsi" w:hAnsiTheme="majorHAnsi"/>
          <w:b/>
          <w:bCs/>
          <w:color w:val="C00000"/>
          <w:sz w:val="30"/>
          <w:szCs w:val="30"/>
          <w:shd w:val="clear" w:color="auto" w:fill="FFFFFF"/>
          <w:lang w:val="fr-FR" w:eastAsia="fr-FR"/>
        </w:rPr>
      </w:pPr>
    </w:p>
    <w:p w:rsidR="00A9785B" w:rsidRPr="000A2452" w:rsidRDefault="00A9785B" w:rsidP="00A629FE">
      <w:pPr>
        <w:pStyle w:val="Corpsdetexte"/>
        <w:spacing w:line="276" w:lineRule="auto"/>
        <w:ind w:left="706"/>
        <w:jc w:val="both"/>
      </w:pPr>
      <w:r w:rsidRPr="000A2452">
        <w:t xml:space="preserve">L’objectif est de développer deux </w:t>
      </w:r>
      <w:proofErr w:type="spellStart"/>
      <w:r w:rsidRPr="000A2452">
        <w:t>portl</w:t>
      </w:r>
      <w:r>
        <w:t>et</w:t>
      </w:r>
      <w:proofErr w:type="spellEnd"/>
      <w:r>
        <w:t xml:space="preserve"> en utilisant </w:t>
      </w:r>
      <w:proofErr w:type="spellStart"/>
      <w:r>
        <w:t>Lifera</w:t>
      </w:r>
      <w:r w:rsidRPr="000A2452">
        <w:t>y</w:t>
      </w:r>
      <w:proofErr w:type="spellEnd"/>
      <w:r w:rsidRPr="000A2452">
        <w:t xml:space="preserve"> plus un espace de stockage dans </w:t>
      </w:r>
      <w:proofErr w:type="spellStart"/>
      <w:r w:rsidRPr="000A2452">
        <w:t>Alfresco</w:t>
      </w:r>
      <w:proofErr w:type="spellEnd"/>
      <w:r w:rsidRPr="000A2452">
        <w:t>. Les membres pourront se connecter, charger des pièces</w:t>
      </w:r>
      <w:r>
        <w:t xml:space="preserve"> qui sero</w:t>
      </w:r>
      <w:r w:rsidRPr="000A2452">
        <w:t xml:space="preserve">nt stocker dans un site </w:t>
      </w:r>
      <w:proofErr w:type="spellStart"/>
      <w:proofErr w:type="gramStart"/>
      <w:r w:rsidRPr="000A2452">
        <w:t>Alfresco</w:t>
      </w:r>
      <w:proofErr w:type="spellEnd"/>
      <w:r w:rsidRPr="000A2452">
        <w:t xml:space="preserve"> .</w:t>
      </w:r>
      <w:proofErr w:type="gramEnd"/>
      <w:r w:rsidRPr="000A2452">
        <w:t xml:space="preserve"> Les membres pourront également lister leurs propres pièces</w:t>
      </w:r>
      <w:r>
        <w:t>; les modules à développer sont :</w:t>
      </w:r>
    </w:p>
    <w:p w:rsidR="00A9785B" w:rsidRPr="000A2452" w:rsidRDefault="00A9785B" w:rsidP="004165F3">
      <w:pPr>
        <w:pStyle w:val="Corpsdetexte"/>
        <w:numPr>
          <w:ilvl w:val="0"/>
          <w:numId w:val="22"/>
        </w:numPr>
        <w:spacing w:line="276" w:lineRule="auto"/>
      </w:pPr>
      <w:r w:rsidRPr="000A2452">
        <w:t xml:space="preserve">Module 1 : une </w:t>
      </w:r>
      <w:proofErr w:type="spellStart"/>
      <w:r w:rsidRPr="000A2452">
        <w:t>portlet</w:t>
      </w:r>
      <w:proofErr w:type="spellEnd"/>
      <w:r w:rsidRPr="000A2452">
        <w:t xml:space="preserve"> </w:t>
      </w:r>
      <w:r>
        <w:t>d’importation</w:t>
      </w:r>
      <w:r w:rsidRPr="000A2452">
        <w:t xml:space="preserve"> de pièces administrative. </w:t>
      </w:r>
    </w:p>
    <w:p w:rsidR="00A9785B" w:rsidRDefault="00A9785B" w:rsidP="004165F3">
      <w:pPr>
        <w:pStyle w:val="Corpsdetexte"/>
        <w:numPr>
          <w:ilvl w:val="0"/>
          <w:numId w:val="22"/>
        </w:numPr>
        <w:spacing w:line="276" w:lineRule="auto"/>
      </w:pPr>
      <w:r w:rsidRPr="000A2452">
        <w:t xml:space="preserve">Module  2 : une </w:t>
      </w:r>
      <w:proofErr w:type="spellStart"/>
      <w:r w:rsidRPr="000A2452">
        <w:t>portlet</w:t>
      </w:r>
      <w:proofErr w:type="spellEnd"/>
      <w:r w:rsidRPr="000A2452">
        <w:t xml:space="preserve"> pour les lister ses propres fichiers </w:t>
      </w:r>
      <w:r>
        <w:t>importés</w:t>
      </w:r>
      <w:r w:rsidRPr="000A2452">
        <w:t>.</w:t>
      </w:r>
    </w:p>
    <w:p w:rsidR="00486085" w:rsidRPr="00332F47" w:rsidRDefault="001D7011" w:rsidP="00A629FE">
      <w:pPr>
        <w:pStyle w:val="Corpsdetexte"/>
        <w:spacing w:line="276" w:lineRule="auto"/>
        <w:ind w:left="706"/>
        <w:jc w:val="both"/>
      </w:pPr>
      <w:r w:rsidRPr="00332F47">
        <w:t xml:space="preserve">On a commencé par </w:t>
      </w:r>
      <w:r w:rsidR="00486085" w:rsidRPr="00332F47">
        <w:t xml:space="preserve">établir le Document de Spécification Fonctionnelle (DSF) qui est une formalisation des besoins attendu pour la version 2.1 du système RUBIS. </w:t>
      </w:r>
    </w:p>
    <w:p w:rsidR="00486085" w:rsidRPr="00332F47" w:rsidRDefault="00486085" w:rsidP="00A629FE">
      <w:pPr>
        <w:pStyle w:val="Corpsdetexte"/>
        <w:spacing w:line="276" w:lineRule="auto"/>
        <w:ind w:left="706"/>
        <w:jc w:val="both"/>
      </w:pPr>
      <w:r w:rsidRPr="00332F47">
        <w:t>Ces besoins doivent être traduits en termes de fonctions visibles à l'extérieur du système. Le but est de décrire chacune de ces fonctions, toujours d'un point de vue externe, sans préjuger de la solution informatique qui sera choisie pour répondre aux besoins ; et plus particulièrement :</w:t>
      </w:r>
    </w:p>
    <w:p w:rsidR="00061BBF" w:rsidRDefault="00486085" w:rsidP="004165F3">
      <w:pPr>
        <w:pStyle w:val="Corpsdetexte"/>
        <w:numPr>
          <w:ilvl w:val="0"/>
          <w:numId w:val="23"/>
        </w:numPr>
        <w:spacing w:before="120" w:after="80" w:line="276" w:lineRule="auto"/>
        <w:jc w:val="both"/>
      </w:pPr>
      <w:r>
        <w:t xml:space="preserve">Ajout d’une </w:t>
      </w:r>
      <w:proofErr w:type="spellStart"/>
      <w:r>
        <w:t>portlet</w:t>
      </w:r>
      <w:proofErr w:type="spellEnd"/>
      <w:r>
        <w:t xml:space="preserve"> qui permettra d’importer les documents administratif.</w:t>
      </w:r>
    </w:p>
    <w:p w:rsidR="00486085" w:rsidRDefault="00486085" w:rsidP="004165F3">
      <w:pPr>
        <w:pStyle w:val="Corpsdetexte"/>
        <w:numPr>
          <w:ilvl w:val="0"/>
          <w:numId w:val="23"/>
        </w:numPr>
        <w:spacing w:before="120" w:after="80" w:line="276" w:lineRule="auto"/>
        <w:jc w:val="both"/>
      </w:pPr>
      <w:r>
        <w:t xml:space="preserve">Consultation et ajout de ces documents </w:t>
      </w:r>
      <w:r w:rsidR="00E7102E">
        <w:t xml:space="preserve">stockés dans </w:t>
      </w:r>
      <w:r>
        <w:t xml:space="preserve"> un système GED.</w:t>
      </w:r>
    </w:p>
    <w:p w:rsidR="00A629FE" w:rsidRDefault="00A629FE" w:rsidP="00A629FE">
      <w:pPr>
        <w:pStyle w:val="Corpsdetexte"/>
        <w:spacing w:before="120" w:after="80" w:line="276" w:lineRule="auto"/>
        <w:ind w:left="1772"/>
        <w:jc w:val="both"/>
      </w:pPr>
    </w:p>
    <w:p w:rsidR="00F90D50" w:rsidRDefault="00F90D50" w:rsidP="00282C12">
      <w:pPr>
        <w:pStyle w:val="Corpsdetexte"/>
        <w:spacing w:line="276" w:lineRule="auto"/>
        <w:ind w:firstLine="346"/>
        <w:rPr>
          <w:b/>
          <w:color w:val="C00000"/>
          <w:sz w:val="28"/>
          <w:szCs w:val="28"/>
          <w:u w:val="single"/>
        </w:rPr>
      </w:pPr>
      <w:r w:rsidRPr="00F90D50">
        <w:rPr>
          <w:b/>
          <w:color w:val="C00000"/>
          <w:sz w:val="28"/>
          <w:szCs w:val="28"/>
          <w:u w:val="single"/>
        </w:rPr>
        <w:t xml:space="preserve">Module 1 : </w:t>
      </w:r>
      <w:proofErr w:type="spellStart"/>
      <w:r w:rsidRPr="00F90D50">
        <w:rPr>
          <w:b/>
          <w:color w:val="C00000"/>
          <w:sz w:val="28"/>
          <w:szCs w:val="28"/>
          <w:u w:val="single"/>
        </w:rPr>
        <w:t>Upload</w:t>
      </w:r>
      <w:proofErr w:type="spellEnd"/>
      <w:r w:rsidRPr="00F90D50">
        <w:rPr>
          <w:b/>
          <w:color w:val="C00000"/>
          <w:sz w:val="28"/>
          <w:szCs w:val="28"/>
          <w:u w:val="single"/>
        </w:rPr>
        <w:t xml:space="preserve"> des </w:t>
      </w:r>
      <w:proofErr w:type="spellStart"/>
      <w:r w:rsidRPr="00F90D50">
        <w:rPr>
          <w:b/>
          <w:color w:val="C00000"/>
          <w:sz w:val="28"/>
          <w:szCs w:val="28"/>
          <w:u w:val="single"/>
        </w:rPr>
        <w:t>piéces</w:t>
      </w:r>
      <w:proofErr w:type="spellEnd"/>
      <w:r w:rsidRPr="00F90D50">
        <w:rPr>
          <w:b/>
          <w:color w:val="C00000"/>
          <w:sz w:val="28"/>
          <w:szCs w:val="28"/>
          <w:u w:val="single"/>
        </w:rPr>
        <w:t xml:space="preserve"> administrative</w:t>
      </w:r>
      <w:r>
        <w:rPr>
          <w:b/>
          <w:color w:val="C00000"/>
          <w:sz w:val="28"/>
          <w:szCs w:val="28"/>
          <w:u w:val="single"/>
        </w:rPr>
        <w:t> :</w:t>
      </w:r>
    </w:p>
    <w:p w:rsidR="00F90D50" w:rsidRDefault="00F90D50" w:rsidP="00A629FE">
      <w:pPr>
        <w:pStyle w:val="Corpsdetexte"/>
        <w:spacing w:line="276" w:lineRule="auto"/>
        <w:ind w:left="706"/>
        <w:jc w:val="both"/>
      </w:pPr>
      <w:r w:rsidRPr="00166C16">
        <w:t xml:space="preserve">Cette </w:t>
      </w:r>
      <w:proofErr w:type="spellStart"/>
      <w:r w:rsidRPr="00166C16">
        <w:t>portlet</w:t>
      </w:r>
      <w:proofErr w:type="spellEnd"/>
      <w:r w:rsidRPr="00166C16">
        <w:t xml:space="preserve"> </w:t>
      </w:r>
      <w:r w:rsidR="001D7011">
        <w:t xml:space="preserve">à pour objectif </w:t>
      </w:r>
      <w:r w:rsidRPr="00166C16">
        <w:t xml:space="preserve"> </w:t>
      </w:r>
      <w:r w:rsidR="001D7011">
        <w:t>d’importer</w:t>
      </w:r>
      <w:r w:rsidRPr="00166C16">
        <w:t xml:space="preserve"> des </w:t>
      </w:r>
      <w:r w:rsidR="001D7011" w:rsidRPr="00166C16">
        <w:t>pièces</w:t>
      </w:r>
      <w:r w:rsidR="001D7011">
        <w:t xml:space="preserve"> administrative qui sero</w:t>
      </w:r>
      <w:r w:rsidRPr="00166C16">
        <w:t xml:space="preserve">nt par la suite stocké dans un espace (Un </w:t>
      </w:r>
      <w:r w:rsidR="001D7011" w:rsidRPr="00166C16">
        <w:t>dépôt</w:t>
      </w:r>
      <w:r w:rsidRPr="00166C16">
        <w:t>)</w:t>
      </w:r>
      <w:r w:rsidR="001D7011">
        <w:t xml:space="preserve"> sur </w:t>
      </w:r>
      <w:proofErr w:type="spellStart"/>
      <w:proofErr w:type="gramStart"/>
      <w:r w:rsidR="001D7011">
        <w:t>Alfresco</w:t>
      </w:r>
      <w:proofErr w:type="spellEnd"/>
      <w:r w:rsidRPr="00166C16">
        <w:t xml:space="preserve"> .</w:t>
      </w:r>
      <w:proofErr w:type="gramEnd"/>
      <w:r w:rsidRPr="00166C16">
        <w:t xml:space="preserve"> Après la validation de la </w:t>
      </w:r>
      <w:r w:rsidR="00E7102E" w:rsidRPr="00166C16">
        <w:t>connexion,</w:t>
      </w:r>
      <w:r w:rsidR="00E7102E">
        <w:t xml:space="preserve"> </w:t>
      </w:r>
      <w:r w:rsidRPr="00166C16">
        <w:t xml:space="preserve">l’utilisateur peut facilement </w:t>
      </w:r>
      <w:r w:rsidR="001D7011">
        <w:t>importer</w:t>
      </w:r>
      <w:r w:rsidRPr="00166C16">
        <w:t xml:space="preserve"> des </w:t>
      </w:r>
      <w:r w:rsidR="001D7011" w:rsidRPr="00166C16">
        <w:t>pièces</w:t>
      </w:r>
      <w:r w:rsidRPr="00166C16">
        <w:t xml:space="preserve"> depuis son espace personnel.</w:t>
      </w:r>
    </w:p>
    <w:p w:rsidR="001D7011" w:rsidRDefault="001D7011" w:rsidP="00282C12">
      <w:pPr>
        <w:pStyle w:val="Corpsdetexte"/>
        <w:keepNext/>
        <w:spacing w:line="276" w:lineRule="auto"/>
      </w:pPr>
      <w:r>
        <w:lastRenderedPageBreak/>
        <w:tab/>
      </w:r>
      <w:r>
        <w:rPr>
          <w:noProof/>
          <w:lang w:val="fr-FR"/>
        </w:rPr>
        <w:drawing>
          <wp:inline distT="0" distB="0" distL="0" distR="0">
            <wp:extent cx="6112238" cy="3431969"/>
            <wp:effectExtent l="19050" t="0" r="2812" b="0"/>
            <wp:docPr id="13" name="Image 12" descr="cas utilisation mo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1.PNG"/>
                    <pic:cNvPicPr/>
                  </pic:nvPicPr>
                  <pic:blipFill>
                    <a:blip r:embed="rId33"/>
                    <a:stretch>
                      <a:fillRect/>
                    </a:stretch>
                  </pic:blipFill>
                  <pic:spPr>
                    <a:xfrm>
                      <a:off x="0" y="0"/>
                      <a:ext cx="6106378" cy="3428679"/>
                    </a:xfrm>
                    <a:prstGeom prst="rect">
                      <a:avLst/>
                    </a:prstGeom>
                  </pic:spPr>
                </pic:pic>
              </a:graphicData>
            </a:graphic>
          </wp:inline>
        </w:drawing>
      </w:r>
    </w:p>
    <w:p w:rsidR="001D7011" w:rsidRPr="00166C16" w:rsidRDefault="001D7011" w:rsidP="00282C12">
      <w:pPr>
        <w:pStyle w:val="Lgende"/>
        <w:spacing w:line="276" w:lineRule="auto"/>
        <w:ind w:left="2118" w:firstLine="706"/>
        <w:rPr>
          <w:color w:val="auto"/>
          <w:sz w:val="26"/>
          <w:szCs w:val="26"/>
        </w:rPr>
      </w:pPr>
      <w:r>
        <w:t xml:space="preserve">Figure </w:t>
      </w:r>
      <w:fldSimple w:instr=" SEQ Figure \* ARABIC ">
        <w:r w:rsidR="0088683A">
          <w:rPr>
            <w:noProof/>
          </w:rPr>
          <w:t>13</w:t>
        </w:r>
      </w:fldSimple>
      <w:r>
        <w:t xml:space="preserve"> : </w:t>
      </w:r>
      <w:r w:rsidRPr="00366A7D">
        <w:t xml:space="preserve">Diagramme de cas d'utilisation &lt;&lt; </w:t>
      </w:r>
      <w:proofErr w:type="spellStart"/>
      <w:r w:rsidRPr="00366A7D">
        <w:t>Upoald</w:t>
      </w:r>
      <w:proofErr w:type="spellEnd"/>
      <w:r w:rsidRPr="00366A7D">
        <w:t xml:space="preserve"> des </w:t>
      </w:r>
      <w:proofErr w:type="spellStart"/>
      <w:r w:rsidRPr="00366A7D">
        <w:t>piéces</w:t>
      </w:r>
      <w:proofErr w:type="spellEnd"/>
      <w:r w:rsidRPr="00366A7D">
        <w:t xml:space="preserve"> administrative&gt;&gt;</w:t>
      </w:r>
    </w:p>
    <w:p w:rsidR="00A629FE" w:rsidRDefault="00A629FE" w:rsidP="00282C12">
      <w:pPr>
        <w:pStyle w:val="Corpsdetexte"/>
        <w:spacing w:line="276" w:lineRule="auto"/>
        <w:ind w:left="0"/>
        <w:rPr>
          <w:b/>
          <w:color w:val="C00000"/>
          <w:sz w:val="28"/>
          <w:szCs w:val="28"/>
          <w:u w:val="single"/>
        </w:rPr>
      </w:pPr>
    </w:p>
    <w:p w:rsidR="001D7011" w:rsidRDefault="00A629FE" w:rsidP="00A629FE">
      <w:pPr>
        <w:pStyle w:val="Corpsdetexte"/>
        <w:spacing w:line="276" w:lineRule="auto"/>
        <w:ind w:left="0"/>
        <w:rPr>
          <w:b/>
          <w:color w:val="C00000"/>
          <w:sz w:val="28"/>
          <w:szCs w:val="28"/>
          <w:u w:val="single"/>
        </w:rPr>
      </w:pPr>
      <w:r w:rsidRPr="00A629FE">
        <w:rPr>
          <w:b/>
          <w:color w:val="C00000"/>
          <w:sz w:val="28"/>
          <w:szCs w:val="28"/>
        </w:rPr>
        <w:t xml:space="preserve">   </w:t>
      </w:r>
      <w:r>
        <w:rPr>
          <w:b/>
          <w:color w:val="C00000"/>
          <w:sz w:val="28"/>
          <w:szCs w:val="28"/>
        </w:rPr>
        <w:t xml:space="preserve"> </w:t>
      </w:r>
      <w:r w:rsidRPr="00A629FE">
        <w:rPr>
          <w:b/>
          <w:color w:val="C00000"/>
          <w:sz w:val="28"/>
          <w:szCs w:val="28"/>
        </w:rPr>
        <w:t xml:space="preserve"> </w:t>
      </w:r>
      <w:r w:rsidR="001D7011" w:rsidRPr="001D7011">
        <w:rPr>
          <w:b/>
          <w:color w:val="C00000"/>
          <w:sz w:val="28"/>
          <w:szCs w:val="28"/>
          <w:u w:val="single"/>
        </w:rPr>
        <w:t>Règles de gestion</w:t>
      </w:r>
      <w:r w:rsidR="001D7011">
        <w:rPr>
          <w:b/>
          <w:color w:val="C00000"/>
          <w:sz w:val="28"/>
          <w:szCs w:val="28"/>
          <w:u w:val="single"/>
        </w:rPr>
        <w:t>s :</w:t>
      </w:r>
    </w:p>
    <w:tbl>
      <w:tblPr>
        <w:tblStyle w:val="Listeclaire-Accent2"/>
        <w:tblW w:w="9322" w:type="dxa"/>
        <w:tblInd w:w="408" w:type="dxa"/>
        <w:tblLayout w:type="fixed"/>
        <w:tblLook w:val="01E0"/>
      </w:tblPr>
      <w:tblGrid>
        <w:gridCol w:w="2660"/>
        <w:gridCol w:w="6662"/>
      </w:tblGrid>
      <w:tr w:rsidR="001D7011" w:rsidRPr="001D7011" w:rsidTr="00A629FE">
        <w:trPr>
          <w:cnfStyle w:val="100000000000"/>
        </w:trPr>
        <w:tc>
          <w:tcPr>
            <w:cnfStyle w:val="001000000000"/>
            <w:tcW w:w="9322" w:type="dxa"/>
            <w:gridSpan w:val="2"/>
          </w:tcPr>
          <w:p w:rsidR="001D7011" w:rsidRPr="001D7011" w:rsidRDefault="001D7011" w:rsidP="00282C12">
            <w:pPr>
              <w:spacing w:line="276" w:lineRule="auto"/>
              <w:rPr>
                <w:sz w:val="28"/>
                <w:szCs w:val="28"/>
              </w:rPr>
            </w:pPr>
            <w:r>
              <w:rPr>
                <w:sz w:val="28"/>
                <w:szCs w:val="28"/>
              </w:rPr>
              <w:t xml:space="preserve">   </w:t>
            </w:r>
            <w:r w:rsidRPr="001D7011">
              <w:rPr>
                <w:sz w:val="28"/>
                <w:szCs w:val="28"/>
              </w:rPr>
              <w:t>Exigences couvertes</w:t>
            </w:r>
          </w:p>
        </w:tc>
      </w:tr>
      <w:tr w:rsidR="001D7011" w:rsidRPr="001D7011" w:rsidTr="00A629FE">
        <w:trPr>
          <w:cnfStyle w:val="000000100000"/>
        </w:trPr>
        <w:tc>
          <w:tcPr>
            <w:cnfStyle w:val="001000000000"/>
            <w:tcW w:w="2660" w:type="dxa"/>
          </w:tcPr>
          <w:p w:rsidR="001D7011" w:rsidRPr="00061BBF" w:rsidRDefault="001D7011" w:rsidP="00282C12">
            <w:pPr>
              <w:spacing w:line="276" w:lineRule="auto"/>
              <w:rPr>
                <w:sz w:val="26"/>
                <w:szCs w:val="26"/>
              </w:rPr>
            </w:pPr>
            <w:r w:rsidRPr="00061BBF">
              <w:rPr>
                <w:sz w:val="26"/>
                <w:szCs w:val="26"/>
              </w:rPr>
              <w:t>ECMDEV_P1_RG1</w:t>
            </w:r>
          </w:p>
        </w:tc>
        <w:tc>
          <w:tcPr>
            <w:cnfStyle w:val="000100000000"/>
            <w:tcW w:w="6662" w:type="dxa"/>
          </w:tcPr>
          <w:p w:rsidR="001D7011" w:rsidRPr="00061BBF" w:rsidRDefault="001D7011" w:rsidP="00282C12">
            <w:pPr>
              <w:spacing w:line="276" w:lineRule="auto"/>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1D7011" w:rsidRPr="001D7011" w:rsidTr="00A629FE">
        <w:tc>
          <w:tcPr>
            <w:cnfStyle w:val="001000000000"/>
            <w:tcW w:w="2660" w:type="dxa"/>
          </w:tcPr>
          <w:p w:rsidR="001D7011" w:rsidRPr="00061BBF" w:rsidRDefault="001D7011" w:rsidP="00282C12">
            <w:pPr>
              <w:spacing w:line="276" w:lineRule="auto"/>
              <w:rPr>
                <w:sz w:val="26"/>
                <w:szCs w:val="26"/>
              </w:rPr>
            </w:pPr>
            <w:r w:rsidRPr="00061BBF">
              <w:rPr>
                <w:sz w:val="26"/>
                <w:szCs w:val="26"/>
              </w:rPr>
              <w:t>ECMDEV_P2_RG2</w:t>
            </w:r>
          </w:p>
        </w:tc>
        <w:tc>
          <w:tcPr>
            <w:cnfStyle w:val="000100000000"/>
            <w:tcW w:w="6662" w:type="dxa"/>
          </w:tcPr>
          <w:p w:rsidR="001D7011" w:rsidRPr="00061BBF" w:rsidRDefault="001D7011" w:rsidP="00282C12">
            <w:pPr>
              <w:spacing w:line="276" w:lineRule="auto"/>
              <w:rPr>
                <w:sz w:val="26"/>
                <w:szCs w:val="26"/>
              </w:rPr>
            </w:pPr>
            <w:r w:rsidRPr="00061BBF">
              <w:rPr>
                <w:b w:val="0"/>
                <w:sz w:val="26"/>
                <w:szCs w:val="26"/>
              </w:rPr>
              <w:t>La connexion avec le même compte donnera l’accès aux sites et ainsi à leur arborescence qui contient les différents dossiers et sous-dossiers.</w:t>
            </w:r>
            <w:r w:rsidRPr="00061BBF">
              <w:rPr>
                <w:sz w:val="26"/>
                <w:szCs w:val="26"/>
              </w:rPr>
              <w:t xml:space="preserve"> </w:t>
            </w:r>
          </w:p>
        </w:tc>
      </w:tr>
      <w:tr w:rsidR="001D7011" w:rsidRPr="001D7011" w:rsidTr="00A629FE">
        <w:trPr>
          <w:cnfStyle w:val="010000000000"/>
        </w:trPr>
        <w:tc>
          <w:tcPr>
            <w:cnfStyle w:val="001000000000"/>
            <w:tcW w:w="2660" w:type="dxa"/>
          </w:tcPr>
          <w:p w:rsidR="001D7011" w:rsidRPr="00061BBF" w:rsidRDefault="001D7011" w:rsidP="00282C12">
            <w:pPr>
              <w:spacing w:line="276" w:lineRule="auto"/>
              <w:rPr>
                <w:sz w:val="26"/>
                <w:szCs w:val="26"/>
              </w:rPr>
            </w:pPr>
            <w:r w:rsidRPr="00061BBF">
              <w:rPr>
                <w:sz w:val="26"/>
                <w:szCs w:val="26"/>
              </w:rPr>
              <w:t>ECMDEV_P3_RG3</w:t>
            </w:r>
          </w:p>
        </w:tc>
        <w:tc>
          <w:tcPr>
            <w:cnfStyle w:val="000100000000"/>
            <w:tcW w:w="6662" w:type="dxa"/>
          </w:tcPr>
          <w:p w:rsidR="001D7011" w:rsidRPr="00061BBF" w:rsidRDefault="001D7011" w:rsidP="00282C12">
            <w:pPr>
              <w:spacing w:line="276" w:lineRule="auto"/>
              <w:rPr>
                <w:sz w:val="26"/>
                <w:szCs w:val="26"/>
              </w:rPr>
            </w:pPr>
            <w:r w:rsidRPr="00061BBF">
              <w:rPr>
                <w:b w:val="0"/>
                <w:sz w:val="26"/>
                <w:szCs w:val="26"/>
              </w:rPr>
              <w:t>Chaque document importé sera spécifié avec son type qui sera stocké dans la base de données</w:t>
            </w:r>
            <w:r w:rsidRPr="00061BBF">
              <w:rPr>
                <w:sz w:val="26"/>
                <w:szCs w:val="26"/>
              </w:rPr>
              <w:t xml:space="preserve"> </w:t>
            </w:r>
          </w:p>
        </w:tc>
      </w:tr>
    </w:tbl>
    <w:p w:rsidR="001D7011" w:rsidRDefault="001D7011" w:rsidP="00282C12">
      <w:pPr>
        <w:pStyle w:val="Corpsdetexte"/>
        <w:spacing w:line="276" w:lineRule="auto"/>
        <w:ind w:left="0"/>
      </w:pPr>
    </w:p>
    <w:p w:rsidR="00A629FE" w:rsidRDefault="00A629FE" w:rsidP="00282C12">
      <w:pPr>
        <w:pStyle w:val="Corpsdetexte"/>
        <w:spacing w:line="276" w:lineRule="auto"/>
        <w:ind w:left="0"/>
        <w:rPr>
          <w:b/>
          <w:color w:val="C00000"/>
          <w:sz w:val="28"/>
          <w:szCs w:val="28"/>
          <w:u w:val="single"/>
        </w:rPr>
      </w:pPr>
    </w:p>
    <w:p w:rsidR="001D7011" w:rsidRDefault="001D7011" w:rsidP="0088683A">
      <w:pPr>
        <w:pStyle w:val="Corpsdetexte"/>
        <w:spacing w:line="276" w:lineRule="auto"/>
        <w:ind w:firstLine="346"/>
        <w:rPr>
          <w:b/>
          <w:color w:val="C00000"/>
          <w:sz w:val="28"/>
          <w:szCs w:val="28"/>
          <w:u w:val="single"/>
        </w:rPr>
      </w:pPr>
      <w:r w:rsidRPr="001D7011">
        <w:rPr>
          <w:b/>
          <w:color w:val="C00000"/>
          <w:sz w:val="28"/>
          <w:szCs w:val="28"/>
          <w:u w:val="single"/>
        </w:rPr>
        <w:lastRenderedPageBreak/>
        <w:t>Module 2 : Lister les pièces importées.</w:t>
      </w:r>
    </w:p>
    <w:p w:rsidR="00061BBF" w:rsidRDefault="00486085" w:rsidP="0088683A">
      <w:pPr>
        <w:pStyle w:val="Corpsdetexte"/>
        <w:keepNext/>
        <w:spacing w:line="276" w:lineRule="auto"/>
        <w:ind w:left="706"/>
      </w:pPr>
      <w:r w:rsidRPr="000A2452">
        <w:t xml:space="preserve">Cette </w:t>
      </w:r>
      <w:proofErr w:type="spellStart"/>
      <w:r w:rsidRPr="000A2452">
        <w:t>portlet</w:t>
      </w:r>
      <w:proofErr w:type="spellEnd"/>
      <w:r w:rsidRPr="000A2452">
        <w:t xml:space="preserve"> est mise en place pour lister les pièces administrative propre à l’utilisateur connecte en ce </w:t>
      </w:r>
      <w:r>
        <w:t>moment; L</w:t>
      </w:r>
      <w:r w:rsidRPr="000A2452">
        <w:t>es pièces sont donc déjà stocker dans un espace de stockage (</w:t>
      </w:r>
      <w:proofErr w:type="spellStart"/>
      <w:r w:rsidRPr="000A2452">
        <w:t>Alfresco</w:t>
      </w:r>
      <w:proofErr w:type="spellEnd"/>
      <w:r w:rsidRPr="000A2452">
        <w:t>).</w:t>
      </w:r>
      <w:r w:rsidR="00061BBF">
        <w:rPr>
          <w:noProof/>
          <w:lang w:val="fr-FR"/>
        </w:rPr>
        <w:drawing>
          <wp:inline distT="0" distB="0" distL="0" distR="0">
            <wp:extent cx="6161644" cy="3301340"/>
            <wp:effectExtent l="19050" t="0" r="0" b="0"/>
            <wp:docPr id="17" name="Image 16" descr="cas utilisation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2.PNG"/>
                    <pic:cNvPicPr/>
                  </pic:nvPicPr>
                  <pic:blipFill>
                    <a:blip r:embed="rId34"/>
                    <a:stretch>
                      <a:fillRect/>
                    </a:stretch>
                  </pic:blipFill>
                  <pic:spPr>
                    <a:xfrm>
                      <a:off x="0" y="0"/>
                      <a:ext cx="6173470" cy="3307676"/>
                    </a:xfrm>
                    <a:prstGeom prst="rect">
                      <a:avLst/>
                    </a:prstGeom>
                  </pic:spPr>
                </pic:pic>
              </a:graphicData>
            </a:graphic>
          </wp:inline>
        </w:drawing>
      </w:r>
    </w:p>
    <w:p w:rsidR="00061BBF" w:rsidRDefault="00061BBF" w:rsidP="00282C12">
      <w:pPr>
        <w:pStyle w:val="Lgende"/>
        <w:spacing w:line="276" w:lineRule="auto"/>
        <w:ind w:left="2118" w:firstLine="706"/>
      </w:pPr>
      <w:r>
        <w:t xml:space="preserve">Figure </w:t>
      </w:r>
      <w:fldSimple w:instr=" SEQ Figure \* ARABIC ">
        <w:r w:rsidR="0088683A">
          <w:rPr>
            <w:noProof/>
          </w:rPr>
          <w:t>14</w:t>
        </w:r>
      </w:fldSimple>
      <w:r>
        <w:t xml:space="preserve"> : </w:t>
      </w:r>
      <w:r w:rsidRPr="0027135C">
        <w:t xml:space="preserve">Diagramme de cas d'utilisation &lt;&lt;Lister les </w:t>
      </w:r>
      <w:proofErr w:type="spellStart"/>
      <w:r w:rsidRPr="0027135C">
        <w:t>piéces</w:t>
      </w:r>
      <w:proofErr w:type="spellEnd"/>
      <w:r w:rsidRPr="0027135C">
        <w:t xml:space="preserve"> administrative&gt;&gt;</w:t>
      </w:r>
    </w:p>
    <w:p w:rsidR="00061BBF" w:rsidRPr="00061BBF" w:rsidRDefault="00061BBF" w:rsidP="00282C12">
      <w:pPr>
        <w:pStyle w:val="Corpsdetexte"/>
        <w:spacing w:line="276" w:lineRule="auto"/>
        <w:rPr>
          <w:b/>
          <w:color w:val="C00000"/>
          <w:sz w:val="28"/>
          <w:szCs w:val="28"/>
          <w:u w:val="single"/>
        </w:rPr>
      </w:pPr>
      <w:proofErr w:type="spellStart"/>
      <w:r w:rsidRPr="00061BBF">
        <w:rPr>
          <w:b/>
          <w:color w:val="C00000"/>
          <w:sz w:val="28"/>
          <w:szCs w:val="28"/>
          <w:u w:val="single"/>
        </w:rPr>
        <w:t>Régles</w:t>
      </w:r>
      <w:proofErr w:type="spellEnd"/>
      <w:r w:rsidRPr="00061BBF">
        <w:rPr>
          <w:b/>
          <w:color w:val="C00000"/>
          <w:sz w:val="28"/>
          <w:szCs w:val="28"/>
          <w:u w:val="single"/>
        </w:rPr>
        <w:t xml:space="preserve"> de gestions :</w:t>
      </w:r>
    </w:p>
    <w:tbl>
      <w:tblPr>
        <w:tblStyle w:val="Listeclaire-Accent2"/>
        <w:tblW w:w="9322" w:type="dxa"/>
        <w:tblInd w:w="428" w:type="dxa"/>
        <w:tblLayout w:type="fixed"/>
        <w:tblLook w:val="01E0"/>
      </w:tblPr>
      <w:tblGrid>
        <w:gridCol w:w="2660"/>
        <w:gridCol w:w="6662"/>
      </w:tblGrid>
      <w:tr w:rsidR="00061BBF" w:rsidRPr="000A2452" w:rsidTr="00061BBF">
        <w:trPr>
          <w:cnfStyle w:val="100000000000"/>
        </w:trPr>
        <w:tc>
          <w:tcPr>
            <w:cnfStyle w:val="001000000000"/>
            <w:tcW w:w="9322" w:type="dxa"/>
            <w:gridSpan w:val="2"/>
          </w:tcPr>
          <w:p w:rsidR="00061BBF" w:rsidRPr="000A2452" w:rsidRDefault="00061BBF" w:rsidP="00282C12">
            <w:pPr>
              <w:spacing w:line="276" w:lineRule="auto"/>
              <w:rPr>
                <w:rFonts w:asciiTheme="majorHAnsi" w:hAnsiTheme="majorHAnsi"/>
                <w:bCs w:val="0"/>
                <w:iCs/>
              </w:rPr>
            </w:pPr>
            <w:r w:rsidRPr="000A2452">
              <w:rPr>
                <w:rFonts w:asciiTheme="majorHAnsi" w:hAnsiTheme="majorHAnsi"/>
                <w:iCs/>
              </w:rPr>
              <w:t>Exigences couvertes</w:t>
            </w:r>
          </w:p>
        </w:tc>
      </w:tr>
      <w:tr w:rsidR="00061BBF" w:rsidRPr="000A2452" w:rsidTr="00061BBF">
        <w:trPr>
          <w:cnfStyle w:val="000000100000"/>
        </w:trPr>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ECMDEV_P2_RG1</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061BBF" w:rsidRPr="000A2452" w:rsidTr="00061BBF">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ECMDEV_P2_RG2</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 xml:space="preserve">La connexion avec le même compte donnera l’accès aux sites et ainsi à leur arborescence qui contient les différents dossiers et sous-dossiers. </w:t>
            </w:r>
          </w:p>
        </w:tc>
      </w:tr>
      <w:tr w:rsidR="00061BBF" w:rsidRPr="000A2452" w:rsidTr="00061BBF">
        <w:trPr>
          <w:cnfStyle w:val="010000000000"/>
        </w:trPr>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ECMDEV_P2_RG3</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La fonction lister les documents stockés sera en fonction du site ou des dossiers.</w:t>
            </w:r>
          </w:p>
        </w:tc>
      </w:tr>
    </w:tbl>
    <w:p w:rsidR="00061BBF" w:rsidRPr="00061BBF" w:rsidRDefault="00061BBF" w:rsidP="00282C12">
      <w:pPr>
        <w:spacing w:line="276" w:lineRule="auto"/>
      </w:pPr>
    </w:p>
    <w:p w:rsidR="009D56F5" w:rsidRDefault="00061BBF" w:rsidP="00C134FC">
      <w:pPr>
        <w:pStyle w:val="Corpsdetexte"/>
        <w:spacing w:line="276" w:lineRule="auto"/>
        <w:ind w:left="0"/>
        <w:jc w:val="both"/>
      </w:pPr>
      <w:r>
        <w:t xml:space="preserve">Une fois le Document des Spécifications Fonctionnelles validés, on a </w:t>
      </w:r>
      <w:r w:rsidR="009D56F5">
        <w:t>établie une étude de faisabilité pour lister les différentes solutions techniquement faisable.</w:t>
      </w:r>
    </w:p>
    <w:tbl>
      <w:tblPr>
        <w:tblStyle w:val="CGI-Table"/>
        <w:tblW w:w="0" w:type="auto"/>
        <w:tblInd w:w="360" w:type="dxa"/>
        <w:tblLook w:val="04A0"/>
      </w:tblPr>
      <w:tblGrid>
        <w:gridCol w:w="3034"/>
        <w:gridCol w:w="1526"/>
        <w:gridCol w:w="4907"/>
      </w:tblGrid>
      <w:tr w:rsidR="00481E19" w:rsidRPr="009D56F5" w:rsidTr="00481E19">
        <w:trPr>
          <w:cnfStyle w:val="100000000000"/>
        </w:trPr>
        <w:tc>
          <w:tcPr>
            <w:cnfStyle w:val="001000000100"/>
            <w:tcW w:w="3034" w:type="dxa"/>
          </w:tcPr>
          <w:p w:rsidR="00481E19" w:rsidRPr="009D56F5" w:rsidRDefault="00C74B26" w:rsidP="00282C12">
            <w:pPr>
              <w:spacing w:line="276" w:lineRule="auto"/>
              <w:rPr>
                <w:rFonts w:asciiTheme="minorHAnsi" w:hAnsiTheme="minorHAnsi"/>
                <w:sz w:val="26"/>
                <w:szCs w:val="26"/>
              </w:rPr>
            </w:pPr>
            <w:r>
              <w:rPr>
                <w:rFonts w:asciiTheme="minorHAnsi" w:hAnsiTheme="minorHAnsi"/>
                <w:sz w:val="26"/>
                <w:szCs w:val="26"/>
              </w:rPr>
              <w:lastRenderedPageBreak/>
              <w:t xml:space="preserve">    </w:t>
            </w:r>
            <w:r w:rsidR="00481E19">
              <w:rPr>
                <w:rFonts w:asciiTheme="minorHAnsi" w:hAnsiTheme="minorHAnsi"/>
                <w:sz w:val="26"/>
                <w:szCs w:val="26"/>
              </w:rPr>
              <w:t>Nom de la faisabilité</w:t>
            </w:r>
          </w:p>
        </w:tc>
        <w:tc>
          <w:tcPr>
            <w:tcW w:w="1526" w:type="dxa"/>
          </w:tcPr>
          <w:p w:rsidR="00481E19" w:rsidRPr="009D56F5" w:rsidRDefault="00C74B26" w:rsidP="00282C12">
            <w:pPr>
              <w:spacing w:line="276" w:lineRule="auto"/>
              <w:cnfStyle w:val="100000000000"/>
              <w:rPr>
                <w:rFonts w:asciiTheme="minorHAnsi" w:hAnsiTheme="minorHAnsi"/>
                <w:sz w:val="26"/>
                <w:szCs w:val="26"/>
              </w:rPr>
            </w:pPr>
            <w:r>
              <w:rPr>
                <w:rFonts w:asciiTheme="minorHAnsi" w:hAnsiTheme="minorHAnsi"/>
                <w:sz w:val="26"/>
                <w:szCs w:val="26"/>
              </w:rPr>
              <w:t xml:space="preserve">  </w:t>
            </w:r>
            <w:r w:rsidRPr="009D56F5">
              <w:rPr>
                <w:rFonts w:asciiTheme="minorHAnsi" w:hAnsiTheme="minorHAnsi"/>
                <w:sz w:val="26"/>
                <w:szCs w:val="26"/>
              </w:rPr>
              <w:t>Statut</w:t>
            </w:r>
          </w:p>
        </w:tc>
        <w:tc>
          <w:tcPr>
            <w:tcW w:w="4907" w:type="dxa"/>
          </w:tcPr>
          <w:p w:rsidR="00481E19" w:rsidRPr="009D56F5" w:rsidRDefault="00481E19" w:rsidP="00282C12">
            <w:pPr>
              <w:spacing w:line="276" w:lineRule="auto"/>
              <w:cnfStyle w:val="100000000000"/>
              <w:rPr>
                <w:rFonts w:asciiTheme="minorHAnsi" w:hAnsiTheme="minorHAnsi"/>
                <w:sz w:val="26"/>
                <w:szCs w:val="26"/>
              </w:rPr>
            </w:pPr>
            <w:r>
              <w:rPr>
                <w:rFonts w:asciiTheme="minorHAnsi" w:hAnsiTheme="minorHAnsi"/>
                <w:sz w:val="26"/>
                <w:szCs w:val="26"/>
              </w:rPr>
              <w:t>Description</w:t>
            </w:r>
          </w:p>
        </w:tc>
      </w:tr>
      <w:tr w:rsidR="00481E19" w:rsidRPr="009D56F5" w:rsidTr="00481E19">
        <w:tc>
          <w:tcPr>
            <w:cnfStyle w:val="001000000000"/>
            <w:tcW w:w="3034" w:type="dxa"/>
          </w:tcPr>
          <w:p w:rsidR="00481E19" w:rsidRPr="009D56F5" w:rsidRDefault="00481E19" w:rsidP="00282C12">
            <w:pPr>
              <w:pStyle w:val="Corpsdetexte"/>
              <w:spacing w:line="276" w:lineRule="auto"/>
            </w:pPr>
            <w:r>
              <w:t>Utilisation Web S</w:t>
            </w:r>
            <w:r w:rsidRPr="00481E19">
              <w:t>cript</w:t>
            </w:r>
          </w:p>
        </w:tc>
        <w:tc>
          <w:tcPr>
            <w:tcW w:w="1526" w:type="dxa"/>
          </w:tcPr>
          <w:p w:rsidR="00481E19" w:rsidRPr="00481E19" w:rsidRDefault="00481E19" w:rsidP="00282C12">
            <w:pPr>
              <w:pStyle w:val="Corpsdetexte"/>
              <w:spacing w:line="276" w:lineRule="auto"/>
              <w:cnfStyle w:val="000000000000"/>
            </w:pPr>
            <w:r w:rsidRPr="00481E19">
              <w:t>Non</w:t>
            </w:r>
          </w:p>
          <w:p w:rsidR="00481E19" w:rsidRPr="00481E19" w:rsidRDefault="00481E19" w:rsidP="00282C12">
            <w:pPr>
              <w:pStyle w:val="Corpsdetexte"/>
              <w:spacing w:line="276" w:lineRule="auto"/>
              <w:ind w:left="0"/>
              <w:cnfStyle w:val="000000000000"/>
            </w:pPr>
            <w:r w:rsidRPr="00481E19">
              <w:t>sélectionné</w:t>
            </w:r>
          </w:p>
        </w:tc>
        <w:tc>
          <w:tcPr>
            <w:tcW w:w="4907" w:type="dxa"/>
          </w:tcPr>
          <w:p w:rsidR="00481E19" w:rsidRPr="00481E19" w:rsidRDefault="00481E19" w:rsidP="00A629FE">
            <w:pPr>
              <w:pStyle w:val="Corpsdetexte"/>
              <w:spacing w:line="276" w:lineRule="auto"/>
              <w:jc w:val="both"/>
              <w:cnfStyle w:val="000000000000"/>
            </w:pPr>
            <w:r w:rsidRPr="00481E19">
              <w:t xml:space="preserve">Cette faisabilité consiste a effectuer depuis le client </w:t>
            </w:r>
            <w:proofErr w:type="spellStart"/>
            <w:r w:rsidRPr="00481E19">
              <w:t>Liferay</w:t>
            </w:r>
            <w:proofErr w:type="spellEnd"/>
            <w:r w:rsidRPr="00481E19">
              <w:t xml:space="preserve"> des appels REST  fourni par des  Web Script personnalisé qu’on stockera dans </w:t>
            </w:r>
            <w:proofErr w:type="spellStart"/>
            <w:proofErr w:type="gramStart"/>
            <w:r w:rsidRPr="00481E19">
              <w:t>Alfresco</w:t>
            </w:r>
            <w:proofErr w:type="spellEnd"/>
            <w:r w:rsidRPr="00481E19">
              <w:t xml:space="preserve"> .</w:t>
            </w:r>
            <w:proofErr w:type="gramEnd"/>
          </w:p>
        </w:tc>
      </w:tr>
      <w:tr w:rsidR="00481E19" w:rsidRPr="009D56F5" w:rsidTr="00481E19">
        <w:tc>
          <w:tcPr>
            <w:cnfStyle w:val="001000000000"/>
            <w:tcW w:w="3034" w:type="dxa"/>
          </w:tcPr>
          <w:p w:rsidR="00481E19" w:rsidRPr="009D56F5" w:rsidRDefault="00481E19" w:rsidP="00282C12">
            <w:pPr>
              <w:pStyle w:val="Corpsdetexte"/>
              <w:spacing w:line="276" w:lineRule="auto"/>
            </w:pPr>
            <w:r>
              <w:t xml:space="preserve">Utilisation de l’Api </w:t>
            </w:r>
            <w:proofErr w:type="spellStart"/>
            <w:r>
              <w:t>Alfresc</w:t>
            </w:r>
            <w:r w:rsidRPr="00481E19">
              <w:t>o</w:t>
            </w:r>
            <w:proofErr w:type="spellEnd"/>
            <w:r w:rsidRPr="00481E19">
              <w:t xml:space="preserve"> Web service client</w:t>
            </w:r>
          </w:p>
        </w:tc>
        <w:tc>
          <w:tcPr>
            <w:tcW w:w="1526" w:type="dxa"/>
          </w:tcPr>
          <w:p w:rsidR="00481E19" w:rsidRPr="009D56F5" w:rsidRDefault="00481E19" w:rsidP="00282C12">
            <w:pPr>
              <w:pStyle w:val="Corpsdetexte"/>
              <w:spacing w:line="276" w:lineRule="auto"/>
              <w:ind w:left="0"/>
              <w:cnfStyle w:val="000000000000"/>
            </w:pPr>
            <w:r>
              <w:t xml:space="preserve">  </w:t>
            </w:r>
            <w:proofErr w:type="spellStart"/>
            <w:r>
              <w:t>StandBy</w:t>
            </w:r>
            <w:proofErr w:type="spellEnd"/>
          </w:p>
        </w:tc>
        <w:tc>
          <w:tcPr>
            <w:tcW w:w="4907" w:type="dxa"/>
          </w:tcPr>
          <w:p w:rsidR="00481E19" w:rsidRDefault="00481E19" w:rsidP="00A629FE">
            <w:pPr>
              <w:pStyle w:val="Corpsdetexte"/>
              <w:spacing w:line="276" w:lineRule="auto"/>
              <w:jc w:val="both"/>
              <w:cnfStyle w:val="000000000000"/>
            </w:pPr>
            <w:proofErr w:type="spellStart"/>
            <w:r w:rsidRPr="00481E19">
              <w:t>Alfresco</w:t>
            </w:r>
            <w:proofErr w:type="spellEnd"/>
            <w:r w:rsidRPr="00481E19">
              <w:t xml:space="preserve"> fournit une Api afin de s’y connecter et ainsi manipuler le </w:t>
            </w:r>
            <w:r>
              <w:t>dépôt</w:t>
            </w:r>
            <w:r w:rsidRPr="00481E19">
              <w:t xml:space="preserve"> à partir d’une application cliente</w:t>
            </w:r>
            <w:r>
              <w:t>.</w:t>
            </w:r>
          </w:p>
          <w:p w:rsidR="00481E19" w:rsidRPr="009D56F5" w:rsidRDefault="00481E19" w:rsidP="00A629FE">
            <w:pPr>
              <w:pStyle w:val="Corpsdetexte"/>
              <w:spacing w:line="276" w:lineRule="auto"/>
              <w:jc w:val="both"/>
              <w:cnfStyle w:val="000000000000"/>
            </w:pPr>
            <w:r w:rsidRPr="00481E19">
              <w:t xml:space="preserve">Le principe est d’importer le jar fourni par </w:t>
            </w:r>
            <w:proofErr w:type="spellStart"/>
            <w:r w:rsidRPr="00481E19">
              <w:t>Alfresco</w:t>
            </w:r>
            <w:proofErr w:type="spellEnd"/>
            <w:r w:rsidRPr="00481E19">
              <w:t xml:space="preserve"> dans l’application et utiliser les services fournis afin de se connecter au dépôt et assurer la connexion entre la </w:t>
            </w:r>
            <w:proofErr w:type="spellStart"/>
            <w:r w:rsidRPr="00481E19">
              <w:t>portlet</w:t>
            </w:r>
            <w:proofErr w:type="spellEnd"/>
            <w:r w:rsidRPr="00481E19">
              <w:t xml:space="preserve"> et le dépôt.</w:t>
            </w:r>
          </w:p>
        </w:tc>
      </w:tr>
      <w:tr w:rsidR="00481E19" w:rsidRPr="00481E19" w:rsidTr="00481E19">
        <w:tc>
          <w:tcPr>
            <w:cnfStyle w:val="001000000000"/>
            <w:tcW w:w="3034" w:type="dxa"/>
          </w:tcPr>
          <w:p w:rsidR="00481E19" w:rsidRPr="009D56F5" w:rsidRDefault="00481E19" w:rsidP="00A629FE">
            <w:pPr>
              <w:pStyle w:val="Corpsdetexte"/>
              <w:spacing w:line="276" w:lineRule="auto"/>
              <w:jc w:val="both"/>
            </w:pPr>
            <w:r w:rsidRPr="00481E19">
              <w:t xml:space="preserve">Utilisation du CMIS et d’Apache </w:t>
            </w:r>
            <w:proofErr w:type="spellStart"/>
            <w:r w:rsidRPr="00481E19">
              <w:t>Chemistry</w:t>
            </w:r>
            <w:proofErr w:type="spellEnd"/>
          </w:p>
        </w:tc>
        <w:tc>
          <w:tcPr>
            <w:tcW w:w="1526" w:type="dxa"/>
          </w:tcPr>
          <w:p w:rsidR="00481E19" w:rsidRPr="009D56F5" w:rsidRDefault="00481E19" w:rsidP="00282C12">
            <w:pPr>
              <w:pStyle w:val="Corpsdetexte"/>
              <w:spacing w:line="276" w:lineRule="auto"/>
              <w:ind w:left="0"/>
              <w:cnfStyle w:val="000000000000"/>
            </w:pPr>
            <w:r>
              <w:t>Approuvée</w:t>
            </w:r>
          </w:p>
        </w:tc>
        <w:tc>
          <w:tcPr>
            <w:tcW w:w="4907" w:type="dxa"/>
          </w:tcPr>
          <w:p w:rsidR="00481E19" w:rsidRDefault="00481E19" w:rsidP="00A629FE">
            <w:pPr>
              <w:pStyle w:val="Corpsdetexte"/>
              <w:spacing w:line="276" w:lineRule="auto"/>
              <w:jc w:val="both"/>
              <w:cnfStyle w:val="000000000000"/>
            </w:pPr>
            <w:r>
              <w:t xml:space="preserve">La logique de CMIS est d’abstraire le dépôt de gestion de contenu et fournir un </w:t>
            </w:r>
            <w:r w:rsidRPr="00481E19">
              <w:t>langage comme SQL pour manipuler l’arborescence des dossiers d’une GED.</w:t>
            </w:r>
          </w:p>
          <w:p w:rsidR="00C74B26" w:rsidRPr="00481E19" w:rsidRDefault="00C74B26" w:rsidP="00A629FE">
            <w:pPr>
              <w:pStyle w:val="Corpsdetexte"/>
              <w:spacing w:line="276" w:lineRule="auto"/>
              <w:jc w:val="both"/>
              <w:cnfStyle w:val="000000000000"/>
            </w:pPr>
            <w:r>
              <w:t xml:space="preserve">Apache </w:t>
            </w:r>
            <w:proofErr w:type="spellStart"/>
            <w:r>
              <w:t>Chemistry</w:t>
            </w:r>
            <w:proofErr w:type="spellEnd"/>
            <w:r>
              <w:t xml:space="preserve"> est une implémentation </w:t>
            </w:r>
            <w:r w:rsidR="005B3D46">
              <w:t>en Java de CMIS.</w:t>
            </w:r>
          </w:p>
        </w:tc>
      </w:tr>
    </w:tbl>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A629FE" w:rsidRDefault="00A629FE" w:rsidP="0088683A">
      <w:pPr>
        <w:spacing w:line="276" w:lineRule="auto"/>
        <w:rPr>
          <w:rFonts w:asciiTheme="majorHAnsi" w:hAnsiTheme="majorHAnsi"/>
          <w:b/>
          <w:bCs/>
          <w:color w:val="C00000"/>
          <w:sz w:val="30"/>
          <w:szCs w:val="30"/>
          <w:shd w:val="clear" w:color="auto" w:fill="FFFFFF"/>
          <w:lang w:val="fr-FR" w:eastAsia="fr-FR"/>
        </w:rPr>
      </w:pPr>
    </w:p>
    <w:p w:rsidR="0088683A" w:rsidRDefault="0088683A" w:rsidP="0088683A">
      <w:pPr>
        <w:pStyle w:val="Corpsdetexte"/>
        <w:rPr>
          <w:lang w:val="fr-FR"/>
        </w:rPr>
      </w:pPr>
    </w:p>
    <w:p w:rsidR="0088683A" w:rsidRDefault="0088683A" w:rsidP="0088683A">
      <w:pPr>
        <w:pStyle w:val="Corpsdetexte"/>
        <w:rPr>
          <w:lang w:val="fr-FR"/>
        </w:rPr>
      </w:pPr>
    </w:p>
    <w:p w:rsidR="0088683A" w:rsidRPr="0088683A" w:rsidRDefault="0088683A" w:rsidP="0088683A">
      <w:pPr>
        <w:pStyle w:val="Corpsdetexte"/>
        <w:rPr>
          <w:lang w:val="fr-FR"/>
        </w:rPr>
      </w:pPr>
    </w:p>
    <w:p w:rsidR="00164A67" w:rsidRDefault="00164A67" w:rsidP="00D7542E">
      <w:pPr>
        <w:pStyle w:val="Titre3"/>
        <w:rPr>
          <w:shd w:val="clear" w:color="auto" w:fill="FFFFFF"/>
          <w:lang w:val="fr-FR" w:eastAsia="fr-FR"/>
        </w:rPr>
      </w:pPr>
      <w:r w:rsidRPr="00164A67">
        <w:rPr>
          <w:shd w:val="clear" w:color="auto" w:fill="FFFFFF"/>
          <w:lang w:val="fr-FR" w:eastAsia="fr-FR"/>
        </w:rPr>
        <w:lastRenderedPageBreak/>
        <w:t xml:space="preserve"> </w:t>
      </w:r>
      <w:bookmarkStart w:id="225" w:name="_Toc460512592"/>
      <w:bookmarkStart w:id="226" w:name="_Toc460577442"/>
      <w:r w:rsidRPr="00164A67">
        <w:rPr>
          <w:shd w:val="clear" w:color="auto" w:fill="FFFFFF"/>
          <w:lang w:val="fr-FR" w:eastAsia="fr-FR"/>
        </w:rPr>
        <w:t>Traitement d’incident : Purge de dépêches présente dans l’application.</w:t>
      </w:r>
      <w:bookmarkEnd w:id="225"/>
      <w:bookmarkEnd w:id="226"/>
    </w:p>
    <w:p w:rsidR="0088683A" w:rsidRDefault="0088683A" w:rsidP="00D7542E">
      <w:pPr>
        <w:spacing w:line="276" w:lineRule="auto"/>
        <w:jc w:val="both"/>
        <w:rPr>
          <w:rFonts w:asciiTheme="majorHAnsi" w:hAnsiTheme="majorHAnsi"/>
          <w:bCs/>
          <w:sz w:val="26"/>
          <w:szCs w:val="26"/>
          <w:shd w:val="clear" w:color="auto" w:fill="FFFFFF"/>
          <w:lang w:val="fr-FR" w:eastAsia="fr-FR"/>
        </w:rPr>
      </w:pPr>
    </w:p>
    <w:p w:rsidR="00164A67" w:rsidRDefault="00164A67" w:rsidP="00D7542E">
      <w:pPr>
        <w:spacing w:line="276" w:lineRule="auto"/>
        <w:jc w:val="both"/>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Au cours de notre travail dans l’évolution de l’application RBS, on nous affecté dans le traitement d’un incident urgent liée a l’application.</w:t>
      </w:r>
      <w:r>
        <w:rPr>
          <w:rFonts w:asciiTheme="majorHAnsi" w:hAnsiTheme="majorHAnsi"/>
          <w:bCs/>
          <w:sz w:val="26"/>
          <w:szCs w:val="26"/>
          <w:shd w:val="clear" w:color="auto" w:fill="FFFFFF"/>
          <w:lang w:val="fr-FR" w:eastAsia="fr-FR"/>
        </w:rPr>
        <w:br/>
      </w:r>
      <w:r w:rsidRPr="00332F47">
        <w:rPr>
          <w:rFonts w:asciiTheme="majorHAnsi" w:hAnsiTheme="majorHAnsi"/>
          <w:bCs/>
          <w:sz w:val="26"/>
          <w:szCs w:val="26"/>
          <w:shd w:val="clear" w:color="auto" w:fill="FFFFFF"/>
          <w:lang w:eastAsia="fr-FR"/>
        </w:rPr>
        <w:t>Le problème était qu’ à cause d’un nombre de plus en plus important de dépêche présent dans l’application, cette dernière à de plus en plus de difficulté à se lancer, provoquant des lenteurs au démarrage.</w:t>
      </w:r>
      <w:r>
        <w:rPr>
          <w:rFonts w:asciiTheme="majorHAnsi" w:hAnsiTheme="majorHAnsi"/>
          <w:bCs/>
          <w:sz w:val="26"/>
          <w:szCs w:val="26"/>
          <w:shd w:val="clear" w:color="auto" w:fill="FFFFFF"/>
          <w:lang w:val="fr-FR" w:eastAsia="fr-FR"/>
        </w:rPr>
        <w:t xml:space="preserve"> </w:t>
      </w:r>
    </w:p>
    <w:p w:rsidR="00302746" w:rsidRDefault="005B3D46" w:rsidP="00D7542E">
      <w:pPr>
        <w:pStyle w:val="Corpsdetexte"/>
        <w:spacing w:line="276" w:lineRule="auto"/>
        <w:ind w:left="0"/>
        <w:rPr>
          <w:lang w:val="fr-FR"/>
        </w:rPr>
      </w:pPr>
      <w:r>
        <w:rPr>
          <w:lang w:val="fr-FR"/>
        </w:rPr>
        <w:t xml:space="preserve">L’application RBS est une application qui utilise deux modules qui sont </w:t>
      </w:r>
      <w:proofErr w:type="spellStart"/>
      <w:r>
        <w:rPr>
          <w:lang w:val="fr-FR"/>
        </w:rPr>
        <w:t>Alfresco</w:t>
      </w:r>
      <w:proofErr w:type="spellEnd"/>
      <w:r>
        <w:rPr>
          <w:lang w:val="fr-FR"/>
        </w:rPr>
        <w:t xml:space="preserve"> et </w:t>
      </w:r>
      <w:proofErr w:type="spellStart"/>
      <w:r>
        <w:rPr>
          <w:lang w:val="fr-FR"/>
        </w:rPr>
        <w:t>Liferay</w:t>
      </w:r>
      <w:proofErr w:type="spellEnd"/>
      <w:r>
        <w:rPr>
          <w:lang w:val="fr-FR"/>
        </w:rPr>
        <w:t xml:space="preserve">, </w:t>
      </w:r>
      <w:proofErr w:type="spellStart"/>
      <w:r>
        <w:rPr>
          <w:lang w:val="fr-FR"/>
        </w:rPr>
        <w:t>Liferay</w:t>
      </w:r>
      <w:proofErr w:type="spellEnd"/>
      <w:r>
        <w:rPr>
          <w:lang w:val="fr-FR"/>
        </w:rPr>
        <w:t xml:space="preserve"> est le portail sur lequel les utilisateurs se connectent pour afficher et publier les informations qui sont stocké dans un système de gestion de documents qui est </w:t>
      </w:r>
      <w:proofErr w:type="spellStart"/>
      <w:r>
        <w:rPr>
          <w:lang w:val="fr-FR"/>
        </w:rPr>
        <w:t>Alfresco</w:t>
      </w:r>
      <w:proofErr w:type="spellEnd"/>
      <w:r>
        <w:rPr>
          <w:lang w:val="fr-FR"/>
        </w:rPr>
        <w:t>.</w:t>
      </w:r>
      <w:r w:rsidR="00302746">
        <w:rPr>
          <w:lang w:val="fr-FR"/>
        </w:rPr>
        <w:br/>
      </w:r>
      <w:r>
        <w:rPr>
          <w:lang w:val="fr-FR"/>
        </w:rPr>
        <w:br/>
        <w:t xml:space="preserve">Le portail </w:t>
      </w:r>
      <w:proofErr w:type="spellStart"/>
      <w:r>
        <w:rPr>
          <w:lang w:val="fr-FR"/>
        </w:rPr>
        <w:t>Liferay</w:t>
      </w:r>
      <w:proofErr w:type="spellEnd"/>
      <w:r>
        <w:rPr>
          <w:lang w:val="fr-FR"/>
        </w:rPr>
        <w:t xml:space="preserve"> regroupe plusieurs </w:t>
      </w:r>
      <w:proofErr w:type="spellStart"/>
      <w:r>
        <w:rPr>
          <w:lang w:val="fr-FR"/>
        </w:rPr>
        <w:t>portlets</w:t>
      </w:r>
      <w:proofErr w:type="spellEnd"/>
      <w:r>
        <w:rPr>
          <w:lang w:val="fr-FR"/>
        </w:rPr>
        <w:t xml:space="preserve"> dont le principe est de se connecter aux dépôts afin d’extraire </w:t>
      </w:r>
      <w:r w:rsidR="00332F47">
        <w:rPr>
          <w:lang w:val="fr-FR"/>
        </w:rPr>
        <w:t xml:space="preserve">les informations notamment des dépêches depuis </w:t>
      </w:r>
      <w:proofErr w:type="spellStart"/>
      <w:r w:rsidR="00332F47">
        <w:rPr>
          <w:lang w:val="fr-FR"/>
        </w:rPr>
        <w:t>Alfresco</w:t>
      </w:r>
      <w:proofErr w:type="spellEnd"/>
      <w:r w:rsidR="00332F47">
        <w:rPr>
          <w:lang w:val="fr-FR"/>
        </w:rPr>
        <w:t xml:space="preserve"> pour les regrouper et les afficher aux utilisateurs.</w:t>
      </w:r>
    </w:p>
    <w:p w:rsidR="0088683A" w:rsidRDefault="00332F47" w:rsidP="00D7542E">
      <w:pPr>
        <w:pStyle w:val="Corpsdetexte"/>
        <w:spacing w:line="276" w:lineRule="auto"/>
        <w:ind w:left="0"/>
        <w:jc w:val="both"/>
        <w:rPr>
          <w:lang w:val="fr-FR"/>
        </w:rPr>
      </w:pPr>
      <w:r>
        <w:rPr>
          <w:lang w:val="fr-FR"/>
        </w:rPr>
        <w:t xml:space="preserve">Le fait que d’un grand nombre de dépêches ont été stockés dans </w:t>
      </w:r>
      <w:proofErr w:type="spellStart"/>
      <w:r>
        <w:rPr>
          <w:lang w:val="fr-FR"/>
        </w:rPr>
        <w:t>Alfresco</w:t>
      </w:r>
      <w:proofErr w:type="spellEnd"/>
      <w:r w:rsidR="0088683A">
        <w:rPr>
          <w:lang w:val="fr-FR"/>
        </w:rPr>
        <w:t xml:space="preserve"> et qui n’ont pas été supprimé ; </w:t>
      </w:r>
      <w:r>
        <w:rPr>
          <w:lang w:val="fr-FR"/>
        </w:rPr>
        <w:t>Ce qui rend l’application lente et impossible à démarrer.</w:t>
      </w:r>
      <w:r w:rsidR="0088683A">
        <w:rPr>
          <w:lang w:val="fr-FR"/>
        </w:rPr>
        <w:br/>
      </w:r>
    </w:p>
    <w:p w:rsidR="00332F47" w:rsidRDefault="00332F47" w:rsidP="00D7542E">
      <w:pPr>
        <w:pStyle w:val="Corpsdetexte"/>
        <w:spacing w:line="276" w:lineRule="auto"/>
        <w:ind w:left="0"/>
        <w:jc w:val="both"/>
        <w:rPr>
          <w:lang w:val="fr-FR"/>
        </w:rPr>
      </w:pPr>
      <w:r>
        <w:rPr>
          <w:lang w:val="fr-FR"/>
        </w:rPr>
        <w:t>Le but est de trouver une solution pour purger ces dépêches afin de libérer l’espace et permettre aux utilisateurs d’accéder à l’application.</w:t>
      </w:r>
    </w:p>
    <w:p w:rsidR="00D7542E" w:rsidRDefault="00D7542E" w:rsidP="00D7542E">
      <w:pPr>
        <w:pStyle w:val="Corpsdetexte"/>
        <w:spacing w:line="276" w:lineRule="auto"/>
        <w:ind w:left="0"/>
        <w:jc w:val="both"/>
        <w:rPr>
          <w:lang w:val="fr-FR"/>
        </w:rPr>
      </w:pPr>
    </w:p>
    <w:p w:rsidR="0088683A" w:rsidRDefault="0088683A" w:rsidP="00D7542E">
      <w:pPr>
        <w:pStyle w:val="Corpsdetexte"/>
        <w:spacing w:line="276" w:lineRule="auto"/>
        <w:ind w:left="0"/>
        <w:jc w:val="both"/>
        <w:rPr>
          <w:lang w:val="fr-FR"/>
        </w:rPr>
      </w:pPr>
    </w:p>
    <w:p w:rsidR="00D95593" w:rsidRPr="00D95593" w:rsidRDefault="00D95593" w:rsidP="00D95593">
      <w:pPr>
        <w:pStyle w:val="Corpsdetexte"/>
        <w:ind w:left="0"/>
        <w:rPr>
          <w:b/>
          <w:color w:val="C00000"/>
          <w:u w:val="single"/>
          <w:lang w:val="fr-FR"/>
        </w:rPr>
      </w:pPr>
      <w:r w:rsidRPr="00D95593">
        <w:rPr>
          <w:b/>
          <w:color w:val="C00000"/>
          <w:u w:val="single"/>
          <w:lang w:val="fr-FR"/>
        </w:rPr>
        <w:t>Tâche 1 : Développement du Web Script de purge des dépêches</w:t>
      </w:r>
    </w:p>
    <w:p w:rsidR="00D7542E" w:rsidRPr="00924952" w:rsidRDefault="00E971E4" w:rsidP="00924952">
      <w:pPr>
        <w:pStyle w:val="Titre4"/>
        <w:numPr>
          <w:ilvl w:val="0"/>
          <w:numId w:val="0"/>
        </w:numPr>
        <w:rPr>
          <w:b/>
          <w:shd w:val="clear" w:color="auto" w:fill="FFFFFF"/>
          <w:lang w:val="fr-FR" w:eastAsia="fr-FR"/>
        </w:rPr>
      </w:pPr>
      <w:r w:rsidRPr="00924952">
        <w:rPr>
          <w:rFonts w:asciiTheme="majorHAnsi" w:hAnsiTheme="majorHAnsi"/>
          <w:color w:val="auto"/>
          <w:sz w:val="26"/>
          <w:szCs w:val="26"/>
          <w:shd w:val="clear" w:color="auto" w:fill="FFFFFF"/>
          <w:lang w:val="fr-FR" w:eastAsia="fr-FR"/>
        </w:rPr>
        <w:t>Après une réunion avec la partie d’exploitation du client pour établir une liste d’action  par rapport au problème, le tableau ci-dessous résume la liste d’action de</w:t>
      </w:r>
      <w:r w:rsidR="00302746" w:rsidRPr="00924952">
        <w:rPr>
          <w:rFonts w:asciiTheme="majorHAnsi" w:hAnsiTheme="majorHAnsi"/>
          <w:color w:val="auto"/>
          <w:sz w:val="26"/>
          <w:szCs w:val="26"/>
          <w:shd w:val="clear" w:color="auto" w:fill="FFFFFF"/>
          <w:lang w:val="fr-FR" w:eastAsia="fr-FR"/>
        </w:rPr>
        <w:t xml:space="preserve"> chaque partie TMA/Exploitation :</w:t>
      </w:r>
    </w:p>
    <w:p w:rsidR="0088683A" w:rsidRPr="001F11AE" w:rsidRDefault="0088683A" w:rsidP="001F11AE">
      <w:pPr>
        <w:pStyle w:val="Corpsdetexte"/>
        <w:rPr>
          <w:lang w:val="fr-FR"/>
        </w:rPr>
      </w:pPr>
    </w:p>
    <w:tbl>
      <w:tblPr>
        <w:tblStyle w:val="CGI-Table"/>
        <w:tblW w:w="0" w:type="auto"/>
        <w:tblLook w:val="04A0"/>
      </w:tblPr>
      <w:tblGrid>
        <w:gridCol w:w="2449"/>
        <w:gridCol w:w="2426"/>
        <w:gridCol w:w="3894"/>
        <w:gridCol w:w="938"/>
      </w:tblGrid>
      <w:tr w:rsidR="00E971E4" w:rsidTr="00787E48">
        <w:trPr>
          <w:cnfStyle w:val="100000000000"/>
          <w:trHeight w:val="416"/>
        </w:trPr>
        <w:tc>
          <w:tcPr>
            <w:cnfStyle w:val="001000000100"/>
            <w:tcW w:w="2449" w:type="dxa"/>
          </w:tcPr>
          <w:p w:rsidR="00E971E4" w:rsidRPr="00E971E4" w:rsidRDefault="00E971E4" w:rsidP="00282C12">
            <w:pPr>
              <w:spacing w:line="276" w:lineRule="auto"/>
              <w:rPr>
                <w:rFonts w:asciiTheme="majorHAnsi" w:hAnsiTheme="majorHAnsi"/>
                <w:sz w:val="26"/>
                <w:szCs w:val="26"/>
              </w:rPr>
            </w:pPr>
            <w:r>
              <w:rPr>
                <w:rFonts w:asciiTheme="majorHAnsi" w:hAnsiTheme="majorHAnsi"/>
                <w:sz w:val="26"/>
                <w:szCs w:val="26"/>
              </w:rPr>
              <w:lastRenderedPageBreak/>
              <w:t xml:space="preserve">   Acteur</w:t>
            </w:r>
          </w:p>
        </w:tc>
        <w:tc>
          <w:tcPr>
            <w:tcW w:w="2426"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Sujet</w:t>
            </w:r>
          </w:p>
        </w:tc>
        <w:tc>
          <w:tcPr>
            <w:tcW w:w="3894"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Commentaire</w:t>
            </w:r>
          </w:p>
        </w:tc>
        <w:tc>
          <w:tcPr>
            <w:tcW w:w="938"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Statut</w:t>
            </w:r>
          </w:p>
        </w:tc>
      </w:tr>
      <w:tr w:rsidR="00E971E4" w:rsidTr="00787E48">
        <w:tc>
          <w:tcPr>
            <w:cnfStyle w:val="001000000000"/>
            <w:tcW w:w="2449" w:type="dxa"/>
          </w:tcPr>
          <w:p w:rsidR="00E971E4" w:rsidRDefault="00E971E4" w:rsidP="00282C12">
            <w:pPr>
              <w:pStyle w:val="Corpsdetexte"/>
              <w:spacing w:line="276" w:lineRule="auto"/>
              <w:ind w:left="0"/>
              <w:rPr>
                <w:lang w:val="fr-FR"/>
              </w:rPr>
            </w:pPr>
            <w:r>
              <w:rPr>
                <w:lang w:val="fr-FR"/>
              </w:rPr>
              <w:t>Exploitation/TMA</w:t>
            </w:r>
          </w:p>
        </w:tc>
        <w:tc>
          <w:tcPr>
            <w:tcW w:w="2426" w:type="dxa"/>
          </w:tcPr>
          <w:p w:rsidR="00E971E4" w:rsidRDefault="00E971E4" w:rsidP="00282C12">
            <w:pPr>
              <w:pStyle w:val="Corpsdetexte"/>
              <w:spacing w:line="276" w:lineRule="auto"/>
              <w:ind w:left="0"/>
              <w:cnfStyle w:val="000000000000"/>
              <w:rPr>
                <w:lang w:val="fr-FR"/>
              </w:rPr>
            </w:pPr>
            <w:r w:rsidRPr="00E971E4">
              <w:rPr>
                <w:lang w:val="fr-FR"/>
              </w:rPr>
              <w:t xml:space="preserve">Lister </w:t>
            </w:r>
            <w:r w:rsidR="00787E48" w:rsidRPr="00E971E4">
              <w:rPr>
                <w:lang w:val="fr-FR"/>
              </w:rPr>
              <w:t>les actions possibles</w:t>
            </w:r>
            <w:r w:rsidRPr="00E971E4">
              <w:rPr>
                <w:lang w:val="fr-FR"/>
              </w:rPr>
              <w:t xml:space="preserve"> par l'exploitation</w:t>
            </w:r>
          </w:p>
        </w:tc>
        <w:tc>
          <w:tcPr>
            <w:tcW w:w="3894" w:type="dxa"/>
          </w:tcPr>
          <w:p w:rsidR="00E971E4" w:rsidRDefault="00E971E4" w:rsidP="00282C12">
            <w:pPr>
              <w:pStyle w:val="Corpsdetexte"/>
              <w:spacing w:line="276" w:lineRule="auto"/>
              <w:ind w:left="0"/>
              <w:cnfStyle w:val="000000000000"/>
              <w:rPr>
                <w:lang w:val="fr-FR"/>
              </w:rPr>
            </w:pPr>
            <w:r w:rsidRPr="00E971E4">
              <w:rPr>
                <w:lang w:val="fr-FR"/>
              </w:rPr>
              <w:t>Par manque de documentation, les actions de l’exploitation se limitent à un arrêt/relance du serveur si celui-ci ne fonctionne plus</w:t>
            </w:r>
          </w:p>
        </w:tc>
        <w:tc>
          <w:tcPr>
            <w:tcW w:w="938" w:type="dxa"/>
          </w:tcPr>
          <w:p w:rsidR="00E971E4" w:rsidRDefault="00787E48" w:rsidP="00282C12">
            <w:pPr>
              <w:pStyle w:val="Corpsdetexte"/>
              <w:spacing w:line="276" w:lineRule="auto"/>
              <w:ind w:left="0"/>
              <w:cnfStyle w:val="000000000000"/>
              <w:rPr>
                <w:lang w:val="fr-FR"/>
              </w:rPr>
            </w:pPr>
            <w:r>
              <w:rPr>
                <w:lang w:val="fr-FR"/>
              </w:rPr>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rPr>
                <w:lang w:val="fr-FR"/>
              </w:rPr>
            </w:pPr>
            <w:r w:rsidRPr="00787E48">
              <w:rPr>
                <w:lang w:val="fr-FR"/>
              </w:rPr>
              <w:t>Vérifier l’accès de l’exploitation au module d’</w:t>
            </w:r>
            <w:proofErr w:type="spellStart"/>
            <w:r w:rsidRPr="00787E48">
              <w:rPr>
                <w:lang w:val="fr-FR"/>
              </w:rPr>
              <w:t>Alfresco</w:t>
            </w:r>
            <w:proofErr w:type="spellEnd"/>
            <w:r w:rsidRPr="00787E48">
              <w:rPr>
                <w:lang w:val="fr-FR"/>
              </w:rPr>
              <w:t xml:space="preserve"> de Rubis</w:t>
            </w:r>
          </w:p>
        </w:tc>
        <w:tc>
          <w:tcPr>
            <w:tcW w:w="3894" w:type="dxa"/>
          </w:tcPr>
          <w:p w:rsidR="00E971E4" w:rsidRDefault="00787E48" w:rsidP="00282C12">
            <w:pPr>
              <w:pStyle w:val="Corpsdetexte"/>
              <w:spacing w:line="276" w:lineRule="auto"/>
              <w:ind w:left="0"/>
              <w:cnfStyle w:val="000000000000"/>
              <w:rPr>
                <w:lang w:val="fr-FR"/>
              </w:rPr>
            </w:pPr>
            <w:r w:rsidRPr="00787E48">
              <w:rPr>
                <w:lang w:val="fr-FR"/>
              </w:rPr>
              <w:t xml:space="preserve">Accès réussi au module </w:t>
            </w:r>
            <w:proofErr w:type="spellStart"/>
            <w:r w:rsidRPr="00787E48">
              <w:rPr>
                <w:lang w:val="fr-FR"/>
              </w:rPr>
              <w:t>Alfresco</w:t>
            </w:r>
            <w:proofErr w:type="spellEnd"/>
            <w:r w:rsidRPr="00787E48">
              <w:rPr>
                <w:lang w:val="fr-FR"/>
              </w:rPr>
              <w:t xml:space="preserve"> de </w:t>
            </w:r>
            <w:r>
              <w:rPr>
                <w:lang w:val="fr-FR"/>
              </w:rPr>
              <w:t>RBS</w:t>
            </w:r>
            <w:r w:rsidRPr="00787E48">
              <w:rPr>
                <w:lang w:val="fr-FR"/>
              </w:rPr>
              <w:t xml:space="preserve"> pour la PRODUCTION (via l’URL http://</w:t>
            </w:r>
            <w:r>
              <w:rPr>
                <w:lang w:val="fr-FR"/>
              </w:rPr>
              <w:t>SERGER:PORT</w:t>
            </w:r>
            <w:r w:rsidRPr="00787E48">
              <w:rPr>
                <w:lang w:val="fr-FR"/>
              </w:rPr>
              <w:t>/</w:t>
            </w:r>
            <w:r>
              <w:rPr>
                <w:lang w:val="fr-FR"/>
              </w:rPr>
              <w:t>XXX</w:t>
            </w:r>
            <w:r w:rsidRPr="00787E48">
              <w:rPr>
                <w:lang w:val="fr-FR"/>
              </w:rPr>
              <w:t>).</w:t>
            </w:r>
          </w:p>
        </w:tc>
        <w:tc>
          <w:tcPr>
            <w:tcW w:w="938" w:type="dxa"/>
          </w:tcPr>
          <w:p w:rsidR="00E971E4" w:rsidRDefault="00787E48" w:rsidP="00282C12">
            <w:pPr>
              <w:pStyle w:val="Corpsdetexte"/>
              <w:spacing w:line="276" w:lineRule="auto"/>
              <w:ind w:left="0"/>
              <w:cnfStyle w:val="000000000000"/>
              <w:rPr>
                <w:lang w:val="fr-FR"/>
              </w:rPr>
            </w:pPr>
            <w:r>
              <w:rPr>
                <w:lang w:val="fr-FR"/>
              </w:rPr>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rPr>
                <w:lang w:val="fr-FR"/>
              </w:rPr>
            </w:pPr>
            <w:r>
              <w:rPr>
                <w:lang w:val="fr-FR"/>
              </w:rPr>
              <w:t>Copie d'écran d'</w:t>
            </w:r>
            <w:proofErr w:type="spellStart"/>
            <w:r>
              <w:rPr>
                <w:lang w:val="fr-FR"/>
              </w:rPr>
              <w:t>A</w:t>
            </w:r>
            <w:r w:rsidRPr="00787E48">
              <w:rPr>
                <w:lang w:val="fr-FR"/>
              </w:rPr>
              <w:t>lfresco</w:t>
            </w:r>
            <w:proofErr w:type="spellEnd"/>
          </w:p>
        </w:tc>
        <w:tc>
          <w:tcPr>
            <w:tcW w:w="3894" w:type="dxa"/>
          </w:tcPr>
          <w:p w:rsidR="00E971E4" w:rsidRDefault="00787E48" w:rsidP="00282C12">
            <w:pPr>
              <w:pStyle w:val="Corpsdetexte"/>
              <w:spacing w:line="276" w:lineRule="auto"/>
              <w:ind w:left="0"/>
              <w:cnfStyle w:val="000000000000"/>
              <w:rPr>
                <w:lang w:val="fr-FR"/>
              </w:rPr>
            </w:pPr>
            <w:r w:rsidRPr="00787E48">
              <w:rPr>
                <w:lang w:val="fr-FR"/>
              </w:rPr>
              <w:t xml:space="preserve">- Accéder à la partie </w:t>
            </w:r>
            <w:proofErr w:type="spellStart"/>
            <w:r w:rsidRPr="00787E48">
              <w:rPr>
                <w:lang w:val="fr-FR"/>
              </w:rPr>
              <w:t>Alfresco</w:t>
            </w:r>
            <w:proofErr w:type="spellEnd"/>
            <w:r w:rsidRPr="00787E48">
              <w:rPr>
                <w:lang w:val="fr-FR"/>
              </w:rPr>
              <w:t xml:space="preserve"> de R</w:t>
            </w:r>
            <w:r>
              <w:rPr>
                <w:lang w:val="fr-FR"/>
              </w:rPr>
              <w:t>BS</w:t>
            </w:r>
            <w:r>
              <w:rPr>
                <w:lang w:val="fr-FR"/>
              </w:rPr>
              <w:br/>
            </w:r>
            <w:r w:rsidRPr="00787E48">
              <w:rPr>
                <w:lang w:val="fr-FR"/>
              </w:rPr>
              <w:t>- All</w:t>
            </w:r>
            <w:r>
              <w:rPr>
                <w:lang w:val="fr-FR"/>
              </w:rPr>
              <w:t>er dans le dossier des</w:t>
            </w:r>
            <w:r>
              <w:rPr>
                <w:lang w:val="fr-FR"/>
              </w:rPr>
              <w:br/>
              <w:t>dépêche</w:t>
            </w:r>
            <w:r>
              <w:rPr>
                <w:lang w:val="fr-FR"/>
              </w:rPr>
              <w:br/>
            </w:r>
            <w:r w:rsidRPr="00787E48">
              <w:rPr>
                <w:lang w:val="fr-FR"/>
              </w:rPr>
              <w:t>- Faire une copie d'écran du contenu de ce dossier, ainsi que de l'arborescence de ce dossier</w:t>
            </w:r>
            <w:r>
              <w:rPr>
                <w:lang w:val="fr-FR"/>
              </w:rPr>
              <w:t>.</w:t>
            </w:r>
          </w:p>
        </w:tc>
        <w:tc>
          <w:tcPr>
            <w:tcW w:w="938" w:type="dxa"/>
          </w:tcPr>
          <w:p w:rsidR="00E971E4" w:rsidRDefault="00787E48" w:rsidP="00282C12">
            <w:pPr>
              <w:pStyle w:val="Corpsdetexte"/>
              <w:spacing w:line="276" w:lineRule="auto"/>
              <w:ind w:left="0"/>
              <w:cnfStyle w:val="000000000000"/>
              <w:rPr>
                <w:lang w:val="fr-FR"/>
              </w:rPr>
            </w:pPr>
            <w:r>
              <w:rPr>
                <w:lang w:val="fr-FR"/>
              </w:rPr>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rPr>
                <w:lang w:val="fr-FR"/>
              </w:rPr>
            </w:pPr>
            <w:r w:rsidRPr="00787E48">
              <w:rPr>
                <w:lang w:val="fr-FR"/>
              </w:rPr>
              <w:t>Trouver un éventuel dossier de dépêches hors Rubis</w:t>
            </w:r>
          </w:p>
        </w:tc>
        <w:tc>
          <w:tcPr>
            <w:tcW w:w="3894" w:type="dxa"/>
          </w:tcPr>
          <w:p w:rsidR="00E971E4" w:rsidRDefault="00787E48" w:rsidP="00302746">
            <w:pPr>
              <w:pStyle w:val="Corpsdetexte"/>
              <w:spacing w:line="276" w:lineRule="auto"/>
              <w:ind w:left="0"/>
              <w:cnfStyle w:val="000000000000"/>
              <w:rPr>
                <w:lang w:val="fr-FR"/>
              </w:rPr>
            </w:pPr>
            <w:r w:rsidRPr="00787E48">
              <w:rPr>
                <w:lang w:val="fr-FR"/>
              </w:rPr>
              <w:t>Vérifier s'il n'existe pas un dossier ou sont ajouté</w:t>
            </w:r>
            <w:r w:rsidR="00302746">
              <w:rPr>
                <w:lang w:val="fr-FR"/>
              </w:rPr>
              <w:t xml:space="preserve"> les dépêches sur le serveur</w:t>
            </w:r>
          </w:p>
        </w:tc>
        <w:tc>
          <w:tcPr>
            <w:tcW w:w="938" w:type="dxa"/>
          </w:tcPr>
          <w:p w:rsidR="00E971E4" w:rsidRDefault="00787E48" w:rsidP="00282C12">
            <w:pPr>
              <w:pStyle w:val="Corpsdetexte"/>
              <w:spacing w:line="276" w:lineRule="auto"/>
              <w:ind w:left="0"/>
              <w:cnfStyle w:val="000000000000"/>
              <w:rPr>
                <w:lang w:val="fr-FR"/>
              </w:rPr>
            </w:pPr>
            <w:r>
              <w:rPr>
                <w:lang w:val="fr-FR"/>
              </w:rPr>
              <w:t>A Faire</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Pr>
                <w:lang w:val="fr-FR"/>
              </w:rPr>
              <w:t>TMA</w:t>
            </w:r>
          </w:p>
        </w:tc>
        <w:tc>
          <w:tcPr>
            <w:tcW w:w="2426" w:type="dxa"/>
          </w:tcPr>
          <w:p w:rsidR="00E971E4" w:rsidRDefault="00787E48" w:rsidP="00282C12">
            <w:pPr>
              <w:pStyle w:val="Corpsdetexte"/>
              <w:spacing w:line="276" w:lineRule="auto"/>
              <w:ind w:left="0"/>
              <w:cnfStyle w:val="000000000000"/>
              <w:rPr>
                <w:lang w:val="fr-FR"/>
              </w:rPr>
            </w:pPr>
            <w:r>
              <w:rPr>
                <w:lang w:val="fr-FR"/>
              </w:rPr>
              <w:t>Fournir un W</w:t>
            </w:r>
            <w:r w:rsidRPr="00787E48">
              <w:rPr>
                <w:lang w:val="fr-FR"/>
              </w:rPr>
              <w:t>eb</w:t>
            </w:r>
            <w:r>
              <w:rPr>
                <w:lang w:val="fr-FR"/>
              </w:rPr>
              <w:t xml:space="preserve"> S</w:t>
            </w:r>
            <w:r w:rsidRPr="00787E48">
              <w:rPr>
                <w:lang w:val="fr-FR"/>
              </w:rPr>
              <w:t>cript ou autre pour lister/purger les dépêches</w:t>
            </w:r>
          </w:p>
        </w:tc>
        <w:tc>
          <w:tcPr>
            <w:tcW w:w="3894" w:type="dxa"/>
          </w:tcPr>
          <w:p w:rsidR="00E971E4" w:rsidRDefault="00787E48" w:rsidP="00282C12">
            <w:pPr>
              <w:pStyle w:val="Corpsdetexte"/>
              <w:spacing w:line="276" w:lineRule="auto"/>
              <w:ind w:left="0"/>
              <w:cnfStyle w:val="000000000000"/>
              <w:rPr>
                <w:lang w:val="fr-FR"/>
              </w:rPr>
            </w:pPr>
            <w:r w:rsidRPr="00787E48">
              <w:rPr>
                <w:lang w:val="fr-FR"/>
              </w:rPr>
              <w:t>Développer une solution afin de lister/purger tout ou partie des dépêches actuellement présente dans l'application</w:t>
            </w:r>
          </w:p>
        </w:tc>
        <w:tc>
          <w:tcPr>
            <w:tcW w:w="938" w:type="dxa"/>
          </w:tcPr>
          <w:p w:rsidR="00E971E4" w:rsidRDefault="00787E48" w:rsidP="00282C12">
            <w:pPr>
              <w:pStyle w:val="Corpsdetexte"/>
              <w:spacing w:line="276" w:lineRule="auto"/>
              <w:ind w:left="0"/>
              <w:cnfStyle w:val="000000000000"/>
              <w:rPr>
                <w:lang w:val="fr-FR"/>
              </w:rPr>
            </w:pPr>
            <w:r>
              <w:rPr>
                <w:lang w:val="fr-FR"/>
              </w:rPr>
              <w:t>En cours</w:t>
            </w:r>
          </w:p>
        </w:tc>
      </w:tr>
    </w:tbl>
    <w:p w:rsidR="00320546" w:rsidRDefault="00320546" w:rsidP="00320546">
      <w:pPr>
        <w:pStyle w:val="Corpsdetexte"/>
        <w:spacing w:line="276" w:lineRule="auto"/>
        <w:ind w:left="706"/>
        <w:jc w:val="both"/>
        <w:rPr>
          <w:lang w:val="fr-FR"/>
        </w:rPr>
      </w:pPr>
    </w:p>
    <w:p w:rsidR="00E971E4" w:rsidRDefault="00787E48" w:rsidP="00D7542E">
      <w:pPr>
        <w:pStyle w:val="Corpsdetexte"/>
        <w:spacing w:line="276" w:lineRule="auto"/>
        <w:ind w:left="0"/>
        <w:jc w:val="both"/>
        <w:rPr>
          <w:lang w:val="fr-FR"/>
        </w:rPr>
      </w:pPr>
      <w:r>
        <w:rPr>
          <w:lang w:val="fr-FR"/>
        </w:rPr>
        <w:lastRenderedPageBreak/>
        <w:t xml:space="preserve">Après des retours de l’exploitation du client, on a pu comprendre de manière approfondi le problème, ce qui nous a </w:t>
      </w:r>
      <w:r w:rsidR="006932DF">
        <w:rPr>
          <w:lang w:val="fr-FR"/>
        </w:rPr>
        <w:t>menés</w:t>
      </w:r>
      <w:r>
        <w:rPr>
          <w:lang w:val="fr-FR"/>
        </w:rPr>
        <w:t xml:space="preserve"> a élaboré une solution pour purger les dépêches présentes dans l’application RBS.</w:t>
      </w:r>
    </w:p>
    <w:p w:rsidR="00787E48" w:rsidRDefault="00787E48" w:rsidP="00D7542E">
      <w:pPr>
        <w:pStyle w:val="Corpsdetexte"/>
        <w:spacing w:line="276" w:lineRule="auto"/>
        <w:ind w:left="0"/>
        <w:jc w:val="both"/>
        <w:rPr>
          <w:lang w:val="fr-FR"/>
        </w:rPr>
      </w:pPr>
      <w:r>
        <w:rPr>
          <w:lang w:val="fr-FR"/>
        </w:rPr>
        <w:t xml:space="preserve">Les dépêches étant présent dans un dossier situé dans une arborescence précise sous </w:t>
      </w:r>
      <w:proofErr w:type="spellStart"/>
      <w:r>
        <w:rPr>
          <w:lang w:val="fr-FR"/>
        </w:rPr>
        <w:t>Alfresco</w:t>
      </w:r>
      <w:proofErr w:type="spellEnd"/>
      <w:r>
        <w:rPr>
          <w:lang w:val="fr-FR"/>
        </w:rPr>
        <w:t>, le principe est de supprimer tous ses dépêches mais vu que leur nombre est d’ordre de 1000 ; la suppression manuel est une solution pas possible à réaliser du fait la lenteur de l’application et le grand nombre de dépêches présents.</w:t>
      </w:r>
    </w:p>
    <w:p w:rsidR="006932DF" w:rsidRDefault="00787E48" w:rsidP="005E57B9">
      <w:pPr>
        <w:pStyle w:val="Corpsdetexte"/>
        <w:spacing w:line="276" w:lineRule="auto"/>
        <w:ind w:left="0"/>
        <w:jc w:val="both"/>
        <w:rPr>
          <w:lang w:val="fr-FR"/>
        </w:rPr>
      </w:pPr>
      <w:r>
        <w:rPr>
          <w:lang w:val="fr-FR"/>
        </w:rPr>
        <w:t>On a alors décidé d’un développement d’un Web Script qui va se connecter au dépôt d’</w:t>
      </w:r>
      <w:proofErr w:type="spellStart"/>
      <w:r>
        <w:rPr>
          <w:lang w:val="fr-FR"/>
        </w:rPr>
        <w:t>Alfresco</w:t>
      </w:r>
      <w:proofErr w:type="spellEnd"/>
      <w:r>
        <w:rPr>
          <w:lang w:val="fr-FR"/>
        </w:rPr>
        <w:t xml:space="preserve"> et naviguer dans le dossier où se </w:t>
      </w:r>
      <w:r w:rsidR="006932DF">
        <w:rPr>
          <w:lang w:val="fr-FR"/>
        </w:rPr>
        <w:t>trouvent</w:t>
      </w:r>
      <w:r>
        <w:rPr>
          <w:lang w:val="fr-FR"/>
        </w:rPr>
        <w:t xml:space="preserve"> les dépêches</w:t>
      </w:r>
      <w:r w:rsidR="006932DF">
        <w:rPr>
          <w:lang w:val="fr-FR"/>
        </w:rPr>
        <w:t xml:space="preserve"> et lister les dépêches afin de les supprimer.</w:t>
      </w:r>
    </w:p>
    <w:p w:rsidR="0088683A" w:rsidRDefault="0088683A" w:rsidP="005E57B9">
      <w:pPr>
        <w:pStyle w:val="Corpsdetexte"/>
        <w:spacing w:line="276" w:lineRule="auto"/>
        <w:ind w:left="0"/>
        <w:jc w:val="both"/>
        <w:rPr>
          <w:lang w:val="fr-FR"/>
        </w:rPr>
      </w:pPr>
    </w:p>
    <w:p w:rsidR="00320546" w:rsidRDefault="006932DF" w:rsidP="005E57B9">
      <w:pPr>
        <w:pStyle w:val="Corpsdetexte"/>
        <w:spacing w:line="276" w:lineRule="auto"/>
        <w:ind w:left="0"/>
        <w:jc w:val="both"/>
        <w:rPr>
          <w:lang w:val="fr-FR"/>
        </w:rPr>
      </w:pPr>
      <w:r>
        <w:rPr>
          <w:lang w:val="fr-FR"/>
        </w:rPr>
        <w:t>Le problème est qu’il y’a des dépêches importante qu’on ne peut pas supprimer, alors on a réétudié la solution pour supprimer les dépêches appartenant à une date précise. Ce qui va supprimer un nombre suffisant de dépêches pour alléger l’application et garder ceux qui sont important et qui vont être utilisé par les autres modules de l’application. </w:t>
      </w:r>
    </w:p>
    <w:p w:rsidR="006932DF" w:rsidRDefault="007D090B" w:rsidP="00320546">
      <w:pPr>
        <w:pStyle w:val="Corpsdetexte"/>
        <w:spacing w:line="276" w:lineRule="auto"/>
        <w:ind w:firstLine="346"/>
        <w:rPr>
          <w:lang w:val="fr-FR"/>
        </w:rPr>
      </w:pPr>
      <w:r>
        <w:rPr>
          <w:lang w:val="fr-FR"/>
        </w:rPr>
        <w:t>Le développement du Web Script a nécessité 3 fichiers :</w:t>
      </w:r>
    </w:p>
    <w:p w:rsidR="007D090B" w:rsidRDefault="009C69A1" w:rsidP="004165F3">
      <w:pPr>
        <w:pStyle w:val="Corpsdetexte"/>
        <w:numPr>
          <w:ilvl w:val="0"/>
          <w:numId w:val="24"/>
        </w:numPr>
        <w:spacing w:line="276" w:lineRule="auto"/>
        <w:rPr>
          <w:lang w:val="fr-FR"/>
        </w:rPr>
      </w:pPr>
      <w:r w:rsidRPr="009C69A1">
        <w:rPr>
          <w:b/>
          <w:lang w:val="fr-FR"/>
        </w:rPr>
        <w:t>D</w:t>
      </w:r>
      <w:r w:rsidR="007D090B" w:rsidRPr="009C69A1">
        <w:rPr>
          <w:b/>
          <w:lang w:val="fr-FR"/>
        </w:rPr>
        <w:t>escripteur</w:t>
      </w:r>
      <w:r>
        <w:rPr>
          <w:b/>
          <w:lang w:val="fr-FR"/>
        </w:rPr>
        <w:t>.get</w:t>
      </w:r>
      <w:r w:rsidR="007D090B" w:rsidRPr="009C69A1">
        <w:rPr>
          <w:b/>
          <w:lang w:val="fr-FR"/>
        </w:rPr>
        <w:t>.xml :</w:t>
      </w:r>
      <w:r w:rsidR="007D090B">
        <w:rPr>
          <w:lang w:val="fr-FR"/>
        </w:rPr>
        <w:t xml:space="preserve"> Le fichier qui décrit l’URI et le nom du Web Script.</w:t>
      </w:r>
    </w:p>
    <w:p w:rsidR="007D090B" w:rsidRDefault="007D090B" w:rsidP="004165F3">
      <w:pPr>
        <w:pStyle w:val="Corpsdetexte"/>
        <w:numPr>
          <w:ilvl w:val="0"/>
          <w:numId w:val="24"/>
        </w:numPr>
        <w:spacing w:line="276" w:lineRule="auto"/>
        <w:jc w:val="both"/>
        <w:rPr>
          <w:lang w:val="fr-FR"/>
        </w:rPr>
      </w:pPr>
      <w:r w:rsidRPr="009C69A1">
        <w:rPr>
          <w:b/>
          <w:lang w:val="fr-FR"/>
        </w:rPr>
        <w:t>Controlleur</w:t>
      </w:r>
      <w:r w:rsidR="009C69A1">
        <w:rPr>
          <w:b/>
          <w:lang w:val="fr-FR"/>
        </w:rPr>
        <w:t>.get</w:t>
      </w:r>
      <w:r w:rsidRPr="009C69A1">
        <w:rPr>
          <w:b/>
          <w:lang w:val="fr-FR"/>
        </w:rPr>
        <w:t>.js :</w:t>
      </w:r>
      <w:r>
        <w:rPr>
          <w:lang w:val="fr-FR"/>
        </w:rPr>
        <w:t xml:space="preserve"> Un programme en JavaScript qui va utiliser les services d’</w:t>
      </w:r>
      <w:proofErr w:type="spellStart"/>
      <w:r>
        <w:rPr>
          <w:lang w:val="fr-FR"/>
        </w:rPr>
        <w:t>Alfresco</w:t>
      </w:r>
      <w:proofErr w:type="spellEnd"/>
      <w:r>
        <w:rPr>
          <w:lang w:val="fr-FR"/>
        </w:rPr>
        <w:t xml:space="preserve"> afin de faire les traitements pour lister les dépêches présentes dans le dossier spécifique et les supprimer suivant l’année donnée en paramètre.</w:t>
      </w:r>
    </w:p>
    <w:p w:rsidR="006932DF" w:rsidRDefault="007D090B" w:rsidP="004165F3">
      <w:pPr>
        <w:pStyle w:val="Corpsdetexte"/>
        <w:numPr>
          <w:ilvl w:val="0"/>
          <w:numId w:val="24"/>
        </w:numPr>
        <w:spacing w:line="276" w:lineRule="auto"/>
        <w:jc w:val="both"/>
        <w:rPr>
          <w:lang w:val="fr-FR"/>
        </w:rPr>
      </w:pPr>
      <w:r w:rsidRPr="009C69A1">
        <w:rPr>
          <w:b/>
          <w:lang w:val="fr-FR"/>
        </w:rPr>
        <w:t>Affichage.get.json.ftl :</w:t>
      </w:r>
      <w:r>
        <w:rPr>
          <w:lang w:val="fr-FR"/>
        </w:rPr>
        <w:t xml:space="preserve"> La partie « vue » du Web Script où on va afficher la liste des dépêches restantes après la suppression.</w:t>
      </w:r>
    </w:p>
    <w:p w:rsidR="00D7542E" w:rsidRDefault="00D7542E" w:rsidP="00D7542E">
      <w:pPr>
        <w:pStyle w:val="Corpsdetexte"/>
        <w:spacing w:line="276" w:lineRule="auto"/>
        <w:ind w:left="1412"/>
        <w:jc w:val="both"/>
        <w:rPr>
          <w:lang w:val="fr-FR"/>
        </w:rPr>
      </w:pPr>
    </w:p>
    <w:p w:rsidR="00D95593" w:rsidRPr="00D95593" w:rsidRDefault="00D95593" w:rsidP="00D95593">
      <w:pPr>
        <w:pStyle w:val="Corpsdetexte"/>
        <w:rPr>
          <w:lang w:val="fr-FR"/>
        </w:rPr>
      </w:pPr>
    </w:p>
    <w:p w:rsidR="00D95593" w:rsidRDefault="00D95593" w:rsidP="00D95593">
      <w:pPr>
        <w:pStyle w:val="Corpsdetexte"/>
        <w:ind w:left="706" w:firstLine="346"/>
        <w:rPr>
          <w:b/>
          <w:color w:val="C00000"/>
          <w:sz w:val="30"/>
          <w:szCs w:val="30"/>
          <w:lang w:val="fr-FR"/>
        </w:rPr>
      </w:pPr>
      <w:r w:rsidRPr="00D95593">
        <w:rPr>
          <w:b/>
          <w:color w:val="C00000"/>
          <w:sz w:val="30"/>
          <w:szCs w:val="30"/>
          <w:u w:val="single"/>
          <w:lang w:val="fr-FR"/>
        </w:rPr>
        <w:lastRenderedPageBreak/>
        <w:t>Tâche 2 : Réalisation du plan des tests</w:t>
      </w:r>
    </w:p>
    <w:p w:rsidR="007D090B" w:rsidRPr="00D95593" w:rsidRDefault="009C69A1" w:rsidP="00D95593">
      <w:pPr>
        <w:pStyle w:val="Corpsdetexte"/>
        <w:ind w:left="1052"/>
        <w:rPr>
          <w:b/>
          <w:color w:val="C00000"/>
          <w:sz w:val="30"/>
          <w:szCs w:val="30"/>
          <w:u w:val="single"/>
          <w:lang w:val="fr-FR"/>
        </w:rPr>
      </w:pPr>
      <w:r>
        <w:rPr>
          <w:lang w:val="fr-FR"/>
        </w:rPr>
        <w:t>Après avoir réalisé le développement du Web Script, il fallait s’assurer du bon fonctionnement du Web Script dans un environnement d’intégration en simulant le scénario de la suppression des dépêches.</w:t>
      </w:r>
    </w:p>
    <w:p w:rsidR="009C69A1" w:rsidRDefault="009C69A1" w:rsidP="00320546">
      <w:pPr>
        <w:pStyle w:val="Corpsdetexte"/>
        <w:spacing w:line="276" w:lineRule="auto"/>
        <w:ind w:left="1080" w:firstLine="15"/>
        <w:jc w:val="both"/>
        <w:rPr>
          <w:lang w:val="fr-FR"/>
        </w:rPr>
      </w:pPr>
      <w:r>
        <w:rPr>
          <w:lang w:val="fr-FR"/>
        </w:rPr>
        <w:t xml:space="preserve">Sur le plan de la livraison, on a livré en plus du Web Script un cahier de tests </w:t>
      </w:r>
      <w:r w:rsidRPr="009C69A1">
        <w:rPr>
          <w:lang w:val="fr-FR"/>
        </w:rPr>
        <w:t xml:space="preserve">concernant la correction sur le ralentissement, voir </w:t>
      </w:r>
      <w:r>
        <w:rPr>
          <w:lang w:val="fr-FR"/>
        </w:rPr>
        <w:t>blocages</w:t>
      </w:r>
      <w:r w:rsidRPr="009C69A1">
        <w:rPr>
          <w:lang w:val="fr-FR"/>
        </w:rPr>
        <w:t xml:space="preserve">, de lancement et d’utilisation de l’application </w:t>
      </w:r>
      <w:r>
        <w:rPr>
          <w:lang w:val="fr-FR"/>
        </w:rPr>
        <w:t>RBS</w:t>
      </w:r>
      <w:r w:rsidRPr="009C69A1">
        <w:rPr>
          <w:lang w:val="fr-FR"/>
        </w:rPr>
        <w:t>.</w:t>
      </w:r>
    </w:p>
    <w:p w:rsidR="00320546" w:rsidRDefault="00320546" w:rsidP="00282C12">
      <w:pPr>
        <w:pStyle w:val="Corpsdetexte"/>
        <w:spacing w:line="276" w:lineRule="auto"/>
        <w:ind w:left="1080" w:firstLine="15"/>
        <w:rPr>
          <w:lang w:val="fr-FR"/>
        </w:rPr>
      </w:pPr>
    </w:p>
    <w:p w:rsidR="00D860F9" w:rsidRDefault="00D860F9" w:rsidP="00320546">
      <w:pPr>
        <w:pStyle w:val="Corpsdetexte"/>
        <w:spacing w:line="276" w:lineRule="auto"/>
        <w:ind w:left="1071"/>
      </w:pPr>
      <w:r>
        <w:t xml:space="preserve">Le cahier des tests comporte des tests </w:t>
      </w:r>
      <w:proofErr w:type="gramStart"/>
      <w:r>
        <w:t>unitaire</w:t>
      </w:r>
      <w:proofErr w:type="gramEnd"/>
      <w:r>
        <w:t xml:space="preserve"> sur un environnement local et qui sont :</w:t>
      </w:r>
    </w:p>
    <w:p w:rsidR="00D860F9" w:rsidRDefault="00D860F9" w:rsidP="004165F3">
      <w:pPr>
        <w:pStyle w:val="Corpsdetexte"/>
        <w:numPr>
          <w:ilvl w:val="0"/>
          <w:numId w:val="25"/>
        </w:numPr>
        <w:spacing w:line="276" w:lineRule="auto"/>
        <w:rPr>
          <w:lang w:val="fr-FR"/>
        </w:rPr>
      </w:pPr>
      <w:r w:rsidRPr="00D860F9">
        <w:rPr>
          <w:b/>
          <w:lang w:val="fr-FR"/>
        </w:rPr>
        <w:t>Test n°1</w:t>
      </w:r>
      <w:r w:rsidRPr="00D860F9">
        <w:rPr>
          <w:lang w:val="fr-FR"/>
        </w:rPr>
        <w:t xml:space="preserve"> : </w:t>
      </w:r>
      <w:r>
        <w:rPr>
          <w:lang w:val="fr-FR"/>
        </w:rPr>
        <w:t>Aucune suppression – sans date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n°2 :</w:t>
      </w:r>
      <w:r w:rsidRPr="00D860F9">
        <w:rPr>
          <w:lang w:val="fr-FR"/>
        </w:rPr>
        <w:t xml:space="preserve"> Aucun</w:t>
      </w:r>
      <w:r>
        <w:rPr>
          <w:lang w:val="fr-FR"/>
        </w:rPr>
        <w:t>e suppression – sans paramètre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n°3 :</w:t>
      </w:r>
      <w:r w:rsidRPr="00D860F9">
        <w:rPr>
          <w:lang w:val="fr-FR"/>
        </w:rPr>
        <w:t xml:space="preserve"> Aucune suppression – Pas de dépêche</w:t>
      </w:r>
      <w:r w:rsidRPr="00D860F9">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n°4 :</w:t>
      </w:r>
      <w:r w:rsidRPr="00D860F9">
        <w:rPr>
          <w:lang w:val="fr-FR"/>
        </w:rPr>
        <w:t xml:space="preserve"> Su</w:t>
      </w:r>
      <w:r>
        <w:rPr>
          <w:lang w:val="fr-FR"/>
        </w:rPr>
        <w:t>ppression simple d’une dépêche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n°5 :</w:t>
      </w:r>
      <w:r w:rsidRPr="00D860F9">
        <w:rPr>
          <w:lang w:val="fr-FR"/>
        </w:rPr>
        <w:t xml:space="preserve"> S</w:t>
      </w:r>
      <w:r>
        <w:rPr>
          <w:lang w:val="fr-FR"/>
        </w:rPr>
        <w:t>uppression simple de dépêches</w:t>
      </w:r>
      <w:r>
        <w:rPr>
          <w:lang w:val="fr-FR"/>
        </w:rPr>
        <w:tab/>
      </w:r>
    </w:p>
    <w:p w:rsidR="00D860F9" w:rsidRPr="00D860F9" w:rsidRDefault="00D860F9" w:rsidP="004165F3">
      <w:pPr>
        <w:pStyle w:val="Corpsdetexte"/>
        <w:numPr>
          <w:ilvl w:val="0"/>
          <w:numId w:val="25"/>
        </w:numPr>
        <w:spacing w:line="276" w:lineRule="auto"/>
        <w:rPr>
          <w:lang w:val="fr-FR"/>
        </w:rPr>
      </w:pPr>
      <w:r w:rsidRPr="00DB58C9">
        <w:rPr>
          <w:b/>
          <w:lang w:val="fr-FR"/>
        </w:rPr>
        <w:t>Test n°6 :</w:t>
      </w:r>
      <w:r w:rsidRPr="00D860F9">
        <w:rPr>
          <w:lang w:val="fr-FR"/>
        </w:rPr>
        <w:t xml:space="preserve"> Aucune suppression (pas de d</w:t>
      </w:r>
      <w:r>
        <w:rPr>
          <w:lang w:val="fr-FR"/>
        </w:rPr>
        <w:t>épêches ayant la bonne année)</w:t>
      </w:r>
      <w:r>
        <w:rPr>
          <w:lang w:val="fr-FR"/>
        </w:rPr>
        <w:tab/>
      </w:r>
    </w:p>
    <w:p w:rsidR="009C69A1" w:rsidRPr="009C69A1" w:rsidRDefault="0088683A" w:rsidP="00282C12">
      <w:pPr>
        <w:pStyle w:val="Corpsdetexte"/>
        <w:spacing w:line="276" w:lineRule="auto"/>
        <w:rPr>
          <w:lang w:val="fr-FR"/>
        </w:rPr>
      </w:pPr>
      <w:r>
        <w:rPr>
          <w:lang w:val="fr-FR"/>
        </w:rPr>
        <w:tab/>
        <w:t xml:space="preserve">       </w:t>
      </w:r>
      <w:r w:rsidR="004038EC" w:rsidRPr="004038EC">
        <w:rPr>
          <w:highlight w:val="yellow"/>
          <w:lang w:val="fr-FR"/>
        </w:rPr>
        <w:t>###Conclusion</w:t>
      </w:r>
      <w:r w:rsidR="004038EC">
        <w:rPr>
          <w:highlight w:val="yellow"/>
          <w:lang w:val="fr-FR"/>
        </w:rPr>
        <w:t xml:space="preserve"> de la tâche</w:t>
      </w:r>
      <w:r w:rsidR="004038EC" w:rsidRPr="004038EC">
        <w:rPr>
          <w:highlight w:val="yellow"/>
          <w:lang w:val="fr-FR"/>
        </w:rPr>
        <w:t>###</w:t>
      </w:r>
    </w:p>
    <w:p w:rsidR="009C69A1" w:rsidRPr="009C69A1" w:rsidRDefault="009C69A1" w:rsidP="00282C12">
      <w:pPr>
        <w:pStyle w:val="Corpsdetexte"/>
        <w:spacing w:line="276" w:lineRule="auto"/>
        <w:rPr>
          <w:lang w:val="fr-FR"/>
        </w:rPr>
      </w:pPr>
      <w:r>
        <w:rPr>
          <w:lang w:val="fr-FR"/>
        </w:rPr>
        <w:tab/>
      </w:r>
    </w:p>
    <w:p w:rsidR="009C69A1" w:rsidRPr="009C69A1" w:rsidRDefault="009C69A1" w:rsidP="00282C12">
      <w:pPr>
        <w:pStyle w:val="Corpsdetexte"/>
        <w:spacing w:line="276" w:lineRule="auto"/>
        <w:rPr>
          <w:lang w:val="fr-FR"/>
        </w:rPr>
      </w:pPr>
      <w:r>
        <w:rPr>
          <w:lang w:val="fr-FR"/>
        </w:rPr>
        <w:tab/>
      </w:r>
    </w:p>
    <w:p w:rsidR="00320546" w:rsidRDefault="00320546" w:rsidP="00320546">
      <w:pPr>
        <w:spacing w:line="276" w:lineRule="auto"/>
        <w:rPr>
          <w:rFonts w:asciiTheme="majorHAnsi" w:hAnsiTheme="majorHAnsi"/>
          <w:b/>
          <w:bCs/>
          <w:color w:val="C00000"/>
          <w:sz w:val="30"/>
          <w:szCs w:val="30"/>
          <w:shd w:val="clear" w:color="auto" w:fill="FFFFFF"/>
          <w:lang w:val="fr-FR" w:eastAsia="fr-FR"/>
        </w:rPr>
      </w:pPr>
    </w:p>
    <w:p w:rsidR="00D7542E" w:rsidRDefault="00D7542E" w:rsidP="00D7542E">
      <w:pPr>
        <w:pStyle w:val="Corpsdetexte"/>
        <w:rPr>
          <w:lang w:val="fr-FR"/>
        </w:rPr>
      </w:pPr>
    </w:p>
    <w:p w:rsidR="00D7542E" w:rsidRDefault="00D7542E" w:rsidP="00D7542E">
      <w:pPr>
        <w:pStyle w:val="Corpsdetexte"/>
        <w:rPr>
          <w:lang w:val="fr-FR"/>
        </w:rPr>
      </w:pPr>
    </w:p>
    <w:p w:rsidR="00D7542E" w:rsidRPr="00D7542E" w:rsidRDefault="00D7542E" w:rsidP="00D7542E">
      <w:pPr>
        <w:pStyle w:val="Corpsdetexte"/>
        <w:rPr>
          <w:lang w:val="fr-FR"/>
        </w:rPr>
      </w:pPr>
    </w:p>
    <w:p w:rsidR="00DD43D3" w:rsidRDefault="00DD43D3" w:rsidP="00320546">
      <w:pPr>
        <w:spacing w:line="276" w:lineRule="auto"/>
        <w:ind w:left="2824" w:firstLine="706"/>
        <w:rPr>
          <w:b/>
          <w:color w:val="C00000"/>
          <w:sz w:val="30"/>
          <w:szCs w:val="30"/>
        </w:rPr>
      </w:pPr>
      <w:r w:rsidRPr="00C30636">
        <w:rPr>
          <w:b/>
          <w:color w:val="C00000"/>
          <w:sz w:val="30"/>
          <w:szCs w:val="30"/>
        </w:rPr>
        <w:t xml:space="preserve">Conclusion </w:t>
      </w:r>
    </w:p>
    <w:p w:rsidR="00D7542E" w:rsidRPr="00D7542E" w:rsidRDefault="00D7542E" w:rsidP="00D7542E">
      <w:pPr>
        <w:pStyle w:val="Corpsdetexte"/>
        <w:rPr>
          <w:lang w:eastAsia="fr-CA"/>
        </w:rPr>
      </w:pPr>
    </w:p>
    <w:p w:rsidR="000F1B75" w:rsidRDefault="00DD43D3" w:rsidP="00282C12">
      <w:pPr>
        <w:pStyle w:val="Corpsdetexte"/>
        <w:spacing w:line="276" w:lineRule="auto"/>
        <w:ind w:left="0"/>
      </w:pPr>
      <w:r>
        <w:t>Ce stage a constitué une bonne préparation à mon métier d'ingénieur. Cette expérience fut très enrichissante sur le plan technique, fonctionnel et humain. D’un point de vue technique, j’ai pu mettre en application les connaissances acquises durant mes cinq années d'</w:t>
      </w:r>
      <w:r w:rsidR="000F1B75">
        <w:t xml:space="preserve">études  sur des </w:t>
      </w:r>
      <w:proofErr w:type="gramStart"/>
      <w:r w:rsidR="000F1B75">
        <w:t>grand</w:t>
      </w:r>
      <w:proofErr w:type="gramEnd"/>
      <w:r w:rsidR="000F1B75">
        <w:t xml:space="preserve"> projets et à travers des outils puissants comme </w:t>
      </w:r>
      <w:proofErr w:type="spellStart"/>
      <w:r w:rsidR="000F1B75">
        <w:t>Alfresco</w:t>
      </w:r>
      <w:proofErr w:type="spellEnd"/>
      <w:r w:rsidR="000F1B75">
        <w:t xml:space="preserve"> et </w:t>
      </w:r>
      <w:proofErr w:type="spellStart"/>
      <w:r w:rsidR="000F1B75">
        <w:t>Liferay</w:t>
      </w:r>
      <w:proofErr w:type="spellEnd"/>
      <w:r w:rsidR="000F1B75">
        <w:t>.</w:t>
      </w:r>
    </w:p>
    <w:p w:rsidR="000F1B75" w:rsidRDefault="00DD43D3" w:rsidP="00282C12">
      <w:pPr>
        <w:pStyle w:val="Corpsdetexte"/>
        <w:spacing w:line="276" w:lineRule="auto"/>
        <w:ind w:left="0"/>
      </w:pPr>
      <w:r>
        <w:t xml:space="preserve"> Au niveau fonctionnel, j’ai appris énormément sur</w:t>
      </w:r>
      <w:r w:rsidR="000F1B75">
        <w:t xml:space="preserve"> la gestion documentaire et du contenue de manière général</w:t>
      </w:r>
      <w:r>
        <w:t>. Cette expérience c</w:t>
      </w:r>
      <w:r w:rsidR="000F1B75">
        <w:t xml:space="preserve">onstituant ma toute première dans une grande </w:t>
      </w:r>
      <w:r>
        <w:t xml:space="preserve">entreprise, j’ai donc pu me familiariser avec ce monde de sorte à en découvrir certain aspect du fonctionnel. </w:t>
      </w:r>
    </w:p>
    <w:p w:rsidR="006F4A94" w:rsidRDefault="00DD43D3" w:rsidP="00282C12">
      <w:pPr>
        <w:pStyle w:val="Corpsdetexte"/>
        <w:spacing w:line="276" w:lineRule="auto"/>
        <w:ind w:left="0"/>
      </w:pPr>
      <w:r>
        <w:t>Je suis intervenu sur de nombreux types de missions qu'un ingénieur en informatique doit accomplir tels que la recherche, le développement, les tests, la correction de bug. D’un point de vue humain, ce stage m'a apporté une maturité professionnelle. À présent, j’ai une meilleure compréhension de l’entreprise, des relations qui la lient à ses clients. Dans l’ensemble, je suis très satisfait de mon stage au sein de CGI et souhaite continuer mon parcours professionnel dans le développement d’application.</w:t>
      </w: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717AC1" w:rsidRPr="000A2452" w:rsidRDefault="00717AC1" w:rsidP="00282C12">
      <w:pPr>
        <w:pStyle w:val="Corpsdetexte"/>
        <w:spacing w:line="276" w:lineRule="auto"/>
        <w:ind w:left="0"/>
      </w:pPr>
    </w:p>
    <w:sectPr w:rsidR="00717AC1" w:rsidRPr="000A2452" w:rsidSect="00783190">
      <w:headerReference w:type="default" r:id="rId35"/>
      <w:headerReference w:type="first" r:id="rId36"/>
      <w:footerReference w:type="first" r:id="rId37"/>
      <w:pgSz w:w="12242" w:h="15842" w:code="119"/>
      <w:pgMar w:top="720" w:right="720" w:bottom="720" w:left="1800"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5B96" w:rsidRDefault="00765B96" w:rsidP="00783190">
      <w:pPr>
        <w:spacing w:line="240" w:lineRule="auto"/>
      </w:pPr>
      <w:r>
        <w:separator/>
      </w:r>
    </w:p>
    <w:p w:rsidR="00765B96" w:rsidRDefault="00765B96"/>
    <w:p w:rsidR="00765B96" w:rsidRDefault="00765B96"/>
  </w:endnote>
  <w:endnote w:type="continuationSeparator" w:id="0">
    <w:p w:rsidR="00765B96" w:rsidRDefault="00765B96" w:rsidP="00783190">
      <w:pPr>
        <w:spacing w:line="240" w:lineRule="auto"/>
      </w:pPr>
      <w:r>
        <w:continuationSeparator/>
      </w:r>
    </w:p>
    <w:p w:rsidR="00765B96" w:rsidRDefault="00765B96"/>
    <w:p w:rsidR="00765B96" w:rsidRDefault="00765B9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6517A" w:rsidRPr="00CC3AFE" w:rsidTr="00783190">
      <w:tc>
        <w:tcPr>
          <w:tcW w:w="5000" w:type="pct"/>
          <w:tcBorders>
            <w:top w:val="nil"/>
            <w:bottom w:val="nil"/>
          </w:tcBorders>
          <w:shd w:val="clear" w:color="auto" w:fill="auto"/>
        </w:tcPr>
        <w:p w:rsidR="0046517A" w:rsidRPr="00CC3AFE" w:rsidRDefault="0046517A"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46517A"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46517A" w:rsidRPr="00CC3AFE" w:rsidTr="00783190">
            <w:tc>
              <w:tcPr>
                <w:tcW w:w="3475" w:type="pct"/>
                <w:shd w:val="clear" w:color="auto" w:fill="auto"/>
                <w:vAlign w:val="bottom"/>
              </w:tcPr>
              <w:p w:rsidR="0046517A" w:rsidRPr="00CC3AFE" w:rsidRDefault="0046517A" w:rsidP="00783190">
                <w:pPr>
                  <w:pStyle w:val="Pieddepage"/>
                </w:pPr>
                <w:r>
                  <w:t>DATE – Présenté à Nom du client – Exclusif et &lt;Classification de sécurité&gt;</w:t>
                </w:r>
              </w:p>
            </w:tc>
            <w:tc>
              <w:tcPr>
                <w:tcW w:w="950" w:type="pct"/>
                <w:shd w:val="clear" w:color="auto" w:fill="auto"/>
                <w:vAlign w:val="bottom"/>
              </w:tcPr>
              <w:p w:rsidR="0046517A" w:rsidRPr="00CC3AFE" w:rsidRDefault="0046517A" w:rsidP="00783190">
                <w:pPr>
                  <w:pStyle w:val="Footersecurity"/>
                  <w:rPr>
                    <w:color w:val="E31937"/>
                  </w:rPr>
                </w:pPr>
                <w:r>
                  <w:rPr>
                    <w:color w:val="E31937"/>
                  </w:rPr>
                  <w:t>cgi.com</w:t>
                </w:r>
              </w:p>
              <w:p w:rsidR="0046517A" w:rsidRPr="00CC3AFE" w:rsidRDefault="0046517A"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46517A" w:rsidRPr="00CC3AFE" w:rsidRDefault="0046517A" w:rsidP="00783190">
                <w:pPr>
                  <w:pStyle w:val="Pieddepage"/>
                  <w:jc w:val="right"/>
                </w:pPr>
                <w:r>
                  <w:rPr>
                    <w:rStyle w:val="Numrodepage"/>
                  </w:rPr>
                  <w:fldChar w:fldCharType="begin"/>
                </w:r>
                <w:r>
                  <w:rPr>
                    <w:rStyle w:val="Numrodepage"/>
                  </w:rPr>
                  <w:instrText xml:space="preserve"> PAGE   \* MERGEFORMAT </w:instrText>
                </w:r>
                <w:r>
                  <w:rPr>
                    <w:rStyle w:val="Numrodepage"/>
                  </w:rPr>
                  <w:fldChar w:fldCharType="separate"/>
                </w:r>
                <w:r>
                  <w:rPr>
                    <w:rStyle w:val="Numrodepage"/>
                    <w:noProof/>
                  </w:rPr>
                  <w:t>2</w:t>
                </w:r>
                <w:r>
                  <w:rPr>
                    <w:rStyle w:val="Numrodepage"/>
                  </w:rPr>
                  <w:fldChar w:fldCharType="end"/>
                </w:r>
              </w:p>
            </w:tc>
          </w:tr>
        </w:tbl>
        <w:p w:rsidR="0046517A" w:rsidRPr="00CC3AFE" w:rsidRDefault="0046517A" w:rsidP="00783190">
          <w:pPr>
            <w:pStyle w:val="Pieddepage"/>
            <w:rPr>
              <w:highlight w:val="yellow"/>
            </w:rPr>
          </w:pPr>
        </w:p>
      </w:tc>
    </w:tr>
  </w:tbl>
  <w:p w:rsidR="0046517A" w:rsidRPr="00A479DD" w:rsidRDefault="0046517A" w:rsidP="00783190">
    <w:pPr>
      <w:pStyle w:val="Pieddepage"/>
      <w:rPr>
        <w:sz w:val="2"/>
        <w:szCs w:val="2"/>
      </w:rPr>
    </w:pPr>
  </w:p>
  <w:p w:rsidR="0046517A" w:rsidRPr="00CA74E8" w:rsidRDefault="0046517A" w:rsidP="00783190">
    <w:pPr>
      <w:pStyle w:val="Pieddepage"/>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6517A" w:rsidRPr="00CC3AFE" w:rsidTr="00783190">
      <w:tc>
        <w:tcPr>
          <w:tcW w:w="5000" w:type="pct"/>
          <w:tcBorders>
            <w:top w:val="nil"/>
            <w:bottom w:val="nil"/>
          </w:tcBorders>
          <w:shd w:val="clear" w:color="auto" w:fill="auto"/>
        </w:tcPr>
        <w:p w:rsidR="0046517A" w:rsidRPr="00CC3AFE" w:rsidRDefault="0046517A"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46517A" w:rsidRPr="00CC3AFE" w:rsidTr="00783190">
      <w:tc>
        <w:tcPr>
          <w:tcW w:w="5000" w:type="pct"/>
          <w:tcBorders>
            <w:top w:val="nil"/>
          </w:tcBorders>
          <w:shd w:val="clear" w:color="auto" w:fill="auto"/>
        </w:tcPr>
        <w:p w:rsidR="0046517A" w:rsidRPr="00CC3AFE" w:rsidRDefault="0046517A" w:rsidP="00783190">
          <w:pPr>
            <w:pStyle w:val="Pieddepage"/>
            <w:rPr>
              <w:highlight w:val="yellow"/>
            </w:rPr>
          </w:pPr>
          <w:r>
            <w:t xml:space="preserve">© 2013 Groupe CGI </w:t>
          </w:r>
          <w:proofErr w:type="spellStart"/>
          <w:r>
            <w:t>inc</w:t>
          </w:r>
          <w:proofErr w:type="spellEnd"/>
          <w:r>
            <w:t>. – Tous droits réservés</w:t>
          </w:r>
          <w:r>
            <w:tab/>
          </w:r>
          <w:r>
            <w:tab/>
          </w:r>
        </w:p>
      </w:tc>
    </w:tr>
  </w:tbl>
  <w:p w:rsidR="0046517A" w:rsidRPr="00731A40" w:rsidRDefault="0046517A" w:rsidP="00783190">
    <w:pPr>
      <w:pStyle w:val="Pieddepage"/>
      <w:spacing w:line="288"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0"/>
    </w:tblGrid>
    <w:tr w:rsidR="0046517A" w:rsidRPr="00CC3AFE" w:rsidTr="00783190">
      <w:tc>
        <w:tcPr>
          <w:tcW w:w="5000" w:type="pct"/>
          <w:tcBorders>
            <w:top w:val="nil"/>
            <w:bottom w:val="nil"/>
          </w:tcBorders>
          <w:shd w:val="clear" w:color="auto" w:fill="auto"/>
        </w:tcPr>
        <w:p w:rsidR="0046517A" w:rsidRPr="00CC3AFE" w:rsidRDefault="0046517A" w:rsidP="00783190">
          <w:pPr>
            <w:pStyle w:val="Cover-footersecurity"/>
            <w:rPr>
              <w:sz w:val="14"/>
              <w:szCs w:val="14"/>
              <w:highlight w:val="yellow"/>
            </w:rPr>
          </w:pPr>
          <w:r w:rsidRPr="00A5346B">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46517A"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5"/>
            <w:gridCol w:w="1847"/>
            <w:gridCol w:w="1118"/>
          </w:tblGrid>
          <w:tr w:rsidR="0046517A" w:rsidRPr="00CC3AFE" w:rsidTr="00783190">
            <w:trPr>
              <w:trHeight w:val="20"/>
            </w:trPr>
            <w:tc>
              <w:tcPr>
                <w:tcW w:w="3475" w:type="pct"/>
                <w:shd w:val="clear" w:color="auto" w:fill="auto"/>
                <w:vAlign w:val="bottom"/>
              </w:tcPr>
              <w:p w:rsidR="0046517A" w:rsidRPr="00CC3AFE" w:rsidRDefault="0046517A" w:rsidP="00783190">
                <w:pPr>
                  <w:pStyle w:val="Pieddepage"/>
                </w:pPr>
              </w:p>
            </w:tc>
            <w:tc>
              <w:tcPr>
                <w:tcW w:w="950" w:type="pct"/>
                <w:shd w:val="clear" w:color="auto" w:fill="auto"/>
                <w:vAlign w:val="bottom"/>
              </w:tcPr>
              <w:p w:rsidR="0046517A" w:rsidRPr="00CC3AFE" w:rsidRDefault="0046517A"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w:t>
                </w:r>
                <w:proofErr w:type="spellStart"/>
                <w:r>
                  <w:t>inc</w:t>
                </w:r>
                <w:proofErr w:type="spellEnd"/>
                <w:r>
                  <w:t>.</w:t>
                </w:r>
                <w:r>
                  <w:br/>
                  <w:t>Tous droits réservés</w:t>
                </w:r>
              </w:p>
            </w:tc>
            <w:tc>
              <w:tcPr>
                <w:tcW w:w="575" w:type="pct"/>
                <w:shd w:val="clear" w:color="auto" w:fill="auto"/>
                <w:vAlign w:val="bottom"/>
              </w:tcPr>
              <w:p w:rsidR="0046517A" w:rsidRPr="00CC3AFE" w:rsidRDefault="0046517A" w:rsidP="00783190">
                <w:pPr>
                  <w:pStyle w:val="Pieddepage"/>
                  <w:jc w:val="right"/>
                </w:pPr>
                <w:fldSimple w:instr=" PAGE  \* Arabic  \* MERGEFORMAT ">
                  <w:r>
                    <w:rPr>
                      <w:noProof/>
                    </w:rPr>
                    <w:t>22</w:t>
                  </w:r>
                </w:fldSimple>
              </w:p>
            </w:tc>
          </w:tr>
        </w:tbl>
        <w:p w:rsidR="0046517A" w:rsidRPr="00CC3AFE" w:rsidRDefault="0046517A" w:rsidP="00783190">
          <w:pPr>
            <w:pStyle w:val="Pieddepage"/>
            <w:rPr>
              <w:highlight w:val="yellow"/>
            </w:rPr>
          </w:pPr>
        </w:p>
      </w:tc>
    </w:tr>
  </w:tbl>
  <w:p w:rsidR="0046517A" w:rsidRPr="00B91073" w:rsidRDefault="0046517A" w:rsidP="0078319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6517A" w:rsidRPr="00CC3AFE" w:rsidTr="004C75F4">
      <w:tc>
        <w:tcPr>
          <w:tcW w:w="5000" w:type="pct"/>
          <w:tcBorders>
            <w:top w:val="nil"/>
            <w:bottom w:val="nil"/>
          </w:tcBorders>
          <w:shd w:val="clear" w:color="auto" w:fill="auto"/>
        </w:tcPr>
        <w:p w:rsidR="0046517A" w:rsidRPr="00CC3AFE" w:rsidRDefault="0046517A" w:rsidP="004C75F4">
          <w:pPr>
            <w:pStyle w:val="Cover-footersecurity"/>
            <w:rPr>
              <w:sz w:val="14"/>
              <w:szCs w:val="14"/>
              <w:highlight w:val="yellow"/>
            </w:rPr>
          </w:pPr>
          <w:r w:rsidRPr="00A5346B">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46517A" w:rsidRPr="00CC3AFE" w:rsidTr="004C75F4">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46517A" w:rsidRPr="00CC3AFE" w:rsidTr="004C75F4">
            <w:trPr>
              <w:trHeight w:val="20"/>
            </w:trPr>
            <w:tc>
              <w:tcPr>
                <w:tcW w:w="3475" w:type="pct"/>
                <w:shd w:val="clear" w:color="auto" w:fill="auto"/>
                <w:vAlign w:val="bottom"/>
              </w:tcPr>
              <w:p w:rsidR="0046517A" w:rsidRPr="00CC3AFE" w:rsidRDefault="0046517A" w:rsidP="004C75F4">
                <w:pPr>
                  <w:pStyle w:val="Pieddepage"/>
                </w:pPr>
              </w:p>
            </w:tc>
            <w:tc>
              <w:tcPr>
                <w:tcW w:w="950" w:type="pct"/>
                <w:shd w:val="clear" w:color="auto" w:fill="auto"/>
                <w:vAlign w:val="bottom"/>
              </w:tcPr>
              <w:p w:rsidR="0046517A" w:rsidRPr="00CC3AFE" w:rsidRDefault="0046517A" w:rsidP="004C75F4">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w:t>
                </w:r>
                <w:proofErr w:type="spellStart"/>
                <w:r>
                  <w:t>inc</w:t>
                </w:r>
                <w:proofErr w:type="spellEnd"/>
                <w:r>
                  <w:t>.</w:t>
                </w:r>
                <w:r>
                  <w:br/>
                  <w:t>Tous droits réservés</w:t>
                </w:r>
              </w:p>
            </w:tc>
            <w:tc>
              <w:tcPr>
                <w:tcW w:w="575" w:type="pct"/>
                <w:shd w:val="clear" w:color="auto" w:fill="auto"/>
                <w:vAlign w:val="bottom"/>
              </w:tcPr>
              <w:p w:rsidR="0046517A" w:rsidRPr="00CC3AFE" w:rsidRDefault="0046517A" w:rsidP="004C75F4">
                <w:pPr>
                  <w:pStyle w:val="Pieddepage"/>
                  <w:jc w:val="right"/>
                </w:pPr>
                <w:fldSimple w:instr=" PAGE  \* Arabic  \* MERGEFORMAT ">
                  <w:r>
                    <w:rPr>
                      <w:noProof/>
                    </w:rPr>
                    <w:t>1</w:t>
                  </w:r>
                </w:fldSimple>
              </w:p>
            </w:tc>
          </w:tr>
        </w:tbl>
        <w:p w:rsidR="0046517A" w:rsidRPr="00CC3AFE" w:rsidRDefault="0046517A" w:rsidP="004C75F4">
          <w:pPr>
            <w:pStyle w:val="Pieddepage"/>
            <w:rPr>
              <w:highlight w:val="yellow"/>
            </w:rPr>
          </w:pPr>
        </w:p>
      </w:tc>
    </w:tr>
  </w:tbl>
  <w:p w:rsidR="0046517A" w:rsidRPr="00B91073" w:rsidRDefault="0046517A" w:rsidP="006F4A94">
    <w:pPr>
      <w:pStyle w:val="Pieddepage"/>
    </w:pPr>
  </w:p>
  <w:p w:rsidR="0046517A" w:rsidRDefault="0046517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5B96" w:rsidRDefault="00765B96" w:rsidP="00783190">
      <w:pPr>
        <w:spacing w:line="240" w:lineRule="auto"/>
      </w:pPr>
      <w:r>
        <w:separator/>
      </w:r>
    </w:p>
    <w:p w:rsidR="00765B96" w:rsidRDefault="00765B96"/>
    <w:p w:rsidR="00765B96" w:rsidRDefault="00765B96"/>
  </w:footnote>
  <w:footnote w:type="continuationSeparator" w:id="0">
    <w:p w:rsidR="00765B96" w:rsidRDefault="00765B96" w:rsidP="00783190">
      <w:pPr>
        <w:spacing w:line="240" w:lineRule="auto"/>
      </w:pPr>
      <w:r>
        <w:continuationSeparator/>
      </w:r>
    </w:p>
    <w:p w:rsidR="00765B96" w:rsidRDefault="00765B96"/>
    <w:p w:rsidR="00765B96" w:rsidRDefault="00765B9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17A" w:rsidRPr="00E24DF1" w:rsidRDefault="0046517A"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6517A" w:rsidRPr="00CC3AFE" w:rsidTr="00783190">
      <w:tc>
        <w:tcPr>
          <w:tcW w:w="272" w:type="pct"/>
          <w:tcBorders>
            <w:top w:val="nil"/>
            <w:left w:val="nil"/>
            <w:bottom w:val="single" w:sz="24" w:space="0" w:color="FFFFFF"/>
            <w:right w:val="nil"/>
          </w:tcBorders>
          <w:shd w:val="clear" w:color="auto" w:fill="auto"/>
        </w:tcPr>
        <w:p w:rsidR="0046517A" w:rsidRPr="00CC3AFE" w:rsidRDefault="0046517A"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6517A" w:rsidRPr="00D468DB" w:rsidRDefault="0046517A"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5"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46517A" w:rsidRPr="00CC3AFE" w:rsidRDefault="0046517A" w:rsidP="00783190">
          <w:pPr>
            <w:pStyle w:val="En-tte"/>
            <w:spacing w:line="240" w:lineRule="auto"/>
          </w:pPr>
          <w:r>
            <w:t>Version : 1.0</w:t>
          </w:r>
        </w:p>
        <w:p w:rsidR="0046517A" w:rsidRPr="00CC3AFE" w:rsidRDefault="0046517A" w:rsidP="00D41287">
          <w:pPr>
            <w:pStyle w:val="En-tte"/>
            <w:spacing w:line="240" w:lineRule="auto"/>
            <w:rPr>
              <w:sz w:val="16"/>
              <w:szCs w:val="16"/>
            </w:rPr>
          </w:pPr>
          <w:r>
            <w:t>Date de publication : 2013/12/01</w:t>
          </w:r>
        </w:p>
      </w:tc>
    </w:tr>
  </w:tbl>
  <w:p w:rsidR="0046517A" w:rsidRPr="00A8557E" w:rsidRDefault="0046517A" w:rsidP="00783190">
    <w:pPr>
      <w:pStyle w:val="Pieddepage"/>
      <w:spacing w:line="24" w:lineRule="auto"/>
      <w:rPr>
        <w:sz w:val="2"/>
        <w:szCs w:val="2"/>
      </w:rPr>
    </w:pPr>
  </w:p>
  <w:p w:rsidR="0046517A" w:rsidRPr="00B91073" w:rsidRDefault="0046517A"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17A" w:rsidRDefault="0046517A">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17A" w:rsidRPr="00E24DF1" w:rsidRDefault="0046517A"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29"/>
    </w:tblGrid>
    <w:tr w:rsidR="0046517A" w:rsidRPr="00CC3AFE" w:rsidTr="00783190">
      <w:tc>
        <w:tcPr>
          <w:tcW w:w="272" w:type="pct"/>
          <w:tcBorders>
            <w:top w:val="nil"/>
            <w:left w:val="nil"/>
            <w:bottom w:val="single" w:sz="24" w:space="0" w:color="FFFFFF"/>
            <w:right w:val="nil"/>
          </w:tcBorders>
          <w:shd w:val="clear" w:color="auto" w:fill="auto"/>
        </w:tcPr>
        <w:p w:rsidR="0046517A" w:rsidRPr="00CC3AFE" w:rsidRDefault="0046517A"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6517A" w:rsidRPr="00CC3AFE" w:rsidRDefault="0046517A" w:rsidP="00AA7C8A">
          <w:pPr>
            <w:pStyle w:val="En-tte"/>
            <w:spacing w:line="240" w:lineRule="auto"/>
            <w:rPr>
              <w:sz w:val="16"/>
              <w:szCs w:val="16"/>
            </w:rPr>
          </w:pPr>
          <w:r>
            <w:t xml:space="preserve"> </w:t>
          </w:r>
        </w:p>
      </w:tc>
    </w:tr>
  </w:tbl>
  <w:p w:rsidR="0046517A" w:rsidRPr="00A8557E" w:rsidRDefault="0046517A" w:rsidP="00783190">
    <w:pPr>
      <w:pStyle w:val="Pieddepage"/>
      <w:spacing w:line="24" w:lineRule="auto"/>
      <w:rPr>
        <w:sz w:val="2"/>
        <w:szCs w:val="2"/>
      </w:rPr>
    </w:pPr>
  </w:p>
  <w:p w:rsidR="0046517A" w:rsidRPr="00B91073" w:rsidRDefault="0046517A"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17A" w:rsidRPr="00E24DF1" w:rsidRDefault="0046517A"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6517A" w:rsidRPr="00CC3AFE" w:rsidTr="00783190">
      <w:tc>
        <w:tcPr>
          <w:tcW w:w="272" w:type="pct"/>
          <w:tcBorders>
            <w:top w:val="nil"/>
            <w:left w:val="nil"/>
            <w:bottom w:val="single" w:sz="24" w:space="0" w:color="FFFFFF"/>
            <w:right w:val="nil"/>
          </w:tcBorders>
          <w:shd w:val="clear" w:color="auto" w:fill="auto"/>
        </w:tcPr>
        <w:p w:rsidR="0046517A" w:rsidRPr="00CC3AFE" w:rsidRDefault="0046517A"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6517A" w:rsidRPr="00BB5E3F" w:rsidRDefault="0046517A" w:rsidP="00BB5E3F">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p>
      </w:tc>
    </w:tr>
  </w:tbl>
  <w:p w:rsidR="0046517A" w:rsidRPr="00A8557E" w:rsidRDefault="0046517A" w:rsidP="00783190">
    <w:pPr>
      <w:pStyle w:val="Pieddepage"/>
      <w:spacing w:line="24" w:lineRule="auto"/>
      <w:rPr>
        <w:sz w:val="2"/>
        <w:szCs w:val="2"/>
      </w:rPr>
    </w:pPr>
  </w:p>
  <w:p w:rsidR="0046517A" w:rsidRPr="00B91073" w:rsidRDefault="0046517A"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17A" w:rsidRPr="00E24DF1" w:rsidRDefault="0046517A"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6517A" w:rsidRPr="00CC3AFE" w:rsidTr="0081450A">
      <w:tc>
        <w:tcPr>
          <w:tcW w:w="272" w:type="pct"/>
          <w:tcBorders>
            <w:top w:val="nil"/>
            <w:left w:val="nil"/>
            <w:bottom w:val="single" w:sz="24" w:space="0" w:color="FFFFFF"/>
            <w:right w:val="nil"/>
          </w:tcBorders>
          <w:shd w:val="clear" w:color="auto" w:fill="auto"/>
        </w:tcPr>
        <w:p w:rsidR="0046517A" w:rsidRPr="00CC3AFE" w:rsidRDefault="0046517A"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46517A" w:rsidRPr="00BB5E3F" w:rsidRDefault="0046517A"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p>
      </w:tc>
    </w:tr>
  </w:tbl>
  <w:p w:rsidR="0046517A" w:rsidRPr="00A8557E" w:rsidRDefault="0046517A" w:rsidP="006847E8">
    <w:pPr>
      <w:pStyle w:val="Pieddepage"/>
      <w:spacing w:line="24" w:lineRule="auto"/>
      <w:rPr>
        <w:sz w:val="2"/>
        <w:szCs w:val="2"/>
      </w:rPr>
    </w:pPr>
  </w:p>
  <w:p w:rsidR="0046517A" w:rsidRDefault="0046517A"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6F76153"/>
    <w:multiLevelType w:val="hybridMultilevel"/>
    <w:tmpl w:val="165E7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0927229"/>
    <w:multiLevelType w:val="hybridMultilevel"/>
    <w:tmpl w:val="F23C77B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7">
    <w:nsid w:val="11FA5988"/>
    <w:multiLevelType w:val="hybridMultilevel"/>
    <w:tmpl w:val="77602938"/>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8">
    <w:nsid w:val="1F885E74"/>
    <w:multiLevelType w:val="hybridMultilevel"/>
    <w:tmpl w:val="47BA0BD6"/>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9">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10">
    <w:nsid w:val="35467932"/>
    <w:multiLevelType w:val="hybridMultilevel"/>
    <w:tmpl w:val="699870A4"/>
    <w:lvl w:ilvl="0" w:tplc="DF009780">
      <w:start w:val="1"/>
      <w:numFmt w:val="bullet"/>
      <w:lvlText w:val=""/>
      <w:lvlJc w:val="left"/>
      <w:pPr>
        <w:tabs>
          <w:tab w:val="num" w:pos="720"/>
        </w:tabs>
        <w:ind w:left="720" w:hanging="360"/>
      </w:pPr>
      <w:rPr>
        <w:rFonts w:ascii="Wingdings" w:hAnsi="Wingdings" w:hint="default"/>
      </w:rPr>
    </w:lvl>
    <w:lvl w:ilvl="1" w:tplc="73D8A73E">
      <w:start w:val="1"/>
      <w:numFmt w:val="bullet"/>
      <w:lvlText w:val=""/>
      <w:lvlJc w:val="left"/>
      <w:pPr>
        <w:tabs>
          <w:tab w:val="num" w:pos="1440"/>
        </w:tabs>
        <w:ind w:left="1440" w:hanging="360"/>
      </w:pPr>
      <w:rPr>
        <w:rFonts w:ascii="Wingdings" w:hAnsi="Wingdings" w:hint="default"/>
      </w:rPr>
    </w:lvl>
    <w:lvl w:ilvl="2" w:tplc="99501728">
      <w:start w:val="1"/>
      <w:numFmt w:val="bullet"/>
      <w:lvlText w:val=""/>
      <w:lvlJc w:val="left"/>
      <w:pPr>
        <w:tabs>
          <w:tab w:val="num" w:pos="2160"/>
        </w:tabs>
        <w:ind w:left="2160" w:hanging="360"/>
      </w:pPr>
      <w:rPr>
        <w:rFonts w:ascii="Wingdings" w:hAnsi="Wingdings" w:hint="default"/>
      </w:rPr>
    </w:lvl>
    <w:lvl w:ilvl="3" w:tplc="D1BA5FAC" w:tentative="1">
      <w:start w:val="1"/>
      <w:numFmt w:val="bullet"/>
      <w:lvlText w:val=""/>
      <w:lvlJc w:val="left"/>
      <w:pPr>
        <w:tabs>
          <w:tab w:val="num" w:pos="2880"/>
        </w:tabs>
        <w:ind w:left="2880" w:hanging="360"/>
      </w:pPr>
      <w:rPr>
        <w:rFonts w:ascii="Wingdings" w:hAnsi="Wingdings" w:hint="default"/>
      </w:rPr>
    </w:lvl>
    <w:lvl w:ilvl="4" w:tplc="E72C2534" w:tentative="1">
      <w:start w:val="1"/>
      <w:numFmt w:val="bullet"/>
      <w:lvlText w:val=""/>
      <w:lvlJc w:val="left"/>
      <w:pPr>
        <w:tabs>
          <w:tab w:val="num" w:pos="3600"/>
        </w:tabs>
        <w:ind w:left="3600" w:hanging="360"/>
      </w:pPr>
      <w:rPr>
        <w:rFonts w:ascii="Wingdings" w:hAnsi="Wingdings" w:hint="default"/>
      </w:rPr>
    </w:lvl>
    <w:lvl w:ilvl="5" w:tplc="A85C7800" w:tentative="1">
      <w:start w:val="1"/>
      <w:numFmt w:val="bullet"/>
      <w:lvlText w:val=""/>
      <w:lvlJc w:val="left"/>
      <w:pPr>
        <w:tabs>
          <w:tab w:val="num" w:pos="4320"/>
        </w:tabs>
        <w:ind w:left="4320" w:hanging="360"/>
      </w:pPr>
      <w:rPr>
        <w:rFonts w:ascii="Wingdings" w:hAnsi="Wingdings" w:hint="default"/>
      </w:rPr>
    </w:lvl>
    <w:lvl w:ilvl="6" w:tplc="11B487A4" w:tentative="1">
      <w:start w:val="1"/>
      <w:numFmt w:val="bullet"/>
      <w:lvlText w:val=""/>
      <w:lvlJc w:val="left"/>
      <w:pPr>
        <w:tabs>
          <w:tab w:val="num" w:pos="5040"/>
        </w:tabs>
        <w:ind w:left="5040" w:hanging="360"/>
      </w:pPr>
      <w:rPr>
        <w:rFonts w:ascii="Wingdings" w:hAnsi="Wingdings" w:hint="default"/>
      </w:rPr>
    </w:lvl>
    <w:lvl w:ilvl="7" w:tplc="3C9A6110" w:tentative="1">
      <w:start w:val="1"/>
      <w:numFmt w:val="bullet"/>
      <w:lvlText w:val=""/>
      <w:lvlJc w:val="left"/>
      <w:pPr>
        <w:tabs>
          <w:tab w:val="num" w:pos="5760"/>
        </w:tabs>
        <w:ind w:left="5760" w:hanging="360"/>
      </w:pPr>
      <w:rPr>
        <w:rFonts w:ascii="Wingdings" w:hAnsi="Wingdings" w:hint="default"/>
      </w:rPr>
    </w:lvl>
    <w:lvl w:ilvl="8" w:tplc="37B45866" w:tentative="1">
      <w:start w:val="1"/>
      <w:numFmt w:val="bullet"/>
      <w:lvlText w:val=""/>
      <w:lvlJc w:val="left"/>
      <w:pPr>
        <w:tabs>
          <w:tab w:val="num" w:pos="6480"/>
        </w:tabs>
        <w:ind w:left="6480" w:hanging="360"/>
      </w:pPr>
      <w:rPr>
        <w:rFonts w:ascii="Wingdings" w:hAnsi="Wingdings" w:hint="default"/>
      </w:rPr>
    </w:lvl>
  </w:abstractNum>
  <w:abstractNum w:abstractNumId="11">
    <w:nsid w:val="3CD60D09"/>
    <w:multiLevelType w:val="hybridMultilevel"/>
    <w:tmpl w:val="23A25BC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2">
    <w:nsid w:val="52F82F12"/>
    <w:multiLevelType w:val="hybridMultilevel"/>
    <w:tmpl w:val="E6E6981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14">
    <w:nsid w:val="68280154"/>
    <w:multiLevelType w:val="hybridMultilevel"/>
    <w:tmpl w:val="4C0861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68A372F7"/>
    <w:multiLevelType w:val="hybridMultilevel"/>
    <w:tmpl w:val="F66658F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16">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17">
    <w:nsid w:val="7210167C"/>
    <w:multiLevelType w:val="hybridMultilevel"/>
    <w:tmpl w:val="C058775C"/>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8">
    <w:nsid w:val="72113DCB"/>
    <w:multiLevelType w:val="hybridMultilevel"/>
    <w:tmpl w:val="8CF40958"/>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9">
    <w:nsid w:val="74EF4F0F"/>
    <w:multiLevelType w:val="hybridMultilevel"/>
    <w:tmpl w:val="66AC659C"/>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20">
    <w:nsid w:val="760D1489"/>
    <w:multiLevelType w:val="hybridMultilevel"/>
    <w:tmpl w:val="FA4CDC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22">
    <w:nsid w:val="79481A2B"/>
    <w:multiLevelType w:val="hybridMultilevel"/>
    <w:tmpl w:val="271484F4"/>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3">
    <w:nsid w:val="79C12F64"/>
    <w:multiLevelType w:val="hybridMultilevel"/>
    <w:tmpl w:val="9B489816"/>
    <w:lvl w:ilvl="0" w:tplc="040C0001">
      <w:start w:val="1"/>
      <w:numFmt w:val="bullet"/>
      <w:lvlText w:val=""/>
      <w:lvlJc w:val="left"/>
      <w:pPr>
        <w:ind w:left="1772" w:hanging="360"/>
      </w:pPr>
      <w:rPr>
        <w:rFonts w:ascii="Symbol" w:hAnsi="Symbol" w:hint="default"/>
      </w:rPr>
    </w:lvl>
    <w:lvl w:ilvl="1" w:tplc="040C0003">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4">
    <w:nsid w:val="7AA67F27"/>
    <w:multiLevelType w:val="hybridMultilevel"/>
    <w:tmpl w:val="B2480954"/>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5">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abstractNum w:abstractNumId="26">
    <w:nsid w:val="7CAF1FED"/>
    <w:multiLevelType w:val="hybridMultilevel"/>
    <w:tmpl w:val="D85E47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13"/>
  </w:num>
  <w:num w:numId="6">
    <w:abstractNumId w:val="5"/>
  </w:num>
  <w:num w:numId="7">
    <w:abstractNumId w:val="9"/>
  </w:num>
  <w:num w:numId="8">
    <w:abstractNumId w:val="16"/>
  </w:num>
  <w:num w:numId="9">
    <w:abstractNumId w:val="25"/>
  </w:num>
  <w:num w:numId="10">
    <w:abstractNumId w:val="21"/>
  </w:num>
  <w:num w:numId="11">
    <w:abstractNumId w:val="14"/>
  </w:num>
  <w:num w:numId="12">
    <w:abstractNumId w:val="10"/>
  </w:num>
  <w:num w:numId="13">
    <w:abstractNumId w:val="12"/>
  </w:num>
  <w:num w:numId="14">
    <w:abstractNumId w:val="7"/>
  </w:num>
  <w:num w:numId="15">
    <w:abstractNumId w:val="11"/>
  </w:num>
  <w:num w:numId="16">
    <w:abstractNumId w:val="20"/>
  </w:num>
  <w:num w:numId="17">
    <w:abstractNumId w:val="22"/>
  </w:num>
  <w:num w:numId="18">
    <w:abstractNumId w:val="8"/>
  </w:num>
  <w:num w:numId="19">
    <w:abstractNumId w:val="24"/>
  </w:num>
  <w:num w:numId="20">
    <w:abstractNumId w:val="15"/>
  </w:num>
  <w:num w:numId="21">
    <w:abstractNumId w:val="19"/>
  </w:num>
  <w:num w:numId="22">
    <w:abstractNumId w:val="6"/>
  </w:num>
  <w:num w:numId="23">
    <w:abstractNumId w:val="17"/>
  </w:num>
  <w:num w:numId="24">
    <w:abstractNumId w:val="23"/>
  </w:num>
  <w:num w:numId="25">
    <w:abstractNumId w:val="18"/>
  </w:num>
  <w:num w:numId="26">
    <w:abstractNumId w:val="26"/>
  </w:num>
  <w:num w:numId="27">
    <w:abstractNumId w:val="4"/>
  </w:num>
  <w:num w:numId="28">
    <w:abstractNumId w:val="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22530"/>
    <o:shapelayout v:ext="edit">
      <o:idmap v:ext="edit" data="2"/>
    </o:shapelayout>
  </w:hdrShapeDefaults>
  <w:footnotePr>
    <w:footnote w:id="-1"/>
    <w:footnote w:id="0"/>
  </w:footnotePr>
  <w:endnotePr>
    <w:endnote w:id="-1"/>
    <w:endnote w:id="0"/>
  </w:endnotePr>
  <w:compat/>
  <w:rsids>
    <w:rsidRoot w:val="00991E42"/>
    <w:rsid w:val="00000792"/>
    <w:rsid w:val="000028B6"/>
    <w:rsid w:val="000033F5"/>
    <w:rsid w:val="00010271"/>
    <w:rsid w:val="000107E9"/>
    <w:rsid w:val="00011825"/>
    <w:rsid w:val="00014FFD"/>
    <w:rsid w:val="00021D4D"/>
    <w:rsid w:val="00033EB9"/>
    <w:rsid w:val="00036EFD"/>
    <w:rsid w:val="000419BD"/>
    <w:rsid w:val="000562CE"/>
    <w:rsid w:val="00061BBF"/>
    <w:rsid w:val="00062E74"/>
    <w:rsid w:val="0006330D"/>
    <w:rsid w:val="000660D2"/>
    <w:rsid w:val="00066256"/>
    <w:rsid w:val="000719F0"/>
    <w:rsid w:val="00071E6A"/>
    <w:rsid w:val="000725D1"/>
    <w:rsid w:val="0007594A"/>
    <w:rsid w:val="000761FE"/>
    <w:rsid w:val="0009663D"/>
    <w:rsid w:val="000A17E9"/>
    <w:rsid w:val="000A2452"/>
    <w:rsid w:val="000A4A13"/>
    <w:rsid w:val="000A7929"/>
    <w:rsid w:val="000B16A2"/>
    <w:rsid w:val="000B5FBC"/>
    <w:rsid w:val="000B609E"/>
    <w:rsid w:val="000C26FB"/>
    <w:rsid w:val="000C32F2"/>
    <w:rsid w:val="000C7A9D"/>
    <w:rsid w:val="000D40A8"/>
    <w:rsid w:val="000E2AB7"/>
    <w:rsid w:val="000E3A44"/>
    <w:rsid w:val="000E4D1C"/>
    <w:rsid w:val="000F06D3"/>
    <w:rsid w:val="000F1869"/>
    <w:rsid w:val="000F1B75"/>
    <w:rsid w:val="000F4869"/>
    <w:rsid w:val="000F7ABA"/>
    <w:rsid w:val="00103F90"/>
    <w:rsid w:val="001061F8"/>
    <w:rsid w:val="0010675C"/>
    <w:rsid w:val="00117F1A"/>
    <w:rsid w:val="001232DF"/>
    <w:rsid w:val="00126BE0"/>
    <w:rsid w:val="00130F5E"/>
    <w:rsid w:val="00133965"/>
    <w:rsid w:val="00135340"/>
    <w:rsid w:val="001418E9"/>
    <w:rsid w:val="00142610"/>
    <w:rsid w:val="0015028F"/>
    <w:rsid w:val="00164A67"/>
    <w:rsid w:val="00166C16"/>
    <w:rsid w:val="00170AC2"/>
    <w:rsid w:val="0017683A"/>
    <w:rsid w:val="001773D3"/>
    <w:rsid w:val="00177411"/>
    <w:rsid w:val="001778EA"/>
    <w:rsid w:val="00181770"/>
    <w:rsid w:val="00181EEC"/>
    <w:rsid w:val="001825F4"/>
    <w:rsid w:val="00186B89"/>
    <w:rsid w:val="00186D99"/>
    <w:rsid w:val="00192881"/>
    <w:rsid w:val="00194804"/>
    <w:rsid w:val="001A076D"/>
    <w:rsid w:val="001A08BE"/>
    <w:rsid w:val="001A2045"/>
    <w:rsid w:val="001A7511"/>
    <w:rsid w:val="001B1946"/>
    <w:rsid w:val="001B49A3"/>
    <w:rsid w:val="001B6217"/>
    <w:rsid w:val="001C2AE6"/>
    <w:rsid w:val="001C2C3D"/>
    <w:rsid w:val="001C36E3"/>
    <w:rsid w:val="001C3B78"/>
    <w:rsid w:val="001D0E18"/>
    <w:rsid w:val="001D11C7"/>
    <w:rsid w:val="001D1C73"/>
    <w:rsid w:val="001D7011"/>
    <w:rsid w:val="001E1786"/>
    <w:rsid w:val="001F10B6"/>
    <w:rsid w:val="001F11AE"/>
    <w:rsid w:val="001F12E7"/>
    <w:rsid w:val="001F5682"/>
    <w:rsid w:val="001F64D2"/>
    <w:rsid w:val="00200929"/>
    <w:rsid w:val="00216390"/>
    <w:rsid w:val="00222C67"/>
    <w:rsid w:val="00222DC1"/>
    <w:rsid w:val="002273C9"/>
    <w:rsid w:val="00234D4E"/>
    <w:rsid w:val="002406DA"/>
    <w:rsid w:val="0024586B"/>
    <w:rsid w:val="0024647E"/>
    <w:rsid w:val="0025796F"/>
    <w:rsid w:val="00261A7B"/>
    <w:rsid w:val="002629C2"/>
    <w:rsid w:val="00267021"/>
    <w:rsid w:val="0027115F"/>
    <w:rsid w:val="00274752"/>
    <w:rsid w:val="00277CAD"/>
    <w:rsid w:val="0028016A"/>
    <w:rsid w:val="00282C12"/>
    <w:rsid w:val="002830E8"/>
    <w:rsid w:val="00291A7A"/>
    <w:rsid w:val="002A501E"/>
    <w:rsid w:val="002B1759"/>
    <w:rsid w:val="002B3E2E"/>
    <w:rsid w:val="002B3EFC"/>
    <w:rsid w:val="002C4800"/>
    <w:rsid w:val="002C487B"/>
    <w:rsid w:val="002C6AC4"/>
    <w:rsid w:val="002C6D9C"/>
    <w:rsid w:val="002D1257"/>
    <w:rsid w:val="002E24F6"/>
    <w:rsid w:val="002E2AB5"/>
    <w:rsid w:val="002E4252"/>
    <w:rsid w:val="002E5CDC"/>
    <w:rsid w:val="002F646F"/>
    <w:rsid w:val="002F759E"/>
    <w:rsid w:val="003000C7"/>
    <w:rsid w:val="00301BED"/>
    <w:rsid w:val="00302746"/>
    <w:rsid w:val="00303360"/>
    <w:rsid w:val="003039DD"/>
    <w:rsid w:val="00304212"/>
    <w:rsid w:val="00307A4A"/>
    <w:rsid w:val="00314D6B"/>
    <w:rsid w:val="00320546"/>
    <w:rsid w:val="00322FFF"/>
    <w:rsid w:val="00332F47"/>
    <w:rsid w:val="00343A55"/>
    <w:rsid w:val="00343C46"/>
    <w:rsid w:val="00351A23"/>
    <w:rsid w:val="003521C8"/>
    <w:rsid w:val="00353EAE"/>
    <w:rsid w:val="003618EC"/>
    <w:rsid w:val="0036202E"/>
    <w:rsid w:val="003675A6"/>
    <w:rsid w:val="003720BB"/>
    <w:rsid w:val="0037321A"/>
    <w:rsid w:val="003733EA"/>
    <w:rsid w:val="003758A0"/>
    <w:rsid w:val="00376A85"/>
    <w:rsid w:val="00376B07"/>
    <w:rsid w:val="00380E6C"/>
    <w:rsid w:val="00386733"/>
    <w:rsid w:val="00387557"/>
    <w:rsid w:val="00387D6B"/>
    <w:rsid w:val="003951DC"/>
    <w:rsid w:val="00397E86"/>
    <w:rsid w:val="003A7D11"/>
    <w:rsid w:val="003B0A4D"/>
    <w:rsid w:val="003C5564"/>
    <w:rsid w:val="003D1622"/>
    <w:rsid w:val="003D2EB3"/>
    <w:rsid w:val="003E0B29"/>
    <w:rsid w:val="003E373D"/>
    <w:rsid w:val="003E3CE4"/>
    <w:rsid w:val="003F7788"/>
    <w:rsid w:val="003F7D6C"/>
    <w:rsid w:val="004038CD"/>
    <w:rsid w:val="004038EC"/>
    <w:rsid w:val="00410F14"/>
    <w:rsid w:val="00412E3A"/>
    <w:rsid w:val="00414228"/>
    <w:rsid w:val="004165F3"/>
    <w:rsid w:val="004218D8"/>
    <w:rsid w:val="0042416E"/>
    <w:rsid w:val="004272D3"/>
    <w:rsid w:val="004314A3"/>
    <w:rsid w:val="00432612"/>
    <w:rsid w:val="00432F35"/>
    <w:rsid w:val="004336EC"/>
    <w:rsid w:val="00444089"/>
    <w:rsid w:val="0044774B"/>
    <w:rsid w:val="00447F8E"/>
    <w:rsid w:val="00451296"/>
    <w:rsid w:val="0046108F"/>
    <w:rsid w:val="004615E4"/>
    <w:rsid w:val="00461BF5"/>
    <w:rsid w:val="0046517A"/>
    <w:rsid w:val="00466508"/>
    <w:rsid w:val="0046781F"/>
    <w:rsid w:val="00473854"/>
    <w:rsid w:val="00474D6E"/>
    <w:rsid w:val="00476FE8"/>
    <w:rsid w:val="00481E19"/>
    <w:rsid w:val="00483278"/>
    <w:rsid w:val="00483BE5"/>
    <w:rsid w:val="00486085"/>
    <w:rsid w:val="00493F71"/>
    <w:rsid w:val="00497D98"/>
    <w:rsid w:val="004A4AC7"/>
    <w:rsid w:val="004A6039"/>
    <w:rsid w:val="004B2FC8"/>
    <w:rsid w:val="004C1B94"/>
    <w:rsid w:val="004C3739"/>
    <w:rsid w:val="004C4737"/>
    <w:rsid w:val="004C75F4"/>
    <w:rsid w:val="004D129A"/>
    <w:rsid w:val="004E22A5"/>
    <w:rsid w:val="004E296E"/>
    <w:rsid w:val="004E75E7"/>
    <w:rsid w:val="004F4BEF"/>
    <w:rsid w:val="004F6547"/>
    <w:rsid w:val="00502AEE"/>
    <w:rsid w:val="005064A9"/>
    <w:rsid w:val="00507208"/>
    <w:rsid w:val="005128C4"/>
    <w:rsid w:val="00516ABA"/>
    <w:rsid w:val="00516CC1"/>
    <w:rsid w:val="00524AFC"/>
    <w:rsid w:val="00527DDE"/>
    <w:rsid w:val="005336C3"/>
    <w:rsid w:val="005347B1"/>
    <w:rsid w:val="005368C7"/>
    <w:rsid w:val="00540D56"/>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B61"/>
    <w:rsid w:val="00593E51"/>
    <w:rsid w:val="00596E22"/>
    <w:rsid w:val="005A2880"/>
    <w:rsid w:val="005B22F4"/>
    <w:rsid w:val="005B3D46"/>
    <w:rsid w:val="005B6BCA"/>
    <w:rsid w:val="005C6072"/>
    <w:rsid w:val="005D127D"/>
    <w:rsid w:val="005D2AB8"/>
    <w:rsid w:val="005D4FDD"/>
    <w:rsid w:val="005D5694"/>
    <w:rsid w:val="005E26FF"/>
    <w:rsid w:val="005E3A6E"/>
    <w:rsid w:val="005E57B9"/>
    <w:rsid w:val="0060146B"/>
    <w:rsid w:val="00607078"/>
    <w:rsid w:val="0061670C"/>
    <w:rsid w:val="006233F9"/>
    <w:rsid w:val="006245E8"/>
    <w:rsid w:val="00625E64"/>
    <w:rsid w:val="00633E9E"/>
    <w:rsid w:val="00635A23"/>
    <w:rsid w:val="0063632C"/>
    <w:rsid w:val="00645EE5"/>
    <w:rsid w:val="00646A7A"/>
    <w:rsid w:val="00656B56"/>
    <w:rsid w:val="006576BC"/>
    <w:rsid w:val="0065788D"/>
    <w:rsid w:val="0065788F"/>
    <w:rsid w:val="00664E35"/>
    <w:rsid w:val="00676328"/>
    <w:rsid w:val="006821C5"/>
    <w:rsid w:val="00682885"/>
    <w:rsid w:val="006847E8"/>
    <w:rsid w:val="006850D4"/>
    <w:rsid w:val="006931FE"/>
    <w:rsid w:val="006932DF"/>
    <w:rsid w:val="00696F9B"/>
    <w:rsid w:val="006A5F9F"/>
    <w:rsid w:val="006A6146"/>
    <w:rsid w:val="006B426E"/>
    <w:rsid w:val="006B439F"/>
    <w:rsid w:val="006B5C5E"/>
    <w:rsid w:val="006D0322"/>
    <w:rsid w:val="006D39B4"/>
    <w:rsid w:val="006E054F"/>
    <w:rsid w:val="006E0995"/>
    <w:rsid w:val="006E347D"/>
    <w:rsid w:val="006E3973"/>
    <w:rsid w:val="006E68F0"/>
    <w:rsid w:val="006E71BB"/>
    <w:rsid w:val="006F033A"/>
    <w:rsid w:val="006F2220"/>
    <w:rsid w:val="006F48F3"/>
    <w:rsid w:val="006F4A94"/>
    <w:rsid w:val="006F57E7"/>
    <w:rsid w:val="006F79BE"/>
    <w:rsid w:val="007014B3"/>
    <w:rsid w:val="00705F34"/>
    <w:rsid w:val="007164FE"/>
    <w:rsid w:val="00717AC1"/>
    <w:rsid w:val="00723DB8"/>
    <w:rsid w:val="007307F1"/>
    <w:rsid w:val="007310F3"/>
    <w:rsid w:val="00732BB4"/>
    <w:rsid w:val="00735A60"/>
    <w:rsid w:val="00737C14"/>
    <w:rsid w:val="007410A0"/>
    <w:rsid w:val="007446D2"/>
    <w:rsid w:val="00751201"/>
    <w:rsid w:val="00752CC3"/>
    <w:rsid w:val="007575C1"/>
    <w:rsid w:val="007615A6"/>
    <w:rsid w:val="00761883"/>
    <w:rsid w:val="00762677"/>
    <w:rsid w:val="007650D9"/>
    <w:rsid w:val="00765B96"/>
    <w:rsid w:val="00767F8E"/>
    <w:rsid w:val="0077123D"/>
    <w:rsid w:val="007722C2"/>
    <w:rsid w:val="00772D66"/>
    <w:rsid w:val="00773530"/>
    <w:rsid w:val="0077481D"/>
    <w:rsid w:val="0078016C"/>
    <w:rsid w:val="00783190"/>
    <w:rsid w:val="0078436E"/>
    <w:rsid w:val="00787E48"/>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090B"/>
    <w:rsid w:val="007D6EAF"/>
    <w:rsid w:val="007D7E5A"/>
    <w:rsid w:val="007E19DA"/>
    <w:rsid w:val="007F331D"/>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57EBE"/>
    <w:rsid w:val="00860D35"/>
    <w:rsid w:val="00867368"/>
    <w:rsid w:val="008803BF"/>
    <w:rsid w:val="008834B9"/>
    <w:rsid w:val="008850AD"/>
    <w:rsid w:val="00885A9B"/>
    <w:rsid w:val="0088683A"/>
    <w:rsid w:val="00890578"/>
    <w:rsid w:val="00895EDF"/>
    <w:rsid w:val="008A0F2A"/>
    <w:rsid w:val="008A1D02"/>
    <w:rsid w:val="008A1E13"/>
    <w:rsid w:val="008A3A60"/>
    <w:rsid w:val="008A7AFF"/>
    <w:rsid w:val="008B477B"/>
    <w:rsid w:val="008B500B"/>
    <w:rsid w:val="008B5BE2"/>
    <w:rsid w:val="008B7AEB"/>
    <w:rsid w:val="008C043C"/>
    <w:rsid w:val="008C0929"/>
    <w:rsid w:val="008C1AA9"/>
    <w:rsid w:val="008C1C00"/>
    <w:rsid w:val="008C4257"/>
    <w:rsid w:val="008D1A0D"/>
    <w:rsid w:val="008F2582"/>
    <w:rsid w:val="008F2DF0"/>
    <w:rsid w:val="00901DC7"/>
    <w:rsid w:val="00906C94"/>
    <w:rsid w:val="0091041F"/>
    <w:rsid w:val="009110D2"/>
    <w:rsid w:val="00911659"/>
    <w:rsid w:val="00913B8D"/>
    <w:rsid w:val="00917515"/>
    <w:rsid w:val="00921D02"/>
    <w:rsid w:val="00924952"/>
    <w:rsid w:val="00926CDB"/>
    <w:rsid w:val="00927C5B"/>
    <w:rsid w:val="009306D7"/>
    <w:rsid w:val="00930F15"/>
    <w:rsid w:val="009313E1"/>
    <w:rsid w:val="009319EA"/>
    <w:rsid w:val="00935593"/>
    <w:rsid w:val="009357C4"/>
    <w:rsid w:val="009363C0"/>
    <w:rsid w:val="00937F5A"/>
    <w:rsid w:val="00942B87"/>
    <w:rsid w:val="00945BD1"/>
    <w:rsid w:val="00953A80"/>
    <w:rsid w:val="00960E16"/>
    <w:rsid w:val="00964954"/>
    <w:rsid w:val="009659BA"/>
    <w:rsid w:val="00967E9C"/>
    <w:rsid w:val="00972B8E"/>
    <w:rsid w:val="00991E42"/>
    <w:rsid w:val="00992FA7"/>
    <w:rsid w:val="00995363"/>
    <w:rsid w:val="009A14BB"/>
    <w:rsid w:val="009B6806"/>
    <w:rsid w:val="009C33E9"/>
    <w:rsid w:val="009C69A1"/>
    <w:rsid w:val="009D290E"/>
    <w:rsid w:val="009D4B20"/>
    <w:rsid w:val="009D56F5"/>
    <w:rsid w:val="009E2526"/>
    <w:rsid w:val="009E5AF6"/>
    <w:rsid w:val="009E6188"/>
    <w:rsid w:val="00A0062B"/>
    <w:rsid w:val="00A03655"/>
    <w:rsid w:val="00A0373D"/>
    <w:rsid w:val="00A06014"/>
    <w:rsid w:val="00A11987"/>
    <w:rsid w:val="00A12328"/>
    <w:rsid w:val="00A17A2E"/>
    <w:rsid w:val="00A2252E"/>
    <w:rsid w:val="00A27564"/>
    <w:rsid w:val="00A30763"/>
    <w:rsid w:val="00A30E31"/>
    <w:rsid w:val="00A31CD1"/>
    <w:rsid w:val="00A362D6"/>
    <w:rsid w:val="00A450BE"/>
    <w:rsid w:val="00A4756C"/>
    <w:rsid w:val="00A50709"/>
    <w:rsid w:val="00A52365"/>
    <w:rsid w:val="00A5346B"/>
    <w:rsid w:val="00A5365B"/>
    <w:rsid w:val="00A629FE"/>
    <w:rsid w:val="00A63B1A"/>
    <w:rsid w:val="00A63D33"/>
    <w:rsid w:val="00A647C3"/>
    <w:rsid w:val="00A67176"/>
    <w:rsid w:val="00A728D6"/>
    <w:rsid w:val="00A731CA"/>
    <w:rsid w:val="00A737FF"/>
    <w:rsid w:val="00A77185"/>
    <w:rsid w:val="00A828D1"/>
    <w:rsid w:val="00A84774"/>
    <w:rsid w:val="00A92AE4"/>
    <w:rsid w:val="00A9785B"/>
    <w:rsid w:val="00AA326E"/>
    <w:rsid w:val="00AA329A"/>
    <w:rsid w:val="00AA7C8A"/>
    <w:rsid w:val="00AB0009"/>
    <w:rsid w:val="00AB0086"/>
    <w:rsid w:val="00AC1969"/>
    <w:rsid w:val="00AC3BFF"/>
    <w:rsid w:val="00AD08D3"/>
    <w:rsid w:val="00AD1E9C"/>
    <w:rsid w:val="00AD2342"/>
    <w:rsid w:val="00AD7D07"/>
    <w:rsid w:val="00AF315E"/>
    <w:rsid w:val="00AF6BC5"/>
    <w:rsid w:val="00AF79D3"/>
    <w:rsid w:val="00AF7FD9"/>
    <w:rsid w:val="00B05797"/>
    <w:rsid w:val="00B10B67"/>
    <w:rsid w:val="00B11526"/>
    <w:rsid w:val="00B11DA0"/>
    <w:rsid w:val="00B12D98"/>
    <w:rsid w:val="00B162D7"/>
    <w:rsid w:val="00B235BF"/>
    <w:rsid w:val="00B30F85"/>
    <w:rsid w:val="00B43790"/>
    <w:rsid w:val="00B45D33"/>
    <w:rsid w:val="00B5048C"/>
    <w:rsid w:val="00B518D9"/>
    <w:rsid w:val="00B7631B"/>
    <w:rsid w:val="00B83E63"/>
    <w:rsid w:val="00B84B8B"/>
    <w:rsid w:val="00B8536C"/>
    <w:rsid w:val="00B87593"/>
    <w:rsid w:val="00B87F67"/>
    <w:rsid w:val="00B907CB"/>
    <w:rsid w:val="00B90BB3"/>
    <w:rsid w:val="00B92CAF"/>
    <w:rsid w:val="00B92DFA"/>
    <w:rsid w:val="00BA0401"/>
    <w:rsid w:val="00BA7BCF"/>
    <w:rsid w:val="00BB3844"/>
    <w:rsid w:val="00BB5E3F"/>
    <w:rsid w:val="00BC20B6"/>
    <w:rsid w:val="00BC32B8"/>
    <w:rsid w:val="00BC4C74"/>
    <w:rsid w:val="00BC4FDB"/>
    <w:rsid w:val="00BC6287"/>
    <w:rsid w:val="00BD05BD"/>
    <w:rsid w:val="00BD2B80"/>
    <w:rsid w:val="00BD3124"/>
    <w:rsid w:val="00BE1ED0"/>
    <w:rsid w:val="00BE7EE3"/>
    <w:rsid w:val="00BF46C0"/>
    <w:rsid w:val="00BF73E5"/>
    <w:rsid w:val="00C110CC"/>
    <w:rsid w:val="00C121D9"/>
    <w:rsid w:val="00C134FC"/>
    <w:rsid w:val="00C27EB5"/>
    <w:rsid w:val="00C30636"/>
    <w:rsid w:val="00C315FC"/>
    <w:rsid w:val="00C32741"/>
    <w:rsid w:val="00C332AF"/>
    <w:rsid w:val="00C3465E"/>
    <w:rsid w:val="00C36C33"/>
    <w:rsid w:val="00C4407E"/>
    <w:rsid w:val="00C44345"/>
    <w:rsid w:val="00C45673"/>
    <w:rsid w:val="00C4635D"/>
    <w:rsid w:val="00C46B43"/>
    <w:rsid w:val="00C47836"/>
    <w:rsid w:val="00C600E9"/>
    <w:rsid w:val="00C6133A"/>
    <w:rsid w:val="00C613B4"/>
    <w:rsid w:val="00C62EE0"/>
    <w:rsid w:val="00C712DA"/>
    <w:rsid w:val="00C74B26"/>
    <w:rsid w:val="00C81341"/>
    <w:rsid w:val="00C828B0"/>
    <w:rsid w:val="00C96C7F"/>
    <w:rsid w:val="00CA1541"/>
    <w:rsid w:val="00CA2792"/>
    <w:rsid w:val="00CB1BAA"/>
    <w:rsid w:val="00CB5345"/>
    <w:rsid w:val="00CB6EEE"/>
    <w:rsid w:val="00CD062F"/>
    <w:rsid w:val="00CD0AE9"/>
    <w:rsid w:val="00CD0B6B"/>
    <w:rsid w:val="00CD2BFB"/>
    <w:rsid w:val="00CD7D2B"/>
    <w:rsid w:val="00CE40E5"/>
    <w:rsid w:val="00CF20BF"/>
    <w:rsid w:val="00CF5F83"/>
    <w:rsid w:val="00CF657A"/>
    <w:rsid w:val="00D01EE1"/>
    <w:rsid w:val="00D02192"/>
    <w:rsid w:val="00D169E7"/>
    <w:rsid w:val="00D2292E"/>
    <w:rsid w:val="00D24CE6"/>
    <w:rsid w:val="00D33058"/>
    <w:rsid w:val="00D366AC"/>
    <w:rsid w:val="00D40A63"/>
    <w:rsid w:val="00D41287"/>
    <w:rsid w:val="00D41B0C"/>
    <w:rsid w:val="00D43391"/>
    <w:rsid w:val="00D46504"/>
    <w:rsid w:val="00D468DB"/>
    <w:rsid w:val="00D46B7B"/>
    <w:rsid w:val="00D54455"/>
    <w:rsid w:val="00D61ED1"/>
    <w:rsid w:val="00D71CC2"/>
    <w:rsid w:val="00D7291F"/>
    <w:rsid w:val="00D7542E"/>
    <w:rsid w:val="00D75927"/>
    <w:rsid w:val="00D860F9"/>
    <w:rsid w:val="00D90433"/>
    <w:rsid w:val="00D94A9A"/>
    <w:rsid w:val="00D95593"/>
    <w:rsid w:val="00DA1B5D"/>
    <w:rsid w:val="00DA2E63"/>
    <w:rsid w:val="00DA4B37"/>
    <w:rsid w:val="00DA54C3"/>
    <w:rsid w:val="00DA58D7"/>
    <w:rsid w:val="00DA7AAE"/>
    <w:rsid w:val="00DB58C9"/>
    <w:rsid w:val="00DC0F73"/>
    <w:rsid w:val="00DC195F"/>
    <w:rsid w:val="00DC3918"/>
    <w:rsid w:val="00DC426D"/>
    <w:rsid w:val="00DD43D3"/>
    <w:rsid w:val="00DD5EF1"/>
    <w:rsid w:val="00DE08FC"/>
    <w:rsid w:val="00DE3950"/>
    <w:rsid w:val="00DE5AC8"/>
    <w:rsid w:val="00DF65EF"/>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02E"/>
    <w:rsid w:val="00E71BC3"/>
    <w:rsid w:val="00E71E8B"/>
    <w:rsid w:val="00E810C6"/>
    <w:rsid w:val="00E83CC2"/>
    <w:rsid w:val="00E9052A"/>
    <w:rsid w:val="00E90D69"/>
    <w:rsid w:val="00E96AA6"/>
    <w:rsid w:val="00E971E4"/>
    <w:rsid w:val="00EA098E"/>
    <w:rsid w:val="00EA24CE"/>
    <w:rsid w:val="00EA4E23"/>
    <w:rsid w:val="00EA5F01"/>
    <w:rsid w:val="00EA6F60"/>
    <w:rsid w:val="00EB7444"/>
    <w:rsid w:val="00EC45EE"/>
    <w:rsid w:val="00EC4D59"/>
    <w:rsid w:val="00EC7B71"/>
    <w:rsid w:val="00ED222B"/>
    <w:rsid w:val="00ED63BF"/>
    <w:rsid w:val="00EE08C9"/>
    <w:rsid w:val="00EE303F"/>
    <w:rsid w:val="00EE3E1B"/>
    <w:rsid w:val="00EE51AC"/>
    <w:rsid w:val="00EF1C22"/>
    <w:rsid w:val="00EF591A"/>
    <w:rsid w:val="00EF65E5"/>
    <w:rsid w:val="00F00E7E"/>
    <w:rsid w:val="00F128BC"/>
    <w:rsid w:val="00F141D4"/>
    <w:rsid w:val="00F158F1"/>
    <w:rsid w:val="00F17261"/>
    <w:rsid w:val="00F21799"/>
    <w:rsid w:val="00F252F9"/>
    <w:rsid w:val="00F31025"/>
    <w:rsid w:val="00F32EFD"/>
    <w:rsid w:val="00F40706"/>
    <w:rsid w:val="00F435C0"/>
    <w:rsid w:val="00F44191"/>
    <w:rsid w:val="00F4463A"/>
    <w:rsid w:val="00F46848"/>
    <w:rsid w:val="00F514E8"/>
    <w:rsid w:val="00F516FB"/>
    <w:rsid w:val="00F61D31"/>
    <w:rsid w:val="00F650F7"/>
    <w:rsid w:val="00F74489"/>
    <w:rsid w:val="00F758CF"/>
    <w:rsid w:val="00F815A6"/>
    <w:rsid w:val="00F83A1F"/>
    <w:rsid w:val="00F85C24"/>
    <w:rsid w:val="00F90D50"/>
    <w:rsid w:val="00FA0AEB"/>
    <w:rsid w:val="00FA32D6"/>
    <w:rsid w:val="00FA4C5F"/>
    <w:rsid w:val="00FA63EB"/>
    <w:rsid w:val="00FA7795"/>
    <w:rsid w:val="00FA783D"/>
    <w:rsid w:val="00FA7B34"/>
    <w:rsid w:val="00FB244A"/>
    <w:rsid w:val="00FB2D31"/>
    <w:rsid w:val="00FB4022"/>
    <w:rsid w:val="00FC173F"/>
    <w:rsid w:val="00FC5E95"/>
    <w:rsid w:val="00FD0FFD"/>
    <w:rsid w:val="00FD4770"/>
    <w:rsid w:val="00FD6FB7"/>
    <w:rsid w:val="00FE0680"/>
    <w:rsid w:val="00FE407F"/>
    <w:rsid w:val="00FF2C3B"/>
    <w:rsid w:val="00FF6874"/>
    <w:rsid w:val="00FF6C73"/>
    <w:rsid w:val="00FF701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spacing w:before="120" w:after="120"/>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E7102E"/>
    <w:pPr>
      <w:spacing w:before="240" w:after="240" w:line="360" w:lineRule="auto"/>
      <w:ind w:left="360"/>
    </w:pPr>
    <w:rPr>
      <w:rFonts w:asciiTheme="majorHAnsi" w:hAnsiTheme="majorHAnsi"/>
      <w:bCs/>
      <w:sz w:val="26"/>
      <w:szCs w:val="26"/>
      <w:shd w:val="clear" w:color="auto" w:fill="FFFFFF"/>
      <w:lang w:eastAsia="fr-FR"/>
    </w:rPr>
  </w:style>
  <w:style w:type="character" w:customStyle="1" w:styleId="CorpsdetexteCar">
    <w:name w:val="Corps de texte Car"/>
    <w:link w:val="Corpsdetexte"/>
    <w:rsid w:val="00E7102E"/>
    <w:rPr>
      <w:rFonts w:asciiTheme="majorHAnsi" w:hAnsiTheme="majorHAnsi"/>
      <w:bCs/>
      <w:sz w:val="26"/>
      <w:szCs w:val="26"/>
      <w:lang w:val="fr-CA"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0"/>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 w:type="table" w:styleId="Grilleclaire-Accent2">
    <w:name w:val="Light Grid Accent 2"/>
    <w:basedOn w:val="TableauNormal"/>
    <w:uiPriority w:val="62"/>
    <w:rsid w:val="007618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moyenne1-Accent2">
    <w:name w:val="Medium Grid 1 Accent 2"/>
    <w:basedOn w:val="TableauNormal"/>
    <w:uiPriority w:val="67"/>
    <w:rsid w:val="0076188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emoyenne1-Accent2">
    <w:name w:val="Medium List 1 Accent 2"/>
    <w:basedOn w:val="TableauNormal"/>
    <w:uiPriority w:val="65"/>
    <w:rsid w:val="0076188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apple-converted-space">
    <w:name w:val="apple-converted-space"/>
    <w:basedOn w:val="Policepardfaut"/>
    <w:rsid w:val="00A731CA"/>
  </w:style>
  <w:style w:type="table" w:customStyle="1" w:styleId="Listeclaire1">
    <w:name w:val="Liste claire1"/>
    <w:basedOn w:val="TableauNormal"/>
    <w:uiPriority w:val="61"/>
    <w:rsid w:val="00EA4E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32"/>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32"/>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32"/>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32"/>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32"/>
      </w:numPr>
      <w:spacing w:before="120"/>
      <w:outlineLvl w:val="4"/>
    </w:pPr>
    <w:rPr>
      <w:b/>
    </w:rPr>
  </w:style>
  <w:style w:type="paragraph" w:styleId="Titre6">
    <w:name w:val="heading 6"/>
    <w:basedOn w:val="Normal"/>
    <w:next w:val="Corpsdetexte"/>
    <w:link w:val="Titre6Car"/>
    <w:uiPriority w:val="9"/>
    <w:qFormat/>
    <w:rsid w:val="006A1DB7"/>
    <w:pPr>
      <w:numPr>
        <w:ilvl w:val="5"/>
        <w:numId w:val="32"/>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32"/>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r="http://schemas.openxmlformats.org/officeDocument/2006/relationships" xmlns:w="http://schemas.openxmlformats.org/wordprocessingml/2006/main">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386494182">
      <w:bodyDiv w:val="1"/>
      <w:marLeft w:val="0"/>
      <w:marRight w:val="0"/>
      <w:marTop w:val="0"/>
      <w:marBottom w:val="0"/>
      <w:divBdr>
        <w:top w:val="none" w:sz="0" w:space="0" w:color="auto"/>
        <w:left w:val="none" w:sz="0" w:space="0" w:color="auto"/>
        <w:bottom w:val="none" w:sz="0" w:space="0" w:color="auto"/>
        <w:right w:val="none" w:sz="0" w:space="0" w:color="auto"/>
      </w:divBdr>
    </w:div>
    <w:div w:id="447116649">
      <w:bodyDiv w:val="1"/>
      <w:marLeft w:val="0"/>
      <w:marRight w:val="0"/>
      <w:marTop w:val="0"/>
      <w:marBottom w:val="0"/>
      <w:divBdr>
        <w:top w:val="none" w:sz="0" w:space="0" w:color="auto"/>
        <w:left w:val="none" w:sz="0" w:space="0" w:color="auto"/>
        <w:bottom w:val="none" w:sz="0" w:space="0" w:color="auto"/>
        <w:right w:val="none" w:sz="0" w:space="0" w:color="auto"/>
      </w:divBdr>
      <w:divsChild>
        <w:div w:id="1854759442">
          <w:marLeft w:val="576"/>
          <w:marRight w:val="0"/>
          <w:marTop w:val="0"/>
          <w:marBottom w:val="60"/>
          <w:divBdr>
            <w:top w:val="none" w:sz="0" w:space="0" w:color="auto"/>
            <w:left w:val="none" w:sz="0" w:space="0" w:color="auto"/>
            <w:bottom w:val="none" w:sz="0" w:space="0" w:color="auto"/>
            <w:right w:val="none" w:sz="0" w:space="0" w:color="auto"/>
          </w:divBdr>
        </w:div>
        <w:div w:id="1705474784">
          <w:marLeft w:val="576"/>
          <w:marRight w:val="0"/>
          <w:marTop w:val="0"/>
          <w:marBottom w:val="60"/>
          <w:divBdr>
            <w:top w:val="none" w:sz="0" w:space="0" w:color="auto"/>
            <w:left w:val="none" w:sz="0" w:space="0" w:color="auto"/>
            <w:bottom w:val="none" w:sz="0" w:space="0" w:color="auto"/>
            <w:right w:val="none" w:sz="0" w:space="0" w:color="auto"/>
          </w:divBdr>
        </w:div>
        <w:div w:id="230894641">
          <w:marLeft w:val="576"/>
          <w:marRight w:val="0"/>
          <w:marTop w:val="0"/>
          <w:marBottom w:val="60"/>
          <w:divBdr>
            <w:top w:val="none" w:sz="0" w:space="0" w:color="auto"/>
            <w:left w:val="none" w:sz="0" w:space="0" w:color="auto"/>
            <w:bottom w:val="none" w:sz="0" w:space="0" w:color="auto"/>
            <w:right w:val="none" w:sz="0" w:space="0" w:color="auto"/>
          </w:divBdr>
        </w:div>
        <w:div w:id="1986664904">
          <w:marLeft w:val="576"/>
          <w:marRight w:val="0"/>
          <w:marTop w:val="0"/>
          <w:marBottom w:val="60"/>
          <w:divBdr>
            <w:top w:val="none" w:sz="0" w:space="0" w:color="auto"/>
            <w:left w:val="none" w:sz="0" w:space="0" w:color="auto"/>
            <w:bottom w:val="none" w:sz="0" w:space="0" w:color="auto"/>
            <w:right w:val="none" w:sz="0" w:space="0" w:color="auto"/>
          </w:divBdr>
        </w:div>
        <w:div w:id="465121140">
          <w:marLeft w:val="576"/>
          <w:marRight w:val="0"/>
          <w:marTop w:val="0"/>
          <w:marBottom w:val="60"/>
          <w:divBdr>
            <w:top w:val="none" w:sz="0" w:space="0" w:color="auto"/>
            <w:left w:val="none" w:sz="0" w:space="0" w:color="auto"/>
            <w:bottom w:val="none" w:sz="0" w:space="0" w:color="auto"/>
            <w:right w:val="none" w:sz="0" w:space="0" w:color="auto"/>
          </w:divBdr>
        </w:div>
      </w:divsChild>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576134620">
      <w:bodyDiv w:val="1"/>
      <w:marLeft w:val="0"/>
      <w:marRight w:val="0"/>
      <w:marTop w:val="0"/>
      <w:marBottom w:val="0"/>
      <w:divBdr>
        <w:top w:val="none" w:sz="0" w:space="0" w:color="auto"/>
        <w:left w:val="none" w:sz="0" w:space="0" w:color="auto"/>
        <w:bottom w:val="none" w:sz="0" w:space="0" w:color="auto"/>
        <w:right w:val="none" w:sz="0" w:space="0" w:color="auto"/>
      </w:divBdr>
    </w:div>
    <w:div w:id="638876615">
      <w:bodyDiv w:val="1"/>
      <w:marLeft w:val="0"/>
      <w:marRight w:val="0"/>
      <w:marTop w:val="0"/>
      <w:marBottom w:val="0"/>
      <w:divBdr>
        <w:top w:val="none" w:sz="0" w:space="0" w:color="auto"/>
        <w:left w:val="none" w:sz="0" w:space="0" w:color="auto"/>
        <w:bottom w:val="none" w:sz="0" w:space="0" w:color="auto"/>
        <w:right w:val="none" w:sz="0" w:space="0" w:color="auto"/>
      </w:divBdr>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987247743">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53744876">
      <w:bodyDiv w:val="1"/>
      <w:marLeft w:val="0"/>
      <w:marRight w:val="0"/>
      <w:marTop w:val="0"/>
      <w:marBottom w:val="0"/>
      <w:divBdr>
        <w:top w:val="none" w:sz="0" w:space="0" w:color="auto"/>
        <w:left w:val="none" w:sz="0" w:space="0" w:color="auto"/>
        <w:bottom w:val="none" w:sz="0" w:space="0" w:color="auto"/>
        <w:right w:val="none" w:sz="0" w:space="0" w:color="auto"/>
      </w:divBdr>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657147399">
      <w:bodyDiv w:val="1"/>
      <w:marLeft w:val="0"/>
      <w:marRight w:val="0"/>
      <w:marTop w:val="0"/>
      <w:marBottom w:val="0"/>
      <w:divBdr>
        <w:top w:val="none" w:sz="0" w:space="0" w:color="auto"/>
        <w:left w:val="none" w:sz="0" w:space="0" w:color="auto"/>
        <w:bottom w:val="none" w:sz="0" w:space="0" w:color="auto"/>
        <w:right w:val="none" w:sz="0" w:space="0" w:color="auto"/>
      </w:divBdr>
    </w:div>
    <w:div w:id="1728994700">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885019293">
      <w:bodyDiv w:val="1"/>
      <w:marLeft w:val="0"/>
      <w:marRight w:val="0"/>
      <w:marTop w:val="0"/>
      <w:marBottom w:val="0"/>
      <w:divBdr>
        <w:top w:val="none" w:sz="0" w:space="0" w:color="auto"/>
        <w:left w:val="none" w:sz="0" w:space="0" w:color="auto"/>
        <w:bottom w:val="none" w:sz="0" w:space="0" w:color="auto"/>
        <w:right w:val="none" w:sz="0" w:space="0" w:color="auto"/>
      </w:divBdr>
    </w:div>
    <w:div w:id="1973830492">
      <w:bodyDiv w:val="1"/>
      <w:marLeft w:val="0"/>
      <w:marRight w:val="0"/>
      <w:marTop w:val="0"/>
      <w:marBottom w:val="0"/>
      <w:divBdr>
        <w:top w:val="none" w:sz="0" w:space="0" w:color="auto"/>
        <w:left w:val="none" w:sz="0" w:space="0" w:color="auto"/>
        <w:bottom w:val="none" w:sz="0" w:space="0" w:color="auto"/>
        <w:right w:val="none" w:sz="0" w:space="0" w:color="auto"/>
      </w:divBdr>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7D5631DB-5837-482B-B008-C72F45910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38</Pages>
  <Words>5475</Words>
  <Characters>29241</Characters>
  <Application>Microsoft Office Word</Application>
  <DocSecurity>0</DocSecurity>
  <Lines>860</Lines>
  <Paragraphs>413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34303</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aiterramia</cp:lastModifiedBy>
  <cp:revision>63</cp:revision>
  <cp:lastPrinted>2016-09-01T12:32:00Z</cp:lastPrinted>
  <dcterms:created xsi:type="dcterms:W3CDTF">2016-08-31T14:50:00Z</dcterms:created>
  <dcterms:modified xsi:type="dcterms:W3CDTF">2016-09-05T09:30:00Z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y fmtid="{D5CDD505-2E9C-101B-9397-08002B2CF9AE}" pid="51" name="_DocHome">
    <vt:i4>748852592</vt:i4>
  </property>
</Properties>
</file>