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4E7475">
        <w:rPr>
          <w:rFonts w:ascii="Times New Roman" w:eastAsia="Times New Roman" w:hAnsi="Times New Roman" w:cs="Times New Roman"/>
          <w:b/>
          <w:bCs/>
          <w:kern w:val="36"/>
          <w:sz w:val="48"/>
          <w:szCs w:val="48"/>
          <w:lang w:eastAsia="es-ES"/>
        </w:rPr>
        <w:t>AWS Essentials for Data Science: Storage</w:t>
      </w:r>
    </w:p>
    <w:bookmarkEnd w:id="0"/>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Understanding and deploying S3, RDS, and DynamoDB services</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4E7475">
        <w:rPr>
          <w:rFonts w:ascii="Times New Roman" w:eastAsia="Times New Roman" w:hAnsi="Times New Roman" w:cs="Times New Roman"/>
          <w:sz w:val="24"/>
          <w:szCs w:val="24"/>
          <w:lang w:eastAsia="es-ES"/>
        </w:rPr>
        <w:t>Do you store your music, videos, and personal files in a garage full of hard drives?</w:t>
      </w:r>
      <w:proofErr w:type="gramEnd"/>
      <w:r w:rsidRPr="004E7475">
        <w:rPr>
          <w:rFonts w:ascii="Times New Roman" w:eastAsia="Times New Roman" w:hAnsi="Times New Roman" w:cs="Times New Roman"/>
          <w:sz w:val="24"/>
          <w:szCs w:val="24"/>
          <w:lang w:eastAsia="es-ES"/>
        </w:rPr>
        <w:t xml:space="preserve"> My bet is… no. Unless you’ve avoided </w:t>
      </w:r>
      <w:hyperlink r:id="rId4" w:tgtFrame="_blank" w:history="1">
        <w:r w:rsidRPr="004E7475">
          <w:rPr>
            <w:rFonts w:ascii="Times New Roman" w:eastAsia="Times New Roman" w:hAnsi="Times New Roman" w:cs="Times New Roman"/>
            <w:color w:val="0000FF"/>
            <w:sz w:val="24"/>
            <w:szCs w:val="24"/>
            <w:u w:val="single"/>
            <w:lang w:eastAsia="es-ES"/>
          </w:rPr>
          <w:t>iCloud</w:t>
        </w:r>
      </w:hyperlink>
      <w:r w:rsidRPr="004E7475">
        <w:rPr>
          <w:rFonts w:ascii="Times New Roman" w:eastAsia="Times New Roman" w:hAnsi="Times New Roman" w:cs="Times New Roman"/>
          <w:sz w:val="24"/>
          <w:szCs w:val="24"/>
          <w:lang w:eastAsia="es-ES"/>
        </w:rPr>
        <w:t xml:space="preserve">, </w:t>
      </w:r>
      <w:hyperlink r:id="rId5" w:tgtFrame="_blank" w:history="1">
        <w:r w:rsidRPr="004E7475">
          <w:rPr>
            <w:rFonts w:ascii="Times New Roman" w:eastAsia="Times New Roman" w:hAnsi="Times New Roman" w:cs="Times New Roman"/>
            <w:color w:val="0000FF"/>
            <w:sz w:val="24"/>
            <w:szCs w:val="24"/>
            <w:u w:val="single"/>
            <w:lang w:eastAsia="es-ES"/>
          </w:rPr>
          <w:t>Dropbox</w:t>
        </w:r>
      </w:hyperlink>
      <w:r w:rsidRPr="004E7475">
        <w:rPr>
          <w:rFonts w:ascii="Times New Roman" w:eastAsia="Times New Roman" w:hAnsi="Times New Roman" w:cs="Times New Roman"/>
          <w:sz w:val="24"/>
          <w:szCs w:val="24"/>
          <w:lang w:eastAsia="es-ES"/>
        </w:rPr>
        <w:t xml:space="preserve">, and </w:t>
      </w:r>
      <w:hyperlink r:id="rId6" w:tgtFrame="_blank" w:history="1">
        <w:r w:rsidRPr="004E7475">
          <w:rPr>
            <w:rFonts w:ascii="Times New Roman" w:eastAsia="Times New Roman" w:hAnsi="Times New Roman" w:cs="Times New Roman"/>
            <w:color w:val="0000FF"/>
            <w:sz w:val="24"/>
            <w:szCs w:val="24"/>
            <w:u w:val="single"/>
            <w:lang w:eastAsia="es-ES"/>
          </w:rPr>
          <w:t>Google Drive</w:t>
        </w:r>
      </w:hyperlink>
      <w:r w:rsidRPr="004E7475">
        <w:rPr>
          <w:rFonts w:ascii="Times New Roman" w:eastAsia="Times New Roman" w:hAnsi="Times New Roman" w:cs="Times New Roman"/>
          <w:sz w:val="24"/>
          <w:szCs w:val="24"/>
          <w:lang w:eastAsia="es-ES"/>
        </w:rPr>
        <w:t xml:space="preserve"> the last fifteen years − and if you have, props to you! − then you’re likely using </w:t>
      </w:r>
      <w:r w:rsidRPr="004E7475">
        <w:rPr>
          <w:rFonts w:ascii="Times New Roman" w:eastAsia="Times New Roman" w:hAnsi="Times New Roman" w:cs="Times New Roman"/>
          <w:b/>
          <w:bCs/>
          <w:sz w:val="24"/>
          <w:szCs w:val="24"/>
          <w:lang w:eastAsia="es-ES"/>
        </w:rPr>
        <w:t>cloud storage</w:t>
      </w:r>
      <w:r w:rsidRPr="004E7475">
        <w:rPr>
          <w:rFonts w:ascii="Times New Roman" w:eastAsia="Times New Roman" w:hAnsi="Times New Roman" w:cs="Times New Roman"/>
          <w:sz w:val="24"/>
          <w:szCs w:val="24"/>
          <w:lang w:eastAsia="es-ES"/>
        </w:rPr>
        <w:t>. You can recover your texts if you lose your…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But these benefits extend into the professional realm, too. If you ever start a company that shares data − like, say, thousands of 4K movies and shows for a low monthly fee (</w:t>
      </w:r>
      <w:r w:rsidRPr="004E7475">
        <w:rPr>
          <w:rFonts w:ascii="Segoe UI Symbol" w:eastAsia="Times New Roman" w:hAnsi="Segoe UI Symbol" w:cs="Segoe UI Symbol"/>
          <w:sz w:val="24"/>
          <w:szCs w:val="24"/>
          <w:lang w:eastAsia="es-ES"/>
        </w:rPr>
        <w:t>😛</w:t>
      </w:r>
      <w:r w:rsidRPr="004E7475">
        <w:rPr>
          <w:rFonts w:ascii="Times New Roman" w:eastAsia="Times New Roman" w:hAnsi="Times New Roman" w:cs="Times New Roman"/>
          <w:sz w:val="24"/>
          <w:szCs w:val="24"/>
          <w:lang w:eastAsia="es-ES"/>
        </w:rPr>
        <w:t>) − you’ll want to store this data on a cloud server. Cloud servers don’t turn off when you close your laptop, and you don’t have to worry about nefarious users fetching your private data.</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4E7475">
        <w:rPr>
          <w:rFonts w:ascii="Times New Roman" w:eastAsia="Times New Roman" w:hAnsi="Times New Roman" w:cs="Times New Roman"/>
          <w:sz w:val="24"/>
          <w:szCs w:val="24"/>
          <w:lang w:eastAsia="es-ES"/>
        </w:rPr>
        <w:t>So how can we set up cloud storage?</w:t>
      </w:r>
      <w:proofErr w:type="gramEnd"/>
      <w:r w:rsidRPr="004E7475">
        <w:rPr>
          <w:rFonts w:ascii="Times New Roman" w:eastAsia="Times New Roman" w:hAnsi="Times New Roman" w:cs="Times New Roman"/>
          <w:sz w:val="24"/>
          <w:szCs w:val="24"/>
          <w:lang w:eastAsia="es-ES"/>
        </w:rPr>
        <w:t xml:space="preserve"> What’s the right type of storage for our data? And how can we interact with cloud storage directly from code, rather than needing to click around in a UI?</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This post will answer these questions. We’ll set up our software environment before showing how to efficiently store </w:t>
      </w:r>
      <w:hyperlink r:id="rId7" w:tgtFrame="_blank" w:history="1">
        <w:r w:rsidRPr="004E7475">
          <w:rPr>
            <w:rFonts w:ascii="Times New Roman" w:eastAsia="Times New Roman" w:hAnsi="Times New Roman" w:cs="Times New Roman"/>
            <w:color w:val="0000FF"/>
            <w:sz w:val="24"/>
            <w:szCs w:val="24"/>
            <w:u w:val="single"/>
            <w:lang w:eastAsia="es-ES"/>
          </w:rPr>
          <w:t>blobs</w:t>
        </w:r>
      </w:hyperlink>
      <w:r w:rsidRPr="004E7475">
        <w:rPr>
          <w:rFonts w:ascii="Times New Roman" w:eastAsia="Times New Roman" w:hAnsi="Times New Roman" w:cs="Times New Roman"/>
          <w:sz w:val="24"/>
          <w:szCs w:val="24"/>
          <w:lang w:eastAsia="es-ES"/>
        </w:rPr>
        <w:t xml:space="preserve">, tabular data, and JSONs in </w:t>
      </w:r>
      <w:r w:rsidRPr="004E7475">
        <w:rPr>
          <w:rFonts w:ascii="Times New Roman" w:eastAsia="Times New Roman" w:hAnsi="Times New Roman" w:cs="Times New Roman"/>
          <w:b/>
          <w:bCs/>
          <w:sz w:val="24"/>
          <w:szCs w:val="24"/>
          <w:lang w:eastAsia="es-ES"/>
        </w:rPr>
        <w:t>Amazon Web Services (AWS)</w:t>
      </w:r>
      <w:r w:rsidRPr="004E7475">
        <w:rPr>
          <w:rFonts w:ascii="Times New Roman" w:eastAsia="Times New Roman" w:hAnsi="Times New Roman" w:cs="Times New Roman"/>
          <w:sz w:val="24"/>
          <w:szCs w:val="24"/>
          <w:lang w:eastAsia="es-ES"/>
        </w:rPr>
        <w:t xml:space="preserve">. (For an intro to the cloud industry in general, check out the </w:t>
      </w:r>
      <w:hyperlink r:id="rId8" w:tgtFrame="_blank" w:history="1">
        <w:r w:rsidRPr="004E7475">
          <w:rPr>
            <w:rFonts w:ascii="Times New Roman" w:eastAsia="Times New Roman" w:hAnsi="Times New Roman" w:cs="Times New Roman"/>
            <w:color w:val="0000FF"/>
            <w:sz w:val="24"/>
            <w:szCs w:val="24"/>
            <w:u w:val="single"/>
            <w:lang w:eastAsia="es-ES"/>
          </w:rPr>
          <w:t>last post</w:t>
        </w:r>
      </w:hyperlink>
      <w:r w:rsidRPr="004E7475">
        <w:rPr>
          <w:rFonts w:ascii="Times New Roman" w:eastAsia="Times New Roman" w:hAnsi="Times New Roman" w:cs="Times New Roman"/>
          <w:sz w:val="24"/>
          <w:szCs w:val="24"/>
          <w:lang w:eastAsia="es-ES"/>
        </w:rPr>
        <w:t xml:space="preserve">.) Stay tuned for a follow-up post on </w:t>
      </w:r>
      <w:r w:rsidRPr="004E7475">
        <w:rPr>
          <w:rFonts w:ascii="Times New Roman" w:eastAsia="Times New Roman" w:hAnsi="Times New Roman" w:cs="Times New Roman"/>
          <w:i/>
          <w:iCs/>
          <w:sz w:val="24"/>
          <w:szCs w:val="24"/>
          <w:lang w:eastAsia="es-ES"/>
        </w:rPr>
        <w:t>compute</w:t>
      </w:r>
      <w:r w:rsidRPr="004E7475">
        <w:rPr>
          <w:rFonts w:ascii="Times New Roman" w:eastAsia="Times New Roman" w:hAnsi="Times New Roman" w:cs="Times New Roman"/>
          <w:sz w:val="24"/>
          <w:szCs w:val="24"/>
          <w:lang w:eastAsia="es-ES"/>
        </w:rPr>
        <w:t>, the other major offering of the cloud.</w:t>
      </w: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Background</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Why cloud storage?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When you work alone on a small project, you probably don’t think too hard about data storage. Maybe you have a few CSVs in the same folder as your Jupyter Notebook or R scripts. Hopefully everything’s backed up to a hard drive.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But what happens when you want to add someone to your project? It doesn’t make sense to take turns using your laptop. You could copy the data to their laptop, but what if there’s more data than can fit on your teammate’s computer? Once the work starts, syncing changes across datasets is a headache waiting to happen. It’s also a lot of trust to hand over all the data right away − what if this new person leaves, taking everything with them to share with competitors or malicious actors?</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400052" cy="1767449"/>
            <wp:effectExtent l="0" t="0" r="0" b="4445"/>
            <wp:docPr id="21" name="Imagen 21" descr="A diagram of sharing data directly vs. using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sharing data directly vs. using the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125" cy="1776637"/>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Image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Cloud storage is designed to address these issues. As with Dropbox or Google Drive, you can simply send data through a link: “click </w:t>
      </w:r>
      <w:r w:rsidRPr="004E7475">
        <w:rPr>
          <w:rFonts w:ascii="Times New Roman" w:eastAsia="Times New Roman" w:hAnsi="Times New Roman" w:cs="Times New Roman"/>
          <w:i/>
          <w:iCs/>
          <w:sz w:val="24"/>
          <w:szCs w:val="24"/>
          <w:lang w:eastAsia="es-ES"/>
        </w:rPr>
        <w:t>here</w:t>
      </w:r>
      <w:r w:rsidRPr="004E7475">
        <w:rPr>
          <w:rFonts w:ascii="Times New Roman" w:eastAsia="Times New Roman" w:hAnsi="Times New Roman" w:cs="Times New Roman"/>
          <w:sz w:val="24"/>
          <w:szCs w:val="24"/>
          <w:lang w:eastAsia="es-ES"/>
        </w:rPr>
        <w:t xml:space="preserve"> to access the database.” This data can be made read-only, with fine-tuned access rules − if your teammate turns out to be a spy from the competition, you can instantly turn those URLs into error messages the next time they try to fetch the data. [1]</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We can use </w:t>
      </w:r>
      <w:hyperlink r:id="rId10" w:tgtFrame="_blank" w:history="1">
        <w:r w:rsidRPr="004E7475">
          <w:rPr>
            <w:rFonts w:ascii="Times New Roman" w:eastAsia="Times New Roman" w:hAnsi="Times New Roman" w:cs="Times New Roman"/>
            <w:b/>
            <w:bCs/>
            <w:color w:val="0000FF"/>
            <w:sz w:val="24"/>
            <w:szCs w:val="24"/>
            <w:u w:val="single"/>
            <w:lang w:eastAsia="es-ES"/>
          </w:rPr>
          <w:t>SDKs</w:t>
        </w:r>
        <w:r w:rsidRPr="004E7475">
          <w:rPr>
            <w:rFonts w:ascii="Times New Roman" w:eastAsia="Times New Roman" w:hAnsi="Times New Roman" w:cs="Times New Roman"/>
            <w:color w:val="0000FF"/>
            <w:sz w:val="24"/>
            <w:szCs w:val="24"/>
            <w:u w:val="single"/>
            <w:lang w:eastAsia="es-ES"/>
          </w:rPr>
          <w:t xml:space="preserve"> (software development kits)</w:t>
        </w:r>
      </w:hyperlink>
      <w:r w:rsidRPr="004E7475">
        <w:rPr>
          <w:rFonts w:ascii="Times New Roman" w:eastAsia="Times New Roman" w:hAnsi="Times New Roman" w:cs="Times New Roman"/>
          <w:sz w:val="24"/>
          <w:szCs w:val="24"/>
          <w:lang w:eastAsia="es-ES"/>
        </w:rPr>
        <w:t xml:space="preserve"> to access the data straight from our code, which is critical for scaling any application beyond a tiny handful of users. And as long as your internet connection is reliable, you should be able to access the data at any time − AWS, for example, guarantees an uptime of </w:t>
      </w:r>
      <w:hyperlink r:id="rId11" w:tgtFrame="_blank" w:history="1">
        <w:r w:rsidRPr="004E7475">
          <w:rPr>
            <w:rFonts w:ascii="Times New Roman" w:eastAsia="Times New Roman" w:hAnsi="Times New Roman" w:cs="Times New Roman"/>
            <w:color w:val="0000FF"/>
            <w:sz w:val="24"/>
            <w:szCs w:val="24"/>
            <w:u w:val="single"/>
            <w:lang w:eastAsia="es-ES"/>
          </w:rPr>
          <w:t>99.9%</w:t>
        </w:r>
      </w:hyperlink>
      <w:r w:rsidRPr="004E7475">
        <w:rPr>
          <w:rFonts w:ascii="Times New Roman" w:eastAsia="Times New Roman" w:hAnsi="Times New Roman" w:cs="Times New Roman"/>
          <w:sz w:val="24"/>
          <w:szCs w:val="24"/>
          <w:lang w:eastAsia="es-ES"/>
        </w:rPr>
        <w:t xml:space="preserve">, </w:t>
      </w:r>
      <w:hyperlink r:id="rId12" w:tgtFrame="_blank" w:history="1">
        <w:r w:rsidRPr="004E7475">
          <w:rPr>
            <w:rFonts w:ascii="Times New Roman" w:eastAsia="Times New Roman" w:hAnsi="Times New Roman" w:cs="Times New Roman"/>
            <w:color w:val="0000FF"/>
            <w:sz w:val="24"/>
            <w:szCs w:val="24"/>
            <w:u w:val="single"/>
            <w:lang w:eastAsia="es-ES"/>
          </w:rPr>
          <w:t>99.99%</w:t>
        </w:r>
      </w:hyperlink>
      <w:r w:rsidRPr="004E7475">
        <w:rPr>
          <w:rFonts w:ascii="Times New Roman" w:eastAsia="Times New Roman" w:hAnsi="Times New Roman" w:cs="Times New Roman"/>
          <w:sz w:val="24"/>
          <w:szCs w:val="24"/>
          <w:lang w:eastAsia="es-ES"/>
        </w:rPr>
        <w:t xml:space="preserve">, or </w:t>
      </w:r>
      <w:hyperlink r:id="rId13" w:tgtFrame="_blank" w:history="1">
        <w:r w:rsidRPr="004E7475">
          <w:rPr>
            <w:rFonts w:ascii="Times New Roman" w:eastAsia="Times New Roman" w:hAnsi="Times New Roman" w:cs="Times New Roman"/>
            <w:color w:val="0000FF"/>
            <w:sz w:val="24"/>
            <w:szCs w:val="24"/>
            <w:u w:val="single"/>
            <w:lang w:eastAsia="es-ES"/>
          </w:rPr>
          <w:t>99.999%</w:t>
        </w:r>
      </w:hyperlink>
      <w:r w:rsidRPr="004E7475">
        <w:rPr>
          <w:rFonts w:ascii="Times New Roman" w:eastAsia="Times New Roman" w:hAnsi="Times New Roman" w:cs="Times New Roman"/>
          <w:sz w:val="24"/>
          <w:szCs w:val="24"/>
          <w:lang w:eastAsia="es-ES"/>
        </w:rPr>
        <w:t xml:space="preserve"> depending on your application. [2]</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What am I storing?</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So we see that it’s useful to store data in the cloud so it’s secure, accessible by code, and highly-available. But “data” is a broad term − is it raw videos and text transcripts? </w:t>
      </w:r>
      <w:proofErr w:type="gramStart"/>
      <w:r w:rsidRPr="004E7475">
        <w:rPr>
          <w:rFonts w:ascii="Times New Roman" w:eastAsia="Times New Roman" w:hAnsi="Times New Roman" w:cs="Times New Roman"/>
          <w:sz w:val="24"/>
          <w:szCs w:val="24"/>
          <w:lang w:eastAsia="es-ES"/>
        </w:rPr>
        <w:t>A user profile and activity logs?</w:t>
      </w:r>
      <w:proofErr w:type="gramEnd"/>
      <w:r w:rsidRPr="004E7475">
        <w:rPr>
          <w:rFonts w:ascii="Times New Roman" w:eastAsia="Times New Roman" w:hAnsi="Times New Roman" w:cs="Times New Roman"/>
          <w:sz w:val="24"/>
          <w:szCs w:val="24"/>
          <w:lang w:eastAsia="es-ES"/>
        </w:rPr>
        <w:t xml:space="preserve"> Python and R scripts? Grainy screenshots of Excel?</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We </w:t>
      </w:r>
      <w:r w:rsidRPr="004E7475">
        <w:rPr>
          <w:rFonts w:ascii="Times New Roman" w:eastAsia="Times New Roman" w:hAnsi="Times New Roman" w:cs="Times New Roman"/>
          <w:i/>
          <w:iCs/>
          <w:sz w:val="24"/>
          <w:szCs w:val="24"/>
          <w:lang w:eastAsia="es-ES"/>
        </w:rPr>
        <w:t>could</w:t>
      </w:r>
      <w:r w:rsidRPr="004E7475">
        <w:rPr>
          <w:rFonts w:ascii="Times New Roman" w:eastAsia="Times New Roman" w:hAnsi="Times New Roman" w:cs="Times New Roman"/>
          <w:sz w:val="24"/>
          <w:szCs w:val="24"/>
          <w:lang w:eastAsia="es-ES"/>
        </w:rPr>
        <w:t xml:space="preserve"> throw all our files into a big Dropbox folder, with photos mixing with config files and CSVs. As long as you know the name of the file containing the data you want, Dropbox will fetch the file when requested. But unless the file contains strictly the data you requested, you’ll need to then search through the file to extract the relevant data.</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This issue − not knowing exactly where a piece of data is − is where a big Dropbox folder fails us as the amount of data grows. Because we often need to </w:t>
      </w:r>
      <w:r w:rsidRPr="004E7475">
        <w:rPr>
          <w:rFonts w:ascii="Times New Roman" w:eastAsia="Times New Roman" w:hAnsi="Times New Roman" w:cs="Times New Roman"/>
          <w:i/>
          <w:iCs/>
          <w:sz w:val="24"/>
          <w:szCs w:val="24"/>
          <w:lang w:eastAsia="es-ES"/>
        </w:rPr>
        <w:t>search</w:t>
      </w:r>
      <w:r w:rsidRPr="004E7475">
        <w:rPr>
          <w:rFonts w:ascii="Times New Roman" w:eastAsia="Times New Roman" w:hAnsi="Times New Roman" w:cs="Times New Roman"/>
          <w:sz w:val="24"/>
          <w:szCs w:val="24"/>
          <w:lang w:eastAsia="es-ES"/>
        </w:rPr>
        <w:t xml:space="preserve"> for data that matches some criteria, </w:t>
      </w:r>
      <w:r w:rsidRPr="004E7475">
        <w:rPr>
          <w:rFonts w:ascii="Times New Roman" w:eastAsia="Times New Roman" w:hAnsi="Times New Roman" w:cs="Times New Roman"/>
          <w:b/>
          <w:bCs/>
          <w:i/>
          <w:iCs/>
          <w:sz w:val="24"/>
          <w:szCs w:val="24"/>
          <w:lang w:eastAsia="es-ES"/>
        </w:rPr>
        <w:t>the way we organize our data</w:t>
      </w:r>
      <w:r w:rsidRPr="004E7475">
        <w:rPr>
          <w:rFonts w:ascii="Times New Roman" w:eastAsia="Times New Roman" w:hAnsi="Times New Roman" w:cs="Times New Roman"/>
          <w:b/>
          <w:bCs/>
          <w:sz w:val="24"/>
          <w:szCs w:val="24"/>
          <w:lang w:eastAsia="es-ES"/>
        </w:rPr>
        <w:t xml:space="preserve"> determines whether our applications can support 100 users or 100 million.</w:t>
      </w:r>
      <w:r w:rsidRPr="004E7475">
        <w:rPr>
          <w:rFonts w:ascii="Times New Roman" w:eastAsia="Times New Roman" w:hAnsi="Times New Roman" w:cs="Times New Roman"/>
          <w:sz w:val="24"/>
          <w:szCs w:val="24"/>
          <w:lang w:eastAsia="es-ES"/>
        </w:rPr>
        <w:t xml:space="preserve"> And as we’ll see, the optimal way to access a particular type of data will strongly depend on how it’s </w:t>
      </w:r>
      <w:r w:rsidRPr="004E7475">
        <w:rPr>
          <w:rFonts w:ascii="Times New Roman" w:eastAsia="Times New Roman" w:hAnsi="Times New Roman" w:cs="Times New Roman"/>
          <w:i/>
          <w:iCs/>
          <w:sz w:val="24"/>
          <w:szCs w:val="24"/>
          <w:lang w:eastAsia="es-ES"/>
        </w:rPr>
        <w:t>formatted</w:t>
      </w:r>
      <w:r w:rsidRPr="004E7475">
        <w:rPr>
          <w:rFonts w:ascii="Times New Roman" w:eastAsia="Times New Roman" w:hAnsi="Times New Roman" w:cs="Times New Roman"/>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This format, i.e., </w:t>
      </w:r>
      <w:r w:rsidRPr="004E7475">
        <w:rPr>
          <w:rFonts w:ascii="Times New Roman" w:eastAsia="Times New Roman" w:hAnsi="Times New Roman" w:cs="Times New Roman"/>
          <w:i/>
          <w:iCs/>
          <w:sz w:val="24"/>
          <w:szCs w:val="24"/>
          <w:lang w:eastAsia="es-ES"/>
        </w:rPr>
        <w:t>structured</w:t>
      </w:r>
      <w:r w:rsidRPr="004E7475">
        <w:rPr>
          <w:rFonts w:ascii="Times New Roman" w:eastAsia="Times New Roman" w:hAnsi="Times New Roman" w:cs="Times New Roman"/>
          <w:sz w:val="24"/>
          <w:szCs w:val="24"/>
          <w:lang w:eastAsia="es-ES"/>
        </w:rPr>
        <w:t xml:space="preserve">, </w:t>
      </w:r>
      <w:r w:rsidRPr="004E7475">
        <w:rPr>
          <w:rFonts w:ascii="Times New Roman" w:eastAsia="Times New Roman" w:hAnsi="Times New Roman" w:cs="Times New Roman"/>
          <w:i/>
          <w:iCs/>
          <w:sz w:val="24"/>
          <w:szCs w:val="24"/>
          <w:lang w:eastAsia="es-ES"/>
        </w:rPr>
        <w:t>semi-structured</w:t>
      </w:r>
      <w:r w:rsidRPr="004E7475">
        <w:rPr>
          <w:rFonts w:ascii="Times New Roman" w:eastAsia="Times New Roman" w:hAnsi="Times New Roman" w:cs="Times New Roman"/>
          <w:sz w:val="24"/>
          <w:szCs w:val="24"/>
          <w:lang w:eastAsia="es-ES"/>
        </w:rPr>
        <w:t xml:space="preserve">, or </w:t>
      </w:r>
      <w:r w:rsidRPr="004E7475">
        <w:rPr>
          <w:rFonts w:ascii="Times New Roman" w:eastAsia="Times New Roman" w:hAnsi="Times New Roman" w:cs="Times New Roman"/>
          <w:i/>
          <w:iCs/>
          <w:sz w:val="24"/>
          <w:szCs w:val="24"/>
          <w:lang w:eastAsia="es-ES"/>
        </w:rPr>
        <w:t>unstructured</w:t>
      </w:r>
      <w:r w:rsidRPr="004E7475">
        <w:rPr>
          <w:rFonts w:ascii="Times New Roman" w:eastAsia="Times New Roman" w:hAnsi="Times New Roman" w:cs="Times New Roman"/>
          <w:sz w:val="24"/>
          <w:szCs w:val="24"/>
          <w:lang w:eastAsia="es-ES"/>
        </w:rPr>
        <w:t xml:space="preserve">, refers to how the data is organized within the file. </w:t>
      </w:r>
      <w:r w:rsidRPr="004E7475">
        <w:rPr>
          <w:rFonts w:ascii="Times New Roman" w:eastAsia="Times New Roman" w:hAnsi="Times New Roman" w:cs="Times New Roman"/>
          <w:b/>
          <w:bCs/>
          <w:sz w:val="24"/>
          <w:szCs w:val="24"/>
          <w:lang w:eastAsia="es-ES"/>
        </w:rPr>
        <w:t>Structured</w:t>
      </w:r>
      <w:r w:rsidRPr="004E7475">
        <w:rPr>
          <w:rFonts w:ascii="Times New Roman" w:eastAsia="Times New Roman" w:hAnsi="Times New Roman" w:cs="Times New Roman"/>
          <w:sz w:val="24"/>
          <w:szCs w:val="24"/>
          <w:lang w:eastAsia="es-ES"/>
        </w:rPr>
        <w:t xml:space="preserve"> data is the tabular set of rows and columns you’re likely familiar with: typically, each row is a sample and each column is a </w:t>
      </w:r>
      <w:hyperlink r:id="rId14" w:tgtFrame="_blank" w:history="1">
        <w:r w:rsidRPr="004E7475">
          <w:rPr>
            <w:rFonts w:ascii="Times New Roman" w:eastAsia="Times New Roman" w:hAnsi="Times New Roman" w:cs="Times New Roman"/>
            <w:color w:val="0000FF"/>
            <w:sz w:val="24"/>
            <w:szCs w:val="24"/>
            <w:u w:val="single"/>
            <w:lang w:eastAsia="es-ES"/>
          </w:rPr>
          <w:t>feature</w:t>
        </w:r>
      </w:hyperlink>
      <w:r w:rsidRPr="004E7475">
        <w:rPr>
          <w:rFonts w:ascii="Times New Roman" w:eastAsia="Times New Roman" w:hAnsi="Times New Roman" w:cs="Times New Roman"/>
          <w:sz w:val="24"/>
          <w:szCs w:val="24"/>
          <w:lang w:eastAsia="es-ES"/>
        </w:rPr>
        <w:t xml:space="preserve"> of that sample. The tables in a relational database consist of structured data, which we can quickly search if the tables are </w:t>
      </w:r>
      <w:hyperlink r:id="rId15" w:tgtFrame="_blank" w:history="1">
        <w:r w:rsidRPr="004E7475">
          <w:rPr>
            <w:rFonts w:ascii="Times New Roman" w:eastAsia="Times New Roman" w:hAnsi="Times New Roman" w:cs="Times New Roman"/>
            <w:i/>
            <w:iCs/>
            <w:color w:val="0000FF"/>
            <w:sz w:val="24"/>
            <w:szCs w:val="24"/>
            <w:u w:val="single"/>
            <w:lang w:eastAsia="es-ES"/>
          </w:rPr>
          <w:t>indexed</w:t>
        </w:r>
      </w:hyperlink>
      <w:r w:rsidRPr="004E7475">
        <w:rPr>
          <w:rFonts w:ascii="Times New Roman" w:eastAsia="Times New Roman" w:hAnsi="Times New Roman" w:cs="Times New Roman"/>
          <w:sz w:val="24"/>
          <w:szCs w:val="24"/>
          <w:lang w:eastAsia="es-ES"/>
        </w:rPr>
        <w:t xml:space="preserve"> by a column that partitions the data well.</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391426" cy="1715850"/>
            <wp:effectExtent l="0" t="0" r="0" b="0"/>
            <wp:docPr id="20" name="Imagen 20" descr="Diagrams for structured, semi-structured, and unstructur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 for structured, semi-structured, and unstructured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818" cy="1732206"/>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Image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b/>
          <w:bCs/>
          <w:sz w:val="24"/>
          <w:szCs w:val="24"/>
          <w:lang w:eastAsia="es-ES"/>
        </w:rPr>
        <w:t>Semi-structured</w:t>
      </w:r>
      <w:r w:rsidRPr="004E7475">
        <w:rPr>
          <w:rFonts w:ascii="Times New Roman" w:eastAsia="Times New Roman" w:hAnsi="Times New Roman" w:cs="Times New Roman"/>
          <w:sz w:val="24"/>
          <w:szCs w:val="24"/>
          <w:lang w:eastAsia="es-ES"/>
        </w:rPr>
        <w:t xml:space="preserve"> data includes </w:t>
      </w:r>
      <w:hyperlink r:id="rId17" w:tgtFrame="_blank" w:history="1">
        <w:r w:rsidRPr="004E7475">
          <w:rPr>
            <w:rFonts w:ascii="Times New Roman" w:eastAsia="Times New Roman" w:hAnsi="Times New Roman" w:cs="Times New Roman"/>
            <w:color w:val="0000FF"/>
            <w:sz w:val="24"/>
            <w:szCs w:val="24"/>
            <w:u w:val="single"/>
            <w:lang w:eastAsia="es-ES"/>
          </w:rPr>
          <w:t>JSON</w:t>
        </w:r>
      </w:hyperlink>
      <w:r w:rsidRPr="004E7475">
        <w:rPr>
          <w:rFonts w:ascii="Times New Roman" w:eastAsia="Times New Roman" w:hAnsi="Times New Roman" w:cs="Times New Roman"/>
          <w:sz w:val="24"/>
          <w:szCs w:val="24"/>
          <w:lang w:eastAsia="es-ES"/>
        </w:rPr>
        <w:t xml:space="preserve">, </w:t>
      </w:r>
      <w:hyperlink r:id="rId18" w:tgtFrame="_blank" w:history="1">
        <w:r w:rsidRPr="004E7475">
          <w:rPr>
            <w:rFonts w:ascii="Times New Roman" w:eastAsia="Times New Roman" w:hAnsi="Times New Roman" w:cs="Times New Roman"/>
            <w:color w:val="0000FF"/>
            <w:sz w:val="24"/>
            <w:szCs w:val="24"/>
            <w:u w:val="single"/>
            <w:lang w:eastAsia="es-ES"/>
          </w:rPr>
          <w:t>XML</w:t>
        </w:r>
      </w:hyperlink>
      <w:r w:rsidRPr="004E7475">
        <w:rPr>
          <w:rFonts w:ascii="Times New Roman" w:eastAsia="Times New Roman" w:hAnsi="Times New Roman" w:cs="Times New Roman"/>
          <w:sz w:val="24"/>
          <w:szCs w:val="24"/>
          <w:lang w:eastAsia="es-ES"/>
        </w:rPr>
        <w:t xml:space="preserve">, </w:t>
      </w:r>
      <w:hyperlink r:id="rId19" w:tgtFrame="_blank" w:history="1">
        <w:r w:rsidRPr="004E7475">
          <w:rPr>
            <w:rFonts w:ascii="Times New Roman" w:eastAsia="Times New Roman" w:hAnsi="Times New Roman" w:cs="Times New Roman"/>
            <w:color w:val="0000FF"/>
            <w:sz w:val="24"/>
            <w:szCs w:val="24"/>
            <w:u w:val="single"/>
            <w:lang w:eastAsia="es-ES"/>
          </w:rPr>
          <w:t>HTML</w:t>
        </w:r>
      </w:hyperlink>
      <w:r w:rsidRPr="004E7475">
        <w:rPr>
          <w:rFonts w:ascii="Times New Roman" w:eastAsia="Times New Roman" w:hAnsi="Times New Roman" w:cs="Times New Roman"/>
          <w:sz w:val="24"/>
          <w:szCs w:val="24"/>
          <w:lang w:eastAsia="es-ES"/>
        </w:rPr>
        <w:t xml:space="preserve">, and large graphs, where the data usually doesn’t fit nicely into columns and rows. This format is ideal for hierarchical data, where a field may have subfields, many containing subfields of their own. </w:t>
      </w:r>
      <w:r w:rsidRPr="004E7475">
        <w:rPr>
          <w:rFonts w:ascii="Times New Roman" w:eastAsia="Times New Roman" w:hAnsi="Times New Roman" w:cs="Times New Roman"/>
          <w:b/>
          <w:bCs/>
          <w:sz w:val="24"/>
          <w:szCs w:val="24"/>
          <w:lang w:eastAsia="es-ES"/>
        </w:rPr>
        <w:t xml:space="preserve">There is no limit on the number of layers, but there </w:t>
      </w:r>
      <w:r w:rsidRPr="004E7475">
        <w:rPr>
          <w:rFonts w:ascii="Times New Roman" w:eastAsia="Times New Roman" w:hAnsi="Times New Roman" w:cs="Times New Roman"/>
          <w:b/>
          <w:bCs/>
          <w:i/>
          <w:iCs/>
          <w:sz w:val="24"/>
          <w:szCs w:val="24"/>
          <w:lang w:eastAsia="es-ES"/>
        </w:rPr>
        <w:t>is</w:t>
      </w:r>
      <w:r w:rsidRPr="004E7475">
        <w:rPr>
          <w:rFonts w:ascii="Times New Roman" w:eastAsia="Times New Roman" w:hAnsi="Times New Roman" w:cs="Times New Roman"/>
          <w:b/>
          <w:bCs/>
          <w:sz w:val="24"/>
          <w:szCs w:val="24"/>
          <w:lang w:eastAsia="es-ES"/>
        </w:rPr>
        <w:t xml:space="preserve"> a required structure.</w:t>
      </w:r>
      <w:r w:rsidRPr="004E7475">
        <w:rPr>
          <w:rFonts w:ascii="Times New Roman" w:eastAsia="Times New Roman" w:hAnsi="Times New Roman" w:cs="Times New Roman"/>
          <w:sz w:val="24"/>
          <w:szCs w:val="24"/>
          <w:lang w:eastAsia="es-ES"/>
        </w:rPr>
        <w:t xml:space="preserve"> An HTML page, for example, can have many </w:t>
      </w:r>
      <w:r w:rsidRPr="004E7475">
        <w:rPr>
          <w:rFonts w:ascii="Courier New" w:eastAsia="Times New Roman" w:hAnsi="Courier New" w:cs="Courier New"/>
          <w:sz w:val="20"/>
          <w:szCs w:val="20"/>
          <w:lang w:eastAsia="es-ES"/>
        </w:rPr>
        <w:t>&lt;div&gt;</w:t>
      </w:r>
      <w:r w:rsidRPr="004E7475">
        <w:rPr>
          <w:rFonts w:ascii="Times New Roman" w:eastAsia="Times New Roman" w:hAnsi="Times New Roman" w:cs="Times New Roman"/>
          <w:sz w:val="24"/>
          <w:szCs w:val="24"/>
          <w:lang w:eastAsia="es-ES"/>
        </w:rPr>
        <w:t xml:space="preserve"> sections nested within one another, each with unique CSS formatting.</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Finally, </w:t>
      </w:r>
      <w:r w:rsidRPr="004E7475">
        <w:rPr>
          <w:rFonts w:ascii="Times New Roman" w:eastAsia="Times New Roman" w:hAnsi="Times New Roman" w:cs="Times New Roman"/>
          <w:b/>
          <w:bCs/>
          <w:sz w:val="24"/>
          <w:szCs w:val="24"/>
          <w:lang w:eastAsia="es-ES"/>
        </w:rPr>
        <w:t>unstructured</w:t>
      </w:r>
      <w:r w:rsidRPr="004E7475">
        <w:rPr>
          <w:rFonts w:ascii="Times New Roman" w:eastAsia="Times New Roman" w:hAnsi="Times New Roman" w:cs="Times New Roman"/>
          <w:sz w:val="24"/>
          <w:szCs w:val="24"/>
          <w:lang w:eastAsia="es-ES"/>
        </w:rPr>
        <w:t xml:space="preserve"> data is raw and unformatted, impossible to split into the rows and columns of structured data, or even the nested fields of semi-structured data, without further processing. One example of unstructured data that can’t − or shouldn’t − be broken up is </w:t>
      </w:r>
      <w:r w:rsidRPr="004E7475">
        <w:rPr>
          <w:rFonts w:ascii="Times New Roman" w:eastAsia="Times New Roman" w:hAnsi="Times New Roman" w:cs="Times New Roman"/>
          <w:b/>
          <w:bCs/>
          <w:sz w:val="24"/>
          <w:szCs w:val="24"/>
          <w:lang w:eastAsia="es-ES"/>
        </w:rPr>
        <w:t>binary large objects</w:t>
      </w:r>
      <w:r w:rsidRPr="004E7475">
        <w:rPr>
          <w:rFonts w:ascii="Times New Roman" w:eastAsia="Times New Roman" w:hAnsi="Times New Roman" w:cs="Times New Roman"/>
          <w:sz w:val="24"/>
          <w:szCs w:val="24"/>
          <w:lang w:eastAsia="es-ES"/>
        </w:rPr>
        <w:t xml:space="preserve"> (</w:t>
      </w:r>
      <w:hyperlink r:id="rId20" w:tgtFrame="_blank" w:history="1">
        <w:r w:rsidRPr="004E7475">
          <w:rPr>
            <w:rFonts w:ascii="Times New Roman" w:eastAsia="Times New Roman" w:hAnsi="Times New Roman" w:cs="Times New Roman"/>
            <w:b/>
            <w:bCs/>
            <w:color w:val="0000FF"/>
            <w:sz w:val="24"/>
            <w:szCs w:val="24"/>
            <w:u w:val="single"/>
            <w:lang w:eastAsia="es-ES"/>
          </w:rPr>
          <w:t>BLOB</w:t>
        </w:r>
      </w:hyperlink>
      <w:r w:rsidRPr="004E7475">
        <w:rPr>
          <w:rFonts w:ascii="Times New Roman" w:eastAsia="Times New Roman" w:hAnsi="Times New Roman" w:cs="Times New Roman"/>
          <w:b/>
          <w:bCs/>
          <w:sz w:val="24"/>
          <w:szCs w:val="24"/>
          <w:lang w:eastAsia="es-ES"/>
        </w:rPr>
        <w:t>s</w:t>
      </w:r>
      <w:r w:rsidRPr="004E7475">
        <w:rPr>
          <w:rFonts w:ascii="Times New Roman" w:eastAsia="Times New Roman" w:hAnsi="Times New Roman" w:cs="Times New Roman"/>
          <w:sz w:val="24"/>
          <w:szCs w:val="24"/>
          <w:lang w:eastAsia="es-ES"/>
        </w:rPr>
        <w:t xml:space="preserve">). You usually want to load an entire image at once, for example, so you shouldn’t store half the pixels in one file and half in another. Similarly, </w:t>
      </w:r>
      <w:hyperlink r:id="rId21" w:tgtFrame="_blank" w:history="1">
        <w:r w:rsidRPr="004E7475">
          <w:rPr>
            <w:rFonts w:ascii="Times New Roman" w:eastAsia="Times New Roman" w:hAnsi="Times New Roman" w:cs="Times New Roman"/>
            <w:color w:val="0000FF"/>
            <w:sz w:val="24"/>
            <w:szCs w:val="24"/>
            <w:u w:val="single"/>
            <w:lang w:eastAsia="es-ES"/>
          </w:rPr>
          <w:t>executable programs</w:t>
        </w:r>
      </w:hyperlink>
      <w:r w:rsidRPr="004E7475">
        <w:rPr>
          <w:rFonts w:ascii="Times New Roman" w:eastAsia="Times New Roman" w:hAnsi="Times New Roman" w:cs="Times New Roman"/>
          <w:sz w:val="24"/>
          <w:szCs w:val="24"/>
          <w:lang w:eastAsia="es-ES"/>
        </w:rPr>
        <w:t xml:space="preserve"> (e.g., compiled C++ scripts) are entities that you’ll always want to fetch all at once.</w:t>
      </w: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Avoiding getting hacked when using an SDK</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Now that we have an idea on the types of data we can store in the cloud, we can start experimenting with AWS services optimized for each type. To really show the strength of the cloud, we’ll use the AWS Python SDK to integrate these services into our code. To use the Python SDK, we simply install the </w:t>
      </w: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xml:space="preserve"> library. In Terminal or Command Prompt, we can simply type the following:</w:t>
      </w:r>
    </w:p>
    <w:p w:rsidR="004E7475" w:rsidRPr="004E7475" w:rsidRDefault="004E7475" w:rsidP="004E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E7475">
        <w:rPr>
          <w:rFonts w:ascii="Courier New" w:eastAsia="Times New Roman" w:hAnsi="Courier New" w:cs="Courier New"/>
          <w:sz w:val="20"/>
          <w:szCs w:val="20"/>
          <w:lang w:eastAsia="es-ES"/>
        </w:rPr>
        <w:t>pip install boto3</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But before we run any scripts, there’s one thing we need to do to avoid getting obliterated by a hacker. </w:t>
      </w:r>
      <w:r w:rsidRPr="004E7475">
        <w:rPr>
          <w:rFonts w:ascii="Times New Roman" w:eastAsia="Times New Roman" w:hAnsi="Times New Roman" w:cs="Times New Roman"/>
          <w:b/>
          <w:bCs/>
          <w:sz w:val="24"/>
          <w:szCs w:val="24"/>
          <w:lang w:eastAsia="es-ES"/>
        </w:rPr>
        <w:t>It is crucial that we store our AWS credentials in a secure location in our code.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AWS servers receive dozens or hundreds of queries per second. If a server receives a request to download a file from your S3 bucket, how does the server know whether to block or allow the action? To ensure this request is coming from you − or a machine acting on your behalf − </w:t>
      </w:r>
      <w:r w:rsidRPr="004E7475">
        <w:rPr>
          <w:rFonts w:ascii="Times New Roman" w:eastAsia="Times New Roman" w:hAnsi="Times New Roman" w:cs="Times New Roman"/>
          <w:b/>
          <w:bCs/>
          <w:sz w:val="24"/>
          <w:szCs w:val="24"/>
          <w:lang w:eastAsia="es-ES"/>
        </w:rPr>
        <w:t xml:space="preserve">we </w:t>
      </w:r>
      <w:hyperlink r:id="rId22" w:tgtFrame="_blank" w:history="1">
        <w:r w:rsidRPr="004E7475">
          <w:rPr>
            <w:rFonts w:ascii="Times New Roman" w:eastAsia="Times New Roman" w:hAnsi="Times New Roman" w:cs="Times New Roman"/>
            <w:b/>
            <w:bCs/>
            <w:i/>
            <w:iCs/>
            <w:color w:val="0000FF"/>
            <w:sz w:val="24"/>
            <w:szCs w:val="24"/>
            <w:u w:val="single"/>
            <w:lang w:eastAsia="es-ES"/>
          </w:rPr>
          <w:t>sign</w:t>
        </w:r>
        <w:r w:rsidRPr="004E7475">
          <w:rPr>
            <w:rFonts w:ascii="Times New Roman" w:eastAsia="Times New Roman" w:hAnsi="Times New Roman" w:cs="Times New Roman"/>
            <w:b/>
            <w:bCs/>
            <w:color w:val="0000FF"/>
            <w:sz w:val="24"/>
            <w:szCs w:val="24"/>
            <w:u w:val="single"/>
            <w:lang w:eastAsia="es-ES"/>
          </w:rPr>
          <w:t xml:space="preserve"> our API requests</w:t>
        </w:r>
      </w:hyperlink>
      <w:r w:rsidRPr="004E7475">
        <w:rPr>
          <w:rFonts w:ascii="Times New Roman" w:eastAsia="Times New Roman" w:hAnsi="Times New Roman" w:cs="Times New Roman"/>
          <w:b/>
          <w:bCs/>
          <w:sz w:val="24"/>
          <w:szCs w:val="24"/>
          <w:lang w:eastAsia="es-ES"/>
        </w:rPr>
        <w:t xml:space="preserve"> with our AWS access key ID and secret access key.</w:t>
      </w:r>
      <w:r w:rsidRPr="004E7475">
        <w:rPr>
          <w:rFonts w:ascii="Times New Roman" w:eastAsia="Times New Roman" w:hAnsi="Times New Roman" w:cs="Times New Roman"/>
          <w:sz w:val="24"/>
          <w:szCs w:val="24"/>
          <w:lang w:eastAsia="es-ES"/>
        </w:rPr>
        <w:t xml:space="preserve"> These keys are used to </w:t>
      </w:r>
      <w:hyperlink r:id="rId23" w:tgtFrame="_blank" w:history="1">
        <w:r w:rsidRPr="004E7475">
          <w:rPr>
            <w:rFonts w:ascii="Times New Roman" w:eastAsia="Times New Roman" w:hAnsi="Times New Roman" w:cs="Times New Roman"/>
            <w:color w:val="0000FF"/>
            <w:sz w:val="24"/>
            <w:szCs w:val="24"/>
            <w:u w:val="single"/>
            <w:lang w:eastAsia="es-ES"/>
          </w:rPr>
          <w:t>encrypt our message content</w:t>
        </w:r>
      </w:hyperlink>
      <w:r w:rsidRPr="004E7475">
        <w:rPr>
          <w:rFonts w:ascii="Times New Roman" w:eastAsia="Times New Roman" w:hAnsi="Times New Roman" w:cs="Times New Roman"/>
          <w:sz w:val="24"/>
          <w:szCs w:val="24"/>
          <w:lang w:eastAsia="es-ES"/>
        </w:rPr>
        <w:t xml:space="preserve"> and </w:t>
      </w:r>
      <w:hyperlink r:id="rId24" w:tgtFrame="_blank" w:history="1">
        <w:r w:rsidRPr="004E7475">
          <w:rPr>
            <w:rFonts w:ascii="Times New Roman" w:eastAsia="Times New Roman" w:hAnsi="Times New Roman" w:cs="Times New Roman"/>
            <w:color w:val="0000FF"/>
            <w:sz w:val="24"/>
            <w:szCs w:val="24"/>
            <w:u w:val="single"/>
            <w:lang w:eastAsia="es-ES"/>
          </w:rPr>
          <w:t>generate a hash</w:t>
        </w:r>
      </w:hyperlink>
      <w:r w:rsidRPr="004E7475">
        <w:rPr>
          <w:rFonts w:ascii="Times New Roman" w:eastAsia="Times New Roman" w:hAnsi="Times New Roman" w:cs="Times New Roman"/>
          <w:sz w:val="24"/>
          <w:szCs w:val="24"/>
          <w:lang w:eastAsia="es-ES"/>
        </w:rPr>
        <w:t xml:space="preserve"> to prove the message AWS receives is the same one we sent.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 xml:space="preserve">So in essence, any requests AWS receives that were signed with your access keys will be treated like they came from you. </w:t>
      </w:r>
      <w:proofErr w:type="gramStart"/>
      <w:r w:rsidRPr="004E7475">
        <w:rPr>
          <w:rFonts w:ascii="Times New Roman" w:eastAsia="Times New Roman" w:hAnsi="Times New Roman" w:cs="Times New Roman"/>
          <w:sz w:val="24"/>
          <w:szCs w:val="24"/>
          <w:lang w:eastAsia="es-ES"/>
        </w:rPr>
        <w:t>So it’s important to ensure that you’re the only one performing these requests!</w:t>
      </w:r>
      <w:proofErr w:type="gramEnd"/>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74173" cy="2635141"/>
            <wp:effectExtent l="0" t="0" r="0" b="0"/>
            <wp:docPr id="19" name="Imagen 19" descr="Secure transactions with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e transactions with the clou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839" cy="2642823"/>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Image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xml:space="preserve"> requires us to pass in our access key ID and secret access key when we instantiate a client object. We can technically do this by defining our access keys as variables and then passing them in, like this: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But this is a huge security vulnerability, as </w:t>
      </w:r>
      <w:r w:rsidRPr="004E7475">
        <w:rPr>
          <w:rFonts w:ascii="Times New Roman" w:eastAsia="Times New Roman" w:hAnsi="Times New Roman" w:cs="Times New Roman"/>
          <w:b/>
          <w:bCs/>
          <w:sz w:val="24"/>
          <w:szCs w:val="24"/>
          <w:lang w:eastAsia="es-ES"/>
        </w:rPr>
        <w:t>anyone who reads this code can impersonate you!</w:t>
      </w:r>
      <w:r w:rsidRPr="004E7475">
        <w:rPr>
          <w:rFonts w:ascii="Times New Roman" w:eastAsia="Times New Roman" w:hAnsi="Times New Roman" w:cs="Times New Roman"/>
          <w:sz w:val="24"/>
          <w:szCs w:val="24"/>
          <w:lang w:eastAsia="es-ES"/>
        </w:rPr>
        <w:t xml:space="preserve"> And if you accidentally push this file to a version control system like Git, removing lines 4–5 and pushing a new version won’t be enough − anyone can scroll through the history of the file to find your keys.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Rather than hard-coding the values in Python, MacOS and Linux users can store these </w:t>
      </w:r>
      <w:hyperlink r:id="rId26" w:tgtFrame="_blank" w:history="1">
        <w:r w:rsidRPr="004E7475">
          <w:rPr>
            <w:rFonts w:ascii="Times New Roman" w:eastAsia="Times New Roman" w:hAnsi="Times New Roman" w:cs="Times New Roman"/>
            <w:b/>
            <w:bCs/>
            <w:color w:val="0000FF"/>
            <w:sz w:val="24"/>
            <w:szCs w:val="24"/>
            <w:u w:val="single"/>
            <w:lang w:eastAsia="es-ES"/>
          </w:rPr>
          <w:t>secrets</w:t>
        </w:r>
      </w:hyperlink>
      <w:r w:rsidRPr="004E7475">
        <w:rPr>
          <w:rFonts w:ascii="Times New Roman" w:eastAsia="Times New Roman" w:hAnsi="Times New Roman" w:cs="Times New Roman"/>
          <w:sz w:val="24"/>
          <w:szCs w:val="24"/>
          <w:lang w:eastAsia="es-ES"/>
        </w:rPr>
        <w:t xml:space="preserve"> in a </w:t>
      </w:r>
      <w:r w:rsidRPr="004E7475">
        <w:rPr>
          <w:rFonts w:ascii="Courier New" w:eastAsia="Times New Roman" w:hAnsi="Courier New" w:cs="Courier New"/>
          <w:sz w:val="20"/>
          <w:szCs w:val="20"/>
          <w:lang w:eastAsia="es-ES"/>
        </w:rPr>
        <w:t>.bash_profile.rc</w:t>
      </w:r>
      <w:r w:rsidRPr="004E7475">
        <w:rPr>
          <w:rFonts w:ascii="Times New Roman" w:eastAsia="Times New Roman" w:hAnsi="Times New Roman" w:cs="Times New Roman"/>
          <w:sz w:val="24"/>
          <w:szCs w:val="24"/>
          <w:lang w:eastAsia="es-ES"/>
        </w:rPr>
        <w:t xml:space="preserve"> or </w:t>
      </w:r>
      <w:r w:rsidRPr="004E7475">
        <w:rPr>
          <w:rFonts w:ascii="Courier New" w:eastAsia="Times New Roman" w:hAnsi="Courier New" w:cs="Courier New"/>
          <w:sz w:val="20"/>
          <w:szCs w:val="20"/>
          <w:lang w:eastAsia="es-ES"/>
        </w:rPr>
        <w:t>.zshrc</w:t>
      </w:r>
      <w:r w:rsidRPr="004E7475">
        <w:rPr>
          <w:rFonts w:ascii="Times New Roman" w:eastAsia="Times New Roman" w:hAnsi="Times New Roman" w:cs="Times New Roman"/>
          <w:sz w:val="24"/>
          <w:szCs w:val="24"/>
          <w:lang w:eastAsia="es-ES"/>
        </w:rPr>
        <w:t xml:space="preserve"> file. (</w:t>
      </w:r>
      <w:hyperlink r:id="rId27" w:tgtFrame="_blank" w:history="1">
        <w:r w:rsidRPr="004E7475">
          <w:rPr>
            <w:rFonts w:ascii="Times New Roman" w:eastAsia="Times New Roman" w:hAnsi="Times New Roman" w:cs="Times New Roman"/>
            <w:color w:val="0000FF"/>
            <w:sz w:val="24"/>
            <w:szCs w:val="24"/>
            <w:u w:val="single"/>
            <w:lang w:eastAsia="es-ES"/>
          </w:rPr>
          <w:t>See here</w:t>
        </w:r>
      </w:hyperlink>
      <w:r w:rsidRPr="004E7475">
        <w:rPr>
          <w:rFonts w:ascii="Times New Roman" w:eastAsia="Times New Roman" w:hAnsi="Times New Roman" w:cs="Times New Roman"/>
          <w:sz w:val="24"/>
          <w:szCs w:val="24"/>
          <w:lang w:eastAsia="es-ES"/>
        </w:rPr>
        <w:t xml:space="preserve"> for Windows.) This file contains aliases for filepaths (so Terminal knows you mean </w:t>
      </w:r>
      <w:r w:rsidRPr="004E7475">
        <w:rPr>
          <w:rFonts w:ascii="Courier New" w:eastAsia="Times New Roman" w:hAnsi="Courier New" w:cs="Courier New"/>
          <w:sz w:val="20"/>
          <w:szCs w:val="20"/>
          <w:lang w:eastAsia="es-ES"/>
        </w:rPr>
        <w:t>/opt/homebrew/bin/python</w:t>
      </w:r>
      <w:r w:rsidRPr="004E7475">
        <w:rPr>
          <w:rFonts w:ascii="Times New Roman" w:eastAsia="Times New Roman" w:hAnsi="Times New Roman" w:cs="Times New Roman"/>
          <w:sz w:val="24"/>
          <w:szCs w:val="24"/>
          <w:lang w:eastAsia="es-ES"/>
        </w:rPr>
        <w:t xml:space="preserve"> when you type </w:t>
      </w:r>
      <w:r w:rsidRPr="004E7475">
        <w:rPr>
          <w:rFonts w:ascii="Courier New" w:eastAsia="Times New Roman" w:hAnsi="Courier New" w:cs="Courier New"/>
          <w:sz w:val="20"/>
          <w:szCs w:val="20"/>
          <w:lang w:eastAsia="es-ES"/>
        </w:rPr>
        <w:t>python</w:t>
      </w:r>
      <w:r w:rsidRPr="004E7475">
        <w:rPr>
          <w:rFonts w:ascii="Times New Roman" w:eastAsia="Times New Roman" w:hAnsi="Times New Roman" w:cs="Times New Roman"/>
          <w:sz w:val="24"/>
          <w:szCs w:val="24"/>
          <w:lang w:eastAsia="es-ES"/>
        </w:rPr>
        <w:t xml:space="preserve">, for example), as well as database passwords or other sensitive information. This file is located in your root directory and is hidden − to find it, you need to type </w:t>
      </w:r>
      <w:r w:rsidRPr="004E7475">
        <w:rPr>
          <w:rFonts w:ascii="Cambria Math" w:eastAsia="Times New Roman" w:hAnsi="Cambria Math" w:cs="Cambria Math"/>
          <w:sz w:val="20"/>
          <w:szCs w:val="20"/>
          <w:lang w:eastAsia="es-ES"/>
        </w:rPr>
        <w:t>⌘</w:t>
      </w:r>
      <w:r w:rsidRPr="004E7475">
        <w:rPr>
          <w:rFonts w:ascii="Times New Roman" w:eastAsia="Times New Roman" w:hAnsi="Times New Roman" w:cs="Times New Roman"/>
          <w:sz w:val="24"/>
          <w:szCs w:val="24"/>
          <w:lang w:eastAsia="es-ES"/>
        </w:rPr>
        <w:t xml:space="preserve"> </w:t>
      </w:r>
      <w:proofErr w:type="gramStart"/>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w:t>
      </w:r>
      <w:proofErr w:type="gramEnd"/>
      <w:r w:rsidRPr="004E7475">
        <w:rPr>
          <w:rFonts w:ascii="Times New Roman" w:eastAsia="Times New Roman" w:hAnsi="Times New Roman" w:cs="Times New Roman"/>
          <w:sz w:val="24"/>
          <w:szCs w:val="24"/>
          <w:lang w:eastAsia="es-ES"/>
        </w:rPr>
        <w:t xml:space="preserve"> to see it.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In this file, we can set our AWS access keys. (Note the lack of spaces around the equals signs.)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Once we do this, we can access our variables through Python’s </w:t>
      </w:r>
      <w:r w:rsidRPr="004E7475">
        <w:rPr>
          <w:rFonts w:ascii="Courier New" w:eastAsia="Times New Roman" w:hAnsi="Courier New" w:cs="Courier New"/>
          <w:sz w:val="20"/>
          <w:szCs w:val="20"/>
          <w:lang w:eastAsia="es-ES"/>
        </w:rPr>
        <w:t>os</w:t>
      </w:r>
      <w:r w:rsidRPr="004E7475">
        <w:rPr>
          <w:rFonts w:ascii="Times New Roman" w:eastAsia="Times New Roman" w:hAnsi="Times New Roman" w:cs="Times New Roman"/>
          <w:sz w:val="24"/>
          <w:szCs w:val="24"/>
          <w:lang w:eastAsia="es-ES"/>
        </w:rPr>
        <w:t xml:space="preserve"> module. By accessing the values from </w:t>
      </w:r>
      <w:proofErr w:type="gramStart"/>
      <w:r w:rsidRPr="004E7475">
        <w:rPr>
          <w:rFonts w:ascii="Courier New" w:eastAsia="Times New Roman" w:hAnsi="Courier New" w:cs="Courier New"/>
          <w:sz w:val="20"/>
          <w:szCs w:val="20"/>
          <w:lang w:eastAsia="es-ES"/>
        </w:rPr>
        <w:t>os.environ</w:t>
      </w:r>
      <w:proofErr w:type="gramEnd"/>
      <w:r w:rsidRPr="004E7475">
        <w:rPr>
          <w:rFonts w:ascii="Times New Roman" w:eastAsia="Times New Roman" w:hAnsi="Times New Roman" w:cs="Times New Roman"/>
          <w:sz w:val="24"/>
          <w:szCs w:val="24"/>
          <w:lang w:eastAsia="es-ES"/>
        </w:rPr>
        <w:t>, they’re never visible to anyone reading the code. [3]</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With that, we’re now ready to start using AWS.</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408679" cy="3106861"/>
            <wp:effectExtent l="0" t="0" r="1905" b="0"/>
            <wp:docPr id="18" name="Imagen 18" descr="AWS S3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S3 landing p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6806" cy="3117273"/>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S3: Simple Storage Service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b/>
          <w:bCs/>
          <w:sz w:val="24"/>
          <w:szCs w:val="24"/>
          <w:lang w:eastAsia="es-ES"/>
        </w:rPr>
        <w:t>S3</w:t>
      </w:r>
      <w:r w:rsidRPr="004E7475">
        <w:rPr>
          <w:rFonts w:ascii="Times New Roman" w:eastAsia="Times New Roman" w:hAnsi="Times New Roman" w:cs="Times New Roman"/>
          <w:sz w:val="24"/>
          <w:szCs w:val="24"/>
          <w:lang w:eastAsia="es-ES"/>
        </w:rPr>
        <w:t xml:space="preserve">, or </w:t>
      </w:r>
      <w:r w:rsidRPr="004E7475">
        <w:rPr>
          <w:rFonts w:ascii="Times New Roman" w:eastAsia="Times New Roman" w:hAnsi="Times New Roman" w:cs="Times New Roman"/>
          <w:b/>
          <w:bCs/>
          <w:sz w:val="24"/>
          <w:szCs w:val="24"/>
          <w:lang w:eastAsia="es-ES"/>
        </w:rPr>
        <w:t>Simple Storage Service</w:t>
      </w:r>
      <w:r w:rsidRPr="004E7475">
        <w:rPr>
          <w:rFonts w:ascii="Times New Roman" w:eastAsia="Times New Roman" w:hAnsi="Times New Roman" w:cs="Times New Roman"/>
          <w:sz w:val="24"/>
          <w:szCs w:val="24"/>
          <w:lang w:eastAsia="es-ES"/>
        </w:rPr>
        <w:t xml:space="preserve">, is the closest analogue to Dropbox or Google Drive. Think of S3 as a “catch-all” for your files. Simply create a </w:t>
      </w:r>
      <w:r w:rsidRPr="004E7475">
        <w:rPr>
          <w:rFonts w:ascii="Times New Roman" w:eastAsia="Times New Roman" w:hAnsi="Times New Roman" w:cs="Times New Roman"/>
          <w:b/>
          <w:bCs/>
          <w:sz w:val="24"/>
          <w:szCs w:val="24"/>
          <w:lang w:eastAsia="es-ES"/>
        </w:rPr>
        <w:t>bucket</w:t>
      </w:r>
      <w:r w:rsidRPr="004E7475">
        <w:rPr>
          <w:rFonts w:ascii="Times New Roman" w:eastAsia="Times New Roman" w:hAnsi="Times New Roman" w:cs="Times New Roman"/>
          <w:sz w:val="24"/>
          <w:szCs w:val="24"/>
          <w:lang w:eastAsia="es-ES"/>
        </w:rPr>
        <w:t xml:space="preserve"> (i.e., distinct directory) and upload </w:t>
      </w:r>
      <w:hyperlink r:id="rId29" w:tgtFrame="_blank" w:history="1">
        <w:r w:rsidRPr="004E7475">
          <w:rPr>
            <w:rFonts w:ascii="Times New Roman" w:eastAsia="Times New Roman" w:hAnsi="Times New Roman" w:cs="Times New Roman"/>
            <w:i/>
            <w:iCs/>
            <w:color w:val="0000FF"/>
            <w:sz w:val="24"/>
            <w:szCs w:val="24"/>
            <w:u w:val="single"/>
            <w:lang w:eastAsia="es-ES"/>
          </w:rPr>
          <w:t>any</w:t>
        </w:r>
        <w:r w:rsidRPr="004E7475">
          <w:rPr>
            <w:rFonts w:ascii="Times New Roman" w:eastAsia="Times New Roman" w:hAnsi="Times New Roman" w:cs="Times New Roman"/>
            <w:color w:val="0000FF"/>
            <w:sz w:val="24"/>
            <w:szCs w:val="24"/>
            <w:u w:val="single"/>
            <w:lang w:eastAsia="es-ES"/>
          </w:rPr>
          <w:t xml:space="preserve"> number of files of </w:t>
        </w:r>
        <w:r w:rsidRPr="004E7475">
          <w:rPr>
            <w:rFonts w:ascii="Times New Roman" w:eastAsia="Times New Roman" w:hAnsi="Times New Roman" w:cs="Times New Roman"/>
            <w:i/>
            <w:iCs/>
            <w:color w:val="0000FF"/>
            <w:sz w:val="24"/>
            <w:szCs w:val="24"/>
            <w:u w:val="single"/>
            <w:lang w:eastAsia="es-ES"/>
          </w:rPr>
          <w:t>any</w:t>
        </w:r>
        <w:r w:rsidRPr="004E7475">
          <w:rPr>
            <w:rFonts w:ascii="Times New Roman" w:eastAsia="Times New Roman" w:hAnsi="Times New Roman" w:cs="Times New Roman"/>
            <w:color w:val="0000FF"/>
            <w:sz w:val="24"/>
            <w:szCs w:val="24"/>
            <w:u w:val="single"/>
            <w:lang w:eastAsia="es-ES"/>
          </w:rPr>
          <w:t xml:space="preserve"> type</w:t>
        </w:r>
      </w:hyperlink>
      <w:r w:rsidRPr="004E7475">
        <w:rPr>
          <w:rFonts w:ascii="Times New Roman" w:eastAsia="Times New Roman" w:hAnsi="Times New Roman" w:cs="Times New Roman"/>
          <w:sz w:val="24"/>
          <w:szCs w:val="24"/>
          <w:lang w:eastAsia="es-ES"/>
        </w:rPr>
        <w:t xml:space="preserve"> − text, CSVs, executables, Python pickle files, images, videos, zipped folders, etc. Define the access rules at the file, folder, [4] or bucket level with just a few clicks.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The downside to this simplicity is that S3 only contains data </w:t>
      </w:r>
      <w:r w:rsidRPr="004E7475">
        <w:rPr>
          <w:rFonts w:ascii="Times New Roman" w:eastAsia="Times New Roman" w:hAnsi="Times New Roman" w:cs="Times New Roman"/>
          <w:i/>
          <w:iCs/>
          <w:sz w:val="24"/>
          <w:szCs w:val="24"/>
          <w:lang w:eastAsia="es-ES"/>
        </w:rPr>
        <w:t>about</w:t>
      </w:r>
      <w:r w:rsidRPr="004E7475">
        <w:rPr>
          <w:rFonts w:ascii="Times New Roman" w:eastAsia="Times New Roman" w:hAnsi="Times New Roman" w:cs="Times New Roman"/>
          <w:sz w:val="24"/>
          <w:szCs w:val="24"/>
          <w:lang w:eastAsia="es-ES"/>
        </w:rPr>
        <w:t xml:space="preserve"> the files, not what’s inside them. So you’re out of luck if you forget your Facebook password and can’t search your text files for the phrase </w:t>
      </w:r>
      <w:r w:rsidRPr="004E7475">
        <w:rPr>
          <w:rFonts w:ascii="Courier New" w:eastAsia="Times New Roman" w:hAnsi="Courier New" w:cs="Courier New"/>
          <w:sz w:val="20"/>
          <w:szCs w:val="20"/>
          <w:lang w:eastAsia="es-ES"/>
        </w:rPr>
        <w:t>my Facebook password is</w:t>
      </w:r>
      <w:r w:rsidRPr="004E7475">
        <w:rPr>
          <w:rFonts w:ascii="Times New Roman" w:eastAsia="Times New Roman" w:hAnsi="Times New Roman" w:cs="Times New Roman"/>
          <w:sz w:val="24"/>
          <w:szCs w:val="24"/>
          <w:lang w:eastAsia="es-ES"/>
        </w:rPr>
        <w:t xml:space="preserve">. If we need to search the data </w:t>
      </w:r>
      <w:r w:rsidRPr="004E7475">
        <w:rPr>
          <w:rFonts w:ascii="Times New Roman" w:eastAsia="Times New Roman" w:hAnsi="Times New Roman" w:cs="Times New Roman"/>
          <w:i/>
          <w:iCs/>
          <w:sz w:val="24"/>
          <w:szCs w:val="24"/>
          <w:lang w:eastAsia="es-ES"/>
        </w:rPr>
        <w:t>within</w:t>
      </w:r>
      <w:r w:rsidRPr="004E7475">
        <w:rPr>
          <w:rFonts w:ascii="Times New Roman" w:eastAsia="Times New Roman" w:hAnsi="Times New Roman" w:cs="Times New Roman"/>
          <w:sz w:val="24"/>
          <w:szCs w:val="24"/>
          <w:lang w:eastAsia="es-ES"/>
        </w:rPr>
        <w:t xml:space="preserve"> our files, we’re better off storing that data in a database. [5]</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But even with a database, S3 is still ideal for storing the </w:t>
      </w:r>
      <w:r w:rsidRPr="004E7475">
        <w:rPr>
          <w:rFonts w:ascii="Times New Roman" w:eastAsia="Times New Roman" w:hAnsi="Times New Roman" w:cs="Times New Roman"/>
          <w:i/>
          <w:iCs/>
          <w:sz w:val="24"/>
          <w:szCs w:val="24"/>
          <w:lang w:eastAsia="es-ES"/>
        </w:rPr>
        <w:t>raw data</w:t>
      </w:r>
      <w:r w:rsidRPr="004E7475">
        <w:rPr>
          <w:rFonts w:ascii="Times New Roman" w:eastAsia="Times New Roman" w:hAnsi="Times New Roman" w:cs="Times New Roman"/>
          <w:sz w:val="24"/>
          <w:szCs w:val="24"/>
          <w:lang w:eastAsia="es-ES"/>
        </w:rPr>
        <w:t xml:space="preserve"> that generated those data. S3 can serve as a backup for logs, raw sensor data for your IoT application, text files from user interviews, and more. And some file types, such as images or trained machine learning models, are best kept in S3, with the database simply storing the path to the object.</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Using S3</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So let’s actually create a bucket. Don’t worry about getting charged by AWS for storing data − we’ll stay well within the boundaries of the </w:t>
      </w:r>
      <w:hyperlink r:id="rId30" w:tgtFrame="_blank" w:history="1">
        <w:r w:rsidRPr="004E7475">
          <w:rPr>
            <w:rFonts w:ascii="Times New Roman" w:eastAsia="Times New Roman" w:hAnsi="Times New Roman" w:cs="Times New Roman"/>
            <w:color w:val="0000FF"/>
            <w:sz w:val="24"/>
            <w:szCs w:val="24"/>
            <w:u w:val="single"/>
            <w:lang w:eastAsia="es-ES"/>
          </w:rPr>
          <w:t>Free Tier</w:t>
        </w:r>
      </w:hyperlink>
      <w:r w:rsidRPr="004E7475">
        <w:rPr>
          <w:rFonts w:ascii="Times New Roman" w:eastAsia="Times New Roman" w:hAnsi="Times New Roman" w:cs="Times New Roman"/>
          <w:sz w:val="24"/>
          <w:szCs w:val="24"/>
          <w:lang w:eastAsia="es-ES"/>
        </w:rPr>
        <w:t xml:space="preserve"> and delete everything once we’re done. We’ll create a bucket, then upload and download files. We’ll use the console, AWS CLI, and Python SDK to perform each of these steps, though note that we can do all steps from any one of the tools.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 xml:space="preserve">Let’s start with the console to create a bucket. We first </w:t>
      </w:r>
      <w:hyperlink r:id="rId31" w:tgtFrame="_blank" w:history="1">
        <w:r w:rsidRPr="004E7475">
          <w:rPr>
            <w:rFonts w:ascii="Times New Roman" w:eastAsia="Times New Roman" w:hAnsi="Times New Roman" w:cs="Times New Roman"/>
            <w:color w:val="0000FF"/>
            <w:sz w:val="24"/>
            <w:szCs w:val="24"/>
            <w:u w:val="single"/>
            <w:lang w:eastAsia="es-ES"/>
          </w:rPr>
          <w:t>log into our AWS account</w:t>
        </w:r>
      </w:hyperlink>
      <w:r w:rsidRPr="004E7475">
        <w:rPr>
          <w:rFonts w:ascii="Times New Roman" w:eastAsia="Times New Roman" w:hAnsi="Times New Roman" w:cs="Times New Roman"/>
          <w:sz w:val="24"/>
          <w:szCs w:val="24"/>
          <w:lang w:eastAsia="es-ES"/>
        </w:rPr>
        <w:t xml:space="preserve"> (preferably with an </w:t>
      </w:r>
      <w:hyperlink r:id="rId32" w:anchor="iam-identity-and-access-management" w:tgtFrame="_blank" w:history="1">
        <w:r w:rsidRPr="004E7475">
          <w:rPr>
            <w:rFonts w:ascii="Times New Roman" w:eastAsia="Times New Roman" w:hAnsi="Times New Roman" w:cs="Times New Roman"/>
            <w:color w:val="0000FF"/>
            <w:sz w:val="24"/>
            <w:szCs w:val="24"/>
            <w:u w:val="single"/>
            <w:lang w:eastAsia="es-ES"/>
          </w:rPr>
          <w:t>IAM role</w:t>
        </w:r>
      </w:hyperlink>
      <w:r w:rsidRPr="004E7475">
        <w:rPr>
          <w:rFonts w:ascii="Times New Roman" w:eastAsia="Times New Roman" w:hAnsi="Times New Roman" w:cs="Times New Roman"/>
          <w:sz w:val="24"/>
          <w:szCs w:val="24"/>
          <w:lang w:eastAsia="es-ES"/>
        </w:rPr>
        <w:t>) and navigate to S3. Then we just click the “Create bucket” button:</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65630" cy="2582410"/>
            <wp:effectExtent l="0" t="0" r="6985" b="8890"/>
            <wp:docPr id="17" name="Imagen 17" descr="AWS S3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S3 conso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995" cy="2598468"/>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When we create a bucket, we need to give it a name that’s globally distinct across all AWS buckets. Here we create one called </w:t>
      </w:r>
      <w:r w:rsidRPr="004E7475">
        <w:rPr>
          <w:rFonts w:ascii="Courier New" w:eastAsia="Times New Roman" w:hAnsi="Courier New" w:cs="Courier New"/>
          <w:sz w:val="20"/>
          <w:szCs w:val="20"/>
          <w:lang w:eastAsia="es-ES"/>
        </w:rPr>
        <w:t>matt-sosnas-test-bucket</w:t>
      </w:r>
      <w:r w:rsidRPr="004E7475">
        <w:rPr>
          <w:rFonts w:ascii="Times New Roman" w:eastAsia="Times New Roman" w:hAnsi="Times New Roman" w:cs="Times New Roman"/>
          <w:sz w:val="24"/>
          <w:szCs w:val="24"/>
          <w:lang w:eastAsia="es-ES"/>
        </w:rPr>
        <w:t>.</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91426" cy="2852563"/>
            <wp:effectExtent l="0" t="0" r="0" b="5080"/>
            <wp:docPr id="16" name="Imagen 16" descr="Screenshot of creating an AWS S3 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creating an AWS S3 buck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1385" cy="2863123"/>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Our bucket can have customized access rules, but let’s just keep it at disabled public access for now. Once we select that, our bucket is ready.</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383444" cy="3036486"/>
            <wp:effectExtent l="0" t="0" r="8255" b="0"/>
            <wp:docPr id="15" name="Imagen 15" descr="Screenshot of AWS S3 bucket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AWS S3 bucket cre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5602" cy="3048984"/>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Image by author</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Uploading files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Let’s now switch to the AWS CLI. In Terminal or Command Prompt, we can see our new bucket with the following command. (You may need to authenticate following the steps </w:t>
      </w:r>
      <w:hyperlink r:id="rId36" w:tgtFrame="_blank" w:history="1">
        <w:r w:rsidRPr="004E7475">
          <w:rPr>
            <w:rFonts w:ascii="Times New Roman" w:eastAsia="Times New Roman" w:hAnsi="Times New Roman" w:cs="Times New Roman"/>
            <w:color w:val="0000FF"/>
            <w:sz w:val="24"/>
            <w:szCs w:val="24"/>
            <w:u w:val="single"/>
            <w:lang w:eastAsia="es-ES"/>
          </w:rPr>
          <w:t>here</w:t>
        </w:r>
      </w:hyperlink>
      <w:r w:rsidRPr="004E7475">
        <w:rPr>
          <w:rFonts w:ascii="Times New Roman" w:eastAsia="Times New Roman" w:hAnsi="Times New Roman" w:cs="Times New Roman"/>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We can now create a file and upload it to our bucket. To keep things simple, we’ll just create a file straight from the command line by piping a string into a file with </w:t>
      </w:r>
      <w:r w:rsidRPr="004E7475">
        <w:rPr>
          <w:rFonts w:ascii="Courier New" w:eastAsia="Times New Roman" w:hAnsi="Courier New" w:cs="Courier New"/>
          <w:sz w:val="20"/>
          <w:szCs w:val="20"/>
          <w:lang w:eastAsia="es-ES"/>
        </w:rPr>
        <w:t>echo</w:t>
      </w:r>
      <w:r w:rsidRPr="004E7475">
        <w:rPr>
          <w:rFonts w:ascii="Times New Roman" w:eastAsia="Times New Roman" w:hAnsi="Times New Roman" w:cs="Times New Roman"/>
          <w:sz w:val="24"/>
          <w:szCs w:val="24"/>
          <w:lang w:eastAsia="es-ES"/>
        </w:rPr>
        <w:t xml:space="preserve"> and </w:t>
      </w:r>
      <w:r w:rsidRPr="004E7475">
        <w:rPr>
          <w:rFonts w:ascii="Courier New" w:eastAsia="Times New Roman" w:hAnsi="Courier New" w:cs="Courier New"/>
          <w:sz w:val="20"/>
          <w:szCs w:val="20"/>
          <w:lang w:eastAsia="es-ES"/>
        </w:rPr>
        <w:t>&gt;</w:t>
      </w:r>
      <w:r w:rsidRPr="004E7475">
        <w:rPr>
          <w:rFonts w:ascii="Times New Roman" w:eastAsia="Times New Roman" w:hAnsi="Times New Roman" w:cs="Times New Roman"/>
          <w:sz w:val="24"/>
          <w:szCs w:val="24"/>
          <w:lang w:eastAsia="es-ES"/>
        </w:rPr>
        <w:t xml:space="preserve">. We’ll then upload the file with </w:t>
      </w:r>
      <w:r w:rsidRPr="004E7475">
        <w:rPr>
          <w:rFonts w:ascii="Courier New" w:eastAsia="Times New Roman" w:hAnsi="Courier New" w:cs="Courier New"/>
          <w:sz w:val="20"/>
          <w:szCs w:val="20"/>
          <w:lang w:eastAsia="es-ES"/>
        </w:rPr>
        <w:t>aws s3 cp &lt;source&gt; &lt;destination&gt;</w:t>
      </w:r>
      <w:r w:rsidRPr="004E7475">
        <w:rPr>
          <w:rFonts w:ascii="Times New Roman" w:eastAsia="Times New Roman" w:hAnsi="Times New Roman" w:cs="Times New Roman"/>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We can now view our file with </w:t>
      </w:r>
      <w:r w:rsidRPr="004E7475">
        <w:rPr>
          <w:rFonts w:ascii="Courier New" w:eastAsia="Times New Roman" w:hAnsi="Courier New" w:cs="Courier New"/>
          <w:sz w:val="20"/>
          <w:szCs w:val="20"/>
          <w:lang w:eastAsia="es-ES"/>
        </w:rPr>
        <w:t>aws s3 ls &lt;bucket_name&gt;</w:t>
      </w:r>
      <w:r w:rsidRPr="004E7475">
        <w:rPr>
          <w:rFonts w:ascii="Times New Roman" w:eastAsia="Times New Roman" w:hAnsi="Times New Roman" w:cs="Times New Roman"/>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If the S3 file path contains a folder, AWS will automatically create a folder for us. Let’s create a Python file this time, </w:t>
      </w:r>
      <w:r w:rsidRPr="004E7475">
        <w:rPr>
          <w:rFonts w:ascii="Courier New" w:eastAsia="Times New Roman" w:hAnsi="Courier New" w:cs="Courier New"/>
          <w:sz w:val="20"/>
          <w:szCs w:val="20"/>
          <w:lang w:eastAsia="es-ES"/>
        </w:rPr>
        <w:t>test.py</w:t>
      </w:r>
      <w:r w:rsidRPr="004E7475">
        <w:rPr>
          <w:rFonts w:ascii="Times New Roman" w:eastAsia="Times New Roman" w:hAnsi="Times New Roman" w:cs="Times New Roman"/>
          <w:sz w:val="24"/>
          <w:szCs w:val="24"/>
          <w:lang w:eastAsia="es-ES"/>
        </w:rPr>
        <w:t xml:space="preserve">, and upload it into a </w:t>
      </w:r>
      <w:r w:rsidRPr="004E7475">
        <w:rPr>
          <w:rFonts w:ascii="Courier New" w:eastAsia="Times New Roman" w:hAnsi="Courier New" w:cs="Courier New"/>
          <w:sz w:val="20"/>
          <w:szCs w:val="20"/>
          <w:lang w:eastAsia="es-ES"/>
        </w:rPr>
        <w:t>python/</w:t>
      </w:r>
      <w:r w:rsidRPr="004E7475">
        <w:rPr>
          <w:rFonts w:ascii="Times New Roman" w:eastAsia="Times New Roman" w:hAnsi="Times New Roman" w:cs="Times New Roman"/>
          <w:sz w:val="24"/>
          <w:szCs w:val="24"/>
          <w:lang w:eastAsia="es-ES"/>
        </w:rPr>
        <w:t xml:space="preserve"> directory in our bucket. Because </w:t>
      </w:r>
      <w:r w:rsidRPr="004E7475">
        <w:rPr>
          <w:rFonts w:ascii="Courier New" w:eastAsia="Times New Roman" w:hAnsi="Courier New" w:cs="Courier New"/>
          <w:sz w:val="20"/>
          <w:szCs w:val="20"/>
          <w:lang w:eastAsia="es-ES"/>
        </w:rPr>
        <w:t>s3://matt-sosnas-test-bucket/python/test.py</w:t>
      </w:r>
      <w:r w:rsidRPr="004E7475">
        <w:rPr>
          <w:rFonts w:ascii="Times New Roman" w:eastAsia="Times New Roman" w:hAnsi="Times New Roman" w:cs="Times New Roman"/>
          <w:sz w:val="24"/>
          <w:szCs w:val="24"/>
          <w:lang w:eastAsia="es-ES"/>
        </w:rPr>
        <w:t xml:space="preserve"> contains a </w:t>
      </w:r>
      <w:r w:rsidRPr="004E7475">
        <w:rPr>
          <w:rFonts w:ascii="Courier New" w:eastAsia="Times New Roman" w:hAnsi="Courier New" w:cs="Courier New"/>
          <w:sz w:val="20"/>
          <w:szCs w:val="20"/>
          <w:lang w:eastAsia="es-ES"/>
        </w:rPr>
        <w:t>python/</w:t>
      </w:r>
      <w:r w:rsidRPr="004E7475">
        <w:rPr>
          <w:rFonts w:ascii="Times New Roman" w:eastAsia="Times New Roman" w:hAnsi="Times New Roman" w:cs="Times New Roman"/>
          <w:sz w:val="24"/>
          <w:szCs w:val="24"/>
          <w:lang w:eastAsia="es-ES"/>
        </w:rPr>
        <w:t xml:space="preserve"> directory, S3 will create one for us.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Now when we view the contents with </w:t>
      </w:r>
      <w:r w:rsidRPr="004E7475">
        <w:rPr>
          <w:rFonts w:ascii="Courier New" w:eastAsia="Times New Roman" w:hAnsi="Courier New" w:cs="Courier New"/>
          <w:sz w:val="20"/>
          <w:szCs w:val="20"/>
          <w:lang w:eastAsia="es-ES"/>
        </w:rPr>
        <w:t>aws s3 ls</w:t>
      </w:r>
      <w:r w:rsidRPr="004E7475">
        <w:rPr>
          <w:rFonts w:ascii="Times New Roman" w:eastAsia="Times New Roman" w:hAnsi="Times New Roman" w:cs="Times New Roman"/>
          <w:sz w:val="24"/>
          <w:szCs w:val="24"/>
          <w:lang w:eastAsia="es-ES"/>
        </w:rPr>
        <w:t xml:space="preserve">, we see the </w:t>
      </w:r>
      <w:r w:rsidRPr="004E7475">
        <w:rPr>
          <w:rFonts w:ascii="Courier New" w:eastAsia="Times New Roman" w:hAnsi="Courier New" w:cs="Courier New"/>
          <w:sz w:val="20"/>
          <w:szCs w:val="20"/>
          <w:lang w:eastAsia="es-ES"/>
        </w:rPr>
        <w:t>python/</w:t>
      </w:r>
      <w:r w:rsidRPr="004E7475">
        <w:rPr>
          <w:rFonts w:ascii="Times New Roman" w:eastAsia="Times New Roman" w:hAnsi="Times New Roman" w:cs="Times New Roman"/>
          <w:sz w:val="24"/>
          <w:szCs w:val="24"/>
          <w:lang w:eastAsia="es-ES"/>
        </w:rPr>
        <w:t xml:space="preserve"> folder next to </w:t>
      </w:r>
      <w:r w:rsidRPr="004E7475">
        <w:rPr>
          <w:rFonts w:ascii="Courier New" w:eastAsia="Times New Roman" w:hAnsi="Courier New" w:cs="Courier New"/>
          <w:sz w:val="20"/>
          <w:szCs w:val="20"/>
          <w:lang w:eastAsia="es-ES"/>
        </w:rPr>
        <w:t>test.txt</w:t>
      </w:r>
      <w:r w:rsidRPr="004E7475">
        <w:rPr>
          <w:rFonts w:ascii="Times New Roman" w:eastAsia="Times New Roman" w:hAnsi="Times New Roman" w:cs="Times New Roman"/>
          <w:sz w:val="24"/>
          <w:szCs w:val="24"/>
          <w:lang w:eastAsia="es-ES"/>
        </w:rPr>
        <w:t xml:space="preserve"> in the root directory. If we add </w:t>
      </w:r>
      <w:r w:rsidRPr="004E7475">
        <w:rPr>
          <w:rFonts w:ascii="Courier New" w:eastAsia="Times New Roman" w:hAnsi="Courier New" w:cs="Courier New"/>
          <w:sz w:val="20"/>
          <w:szCs w:val="20"/>
          <w:lang w:eastAsia="es-ES"/>
        </w:rPr>
        <w:t>/python/</w:t>
      </w:r>
      <w:r w:rsidRPr="004E7475">
        <w:rPr>
          <w:rFonts w:ascii="Times New Roman" w:eastAsia="Times New Roman" w:hAnsi="Times New Roman" w:cs="Times New Roman"/>
          <w:sz w:val="24"/>
          <w:szCs w:val="24"/>
          <w:lang w:eastAsia="es-ES"/>
        </w:rPr>
        <w:t xml:space="preserve"> to the end of our bucket name in the command, we then see the contents of the folder.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Finally, we can upload multiple files by specifying the </w:t>
      </w:r>
      <w:r w:rsidRPr="004E7475">
        <w:rPr>
          <w:rFonts w:ascii="Courier New" w:eastAsia="Times New Roman" w:hAnsi="Courier New" w:cs="Courier New"/>
          <w:sz w:val="20"/>
          <w:szCs w:val="20"/>
          <w:lang w:eastAsia="es-ES"/>
        </w:rPr>
        <w:t>--recursive</w:t>
      </w:r>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--exclude</w:t>
      </w:r>
      <w:r w:rsidRPr="004E7475">
        <w:rPr>
          <w:rFonts w:ascii="Times New Roman" w:eastAsia="Times New Roman" w:hAnsi="Times New Roman" w:cs="Times New Roman"/>
          <w:sz w:val="24"/>
          <w:szCs w:val="24"/>
          <w:lang w:eastAsia="es-ES"/>
        </w:rPr>
        <w:t xml:space="preserve">, and </w:t>
      </w:r>
      <w:r w:rsidRPr="004E7475">
        <w:rPr>
          <w:rFonts w:ascii="Courier New" w:eastAsia="Times New Roman" w:hAnsi="Courier New" w:cs="Courier New"/>
          <w:sz w:val="20"/>
          <w:szCs w:val="20"/>
          <w:lang w:eastAsia="es-ES"/>
        </w:rPr>
        <w:t>--include</w:t>
      </w:r>
      <w:r w:rsidRPr="004E7475">
        <w:rPr>
          <w:rFonts w:ascii="Times New Roman" w:eastAsia="Times New Roman" w:hAnsi="Times New Roman" w:cs="Times New Roman"/>
          <w:sz w:val="24"/>
          <w:szCs w:val="24"/>
          <w:lang w:eastAsia="es-ES"/>
        </w:rPr>
        <w:t xml:space="preserve"> flags. Below, we create two CSVs, </w:t>
      </w:r>
      <w:r w:rsidRPr="004E7475">
        <w:rPr>
          <w:rFonts w:ascii="Courier New" w:eastAsia="Times New Roman" w:hAnsi="Courier New" w:cs="Courier New"/>
          <w:sz w:val="20"/>
          <w:szCs w:val="20"/>
          <w:lang w:eastAsia="es-ES"/>
        </w:rPr>
        <w:t>file1.csv</w:t>
      </w:r>
      <w:r w:rsidRPr="004E7475">
        <w:rPr>
          <w:rFonts w:ascii="Times New Roman" w:eastAsia="Times New Roman" w:hAnsi="Times New Roman" w:cs="Times New Roman"/>
          <w:sz w:val="24"/>
          <w:szCs w:val="24"/>
          <w:lang w:eastAsia="es-ES"/>
        </w:rPr>
        <w:t xml:space="preserve"> and </w:t>
      </w:r>
      <w:r w:rsidRPr="004E7475">
        <w:rPr>
          <w:rFonts w:ascii="Courier New" w:eastAsia="Times New Roman" w:hAnsi="Courier New" w:cs="Courier New"/>
          <w:sz w:val="20"/>
          <w:szCs w:val="20"/>
          <w:lang w:eastAsia="es-ES"/>
        </w:rPr>
        <w:t>file2.csv</w:t>
      </w:r>
      <w:r w:rsidRPr="004E7475">
        <w:rPr>
          <w:rFonts w:ascii="Times New Roman" w:eastAsia="Times New Roman" w:hAnsi="Times New Roman" w:cs="Times New Roman"/>
          <w:sz w:val="24"/>
          <w:szCs w:val="24"/>
          <w:lang w:eastAsia="es-ES"/>
        </w:rPr>
        <w:t>, first creating the header and then appending two rows each. We then use the AWS CLI to upload all files in our current directory (</w:t>
      </w:r>
      <w:r w:rsidRPr="004E7475">
        <w:rPr>
          <w:rFonts w:ascii="Courier New" w:eastAsia="Times New Roman" w:hAnsi="Courier New" w:cs="Courier New"/>
          <w:sz w:val="20"/>
          <w:szCs w:val="20"/>
          <w:lang w:eastAsia="es-ES"/>
        </w:rPr>
        <w:t>.</w:t>
      </w:r>
      <w:r w:rsidRPr="004E7475">
        <w:rPr>
          <w:rFonts w:ascii="Times New Roman" w:eastAsia="Times New Roman" w:hAnsi="Times New Roman" w:cs="Times New Roman"/>
          <w:sz w:val="24"/>
          <w:szCs w:val="24"/>
          <w:lang w:eastAsia="es-ES"/>
        </w:rPr>
        <w:t xml:space="preserve">) that match the </w:t>
      </w:r>
      <w:r w:rsidRPr="004E7475">
        <w:rPr>
          <w:rFonts w:ascii="Courier New" w:eastAsia="Times New Roman" w:hAnsi="Courier New" w:cs="Courier New"/>
          <w:sz w:val="20"/>
          <w:szCs w:val="20"/>
          <w:lang w:eastAsia="es-ES"/>
        </w:rPr>
        <w:t>file*</w:t>
      </w:r>
      <w:r w:rsidRPr="004E7475">
        <w:rPr>
          <w:rFonts w:ascii="Times New Roman" w:eastAsia="Times New Roman" w:hAnsi="Times New Roman" w:cs="Times New Roman"/>
          <w:sz w:val="24"/>
          <w:szCs w:val="24"/>
          <w:lang w:eastAsia="es-ES"/>
        </w:rPr>
        <w:t xml:space="preserve"> pattern into the </w:t>
      </w:r>
      <w:r w:rsidRPr="004E7475">
        <w:rPr>
          <w:rFonts w:ascii="Courier New" w:eastAsia="Times New Roman" w:hAnsi="Courier New" w:cs="Courier New"/>
          <w:sz w:val="20"/>
          <w:szCs w:val="20"/>
          <w:lang w:eastAsia="es-ES"/>
        </w:rPr>
        <w:t>csv/</w:t>
      </w:r>
      <w:r w:rsidRPr="004E7475">
        <w:rPr>
          <w:rFonts w:ascii="Times New Roman" w:eastAsia="Times New Roman" w:hAnsi="Times New Roman" w:cs="Times New Roman"/>
          <w:sz w:val="24"/>
          <w:szCs w:val="24"/>
          <w:lang w:eastAsia="es-ES"/>
        </w:rPr>
        <w:t xml:space="preserve"> folder in our bucket. Finally, we list the contents of the </w:t>
      </w:r>
      <w:r w:rsidRPr="004E7475">
        <w:rPr>
          <w:rFonts w:ascii="Courier New" w:eastAsia="Times New Roman" w:hAnsi="Courier New" w:cs="Courier New"/>
          <w:sz w:val="20"/>
          <w:szCs w:val="20"/>
          <w:lang w:eastAsia="es-ES"/>
        </w:rPr>
        <w:t>csv/</w:t>
      </w:r>
      <w:r w:rsidRPr="004E7475">
        <w:rPr>
          <w:rFonts w:ascii="Times New Roman" w:eastAsia="Times New Roman" w:hAnsi="Times New Roman" w:cs="Times New Roman"/>
          <w:sz w:val="24"/>
          <w:szCs w:val="24"/>
          <w:lang w:eastAsia="es-ES"/>
        </w:rPr>
        <w:t xml:space="preserve"> folder.</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Downloading files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 xml:space="preserve">Uploading files is great, but at some point we’ll want to download them. Let’s use our third tool, the Python SDK </w:t>
      </w: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to demonstrate downloading files. This step is more involved than the one-line AWS CLI commands, but we’ll go through it line by line below.</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We first import </w:t>
      </w: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xml:space="preserve">, </w:t>
      </w:r>
      <w:proofErr w:type="gramStart"/>
      <w:r w:rsidRPr="004E7475">
        <w:rPr>
          <w:rFonts w:ascii="Courier New" w:eastAsia="Times New Roman" w:hAnsi="Courier New" w:cs="Courier New"/>
          <w:sz w:val="20"/>
          <w:szCs w:val="20"/>
          <w:lang w:eastAsia="es-ES"/>
        </w:rPr>
        <w:t>io.StringIO</w:t>
      </w:r>
      <w:proofErr w:type="gramEnd"/>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os</w:t>
      </w:r>
      <w:r w:rsidRPr="004E7475">
        <w:rPr>
          <w:rFonts w:ascii="Times New Roman" w:eastAsia="Times New Roman" w:hAnsi="Times New Roman" w:cs="Times New Roman"/>
          <w:sz w:val="24"/>
          <w:szCs w:val="24"/>
          <w:lang w:eastAsia="es-ES"/>
        </w:rPr>
        <w:t xml:space="preserve">, and </w:t>
      </w:r>
      <w:r w:rsidRPr="004E7475">
        <w:rPr>
          <w:rFonts w:ascii="Courier New" w:eastAsia="Times New Roman" w:hAnsi="Courier New" w:cs="Courier New"/>
          <w:sz w:val="20"/>
          <w:szCs w:val="20"/>
          <w:lang w:eastAsia="es-ES"/>
        </w:rPr>
        <w:t>pandas</w:t>
      </w:r>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xml:space="preserve"> contains code for interacting with AWS, </w:t>
      </w:r>
      <w:r w:rsidRPr="004E7475">
        <w:rPr>
          <w:rFonts w:ascii="Courier New" w:eastAsia="Times New Roman" w:hAnsi="Courier New" w:cs="Courier New"/>
          <w:sz w:val="20"/>
          <w:szCs w:val="20"/>
          <w:lang w:eastAsia="es-ES"/>
        </w:rPr>
        <w:t>io</w:t>
      </w:r>
      <w:r w:rsidRPr="004E7475">
        <w:rPr>
          <w:rFonts w:ascii="Times New Roman" w:eastAsia="Times New Roman" w:hAnsi="Times New Roman" w:cs="Times New Roman"/>
          <w:sz w:val="24"/>
          <w:szCs w:val="24"/>
          <w:lang w:eastAsia="es-ES"/>
        </w:rPr>
        <w:t xml:space="preserve"> is a library for working with </w:t>
      </w:r>
      <w:hyperlink r:id="rId37" w:tgtFrame="_blank" w:history="1">
        <w:r w:rsidRPr="004E7475">
          <w:rPr>
            <w:rFonts w:ascii="Times New Roman" w:eastAsia="Times New Roman" w:hAnsi="Times New Roman" w:cs="Times New Roman"/>
            <w:color w:val="0000FF"/>
            <w:sz w:val="24"/>
            <w:szCs w:val="24"/>
            <w:u w:val="single"/>
            <w:lang w:eastAsia="es-ES"/>
          </w:rPr>
          <w:t>stream data</w:t>
        </w:r>
      </w:hyperlink>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os.environ</w:t>
      </w:r>
      <w:r w:rsidRPr="004E7475">
        <w:rPr>
          <w:rFonts w:ascii="Times New Roman" w:eastAsia="Times New Roman" w:hAnsi="Times New Roman" w:cs="Times New Roman"/>
          <w:sz w:val="24"/>
          <w:szCs w:val="24"/>
          <w:lang w:eastAsia="es-ES"/>
        </w:rPr>
        <w:t xml:space="preserve"> stores our AWS credentials, and </w:t>
      </w:r>
      <w:r w:rsidRPr="004E7475">
        <w:rPr>
          <w:rFonts w:ascii="Courier New" w:eastAsia="Times New Roman" w:hAnsi="Courier New" w:cs="Courier New"/>
          <w:sz w:val="20"/>
          <w:szCs w:val="20"/>
          <w:lang w:eastAsia="es-ES"/>
        </w:rPr>
        <w:t>pandas</w:t>
      </w:r>
      <w:r w:rsidRPr="004E7475">
        <w:rPr>
          <w:rFonts w:ascii="Times New Roman" w:eastAsia="Times New Roman" w:hAnsi="Times New Roman" w:cs="Times New Roman"/>
          <w:sz w:val="24"/>
          <w:szCs w:val="24"/>
          <w:lang w:eastAsia="es-ES"/>
        </w:rPr>
        <w:t xml:space="preserve"> will convert our CSV to a dataframe.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On lines 7–12 we instantiate a </w:t>
      </w: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xml:space="preserve"> client that allows us to make requests to AWS. We perform such a request to get the </w:t>
      </w:r>
      <w:r w:rsidRPr="004E7475">
        <w:rPr>
          <w:rFonts w:ascii="Courier New" w:eastAsia="Times New Roman" w:hAnsi="Courier New" w:cs="Courier New"/>
          <w:sz w:val="20"/>
          <w:szCs w:val="20"/>
          <w:lang w:eastAsia="es-ES"/>
        </w:rPr>
        <w:t>csvs/file1.csv</w:t>
      </w:r>
      <w:r w:rsidRPr="004E7475">
        <w:rPr>
          <w:rFonts w:ascii="Times New Roman" w:eastAsia="Times New Roman" w:hAnsi="Times New Roman" w:cs="Times New Roman"/>
          <w:sz w:val="24"/>
          <w:szCs w:val="24"/>
          <w:lang w:eastAsia="es-ES"/>
        </w:rPr>
        <w:t xml:space="preserve"> file from </w:t>
      </w:r>
      <w:r w:rsidRPr="004E7475">
        <w:rPr>
          <w:rFonts w:ascii="Courier New" w:eastAsia="Times New Roman" w:hAnsi="Courier New" w:cs="Courier New"/>
          <w:sz w:val="20"/>
          <w:szCs w:val="20"/>
          <w:lang w:eastAsia="es-ES"/>
        </w:rPr>
        <w:t>matt-sosnas-test-bucket</w:t>
      </w:r>
      <w:r w:rsidRPr="004E7475">
        <w:rPr>
          <w:rFonts w:ascii="Times New Roman" w:eastAsia="Times New Roman" w:hAnsi="Times New Roman" w:cs="Times New Roman"/>
          <w:sz w:val="24"/>
          <w:szCs w:val="24"/>
          <w:lang w:eastAsia="es-ES"/>
        </w:rPr>
        <w:t xml:space="preserve"> on lines 15-18. This object is packed with metadata, so we extract the byte string on line 21, decode it to a CSV string on line 22, and finally parse the string to a dataframe on line 23.</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51770" cy="3226555"/>
            <wp:effectExtent l="0" t="0" r="1905" b="0"/>
            <wp:docPr id="14" name="Imagen 14" descr="https://miro.medium.com/max/700/1*Ae5fvdubp-pZ9S4gUvWA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Ae5fvdubp-pZ9S4gUvWAc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7142" cy="3235823"/>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RDS: Relational Database Service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Throwing all our data into a bucket, even with file types arranged by folder, only gets us so far. As our data grows, we need a more scalable way to find, join, filter, and perform calculations on our data. A </w:t>
      </w:r>
      <w:r w:rsidRPr="004E7475">
        <w:rPr>
          <w:rFonts w:ascii="Times New Roman" w:eastAsia="Times New Roman" w:hAnsi="Times New Roman" w:cs="Times New Roman"/>
          <w:b/>
          <w:bCs/>
          <w:sz w:val="24"/>
          <w:szCs w:val="24"/>
          <w:lang w:eastAsia="es-ES"/>
        </w:rPr>
        <w:t>relational database</w:t>
      </w:r>
      <w:r w:rsidRPr="004E7475">
        <w:rPr>
          <w:rFonts w:ascii="Times New Roman" w:eastAsia="Times New Roman" w:hAnsi="Times New Roman" w:cs="Times New Roman"/>
          <w:sz w:val="24"/>
          <w:szCs w:val="24"/>
          <w:lang w:eastAsia="es-ES"/>
        </w:rPr>
        <w:t xml:space="preserve"> is one way to store and organize our data more optimally. (See </w:t>
      </w:r>
      <w:hyperlink r:id="rId39" w:tgtFrame="_blank" w:history="1">
        <w:r w:rsidRPr="004E7475">
          <w:rPr>
            <w:rFonts w:ascii="Times New Roman" w:eastAsia="Times New Roman" w:hAnsi="Times New Roman" w:cs="Times New Roman"/>
            <w:color w:val="0000FF"/>
            <w:sz w:val="24"/>
            <w:szCs w:val="24"/>
            <w:u w:val="single"/>
            <w:lang w:eastAsia="es-ES"/>
          </w:rPr>
          <w:t>this post</w:t>
        </w:r>
      </w:hyperlink>
      <w:r w:rsidRPr="004E7475">
        <w:rPr>
          <w:rFonts w:ascii="Times New Roman" w:eastAsia="Times New Roman" w:hAnsi="Times New Roman" w:cs="Times New Roman"/>
          <w:sz w:val="24"/>
          <w:szCs w:val="24"/>
          <w:lang w:eastAsia="es-ES"/>
        </w:rPr>
        <w:t xml:space="preserve"> for a primer on databases.)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We </w:t>
      </w:r>
      <w:r w:rsidRPr="004E7475">
        <w:rPr>
          <w:rFonts w:ascii="Times New Roman" w:eastAsia="Times New Roman" w:hAnsi="Times New Roman" w:cs="Times New Roman"/>
          <w:i/>
          <w:iCs/>
          <w:sz w:val="24"/>
          <w:szCs w:val="24"/>
          <w:lang w:eastAsia="es-ES"/>
        </w:rPr>
        <w:t>could</w:t>
      </w:r>
      <w:r w:rsidRPr="004E7475">
        <w:rPr>
          <w:rFonts w:ascii="Times New Roman" w:eastAsia="Times New Roman" w:hAnsi="Times New Roman" w:cs="Times New Roman"/>
          <w:sz w:val="24"/>
          <w:szCs w:val="24"/>
          <w:lang w:eastAsia="es-ES"/>
        </w:rPr>
        <w:t xml:space="preserve"> rent an EC2 instance (i.e., virtual server) in the cloud and install a MySQL or PostgreSQL database ourselves. But this is </w:t>
      </w:r>
      <w:hyperlink r:id="rId40" w:tgtFrame="_blank" w:history="1">
        <w:r w:rsidRPr="004E7475">
          <w:rPr>
            <w:rFonts w:ascii="Times New Roman" w:eastAsia="Times New Roman" w:hAnsi="Times New Roman" w:cs="Times New Roman"/>
            <w:color w:val="0000FF"/>
            <w:sz w:val="24"/>
            <w:szCs w:val="24"/>
            <w:u w:val="single"/>
            <w:lang w:eastAsia="es-ES"/>
          </w:rPr>
          <w:t>barely better than hosting a database on a server in our garage</w:t>
        </w:r>
      </w:hyperlink>
      <w:r w:rsidRPr="004E7475">
        <w:rPr>
          <w:rFonts w:ascii="Times New Roman" w:eastAsia="Times New Roman" w:hAnsi="Times New Roman" w:cs="Times New Roman"/>
          <w:sz w:val="24"/>
          <w:szCs w:val="24"/>
          <w:lang w:eastAsia="es-ES"/>
        </w:rPr>
        <w:t xml:space="preserve"> − while AWS would handle server maintenance, we would still be responsible for scaling, availability, backups, and software and operating system updates. For slightly added cost, we can use a service like </w:t>
      </w:r>
      <w:hyperlink r:id="rId41" w:tgtFrame="_blank" w:history="1">
        <w:r w:rsidRPr="004E7475">
          <w:rPr>
            <w:rFonts w:ascii="Times New Roman" w:eastAsia="Times New Roman" w:hAnsi="Times New Roman" w:cs="Times New Roman"/>
            <w:b/>
            <w:bCs/>
            <w:color w:val="0000FF"/>
            <w:sz w:val="24"/>
            <w:szCs w:val="24"/>
            <w:u w:val="single"/>
            <w:lang w:eastAsia="es-ES"/>
          </w:rPr>
          <w:t>Amazon RDS</w:t>
        </w:r>
      </w:hyperlink>
      <w:r w:rsidRPr="004E7475">
        <w:rPr>
          <w:rFonts w:ascii="Times New Roman" w:eastAsia="Times New Roman" w:hAnsi="Times New Roman" w:cs="Times New Roman"/>
          <w:sz w:val="24"/>
          <w:szCs w:val="24"/>
          <w:lang w:eastAsia="es-ES"/>
        </w:rPr>
        <w:t xml:space="preserve"> to have AWS manage everything except our actual data.</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 xml:space="preserve">So let’s create a database in RDS. We’ll sign into the AWS console, navigate to RDS, and click </w:t>
      </w:r>
      <w:r w:rsidRPr="004E7475">
        <w:rPr>
          <w:rFonts w:ascii="Courier New" w:eastAsia="Times New Roman" w:hAnsi="Courier New" w:cs="Courier New"/>
          <w:sz w:val="20"/>
          <w:szCs w:val="20"/>
          <w:lang w:eastAsia="es-ES"/>
        </w:rPr>
        <w:t>Create database</w:t>
      </w:r>
      <w:r w:rsidRPr="004E7475">
        <w:rPr>
          <w:rFonts w:ascii="Times New Roman" w:eastAsia="Times New Roman" w:hAnsi="Times New Roman" w:cs="Times New Roman"/>
          <w:sz w:val="24"/>
          <w:szCs w:val="24"/>
          <w:lang w:eastAsia="es-ES"/>
        </w:rPr>
        <w:t xml:space="preserve">. If you read </w:t>
      </w:r>
      <w:hyperlink r:id="rId42" w:tgtFrame="_blank" w:history="1">
        <w:r w:rsidRPr="004E7475">
          <w:rPr>
            <w:rFonts w:ascii="Times New Roman" w:eastAsia="Times New Roman" w:hAnsi="Times New Roman" w:cs="Times New Roman"/>
            <w:color w:val="0000FF"/>
            <w:sz w:val="24"/>
            <w:szCs w:val="24"/>
            <w:u w:val="single"/>
            <w:lang w:eastAsia="es-ES"/>
          </w:rPr>
          <w:t>Intermediate SQL for Everyone</w:t>
        </w:r>
      </w:hyperlink>
      <w:r w:rsidRPr="004E7475">
        <w:rPr>
          <w:rFonts w:ascii="Times New Roman" w:eastAsia="Times New Roman" w:hAnsi="Times New Roman" w:cs="Times New Roman"/>
          <w:sz w:val="24"/>
          <w:szCs w:val="24"/>
          <w:lang w:eastAsia="es-ES"/>
        </w:rPr>
        <w:t xml:space="preserve">, you might already have </w:t>
      </w:r>
      <w:hyperlink r:id="rId43" w:tgtFrame="_blank" w:history="1">
        <w:r w:rsidRPr="004E7475">
          <w:rPr>
            <w:rFonts w:ascii="Times New Roman" w:eastAsia="Times New Roman" w:hAnsi="Times New Roman" w:cs="Times New Roman"/>
            <w:color w:val="0000FF"/>
            <w:sz w:val="24"/>
            <w:szCs w:val="24"/>
            <w:u w:val="single"/>
            <w:lang w:eastAsia="es-ES"/>
          </w:rPr>
          <w:t>pgAdmin</w:t>
        </w:r>
      </w:hyperlink>
      <w:r w:rsidRPr="004E7475">
        <w:rPr>
          <w:rFonts w:ascii="Times New Roman" w:eastAsia="Times New Roman" w:hAnsi="Times New Roman" w:cs="Times New Roman"/>
          <w:sz w:val="24"/>
          <w:szCs w:val="24"/>
          <w:lang w:eastAsia="es-ES"/>
        </w:rPr>
        <w:t xml:space="preserve">, a GUI for Postgres databases, installed. Since I already have pgAdmin on my computer, then let’s go with Postgres. </w:t>
      </w:r>
      <w:r w:rsidRPr="004E7475">
        <w:rPr>
          <w:rFonts w:ascii="Segoe UI Symbol" w:eastAsia="Times New Roman" w:hAnsi="Segoe UI Symbol" w:cs="Segoe UI Symbol"/>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In the setup wizard, select </w:t>
      </w:r>
      <w:r w:rsidRPr="004E7475">
        <w:rPr>
          <w:rFonts w:ascii="Courier New" w:eastAsia="Times New Roman" w:hAnsi="Courier New" w:cs="Courier New"/>
          <w:sz w:val="20"/>
          <w:szCs w:val="20"/>
          <w:lang w:eastAsia="es-ES"/>
        </w:rPr>
        <w:t>Standard create</w:t>
      </w:r>
      <w:r w:rsidRPr="004E7475">
        <w:rPr>
          <w:rFonts w:ascii="Times New Roman" w:eastAsia="Times New Roman" w:hAnsi="Times New Roman" w:cs="Times New Roman"/>
          <w:sz w:val="24"/>
          <w:szCs w:val="24"/>
          <w:lang w:eastAsia="es-ES"/>
        </w:rPr>
        <w:t xml:space="preserve"> as the creation method and </w:t>
      </w:r>
      <w:r w:rsidRPr="004E7475">
        <w:rPr>
          <w:rFonts w:ascii="Courier New" w:eastAsia="Times New Roman" w:hAnsi="Courier New" w:cs="Courier New"/>
          <w:sz w:val="20"/>
          <w:szCs w:val="20"/>
          <w:lang w:eastAsia="es-ES"/>
        </w:rPr>
        <w:t>Postgres</w:t>
      </w:r>
      <w:r w:rsidRPr="004E7475">
        <w:rPr>
          <w:rFonts w:ascii="Times New Roman" w:eastAsia="Times New Roman" w:hAnsi="Times New Roman" w:cs="Times New Roman"/>
          <w:sz w:val="24"/>
          <w:szCs w:val="24"/>
          <w:lang w:eastAsia="es-ES"/>
        </w:rPr>
        <w:t xml:space="preserve"> as the engine.</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57669" cy="4796443"/>
            <wp:effectExtent l="0" t="0" r="0" b="4445"/>
            <wp:docPr id="13" name="Imagen 13" descr="Configuring an AWS RD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ing an AWS RDS databa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3908" cy="4810981"/>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Make sure to specify that you want to use the Free tier!</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91426" cy="1757438"/>
            <wp:effectExtent l="0" t="0" r="0" b="0"/>
            <wp:docPr id="12" name="Imagen 12" descr="Screenshot of setting up an AWS RD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setting up an AWS RDS insta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9269" cy="1763254"/>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 xml:space="preserve">Name your database identifier and set a username − </w:t>
      </w:r>
      <w:r w:rsidRPr="004E7475">
        <w:rPr>
          <w:rFonts w:ascii="Courier New" w:eastAsia="Times New Roman" w:hAnsi="Courier New" w:cs="Courier New"/>
          <w:sz w:val="20"/>
          <w:szCs w:val="20"/>
          <w:lang w:eastAsia="es-ES"/>
        </w:rPr>
        <w:t>postgres</w:t>
      </w:r>
      <w:r w:rsidRPr="004E7475">
        <w:rPr>
          <w:rFonts w:ascii="Times New Roman" w:eastAsia="Times New Roman" w:hAnsi="Times New Roman" w:cs="Times New Roman"/>
          <w:sz w:val="24"/>
          <w:szCs w:val="24"/>
          <w:lang w:eastAsia="es-ES"/>
        </w:rPr>
        <w:t xml:space="preserve"> is fine for both − and make sure to write down your password somewhere secure. Disable autoscaling (under “Storage”) and select yes for public access. Our database won’t be truly open to the world, don’t worry − we’ll still require a password to access the database. (For a professional application, though, you’ll want to </w:t>
      </w:r>
      <w:hyperlink r:id="rId46" w:tgtFrame="_blank" w:history="1">
        <w:r w:rsidRPr="004E7475">
          <w:rPr>
            <w:rFonts w:ascii="Times New Roman" w:eastAsia="Times New Roman" w:hAnsi="Times New Roman" w:cs="Times New Roman"/>
            <w:color w:val="0000FF"/>
            <w:sz w:val="24"/>
            <w:szCs w:val="24"/>
            <w:u w:val="single"/>
            <w:lang w:eastAsia="es-ES"/>
          </w:rPr>
          <w:t>configure a VPC</w:t>
        </w:r>
      </w:hyperlink>
      <w:r w:rsidRPr="004E7475">
        <w:rPr>
          <w:rFonts w:ascii="Times New Roman" w:eastAsia="Times New Roman" w:hAnsi="Times New Roman" w:cs="Times New Roman"/>
          <w:sz w:val="24"/>
          <w:szCs w:val="24"/>
          <w:lang w:eastAsia="es-ES"/>
        </w:rPr>
        <w:t>.)</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54709" cy="4571976"/>
            <wp:effectExtent l="0" t="0" r="0" b="635"/>
            <wp:docPr id="11" name="Imagen 11" descr="Screenshot of setting up an AWS RD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setting up an AWS RDS data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7191" cy="4582633"/>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Under “Additional configuration”, name your initial DB </w:t>
      </w:r>
      <w:r w:rsidRPr="004E7475">
        <w:rPr>
          <w:rFonts w:ascii="Courier New" w:eastAsia="Times New Roman" w:hAnsi="Courier New" w:cs="Courier New"/>
          <w:sz w:val="20"/>
          <w:szCs w:val="20"/>
          <w:lang w:eastAsia="es-ES"/>
        </w:rPr>
        <w:t>my_database</w:t>
      </w:r>
      <w:r w:rsidRPr="004E7475">
        <w:rPr>
          <w:rFonts w:ascii="Times New Roman" w:eastAsia="Times New Roman" w:hAnsi="Times New Roman" w:cs="Times New Roman"/>
          <w:sz w:val="24"/>
          <w:szCs w:val="24"/>
          <w:lang w:eastAsia="es-ES"/>
        </w:rPr>
        <w:t>, then disable automated backups, performance insights, and minor version upgrades. Everything else in the configuration can stay the same.</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399320" cy="5029116"/>
            <wp:effectExtent l="0" t="0" r="0" b="635"/>
            <wp:docPr id="10" name="Imagen 10" descr="Screenshot of setting up an AWS RD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setting up an AWS RDS insta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9406" cy="5038510"/>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When we hit </w:t>
      </w:r>
      <w:r w:rsidRPr="004E7475">
        <w:rPr>
          <w:rFonts w:ascii="Courier New" w:eastAsia="Times New Roman" w:hAnsi="Courier New" w:cs="Courier New"/>
          <w:sz w:val="20"/>
          <w:szCs w:val="20"/>
          <w:lang w:eastAsia="es-ES"/>
        </w:rPr>
        <w:t>Create database</w:t>
      </w:r>
      <w:r w:rsidRPr="004E7475">
        <w:rPr>
          <w:rFonts w:ascii="Times New Roman" w:eastAsia="Times New Roman" w:hAnsi="Times New Roman" w:cs="Times New Roman"/>
          <w:sz w:val="24"/>
          <w:szCs w:val="24"/>
          <w:lang w:eastAsia="es-ES"/>
        </w:rPr>
        <w:t>, we’re taken back to the RDS landing page and see that our database is being created. Once it’s finished, you can click on the instance and be taken to the following page. On this page, click on the VPC security group link under “Security”.</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442182" cy="3140099"/>
            <wp:effectExtent l="0" t="0" r="6350" b="3175"/>
            <wp:docPr id="9" name="Imagen 9" descr="Screenshot of setting up an AWS RD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setting up an AWS RDS insta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9364" cy="3150013"/>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Here, we can scroll down to the </w:t>
      </w:r>
      <w:r w:rsidRPr="004E7475">
        <w:rPr>
          <w:rFonts w:ascii="Courier New" w:eastAsia="Times New Roman" w:hAnsi="Courier New" w:cs="Courier New"/>
          <w:sz w:val="20"/>
          <w:szCs w:val="20"/>
          <w:lang w:eastAsia="es-ES"/>
        </w:rPr>
        <w:t>Inbound rules</w:t>
      </w:r>
      <w:r w:rsidRPr="004E7475">
        <w:rPr>
          <w:rFonts w:ascii="Times New Roman" w:eastAsia="Times New Roman" w:hAnsi="Times New Roman" w:cs="Times New Roman"/>
          <w:sz w:val="24"/>
          <w:szCs w:val="24"/>
          <w:lang w:eastAsia="es-ES"/>
        </w:rPr>
        <w:t xml:space="preserve"> tab and click </w:t>
      </w:r>
      <w:r w:rsidRPr="004E7475">
        <w:rPr>
          <w:rFonts w:ascii="Courier New" w:eastAsia="Times New Roman" w:hAnsi="Courier New" w:cs="Courier New"/>
          <w:sz w:val="20"/>
          <w:szCs w:val="20"/>
          <w:lang w:eastAsia="es-ES"/>
        </w:rPr>
        <w:t>Edit inbound rules</w:t>
      </w:r>
      <w:r w:rsidRPr="004E7475">
        <w:rPr>
          <w:rFonts w:ascii="Times New Roman" w:eastAsia="Times New Roman" w:hAnsi="Times New Roman" w:cs="Times New Roman"/>
          <w:sz w:val="24"/>
          <w:szCs w:val="24"/>
          <w:lang w:eastAsia="es-ES"/>
        </w:rPr>
        <w:t xml:space="preserve">, then </w:t>
      </w:r>
      <w:r w:rsidRPr="004E7475">
        <w:rPr>
          <w:rFonts w:ascii="Courier New" w:eastAsia="Times New Roman" w:hAnsi="Courier New" w:cs="Courier New"/>
          <w:sz w:val="20"/>
          <w:szCs w:val="20"/>
          <w:lang w:eastAsia="es-ES"/>
        </w:rPr>
        <w:t>Add rule</w:t>
      </w:r>
      <w:r w:rsidRPr="004E7475">
        <w:rPr>
          <w:rFonts w:ascii="Times New Roman" w:eastAsia="Times New Roman" w:hAnsi="Times New Roman" w:cs="Times New Roman"/>
          <w:sz w:val="24"/>
          <w:szCs w:val="24"/>
          <w:lang w:eastAsia="es-ES"/>
        </w:rPr>
        <w:t xml:space="preserve">. Select “PostgreSQL” for </w:t>
      </w:r>
      <w:r w:rsidRPr="004E7475">
        <w:rPr>
          <w:rFonts w:ascii="Courier New" w:eastAsia="Times New Roman" w:hAnsi="Courier New" w:cs="Courier New"/>
          <w:sz w:val="20"/>
          <w:szCs w:val="20"/>
          <w:lang w:eastAsia="es-ES"/>
        </w:rPr>
        <w:t>Type</w:t>
      </w:r>
      <w:r w:rsidRPr="004E7475">
        <w:rPr>
          <w:rFonts w:ascii="Times New Roman" w:eastAsia="Times New Roman" w:hAnsi="Times New Roman" w:cs="Times New Roman"/>
          <w:sz w:val="24"/>
          <w:szCs w:val="24"/>
          <w:lang w:eastAsia="es-ES"/>
        </w:rPr>
        <w:t xml:space="preserve"> and “Anywhere-IPv4” for </w:t>
      </w:r>
      <w:r w:rsidRPr="004E7475">
        <w:rPr>
          <w:rFonts w:ascii="Courier New" w:eastAsia="Times New Roman" w:hAnsi="Courier New" w:cs="Courier New"/>
          <w:sz w:val="20"/>
          <w:szCs w:val="20"/>
          <w:lang w:eastAsia="es-ES"/>
        </w:rPr>
        <w:t>Source</w:t>
      </w:r>
      <w:r w:rsidRPr="004E7475">
        <w:rPr>
          <w:rFonts w:ascii="Times New Roman" w:eastAsia="Times New Roman" w:hAnsi="Times New Roman" w:cs="Times New Roman"/>
          <w:sz w:val="24"/>
          <w:szCs w:val="24"/>
          <w:lang w:eastAsia="es-ES"/>
        </w:rPr>
        <w:t>. (</w:t>
      </w:r>
      <w:proofErr w:type="gramStart"/>
      <w:r w:rsidRPr="004E7475">
        <w:rPr>
          <w:rFonts w:ascii="Times New Roman" w:eastAsia="Times New Roman" w:hAnsi="Times New Roman" w:cs="Times New Roman"/>
          <w:sz w:val="24"/>
          <w:szCs w:val="24"/>
          <w:lang w:eastAsia="es-ES"/>
        </w:rPr>
        <w:t>Friendly reminder to not do this for a production database!</w:t>
      </w:r>
      <w:proofErr w:type="gramEnd"/>
      <w:r w:rsidRPr="004E7475">
        <w:rPr>
          <w:rFonts w:ascii="Times New Roman" w:eastAsia="Times New Roman" w:hAnsi="Times New Roman" w:cs="Times New Roman"/>
          <w:sz w:val="24"/>
          <w:szCs w:val="24"/>
          <w:lang w:eastAsia="es-ES"/>
        </w:rPr>
        <w:t xml:space="preserve">) You can also be more secure by </w:t>
      </w:r>
      <w:hyperlink r:id="rId50" w:tgtFrame="_blank" w:history="1">
        <w:r w:rsidRPr="004E7475">
          <w:rPr>
            <w:rFonts w:ascii="Times New Roman" w:eastAsia="Times New Roman" w:hAnsi="Times New Roman" w:cs="Times New Roman"/>
            <w:color w:val="0000FF"/>
            <w:sz w:val="24"/>
            <w:szCs w:val="24"/>
            <w:u w:val="single"/>
            <w:lang w:eastAsia="es-ES"/>
          </w:rPr>
          <w:t>specifying your IP address</w:t>
        </w:r>
      </w:hyperlink>
      <w:r w:rsidRPr="004E7475">
        <w:rPr>
          <w:rFonts w:ascii="Times New Roman" w:eastAsia="Times New Roman" w:hAnsi="Times New Roman" w:cs="Times New Roman"/>
          <w:sz w:val="24"/>
          <w:szCs w:val="24"/>
          <w:lang w:eastAsia="es-ES"/>
        </w:rPr>
        <w:t xml:space="preserve"> instead. Once you’re done, click </w:t>
      </w:r>
      <w:r w:rsidRPr="004E7475">
        <w:rPr>
          <w:rFonts w:ascii="Courier New" w:eastAsia="Times New Roman" w:hAnsi="Courier New" w:cs="Courier New"/>
          <w:sz w:val="20"/>
          <w:szCs w:val="20"/>
          <w:lang w:eastAsia="es-ES"/>
        </w:rPr>
        <w:t>Save rules</w:t>
      </w:r>
      <w:r w:rsidRPr="004E7475">
        <w:rPr>
          <w:rFonts w:ascii="Times New Roman" w:eastAsia="Times New Roman" w:hAnsi="Times New Roman" w:cs="Times New Roman"/>
          <w:sz w:val="24"/>
          <w:szCs w:val="24"/>
          <w:lang w:eastAsia="es-ES"/>
        </w:rPr>
        <w:t>.</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417305" cy="3118523"/>
            <wp:effectExtent l="0" t="0" r="0" b="5715"/>
            <wp:docPr id="8" name="Imagen 8" descr="Screenshot of setting up an AWS RD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setting up an AWS RDS in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932" cy="3123489"/>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Now do the same for outbound rules: click on the </w:t>
      </w:r>
      <w:r w:rsidRPr="004E7475">
        <w:rPr>
          <w:rFonts w:ascii="Courier New" w:eastAsia="Times New Roman" w:hAnsi="Courier New" w:cs="Courier New"/>
          <w:sz w:val="20"/>
          <w:szCs w:val="20"/>
          <w:lang w:eastAsia="es-ES"/>
        </w:rPr>
        <w:t>Outbound rules</w:t>
      </w:r>
      <w:r w:rsidRPr="004E7475">
        <w:rPr>
          <w:rFonts w:ascii="Times New Roman" w:eastAsia="Times New Roman" w:hAnsi="Times New Roman" w:cs="Times New Roman"/>
          <w:sz w:val="24"/>
          <w:szCs w:val="24"/>
          <w:lang w:eastAsia="es-ES"/>
        </w:rPr>
        <w:t xml:space="preserve"> tab, </w:t>
      </w:r>
      <w:r w:rsidRPr="004E7475">
        <w:rPr>
          <w:rFonts w:ascii="Courier New" w:eastAsia="Times New Roman" w:hAnsi="Courier New" w:cs="Courier New"/>
          <w:sz w:val="20"/>
          <w:szCs w:val="20"/>
          <w:lang w:eastAsia="es-ES"/>
        </w:rPr>
        <w:t>Edit outbound rules</w:t>
      </w:r>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Add rule</w:t>
      </w:r>
      <w:r w:rsidRPr="004E7475">
        <w:rPr>
          <w:rFonts w:ascii="Times New Roman" w:eastAsia="Times New Roman" w:hAnsi="Times New Roman" w:cs="Times New Roman"/>
          <w:sz w:val="24"/>
          <w:szCs w:val="24"/>
          <w:lang w:eastAsia="es-ES"/>
        </w:rPr>
        <w:t xml:space="preserve">, “PostgreSQL” for </w:t>
      </w:r>
      <w:r w:rsidRPr="004E7475">
        <w:rPr>
          <w:rFonts w:ascii="Courier New" w:eastAsia="Times New Roman" w:hAnsi="Courier New" w:cs="Courier New"/>
          <w:sz w:val="20"/>
          <w:szCs w:val="20"/>
          <w:lang w:eastAsia="es-ES"/>
        </w:rPr>
        <w:t>Type</w:t>
      </w:r>
      <w:r w:rsidRPr="004E7475">
        <w:rPr>
          <w:rFonts w:ascii="Times New Roman" w:eastAsia="Times New Roman" w:hAnsi="Times New Roman" w:cs="Times New Roman"/>
          <w:sz w:val="24"/>
          <w:szCs w:val="24"/>
          <w:lang w:eastAsia="es-ES"/>
        </w:rPr>
        <w:t xml:space="preserve"> and “Anywhere-IPv4” (or your IP address) for </w:t>
      </w:r>
      <w:r w:rsidRPr="004E7475">
        <w:rPr>
          <w:rFonts w:ascii="Courier New" w:eastAsia="Times New Roman" w:hAnsi="Courier New" w:cs="Courier New"/>
          <w:sz w:val="20"/>
          <w:szCs w:val="20"/>
          <w:lang w:eastAsia="es-ES"/>
        </w:rPr>
        <w:t>Destination</w:t>
      </w:r>
      <w:r w:rsidRPr="004E7475">
        <w:rPr>
          <w:rFonts w:ascii="Times New Roman" w:eastAsia="Times New Roman" w:hAnsi="Times New Roman" w:cs="Times New Roman"/>
          <w:sz w:val="24"/>
          <w:szCs w:val="24"/>
          <w:lang w:eastAsia="es-ES"/>
        </w:rPr>
        <w:t xml:space="preserve">, and then </w:t>
      </w:r>
      <w:r w:rsidRPr="004E7475">
        <w:rPr>
          <w:rFonts w:ascii="Courier New" w:eastAsia="Times New Roman" w:hAnsi="Courier New" w:cs="Courier New"/>
          <w:sz w:val="20"/>
          <w:szCs w:val="20"/>
          <w:lang w:eastAsia="es-ES"/>
        </w:rPr>
        <w:t>Save rules</w:t>
      </w:r>
      <w:r w:rsidRPr="004E7475">
        <w:rPr>
          <w:rFonts w:ascii="Times New Roman" w:eastAsia="Times New Roman" w:hAnsi="Times New Roman" w:cs="Times New Roman"/>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 xml:space="preserve">We’ll now access our database from pgAdmin. Under the Connectivity &amp; security tab in AWS RDS, copy the endpoint address. (It’ll look something like </w:t>
      </w:r>
      <w:r w:rsidRPr="004E7475">
        <w:rPr>
          <w:rFonts w:ascii="Courier New" w:eastAsia="Times New Roman" w:hAnsi="Courier New" w:cs="Courier New"/>
          <w:sz w:val="20"/>
          <w:szCs w:val="20"/>
          <w:lang w:eastAsia="es-ES"/>
        </w:rPr>
        <w:t>postgres.abcdef.us-east-1.rds.amazonaws.com</w:t>
      </w:r>
      <w:r w:rsidRPr="004E7475">
        <w:rPr>
          <w:rFonts w:ascii="Times New Roman" w:eastAsia="Times New Roman" w:hAnsi="Times New Roman" w:cs="Times New Roman"/>
          <w:sz w:val="24"/>
          <w:szCs w:val="24"/>
          <w:lang w:eastAsia="es-ES"/>
        </w:rPr>
        <w:t xml:space="preserve">.) Then open pgAdmin, right click on Servers &gt; Register &gt; Server. Name the connection something like </w:t>
      </w:r>
      <w:r w:rsidRPr="004E7475">
        <w:rPr>
          <w:rFonts w:ascii="Courier New" w:eastAsia="Times New Roman" w:hAnsi="Courier New" w:cs="Courier New"/>
          <w:sz w:val="20"/>
          <w:szCs w:val="20"/>
          <w:lang w:eastAsia="es-ES"/>
        </w:rPr>
        <w:t>aws_rds_postgres</w:t>
      </w:r>
      <w:r w:rsidRPr="004E7475">
        <w:rPr>
          <w:rFonts w:ascii="Times New Roman" w:eastAsia="Times New Roman" w:hAnsi="Times New Roman" w:cs="Times New Roman"/>
          <w:sz w:val="24"/>
          <w:szCs w:val="24"/>
          <w:lang w:eastAsia="es-ES"/>
        </w:rPr>
        <w:t xml:space="preserve"> and paste the endpoint address in the Hostname/Address field. Fill out your password and click “Save password”.</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If all goes well, you should see the </w:t>
      </w:r>
      <w:r w:rsidRPr="004E7475">
        <w:rPr>
          <w:rFonts w:ascii="Courier New" w:eastAsia="Times New Roman" w:hAnsi="Courier New" w:cs="Courier New"/>
          <w:sz w:val="20"/>
          <w:szCs w:val="20"/>
          <w:lang w:eastAsia="es-ES"/>
        </w:rPr>
        <w:t>aws_rds_postgres</w:t>
      </w:r>
      <w:r w:rsidRPr="004E7475">
        <w:rPr>
          <w:rFonts w:ascii="Times New Roman" w:eastAsia="Times New Roman" w:hAnsi="Times New Roman" w:cs="Times New Roman"/>
          <w:sz w:val="24"/>
          <w:szCs w:val="24"/>
          <w:lang w:eastAsia="es-ES"/>
        </w:rPr>
        <w:t xml:space="preserve"> server and </w:t>
      </w:r>
      <w:r w:rsidRPr="004E7475">
        <w:rPr>
          <w:rFonts w:ascii="Courier New" w:eastAsia="Times New Roman" w:hAnsi="Courier New" w:cs="Courier New"/>
          <w:sz w:val="20"/>
          <w:szCs w:val="20"/>
          <w:lang w:eastAsia="es-ES"/>
        </w:rPr>
        <w:t>my_database</w:t>
      </w:r>
      <w:r w:rsidRPr="004E7475">
        <w:rPr>
          <w:rFonts w:ascii="Times New Roman" w:eastAsia="Times New Roman" w:hAnsi="Times New Roman" w:cs="Times New Roman"/>
          <w:sz w:val="24"/>
          <w:szCs w:val="24"/>
          <w:lang w:eastAsia="es-ES"/>
        </w:rPr>
        <w:t xml:space="preserve"> database.</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drawing>
          <wp:inline distT="0" distB="0" distL="0" distR="0">
            <wp:extent cx="5331041" cy="3337929"/>
            <wp:effectExtent l="0" t="0" r="3175" b="0"/>
            <wp:docPr id="7" name="Imagen 7" descr="Screenshot of pgAdmin connected to AWS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pgAdmin connected to AWS RD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7644" cy="3354586"/>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Right click on </w:t>
      </w:r>
      <w:r w:rsidRPr="004E7475">
        <w:rPr>
          <w:rFonts w:ascii="Courier New" w:eastAsia="Times New Roman" w:hAnsi="Courier New" w:cs="Courier New"/>
          <w:sz w:val="20"/>
          <w:szCs w:val="20"/>
          <w:lang w:eastAsia="es-ES"/>
        </w:rPr>
        <w:t>my_database</w:t>
      </w:r>
      <w:r w:rsidRPr="004E7475">
        <w:rPr>
          <w:rFonts w:ascii="Times New Roman" w:eastAsia="Times New Roman" w:hAnsi="Times New Roman" w:cs="Times New Roman"/>
          <w:sz w:val="24"/>
          <w:szCs w:val="24"/>
          <w:lang w:eastAsia="es-ES"/>
        </w:rPr>
        <w:t xml:space="preserve">, then on </w:t>
      </w:r>
      <w:r w:rsidRPr="004E7475">
        <w:rPr>
          <w:rFonts w:ascii="Courier New" w:eastAsia="Times New Roman" w:hAnsi="Courier New" w:cs="Courier New"/>
          <w:sz w:val="20"/>
          <w:szCs w:val="20"/>
          <w:lang w:eastAsia="es-ES"/>
        </w:rPr>
        <w:t>Query Tool</w:t>
      </w:r>
      <w:r w:rsidRPr="004E7475">
        <w:rPr>
          <w:rFonts w:ascii="Times New Roman" w:eastAsia="Times New Roman" w:hAnsi="Times New Roman" w:cs="Times New Roman"/>
          <w:sz w:val="24"/>
          <w:szCs w:val="24"/>
          <w:lang w:eastAsia="es-ES"/>
        </w:rPr>
        <w:t xml:space="preserve"> and type the following:</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Since we’re using the Free Tier, we unfortunately can only query our database through pgAdmin, as opposed to the AWS console or </w:t>
      </w:r>
      <w:r w:rsidRPr="004E7475">
        <w:rPr>
          <w:rFonts w:ascii="Courier New" w:eastAsia="Times New Roman" w:hAnsi="Courier New" w:cs="Courier New"/>
          <w:sz w:val="20"/>
          <w:szCs w:val="20"/>
          <w:lang w:eastAsia="es-ES"/>
        </w:rPr>
        <w:t>boto3</w:t>
      </w:r>
      <w:r w:rsidRPr="004E7475">
        <w:rPr>
          <w:rFonts w:ascii="Times New Roman" w:eastAsia="Times New Roman" w:hAnsi="Times New Roman" w:cs="Times New Roman"/>
          <w:sz w:val="24"/>
          <w:szCs w:val="24"/>
          <w:lang w:eastAsia="es-ES"/>
        </w:rPr>
        <w:t xml:space="preserve">. (Though we </w:t>
      </w:r>
      <w:r w:rsidRPr="004E7475">
        <w:rPr>
          <w:rFonts w:ascii="Times New Roman" w:eastAsia="Times New Roman" w:hAnsi="Times New Roman" w:cs="Times New Roman"/>
          <w:i/>
          <w:iCs/>
          <w:sz w:val="24"/>
          <w:szCs w:val="24"/>
          <w:lang w:eastAsia="es-ES"/>
        </w:rPr>
        <w:t>can</w:t>
      </w:r>
      <w:r w:rsidRPr="004E7475">
        <w:rPr>
          <w:rFonts w:ascii="Times New Roman" w:eastAsia="Times New Roman" w:hAnsi="Times New Roman" w:cs="Times New Roman"/>
          <w:sz w:val="24"/>
          <w:szCs w:val="24"/>
          <w:lang w:eastAsia="es-ES"/>
        </w:rPr>
        <w:t xml:space="preserve"> </w:t>
      </w:r>
      <w:hyperlink r:id="rId53" w:tgtFrame="_blank" w:history="1">
        <w:r w:rsidRPr="004E7475">
          <w:rPr>
            <w:rFonts w:ascii="Times New Roman" w:eastAsia="Times New Roman" w:hAnsi="Times New Roman" w:cs="Times New Roman"/>
            <w:color w:val="0000FF"/>
            <w:sz w:val="24"/>
            <w:szCs w:val="24"/>
            <w:u w:val="single"/>
            <w:lang w:eastAsia="es-ES"/>
          </w:rPr>
          <w:t>make changes to the database itself</w:t>
        </w:r>
      </w:hyperlink>
      <w:r w:rsidRPr="004E7475">
        <w:rPr>
          <w:rFonts w:ascii="Times New Roman" w:eastAsia="Times New Roman" w:hAnsi="Times New Roman" w:cs="Times New Roman"/>
          <w:sz w:val="24"/>
          <w:szCs w:val="24"/>
          <w:lang w:eastAsia="es-ES"/>
        </w:rPr>
        <w:t>.) But just to make sure the above operation worked, type the following in pgAdmin to confirm we can query our database.</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348294" cy="3175565"/>
            <wp:effectExtent l="0" t="0" r="5080" b="6350"/>
            <wp:docPr id="6" name="Imagen 6" descr="Screenshot of AWS DynamoDB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AWS DynamoDB landing p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4516" cy="3185197"/>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DynamoDB</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Let’s cover one last database type: non-relational databases. AWS offers DynamoDB for creating and querying NoSQL databases.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Thankfully, DynamoDB is much easier to set up than RDS. We’ll start by navigating to DynamoDB inside the AWS console and clicking the </w:t>
      </w:r>
      <w:r w:rsidRPr="004E7475">
        <w:rPr>
          <w:rFonts w:ascii="Courier New" w:eastAsia="Times New Roman" w:hAnsi="Courier New" w:cs="Courier New"/>
          <w:sz w:val="20"/>
          <w:szCs w:val="20"/>
          <w:lang w:eastAsia="es-ES"/>
        </w:rPr>
        <w:t>Create table</w:t>
      </w:r>
      <w:r w:rsidRPr="004E7475">
        <w:rPr>
          <w:rFonts w:ascii="Times New Roman" w:eastAsia="Times New Roman" w:hAnsi="Times New Roman" w:cs="Times New Roman"/>
          <w:sz w:val="24"/>
          <w:szCs w:val="24"/>
          <w:lang w:eastAsia="es-ES"/>
        </w:rPr>
        <w:t xml:space="preserve"> button. Let’s create a table called </w:t>
      </w:r>
      <w:r w:rsidRPr="004E7475">
        <w:rPr>
          <w:rFonts w:ascii="Courier New" w:eastAsia="Times New Roman" w:hAnsi="Courier New" w:cs="Courier New"/>
          <w:sz w:val="20"/>
          <w:szCs w:val="20"/>
          <w:lang w:eastAsia="es-ES"/>
        </w:rPr>
        <w:t>users</w:t>
      </w:r>
      <w:r w:rsidRPr="004E7475">
        <w:rPr>
          <w:rFonts w:ascii="Times New Roman" w:eastAsia="Times New Roman" w:hAnsi="Times New Roman" w:cs="Times New Roman"/>
          <w:sz w:val="24"/>
          <w:szCs w:val="24"/>
          <w:lang w:eastAsia="es-ES"/>
        </w:rPr>
        <w:t xml:space="preserve"> with </w:t>
      </w:r>
      <w:r w:rsidRPr="004E7475">
        <w:rPr>
          <w:rFonts w:ascii="Courier New" w:eastAsia="Times New Roman" w:hAnsi="Courier New" w:cs="Courier New"/>
          <w:sz w:val="20"/>
          <w:szCs w:val="20"/>
          <w:lang w:eastAsia="es-ES"/>
        </w:rPr>
        <w:t>id</w:t>
      </w:r>
      <w:r w:rsidRPr="004E7475">
        <w:rPr>
          <w:rFonts w:ascii="Times New Roman" w:eastAsia="Times New Roman" w:hAnsi="Times New Roman" w:cs="Times New Roman"/>
          <w:sz w:val="24"/>
          <w:szCs w:val="24"/>
          <w:lang w:eastAsia="es-ES"/>
        </w:rPr>
        <w:t xml:space="preserve"> as a number partition key. Then, click </w:t>
      </w:r>
      <w:r w:rsidRPr="004E7475">
        <w:rPr>
          <w:rFonts w:ascii="Courier New" w:eastAsia="Times New Roman" w:hAnsi="Courier New" w:cs="Courier New"/>
          <w:sz w:val="20"/>
          <w:szCs w:val="20"/>
          <w:lang w:eastAsia="es-ES"/>
        </w:rPr>
        <w:t>Customize settings</w:t>
      </w:r>
      <w:r w:rsidRPr="004E7475">
        <w:rPr>
          <w:rFonts w:ascii="Times New Roman" w:eastAsia="Times New Roman" w:hAnsi="Times New Roman" w:cs="Times New Roman"/>
          <w:sz w:val="24"/>
          <w:szCs w:val="24"/>
          <w:lang w:eastAsia="es-ES"/>
        </w:rPr>
        <w:t>.</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512195" cy="5512195"/>
            <wp:effectExtent l="0" t="0" r="0" b="0"/>
            <wp:docPr id="5" name="Imagen 5" descr="Screenshot of setting up a table in AWS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setting up a table in AWS DynamoDB"/>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8331" cy="5528331"/>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Select </w:t>
      </w:r>
      <w:r w:rsidRPr="004E7475">
        <w:rPr>
          <w:rFonts w:ascii="Courier New" w:eastAsia="Times New Roman" w:hAnsi="Courier New" w:cs="Courier New"/>
          <w:sz w:val="20"/>
          <w:szCs w:val="20"/>
          <w:lang w:eastAsia="es-ES"/>
        </w:rPr>
        <w:t>DynamoDB Standard</w:t>
      </w:r>
      <w:r w:rsidRPr="004E7475">
        <w:rPr>
          <w:rFonts w:ascii="Times New Roman" w:eastAsia="Times New Roman" w:hAnsi="Times New Roman" w:cs="Times New Roman"/>
          <w:sz w:val="24"/>
          <w:szCs w:val="24"/>
          <w:lang w:eastAsia="es-ES"/>
        </w:rPr>
        <w:t xml:space="preserve"> as the table class and </w:t>
      </w:r>
      <w:r w:rsidRPr="004E7475">
        <w:rPr>
          <w:rFonts w:ascii="Courier New" w:eastAsia="Times New Roman" w:hAnsi="Courier New" w:cs="Courier New"/>
          <w:sz w:val="20"/>
          <w:szCs w:val="20"/>
          <w:lang w:eastAsia="es-ES"/>
        </w:rPr>
        <w:t>Provisioned</w:t>
      </w:r>
      <w:r w:rsidRPr="004E7475">
        <w:rPr>
          <w:rFonts w:ascii="Times New Roman" w:eastAsia="Times New Roman" w:hAnsi="Times New Roman" w:cs="Times New Roman"/>
          <w:sz w:val="24"/>
          <w:szCs w:val="24"/>
          <w:lang w:eastAsia="es-ES"/>
        </w:rPr>
        <w:t xml:space="preserve"> capacity, then turn off auto-scaling for both reads and writes and reduce the number of provisioned capacity units to 1 each.</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396055" cy="4683844"/>
            <wp:effectExtent l="0" t="0" r="0" b="2540"/>
            <wp:docPr id="4" name="Imagen 4" descr="Screenshot of setting up a table in AWS Dynam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setting up a table in AWS DynamoD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0756" cy="4696605"/>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Leave encryption to be owned by Amazon DynamoDB, then click </w:t>
      </w:r>
      <w:r w:rsidRPr="004E7475">
        <w:rPr>
          <w:rFonts w:ascii="Courier New" w:eastAsia="Times New Roman" w:hAnsi="Courier New" w:cs="Courier New"/>
          <w:sz w:val="20"/>
          <w:szCs w:val="20"/>
          <w:lang w:eastAsia="es-ES"/>
        </w:rPr>
        <w:t>Create table</w:t>
      </w:r>
      <w:r w:rsidRPr="004E7475">
        <w:rPr>
          <w:rFonts w:ascii="Times New Roman" w:eastAsia="Times New Roman" w:hAnsi="Times New Roman" w:cs="Times New Roman"/>
          <w:sz w:val="24"/>
          <w:szCs w:val="24"/>
          <w:lang w:eastAsia="es-ES"/>
        </w:rPr>
        <w:t>.</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And… that’s it! Let’s now navigate to Python to write to our table. In a Jupyter notebook or Python script, run the following:</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The syntax for writing to DynamoDB is rather explicit − we need to specify the datatype of each element of the dictionary being written. See the </w:t>
      </w:r>
      <w:hyperlink r:id="rId57" w:anchor="DynamoDB.Client.put_item" w:tgtFrame="_blank" w:history="1">
        <w:r w:rsidRPr="004E7475">
          <w:rPr>
            <w:rFonts w:ascii="Courier New" w:eastAsia="Times New Roman" w:hAnsi="Courier New" w:cs="Courier New"/>
            <w:color w:val="0000FF"/>
            <w:sz w:val="20"/>
            <w:szCs w:val="20"/>
            <w:u w:val="single"/>
            <w:lang w:eastAsia="es-ES"/>
          </w:rPr>
          <w:t>boto3</w:t>
        </w:r>
      </w:hyperlink>
      <w:hyperlink r:id="rId58" w:anchor="DynamoDB.Client.put_item" w:tgtFrame="_blank" w:history="1">
        <w:r w:rsidRPr="004E7475">
          <w:rPr>
            <w:rFonts w:ascii="Times New Roman" w:eastAsia="Times New Roman" w:hAnsi="Times New Roman" w:cs="Times New Roman"/>
            <w:color w:val="0000FF"/>
            <w:sz w:val="24"/>
            <w:szCs w:val="24"/>
            <w:u w:val="single"/>
            <w:lang w:eastAsia="es-ES"/>
          </w:rPr>
          <w:t xml:space="preserve"> DynamoDB documentation</w:t>
        </w:r>
      </w:hyperlink>
      <w:r w:rsidRPr="004E7475">
        <w:rPr>
          <w:rFonts w:ascii="Times New Roman" w:eastAsia="Times New Roman" w:hAnsi="Times New Roman" w:cs="Times New Roman"/>
          <w:sz w:val="24"/>
          <w:szCs w:val="24"/>
          <w:lang w:eastAsia="es-ES"/>
        </w:rPr>
        <w:t xml:space="preserve"> for some examples. But overall, note how we’re able to save a list of movies under </w:t>
      </w:r>
      <w:r w:rsidRPr="004E7475">
        <w:rPr>
          <w:rFonts w:ascii="Courier New" w:eastAsia="Times New Roman" w:hAnsi="Courier New" w:cs="Courier New"/>
          <w:sz w:val="20"/>
          <w:szCs w:val="20"/>
          <w:lang w:eastAsia="es-ES"/>
        </w:rPr>
        <w:t>favorite_movies</w:t>
      </w:r>
      <w:r w:rsidRPr="004E7475">
        <w:rPr>
          <w:rFonts w:ascii="Times New Roman" w:eastAsia="Times New Roman" w:hAnsi="Times New Roman" w:cs="Times New Roman"/>
          <w:sz w:val="24"/>
          <w:szCs w:val="24"/>
          <w:lang w:eastAsia="es-ES"/>
        </w:rPr>
        <w:t xml:space="preserve"> and write a different set of fields for user 456. This flexibility is a hallmark of NoSQL databases.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If the above code runs without an error, then we should see these records in the DynamoDB console. Click on our </w:t>
      </w:r>
      <w:r w:rsidRPr="004E7475">
        <w:rPr>
          <w:rFonts w:ascii="Courier New" w:eastAsia="Times New Roman" w:hAnsi="Courier New" w:cs="Courier New"/>
          <w:sz w:val="20"/>
          <w:szCs w:val="20"/>
          <w:lang w:eastAsia="es-ES"/>
        </w:rPr>
        <w:t>users</w:t>
      </w:r>
      <w:r w:rsidRPr="004E7475">
        <w:rPr>
          <w:rFonts w:ascii="Times New Roman" w:eastAsia="Times New Roman" w:hAnsi="Times New Roman" w:cs="Times New Roman"/>
          <w:sz w:val="24"/>
          <w:szCs w:val="24"/>
          <w:lang w:eastAsia="es-ES"/>
        </w:rPr>
        <w:t xml:space="preserve"> table, then </w:t>
      </w:r>
      <w:r w:rsidRPr="004E7475">
        <w:rPr>
          <w:rFonts w:ascii="Courier New" w:eastAsia="Times New Roman" w:hAnsi="Courier New" w:cs="Courier New"/>
          <w:sz w:val="20"/>
          <w:szCs w:val="20"/>
          <w:lang w:eastAsia="es-ES"/>
        </w:rPr>
        <w:t>Explore table items</w:t>
      </w:r>
      <w:r w:rsidRPr="004E7475">
        <w:rPr>
          <w:rFonts w:ascii="Times New Roman" w:eastAsia="Times New Roman" w:hAnsi="Times New Roman" w:cs="Times New Roman"/>
          <w:sz w:val="24"/>
          <w:szCs w:val="24"/>
          <w:lang w:eastAsia="es-ES"/>
        </w:rPr>
        <w:t>.</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noProof/>
          <w:sz w:val="24"/>
          <w:szCs w:val="24"/>
          <w:lang w:eastAsia="es-ES"/>
        </w:rPr>
        <w:lastRenderedPageBreak/>
        <w:drawing>
          <wp:inline distT="0" distB="0" distL="0" distR="0">
            <wp:extent cx="5525440" cy="3045017"/>
            <wp:effectExtent l="0" t="0" r="0" b="3175"/>
            <wp:docPr id="3" name="Imagen 3" descr="Screenshot of records in an AWS DynamoDB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records in an AWS DynamoDB t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8854" cy="3052409"/>
                    </a:xfrm>
                    <a:prstGeom prst="rect">
                      <a:avLst/>
                    </a:prstGeom>
                    <a:noFill/>
                    <a:ln>
                      <a:noFill/>
                    </a:ln>
                  </pic:spPr>
                </pic:pic>
              </a:graphicData>
            </a:graphic>
          </wp:inline>
        </w:drawing>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Screenshot by author</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Finally, we can also fetch the objects from Python.</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Cleaning up</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In this post we’ve set up an S3 bucket, relational database, and NoSQL table. Even though we’re using AWS’s free tier and each data source houses only a tiny handful of data, we’ll still want to tear down each source to avoid eventually being charged.</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Deletion, thankfully, is straightforward. In S3, we simply click on our bucket, then the </w:t>
      </w:r>
      <w:r w:rsidRPr="004E7475">
        <w:rPr>
          <w:rFonts w:ascii="Courier New" w:eastAsia="Times New Roman" w:hAnsi="Courier New" w:cs="Courier New"/>
          <w:sz w:val="20"/>
          <w:szCs w:val="20"/>
          <w:lang w:eastAsia="es-ES"/>
        </w:rPr>
        <w:t>Empty</w:t>
      </w:r>
      <w:r w:rsidRPr="004E7475">
        <w:rPr>
          <w:rFonts w:ascii="Times New Roman" w:eastAsia="Times New Roman" w:hAnsi="Times New Roman" w:cs="Times New Roman"/>
          <w:sz w:val="24"/>
          <w:szCs w:val="24"/>
          <w:lang w:eastAsia="es-ES"/>
        </w:rPr>
        <w:t xml:space="preserve"> button. Confirm we want everything deleted. Then click on our bucket again and hit the </w:t>
      </w:r>
      <w:r w:rsidRPr="004E7475">
        <w:rPr>
          <w:rFonts w:ascii="Courier New" w:eastAsia="Times New Roman" w:hAnsi="Courier New" w:cs="Courier New"/>
          <w:sz w:val="20"/>
          <w:szCs w:val="20"/>
          <w:lang w:eastAsia="es-ES"/>
        </w:rPr>
        <w:t>Delete</w:t>
      </w:r>
      <w:r w:rsidRPr="004E7475">
        <w:rPr>
          <w:rFonts w:ascii="Times New Roman" w:eastAsia="Times New Roman" w:hAnsi="Times New Roman" w:cs="Times New Roman"/>
          <w:sz w:val="24"/>
          <w:szCs w:val="24"/>
          <w:lang w:eastAsia="es-ES"/>
        </w:rPr>
        <w:t xml:space="preserve"> button and confirm we want the bucket gone.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In RDS, we simply click on our database (</w:t>
      </w:r>
      <w:r w:rsidRPr="004E7475">
        <w:rPr>
          <w:rFonts w:ascii="Courier New" w:eastAsia="Times New Roman" w:hAnsi="Courier New" w:cs="Courier New"/>
          <w:sz w:val="20"/>
          <w:szCs w:val="20"/>
          <w:lang w:eastAsia="es-ES"/>
        </w:rPr>
        <w:t>postgres</w:t>
      </w:r>
      <w:r w:rsidRPr="004E7475">
        <w:rPr>
          <w:rFonts w:ascii="Times New Roman" w:eastAsia="Times New Roman" w:hAnsi="Times New Roman" w:cs="Times New Roman"/>
          <w:sz w:val="24"/>
          <w:szCs w:val="24"/>
          <w:lang w:eastAsia="es-ES"/>
        </w:rPr>
        <w:t xml:space="preserve">), then </w:t>
      </w:r>
      <w:r w:rsidRPr="004E7475">
        <w:rPr>
          <w:rFonts w:ascii="Courier New" w:eastAsia="Times New Roman" w:hAnsi="Courier New" w:cs="Courier New"/>
          <w:sz w:val="20"/>
          <w:szCs w:val="20"/>
          <w:lang w:eastAsia="es-ES"/>
        </w:rPr>
        <w:t>Actions</w:t>
      </w:r>
      <w:r w:rsidRPr="004E7475">
        <w:rPr>
          <w:rFonts w:ascii="Times New Roman" w:eastAsia="Times New Roman" w:hAnsi="Times New Roman" w:cs="Times New Roman"/>
          <w:sz w:val="24"/>
          <w:szCs w:val="24"/>
          <w:lang w:eastAsia="es-ES"/>
        </w:rPr>
        <w:t xml:space="preserve">, then </w:t>
      </w:r>
      <w:r w:rsidRPr="004E7475">
        <w:rPr>
          <w:rFonts w:ascii="Courier New" w:eastAsia="Times New Roman" w:hAnsi="Courier New" w:cs="Courier New"/>
          <w:sz w:val="20"/>
          <w:szCs w:val="20"/>
          <w:lang w:eastAsia="es-ES"/>
        </w:rPr>
        <w:t>Delete</w:t>
      </w:r>
      <w:r w:rsidRPr="004E7475">
        <w:rPr>
          <w:rFonts w:ascii="Times New Roman" w:eastAsia="Times New Roman" w:hAnsi="Times New Roman" w:cs="Times New Roman"/>
          <w:sz w:val="24"/>
          <w:szCs w:val="24"/>
          <w:lang w:eastAsia="es-ES"/>
        </w:rPr>
        <w:t>. Make sure to avoid taking a final snapshot of the database before deletion.</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Finally, for DynamoDB we click on </w:t>
      </w:r>
      <w:r w:rsidRPr="004E7475">
        <w:rPr>
          <w:rFonts w:ascii="Courier New" w:eastAsia="Times New Roman" w:hAnsi="Courier New" w:cs="Courier New"/>
          <w:sz w:val="20"/>
          <w:szCs w:val="20"/>
          <w:lang w:eastAsia="es-ES"/>
        </w:rPr>
        <w:t>Actions</w:t>
      </w:r>
      <w:r w:rsidRPr="004E7475">
        <w:rPr>
          <w:rFonts w:ascii="Times New Roman" w:eastAsia="Times New Roman" w:hAnsi="Times New Roman" w:cs="Times New Roman"/>
          <w:sz w:val="24"/>
          <w:szCs w:val="24"/>
          <w:lang w:eastAsia="es-ES"/>
        </w:rPr>
        <w:t xml:space="preserve"> &gt; </w:t>
      </w:r>
      <w:r w:rsidRPr="004E7475">
        <w:rPr>
          <w:rFonts w:ascii="Courier New" w:eastAsia="Times New Roman" w:hAnsi="Courier New" w:cs="Courier New"/>
          <w:sz w:val="20"/>
          <w:szCs w:val="20"/>
          <w:lang w:eastAsia="es-ES"/>
        </w:rPr>
        <w:t>Delete table</w:t>
      </w:r>
      <w:r w:rsidRPr="004E7475">
        <w:rPr>
          <w:rFonts w:ascii="Times New Roman" w:eastAsia="Times New Roman" w:hAnsi="Times New Roman" w:cs="Times New Roman"/>
          <w:sz w:val="24"/>
          <w:szCs w:val="24"/>
          <w:lang w:eastAsia="es-ES"/>
        </w:rPr>
        <w:t xml:space="preserve">, then confirm we don’t want </w:t>
      </w:r>
      <w:hyperlink r:id="rId60" w:tgtFrame="_blank" w:history="1">
        <w:r w:rsidRPr="004E7475">
          <w:rPr>
            <w:rFonts w:ascii="Times New Roman" w:eastAsia="Times New Roman" w:hAnsi="Times New Roman" w:cs="Times New Roman"/>
            <w:color w:val="0000FF"/>
            <w:sz w:val="24"/>
            <w:szCs w:val="24"/>
            <w:u w:val="single"/>
            <w:lang w:eastAsia="es-ES"/>
          </w:rPr>
          <w:t>Cloudwatch</w:t>
        </w:r>
      </w:hyperlink>
      <w:r w:rsidRPr="004E7475">
        <w:rPr>
          <w:rFonts w:ascii="Times New Roman" w:eastAsia="Times New Roman" w:hAnsi="Times New Roman" w:cs="Times New Roman"/>
          <w:sz w:val="24"/>
          <w:szCs w:val="24"/>
          <w:lang w:eastAsia="es-ES"/>
        </w:rPr>
        <w:t xml:space="preserve"> alarms.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That’s it! Friendly reminder to never do this to your company’s production data. 🤓</w:t>
      </w:r>
    </w:p>
    <w:p w:rsidR="004E7475" w:rsidRPr="004E7475" w:rsidRDefault="004E7475" w:rsidP="004E7475">
      <w:pPr>
        <w:spacing w:after="0" w:line="240" w:lineRule="auto"/>
        <w:rPr>
          <w:rFonts w:ascii="Times New Roman" w:eastAsia="Times New Roman" w:hAnsi="Times New Roman" w:cs="Times New Roman"/>
          <w:sz w:val="24"/>
          <w:szCs w:val="24"/>
          <w:lang w:eastAsia="es-ES"/>
        </w:rPr>
      </w:pP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Conclusions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This post walked through the benefits of cloud storage and the various data formats we may actually store: </w:t>
      </w:r>
      <w:r w:rsidRPr="004E7475">
        <w:rPr>
          <w:rFonts w:ascii="Times New Roman" w:eastAsia="Times New Roman" w:hAnsi="Times New Roman" w:cs="Times New Roman"/>
          <w:i/>
          <w:iCs/>
          <w:sz w:val="24"/>
          <w:szCs w:val="24"/>
          <w:lang w:eastAsia="es-ES"/>
        </w:rPr>
        <w:t>structured</w:t>
      </w:r>
      <w:r w:rsidRPr="004E7475">
        <w:rPr>
          <w:rFonts w:ascii="Times New Roman" w:eastAsia="Times New Roman" w:hAnsi="Times New Roman" w:cs="Times New Roman"/>
          <w:sz w:val="24"/>
          <w:szCs w:val="24"/>
          <w:lang w:eastAsia="es-ES"/>
        </w:rPr>
        <w:t xml:space="preserve"> data for tabular data, </w:t>
      </w:r>
      <w:r w:rsidRPr="004E7475">
        <w:rPr>
          <w:rFonts w:ascii="Times New Roman" w:eastAsia="Times New Roman" w:hAnsi="Times New Roman" w:cs="Times New Roman"/>
          <w:i/>
          <w:iCs/>
          <w:sz w:val="24"/>
          <w:szCs w:val="24"/>
          <w:lang w:eastAsia="es-ES"/>
        </w:rPr>
        <w:t>semi-structured</w:t>
      </w:r>
      <w:r w:rsidRPr="004E7475">
        <w:rPr>
          <w:rFonts w:ascii="Times New Roman" w:eastAsia="Times New Roman" w:hAnsi="Times New Roman" w:cs="Times New Roman"/>
          <w:sz w:val="24"/>
          <w:szCs w:val="24"/>
          <w:lang w:eastAsia="es-ES"/>
        </w:rPr>
        <w:t xml:space="preserve"> for data that doesn’t fit nicely into columns and rows, and </w:t>
      </w:r>
      <w:r w:rsidRPr="004E7475">
        <w:rPr>
          <w:rFonts w:ascii="Times New Roman" w:eastAsia="Times New Roman" w:hAnsi="Times New Roman" w:cs="Times New Roman"/>
          <w:i/>
          <w:iCs/>
          <w:sz w:val="24"/>
          <w:szCs w:val="24"/>
          <w:lang w:eastAsia="es-ES"/>
        </w:rPr>
        <w:t>unstructured</w:t>
      </w:r>
      <w:r w:rsidRPr="004E7475">
        <w:rPr>
          <w:rFonts w:ascii="Times New Roman" w:eastAsia="Times New Roman" w:hAnsi="Times New Roman" w:cs="Times New Roman"/>
          <w:sz w:val="24"/>
          <w:szCs w:val="24"/>
          <w:lang w:eastAsia="es-ES"/>
        </w:rPr>
        <w:t xml:space="preserve"> for raw and unformatted data.</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lastRenderedPageBreak/>
        <w:t>We then built data sources optimized for each. We created an S3 bucket as a “catch-all” source for logs, CSVs, photos, and anything else we can imagine. We then built an RDS database for neatly structured tabular data. Finally, we used DynamoDB to write Python dictionaries with varying keys and data formats.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There are, of course, plenty of other AWS services for data storage that we didn’t cover here. </w:t>
      </w:r>
      <w:hyperlink r:id="rId61" w:tgtFrame="_blank" w:history="1">
        <w:r w:rsidRPr="004E7475">
          <w:rPr>
            <w:rFonts w:ascii="Times New Roman" w:eastAsia="Times New Roman" w:hAnsi="Times New Roman" w:cs="Times New Roman"/>
            <w:color w:val="0000FF"/>
            <w:sz w:val="24"/>
            <w:szCs w:val="24"/>
            <w:u w:val="single"/>
            <w:lang w:eastAsia="es-ES"/>
          </w:rPr>
          <w:t>AWS Glue</w:t>
        </w:r>
      </w:hyperlink>
      <w:r w:rsidRPr="004E7475">
        <w:rPr>
          <w:rFonts w:ascii="Times New Roman" w:eastAsia="Times New Roman" w:hAnsi="Times New Roman" w:cs="Times New Roman"/>
          <w:sz w:val="24"/>
          <w:szCs w:val="24"/>
          <w:lang w:eastAsia="es-ES"/>
        </w:rPr>
        <w:t xml:space="preserve"> and </w:t>
      </w:r>
      <w:hyperlink r:id="rId62" w:tgtFrame="_blank" w:history="1">
        <w:r w:rsidRPr="004E7475">
          <w:rPr>
            <w:rFonts w:ascii="Times New Roman" w:eastAsia="Times New Roman" w:hAnsi="Times New Roman" w:cs="Times New Roman"/>
            <w:color w:val="0000FF"/>
            <w:sz w:val="24"/>
            <w:szCs w:val="24"/>
            <w:u w:val="single"/>
            <w:lang w:eastAsia="es-ES"/>
          </w:rPr>
          <w:t>Athena</w:t>
        </w:r>
      </w:hyperlink>
      <w:r w:rsidRPr="004E7475">
        <w:rPr>
          <w:rFonts w:ascii="Times New Roman" w:eastAsia="Times New Roman" w:hAnsi="Times New Roman" w:cs="Times New Roman"/>
          <w:sz w:val="24"/>
          <w:szCs w:val="24"/>
          <w:lang w:eastAsia="es-ES"/>
        </w:rPr>
        <w:t xml:space="preserve"> let you run SQL queries directly on files in an S3 bucket (with some serious caveats [5]). </w:t>
      </w:r>
      <w:hyperlink r:id="rId63" w:tgtFrame="_blank" w:history="1">
        <w:r w:rsidRPr="004E7475">
          <w:rPr>
            <w:rFonts w:ascii="Times New Roman" w:eastAsia="Times New Roman" w:hAnsi="Times New Roman" w:cs="Times New Roman"/>
            <w:color w:val="0000FF"/>
            <w:sz w:val="24"/>
            <w:szCs w:val="24"/>
            <w:u w:val="single"/>
            <w:lang w:eastAsia="es-ES"/>
          </w:rPr>
          <w:t>AWS Redshift</w:t>
        </w:r>
      </w:hyperlink>
      <w:r w:rsidRPr="004E7475">
        <w:rPr>
          <w:rFonts w:ascii="Times New Roman" w:eastAsia="Times New Roman" w:hAnsi="Times New Roman" w:cs="Times New Roman"/>
          <w:sz w:val="24"/>
          <w:szCs w:val="24"/>
          <w:lang w:eastAsia="es-ES"/>
        </w:rPr>
        <w:t xml:space="preserve"> is a data warehouse, which lets you combine data from multiple sources (including S3, RDS, and DynamoDB) to make it easier to run analytics. </w:t>
      </w:r>
      <w:hyperlink r:id="rId64" w:tgtFrame="_blank" w:history="1">
        <w:r w:rsidRPr="004E7475">
          <w:rPr>
            <w:rFonts w:ascii="Times New Roman" w:eastAsia="Times New Roman" w:hAnsi="Times New Roman" w:cs="Times New Roman"/>
            <w:color w:val="0000FF"/>
            <w:sz w:val="24"/>
            <w:szCs w:val="24"/>
            <w:u w:val="single"/>
            <w:lang w:eastAsia="es-ES"/>
          </w:rPr>
          <w:t>AWS Cloudwatch</w:t>
        </w:r>
      </w:hyperlink>
      <w:r w:rsidRPr="004E7475">
        <w:rPr>
          <w:rFonts w:ascii="Times New Roman" w:eastAsia="Times New Roman" w:hAnsi="Times New Roman" w:cs="Times New Roman"/>
          <w:sz w:val="24"/>
          <w:szCs w:val="24"/>
          <w:lang w:eastAsia="es-ES"/>
        </w:rPr>
        <w:t xml:space="preserve"> is a monitoring and alerting service for logs.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With the skills you’ve gained in this post, you should have the building blocks to start building larger and more complex cloud storage applications. In the next post, we’ll finish our AWS series by covering </w:t>
      </w:r>
      <w:r w:rsidRPr="004E7475">
        <w:rPr>
          <w:rFonts w:ascii="Times New Roman" w:eastAsia="Times New Roman" w:hAnsi="Times New Roman" w:cs="Times New Roman"/>
          <w:i/>
          <w:iCs/>
          <w:sz w:val="24"/>
          <w:szCs w:val="24"/>
          <w:lang w:eastAsia="es-ES"/>
        </w:rPr>
        <w:t>compute</w:t>
      </w:r>
      <w:r w:rsidRPr="004E7475">
        <w:rPr>
          <w:rFonts w:ascii="Times New Roman" w:eastAsia="Times New Roman" w:hAnsi="Times New Roman" w:cs="Times New Roman"/>
          <w:sz w:val="24"/>
          <w:szCs w:val="24"/>
          <w:lang w:eastAsia="es-ES"/>
        </w:rPr>
        <w:t>, where we’ll use AWS servers to run calculations on data. See you there!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Best,</w:t>
      </w:r>
      <w:r w:rsidRPr="004E7475">
        <w:rPr>
          <w:rFonts w:ascii="Times New Roman" w:eastAsia="Times New Roman" w:hAnsi="Times New Roman" w:cs="Times New Roman"/>
          <w:sz w:val="24"/>
          <w:szCs w:val="24"/>
          <w:lang w:eastAsia="es-ES"/>
        </w:rPr>
        <w:br/>
        <w:t>Matt</w:t>
      </w:r>
    </w:p>
    <w:p w:rsidR="004E7475" w:rsidRPr="004E7475" w:rsidRDefault="004E7475" w:rsidP="004E7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4E7475">
        <w:rPr>
          <w:rFonts w:ascii="Times New Roman" w:eastAsia="Times New Roman" w:hAnsi="Times New Roman" w:cs="Times New Roman"/>
          <w:b/>
          <w:bCs/>
          <w:kern w:val="36"/>
          <w:sz w:val="48"/>
          <w:szCs w:val="48"/>
          <w:lang w:eastAsia="es-ES"/>
        </w:rPr>
        <w:t>Footnotes</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1. Why cloud storage?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While we can revoke a user’s access to cloud data, there’s of course always the concern that the user made a local copy. There’s no real good answer to this −</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we can’t make that downloaded data self-destruct once the person leaves your team. For files from S3, there’s likely little hope, but at least for data from databases, it’s impractical or impossible to download everything. At companies like Meta, data access is carefully monitored, from access to tables with sensitive data to any time data is downloaded.</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2. Why cloud storage?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99.999% uptime is a hard number to wrap your head around. Per year, </w:t>
      </w:r>
      <w:hyperlink r:id="rId65" w:tgtFrame="_blank" w:history="1">
        <w:r w:rsidRPr="004E7475">
          <w:rPr>
            <w:rFonts w:ascii="Times New Roman" w:eastAsia="Times New Roman" w:hAnsi="Times New Roman" w:cs="Times New Roman"/>
            <w:color w:val="0000FF"/>
            <w:sz w:val="24"/>
            <w:szCs w:val="24"/>
            <w:u w:val="single"/>
            <w:lang w:eastAsia="es-ES"/>
          </w:rPr>
          <w:t>“five 9s”</w:t>
        </w:r>
      </w:hyperlink>
      <w:r w:rsidRPr="004E7475">
        <w:rPr>
          <w:rFonts w:ascii="Times New Roman" w:eastAsia="Times New Roman" w:hAnsi="Times New Roman" w:cs="Times New Roman"/>
          <w:sz w:val="24"/>
          <w:szCs w:val="24"/>
          <w:lang w:eastAsia="es-ES"/>
        </w:rPr>
        <w:t xml:space="preserve"> means AWS guarantees it will be unavailable less than 5 minutes and 15 seconds.</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3. Avoiding getting hacked when using an SDK</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We can use a similar process for data that isn’t as sensitive, such as constants or filepaths.</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By storing the values in a config file, we can keep our main workflow clean:</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If config.py stores data we don’t want others to see, we can add it to </w:t>
      </w:r>
      <w:proofErr w:type="gramStart"/>
      <w:r w:rsidRPr="004E7475">
        <w:rPr>
          <w:rFonts w:ascii="Times New Roman" w:eastAsia="Times New Roman" w:hAnsi="Times New Roman" w:cs="Times New Roman"/>
          <w:sz w:val="24"/>
          <w:szCs w:val="24"/>
          <w:lang w:eastAsia="es-ES"/>
        </w:rPr>
        <w:t xml:space="preserve">our </w:t>
      </w:r>
      <w:r w:rsidRPr="004E7475">
        <w:rPr>
          <w:rFonts w:ascii="Courier New" w:eastAsia="Times New Roman" w:hAnsi="Courier New" w:cs="Courier New"/>
          <w:sz w:val="20"/>
          <w:szCs w:val="20"/>
          <w:lang w:eastAsia="es-ES"/>
        </w:rPr>
        <w:t>.gitignore</w:t>
      </w:r>
      <w:proofErr w:type="gramEnd"/>
      <w:r w:rsidRPr="004E7475">
        <w:rPr>
          <w:rFonts w:ascii="Times New Roman" w:eastAsia="Times New Roman" w:hAnsi="Times New Roman" w:cs="Times New Roman"/>
          <w:sz w:val="24"/>
          <w:szCs w:val="24"/>
          <w:lang w:eastAsia="es-ES"/>
        </w:rPr>
        <w:t xml:space="preserve"> file and Git won’t try to version control it. Below, Git won’t track files </w:t>
      </w:r>
      <w:proofErr w:type="gramStart"/>
      <w:r w:rsidRPr="004E7475">
        <w:rPr>
          <w:rFonts w:ascii="Times New Roman" w:eastAsia="Times New Roman" w:hAnsi="Times New Roman" w:cs="Times New Roman"/>
          <w:sz w:val="24"/>
          <w:szCs w:val="24"/>
          <w:lang w:eastAsia="es-ES"/>
        </w:rPr>
        <w:t xml:space="preserve">with </w:t>
      </w:r>
      <w:r w:rsidRPr="004E7475">
        <w:rPr>
          <w:rFonts w:ascii="Courier New" w:eastAsia="Times New Roman" w:hAnsi="Courier New" w:cs="Courier New"/>
          <w:sz w:val="20"/>
          <w:szCs w:val="20"/>
          <w:lang w:eastAsia="es-ES"/>
        </w:rPr>
        <w:t>.ipynb</w:t>
      </w:r>
      <w:proofErr w:type="gramEnd"/>
      <w:r w:rsidRPr="004E7475">
        <w:rPr>
          <w:rFonts w:ascii="Times New Roman" w:eastAsia="Times New Roman" w:hAnsi="Times New Roman" w:cs="Times New Roman"/>
          <w:sz w:val="24"/>
          <w:szCs w:val="24"/>
          <w:lang w:eastAsia="es-ES"/>
        </w:rPr>
        <w:t xml:space="preserve">, </w:t>
      </w:r>
      <w:r w:rsidRPr="004E7475">
        <w:rPr>
          <w:rFonts w:ascii="Courier New" w:eastAsia="Times New Roman" w:hAnsi="Courier New" w:cs="Courier New"/>
          <w:sz w:val="20"/>
          <w:szCs w:val="20"/>
          <w:lang w:eastAsia="es-ES"/>
        </w:rPr>
        <w:t>.pyc</w:t>
      </w:r>
      <w:r w:rsidRPr="004E7475">
        <w:rPr>
          <w:rFonts w:ascii="Times New Roman" w:eastAsia="Times New Roman" w:hAnsi="Times New Roman" w:cs="Times New Roman"/>
          <w:sz w:val="24"/>
          <w:szCs w:val="24"/>
          <w:lang w:eastAsia="es-ES"/>
        </w:rPr>
        <w:t xml:space="preserve">, or </w:t>
      </w:r>
      <w:r w:rsidRPr="004E7475">
        <w:rPr>
          <w:rFonts w:ascii="Courier New" w:eastAsia="Times New Roman" w:hAnsi="Courier New" w:cs="Courier New"/>
          <w:sz w:val="20"/>
          <w:szCs w:val="20"/>
          <w:lang w:eastAsia="es-ES"/>
        </w:rPr>
        <w:t>config.py</w:t>
      </w:r>
      <w:r w:rsidRPr="004E7475">
        <w:rPr>
          <w:rFonts w:ascii="Times New Roman" w:eastAsia="Times New Roman" w:hAnsi="Times New Roman" w:cs="Times New Roman"/>
          <w:sz w:val="24"/>
          <w:szCs w:val="24"/>
          <w:lang w:eastAsia="es-ES"/>
        </w:rPr>
        <w:t xml:space="preserve"> in their name.</w:t>
      </w:r>
    </w:p>
    <w:p w:rsidR="004E7475" w:rsidRPr="004E7475" w:rsidRDefault="004E7475" w:rsidP="004E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4E7475">
        <w:rPr>
          <w:rFonts w:ascii="Courier New" w:eastAsia="Times New Roman" w:hAnsi="Courier New" w:cs="Courier New"/>
          <w:sz w:val="20"/>
          <w:szCs w:val="20"/>
          <w:lang w:eastAsia="es-ES"/>
        </w:rPr>
        <w:lastRenderedPageBreak/>
        <w:t>.ipynb</w:t>
      </w:r>
      <w:r w:rsidRPr="004E7475">
        <w:rPr>
          <w:rFonts w:ascii="Courier New" w:eastAsia="Times New Roman" w:hAnsi="Courier New" w:cs="Courier New"/>
          <w:sz w:val="20"/>
          <w:szCs w:val="20"/>
          <w:lang w:eastAsia="es-ES"/>
        </w:rPr>
        <w:br/>
        <w:t>.pyc</w:t>
      </w:r>
      <w:r w:rsidRPr="004E7475">
        <w:rPr>
          <w:rFonts w:ascii="Courier New" w:eastAsia="Times New Roman" w:hAnsi="Courier New" w:cs="Courier New"/>
          <w:sz w:val="20"/>
          <w:szCs w:val="20"/>
          <w:lang w:eastAsia="es-ES"/>
        </w:rPr>
        <w:br/>
        <w:t>config.py</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4. S3: Simple Storage Service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A pedantic note: “folders” in S3 </w:t>
      </w:r>
      <w:hyperlink r:id="rId66" w:tgtFrame="_blank" w:history="1">
        <w:r w:rsidRPr="004E7475">
          <w:rPr>
            <w:rFonts w:ascii="Times New Roman" w:eastAsia="Times New Roman" w:hAnsi="Times New Roman" w:cs="Times New Roman"/>
            <w:color w:val="0000FF"/>
            <w:sz w:val="24"/>
            <w:szCs w:val="24"/>
            <w:u w:val="single"/>
            <w:lang w:eastAsia="es-ES"/>
          </w:rPr>
          <w:t xml:space="preserve">don’t </w:t>
        </w:r>
        <w:r w:rsidRPr="004E7475">
          <w:rPr>
            <w:rFonts w:ascii="Times New Roman" w:eastAsia="Times New Roman" w:hAnsi="Times New Roman" w:cs="Times New Roman"/>
            <w:i/>
            <w:iCs/>
            <w:color w:val="0000FF"/>
            <w:sz w:val="24"/>
            <w:szCs w:val="24"/>
            <w:u w:val="single"/>
            <w:lang w:eastAsia="es-ES"/>
          </w:rPr>
          <w:t>really</w:t>
        </w:r>
        <w:r w:rsidRPr="004E7475">
          <w:rPr>
            <w:rFonts w:ascii="Times New Roman" w:eastAsia="Times New Roman" w:hAnsi="Times New Roman" w:cs="Times New Roman"/>
            <w:color w:val="0000FF"/>
            <w:sz w:val="24"/>
            <w:szCs w:val="24"/>
            <w:u w:val="single"/>
            <w:lang w:eastAsia="es-ES"/>
          </w:rPr>
          <w:t xml:space="preserve"> exist</w:t>
        </w:r>
      </w:hyperlink>
      <w:r w:rsidRPr="004E7475">
        <w:rPr>
          <w:rFonts w:ascii="Times New Roman" w:eastAsia="Times New Roman" w:hAnsi="Times New Roman" w:cs="Times New Roman"/>
          <w:sz w:val="24"/>
          <w:szCs w:val="24"/>
          <w:lang w:eastAsia="es-ES"/>
        </w:rPr>
        <w:t>. They’re more like human-friendly ways to organize your data.</w:t>
      </w:r>
    </w:p>
    <w:p w:rsidR="004E7475" w:rsidRPr="004E7475" w:rsidRDefault="004E7475" w:rsidP="004E7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4E7475">
        <w:rPr>
          <w:rFonts w:ascii="Times New Roman" w:eastAsia="Times New Roman" w:hAnsi="Times New Roman" w:cs="Times New Roman"/>
          <w:b/>
          <w:bCs/>
          <w:sz w:val="36"/>
          <w:szCs w:val="36"/>
          <w:lang w:eastAsia="es-ES"/>
        </w:rPr>
        <w:t>5. S3: Simple Storage Service</w:t>
      </w:r>
    </w:p>
    <w:p w:rsidR="004E7475" w:rsidRPr="004E7475" w:rsidRDefault="004E7475" w:rsidP="004E7475">
      <w:pPr>
        <w:spacing w:before="100" w:beforeAutospacing="1" w:after="100" w:afterAutospacing="1" w:line="240" w:lineRule="auto"/>
        <w:rPr>
          <w:rFonts w:ascii="Times New Roman" w:eastAsia="Times New Roman" w:hAnsi="Times New Roman" w:cs="Times New Roman"/>
          <w:sz w:val="24"/>
          <w:szCs w:val="24"/>
          <w:lang w:eastAsia="es-ES"/>
        </w:rPr>
      </w:pPr>
      <w:r w:rsidRPr="004E7475">
        <w:rPr>
          <w:rFonts w:ascii="Times New Roman" w:eastAsia="Times New Roman" w:hAnsi="Times New Roman" w:cs="Times New Roman"/>
          <w:sz w:val="24"/>
          <w:szCs w:val="24"/>
          <w:lang w:eastAsia="es-ES"/>
        </w:rPr>
        <w:t xml:space="preserve">You </w:t>
      </w:r>
      <w:r w:rsidRPr="004E7475">
        <w:rPr>
          <w:rFonts w:ascii="Times New Roman" w:eastAsia="Times New Roman" w:hAnsi="Times New Roman" w:cs="Times New Roman"/>
          <w:i/>
          <w:iCs/>
          <w:sz w:val="24"/>
          <w:szCs w:val="24"/>
          <w:lang w:eastAsia="es-ES"/>
        </w:rPr>
        <w:t>can</w:t>
      </w:r>
      <w:r w:rsidRPr="004E7475">
        <w:rPr>
          <w:rFonts w:ascii="Times New Roman" w:eastAsia="Times New Roman" w:hAnsi="Times New Roman" w:cs="Times New Roman"/>
          <w:sz w:val="24"/>
          <w:szCs w:val="24"/>
          <w:lang w:eastAsia="es-ES"/>
        </w:rPr>
        <w:t xml:space="preserve"> treat an S3 bucket like a database by storing CSVs or JSONs in a standardized format, indexing the bucket with </w:t>
      </w:r>
      <w:hyperlink r:id="rId67" w:tgtFrame="_blank" w:history="1">
        <w:r w:rsidRPr="004E7475">
          <w:rPr>
            <w:rFonts w:ascii="Times New Roman" w:eastAsia="Times New Roman" w:hAnsi="Times New Roman" w:cs="Times New Roman"/>
            <w:color w:val="0000FF"/>
            <w:sz w:val="24"/>
            <w:szCs w:val="24"/>
            <w:u w:val="single"/>
            <w:lang w:eastAsia="es-ES"/>
          </w:rPr>
          <w:t>AWS Glue</w:t>
        </w:r>
      </w:hyperlink>
      <w:r w:rsidRPr="004E7475">
        <w:rPr>
          <w:rFonts w:ascii="Times New Roman" w:eastAsia="Times New Roman" w:hAnsi="Times New Roman" w:cs="Times New Roman"/>
          <w:sz w:val="24"/>
          <w:szCs w:val="24"/>
          <w:lang w:eastAsia="es-ES"/>
        </w:rPr>
        <w:t xml:space="preserve"> and then querying the indexes with </w:t>
      </w:r>
      <w:hyperlink r:id="rId68" w:tgtFrame="_blank" w:history="1">
        <w:r w:rsidRPr="004E7475">
          <w:rPr>
            <w:rFonts w:ascii="Times New Roman" w:eastAsia="Times New Roman" w:hAnsi="Times New Roman" w:cs="Times New Roman"/>
            <w:color w:val="0000FF"/>
            <w:sz w:val="24"/>
            <w:szCs w:val="24"/>
            <w:u w:val="single"/>
            <w:lang w:eastAsia="es-ES"/>
          </w:rPr>
          <w:t>AWS Athena</w:t>
        </w:r>
      </w:hyperlink>
      <w:r w:rsidRPr="004E7475">
        <w:rPr>
          <w:rFonts w:ascii="Times New Roman" w:eastAsia="Times New Roman" w:hAnsi="Times New Roman" w:cs="Times New Roman"/>
          <w:sz w:val="24"/>
          <w:szCs w:val="24"/>
          <w:lang w:eastAsia="es-ES"/>
        </w:rPr>
        <w:t>. But there are some serious caveats to this − at a former job, I accidentally uploaded a CSV in the wrong format and made the entire bucket impossible to search. With hundreds of files, I had no idea where the error was. In my opinion, you’re better off using a database with strict write rules that will immediately flag (and block) data in the wrong format.</w:t>
      </w:r>
    </w:p>
    <w:p w:rsidR="00444C57" w:rsidRDefault="00444C57"/>
    <w:sectPr w:rsidR="00444C5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475"/>
    <w:rsid w:val="00444C57"/>
    <w:rsid w:val="004E74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06816-C883-4C41-AFA7-247EC9384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4E74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4E7475"/>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7475"/>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4E7475"/>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4E7475"/>
    <w:rPr>
      <w:color w:val="0000FF"/>
      <w:u w:val="single"/>
    </w:rPr>
  </w:style>
  <w:style w:type="paragraph" w:customStyle="1" w:styleId="pw-post-body-paragraph">
    <w:name w:val="pw-post-body-paragraph"/>
    <w:basedOn w:val="Normal"/>
    <w:rsid w:val="004E74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E7475"/>
    <w:rPr>
      <w:b/>
      <w:bCs/>
    </w:rPr>
  </w:style>
  <w:style w:type="character" w:styleId="nfasis">
    <w:name w:val="Emphasis"/>
    <w:basedOn w:val="Fuentedeprrafopredeter"/>
    <w:uiPriority w:val="20"/>
    <w:qFormat/>
    <w:rsid w:val="004E7475"/>
    <w:rPr>
      <w:i/>
      <w:iCs/>
    </w:rPr>
  </w:style>
  <w:style w:type="character" w:styleId="CdigoHTML">
    <w:name w:val="HTML Code"/>
    <w:basedOn w:val="Fuentedeprrafopredeter"/>
    <w:uiPriority w:val="99"/>
    <w:semiHidden/>
    <w:unhideWhenUsed/>
    <w:rsid w:val="004E747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E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E7475"/>
    <w:rPr>
      <w:rFonts w:ascii="Courier New" w:eastAsia="Times New Roman" w:hAnsi="Courier New" w:cs="Courier New"/>
      <w:sz w:val="20"/>
      <w:szCs w:val="20"/>
      <w:lang w:eastAsia="es-ES"/>
    </w:rPr>
  </w:style>
  <w:style w:type="character" w:customStyle="1" w:styleId="ut">
    <w:name w:val="ut"/>
    <w:basedOn w:val="Fuentedeprrafopredeter"/>
    <w:rsid w:val="004E7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52875">
      <w:bodyDiv w:val="1"/>
      <w:marLeft w:val="0"/>
      <w:marRight w:val="0"/>
      <w:marTop w:val="0"/>
      <w:marBottom w:val="0"/>
      <w:divBdr>
        <w:top w:val="none" w:sz="0" w:space="0" w:color="auto"/>
        <w:left w:val="none" w:sz="0" w:space="0" w:color="auto"/>
        <w:bottom w:val="none" w:sz="0" w:space="0" w:color="auto"/>
        <w:right w:val="none" w:sz="0" w:space="0" w:color="auto"/>
      </w:divBdr>
      <w:divsChild>
        <w:div w:id="1746341162">
          <w:marLeft w:val="0"/>
          <w:marRight w:val="0"/>
          <w:marTop w:val="0"/>
          <w:marBottom w:val="0"/>
          <w:divBdr>
            <w:top w:val="none" w:sz="0" w:space="0" w:color="auto"/>
            <w:left w:val="none" w:sz="0" w:space="0" w:color="auto"/>
            <w:bottom w:val="none" w:sz="0" w:space="0" w:color="auto"/>
            <w:right w:val="none" w:sz="0" w:space="0" w:color="auto"/>
          </w:divBdr>
          <w:divsChild>
            <w:div w:id="1582252608">
              <w:marLeft w:val="0"/>
              <w:marRight w:val="0"/>
              <w:marTop w:val="0"/>
              <w:marBottom w:val="0"/>
              <w:divBdr>
                <w:top w:val="none" w:sz="0" w:space="0" w:color="auto"/>
                <w:left w:val="none" w:sz="0" w:space="0" w:color="auto"/>
                <w:bottom w:val="none" w:sz="0" w:space="0" w:color="auto"/>
                <w:right w:val="none" w:sz="0" w:space="0" w:color="auto"/>
              </w:divBdr>
            </w:div>
            <w:div w:id="678581144">
              <w:marLeft w:val="0"/>
              <w:marRight w:val="0"/>
              <w:marTop w:val="0"/>
              <w:marBottom w:val="0"/>
              <w:divBdr>
                <w:top w:val="none" w:sz="0" w:space="0" w:color="auto"/>
                <w:left w:val="none" w:sz="0" w:space="0" w:color="auto"/>
                <w:bottom w:val="none" w:sz="0" w:space="0" w:color="auto"/>
                <w:right w:val="none" w:sz="0" w:space="0" w:color="auto"/>
              </w:divBdr>
            </w:div>
            <w:div w:id="132909253">
              <w:marLeft w:val="0"/>
              <w:marRight w:val="0"/>
              <w:marTop w:val="0"/>
              <w:marBottom w:val="0"/>
              <w:divBdr>
                <w:top w:val="none" w:sz="0" w:space="0" w:color="auto"/>
                <w:left w:val="none" w:sz="0" w:space="0" w:color="auto"/>
                <w:bottom w:val="none" w:sz="0" w:space="0" w:color="auto"/>
                <w:right w:val="none" w:sz="0" w:space="0" w:color="auto"/>
              </w:divBdr>
              <w:divsChild>
                <w:div w:id="364448005">
                  <w:marLeft w:val="0"/>
                  <w:marRight w:val="0"/>
                  <w:marTop w:val="0"/>
                  <w:marBottom w:val="0"/>
                  <w:divBdr>
                    <w:top w:val="none" w:sz="0" w:space="0" w:color="auto"/>
                    <w:left w:val="none" w:sz="0" w:space="0" w:color="auto"/>
                    <w:bottom w:val="none" w:sz="0" w:space="0" w:color="auto"/>
                    <w:right w:val="none" w:sz="0" w:space="0" w:color="auto"/>
                  </w:divBdr>
                </w:div>
              </w:divsChild>
            </w:div>
            <w:div w:id="1834951796">
              <w:marLeft w:val="0"/>
              <w:marRight w:val="0"/>
              <w:marTop w:val="0"/>
              <w:marBottom w:val="0"/>
              <w:divBdr>
                <w:top w:val="none" w:sz="0" w:space="0" w:color="auto"/>
                <w:left w:val="none" w:sz="0" w:space="0" w:color="auto"/>
                <w:bottom w:val="none" w:sz="0" w:space="0" w:color="auto"/>
                <w:right w:val="none" w:sz="0" w:space="0" w:color="auto"/>
              </w:divBdr>
              <w:divsChild>
                <w:div w:id="2044137813">
                  <w:marLeft w:val="0"/>
                  <w:marRight w:val="0"/>
                  <w:marTop w:val="0"/>
                  <w:marBottom w:val="0"/>
                  <w:divBdr>
                    <w:top w:val="none" w:sz="0" w:space="0" w:color="auto"/>
                    <w:left w:val="none" w:sz="0" w:space="0" w:color="auto"/>
                    <w:bottom w:val="none" w:sz="0" w:space="0" w:color="auto"/>
                    <w:right w:val="none" w:sz="0" w:space="0" w:color="auto"/>
                  </w:divBdr>
                </w:div>
              </w:divsChild>
            </w:div>
            <w:div w:id="1071196980">
              <w:marLeft w:val="0"/>
              <w:marRight w:val="0"/>
              <w:marTop w:val="0"/>
              <w:marBottom w:val="0"/>
              <w:divBdr>
                <w:top w:val="none" w:sz="0" w:space="0" w:color="auto"/>
                <w:left w:val="none" w:sz="0" w:space="0" w:color="auto"/>
                <w:bottom w:val="none" w:sz="0" w:space="0" w:color="auto"/>
                <w:right w:val="none" w:sz="0" w:space="0" w:color="auto"/>
              </w:divBdr>
              <w:divsChild>
                <w:div w:id="292291823">
                  <w:marLeft w:val="0"/>
                  <w:marRight w:val="0"/>
                  <w:marTop w:val="0"/>
                  <w:marBottom w:val="0"/>
                  <w:divBdr>
                    <w:top w:val="none" w:sz="0" w:space="0" w:color="auto"/>
                    <w:left w:val="none" w:sz="0" w:space="0" w:color="auto"/>
                    <w:bottom w:val="none" w:sz="0" w:space="0" w:color="auto"/>
                    <w:right w:val="none" w:sz="0" w:space="0" w:color="auto"/>
                  </w:divBdr>
                </w:div>
              </w:divsChild>
            </w:div>
            <w:div w:id="578947444">
              <w:marLeft w:val="0"/>
              <w:marRight w:val="0"/>
              <w:marTop w:val="0"/>
              <w:marBottom w:val="0"/>
              <w:divBdr>
                <w:top w:val="none" w:sz="0" w:space="0" w:color="auto"/>
                <w:left w:val="none" w:sz="0" w:space="0" w:color="auto"/>
                <w:bottom w:val="none" w:sz="0" w:space="0" w:color="auto"/>
                <w:right w:val="none" w:sz="0" w:space="0" w:color="auto"/>
              </w:divBdr>
              <w:divsChild>
                <w:div w:id="72895024">
                  <w:marLeft w:val="0"/>
                  <w:marRight w:val="0"/>
                  <w:marTop w:val="0"/>
                  <w:marBottom w:val="0"/>
                  <w:divBdr>
                    <w:top w:val="none" w:sz="0" w:space="0" w:color="auto"/>
                    <w:left w:val="none" w:sz="0" w:space="0" w:color="auto"/>
                    <w:bottom w:val="none" w:sz="0" w:space="0" w:color="auto"/>
                    <w:right w:val="none" w:sz="0" w:space="0" w:color="auto"/>
                  </w:divBdr>
                </w:div>
              </w:divsChild>
            </w:div>
            <w:div w:id="858810090">
              <w:marLeft w:val="0"/>
              <w:marRight w:val="0"/>
              <w:marTop w:val="0"/>
              <w:marBottom w:val="0"/>
              <w:divBdr>
                <w:top w:val="none" w:sz="0" w:space="0" w:color="auto"/>
                <w:left w:val="none" w:sz="0" w:space="0" w:color="auto"/>
                <w:bottom w:val="none" w:sz="0" w:space="0" w:color="auto"/>
                <w:right w:val="none" w:sz="0" w:space="0" w:color="auto"/>
              </w:divBdr>
              <w:divsChild>
                <w:div w:id="697238359">
                  <w:marLeft w:val="0"/>
                  <w:marRight w:val="0"/>
                  <w:marTop w:val="0"/>
                  <w:marBottom w:val="0"/>
                  <w:divBdr>
                    <w:top w:val="none" w:sz="0" w:space="0" w:color="auto"/>
                    <w:left w:val="none" w:sz="0" w:space="0" w:color="auto"/>
                    <w:bottom w:val="none" w:sz="0" w:space="0" w:color="auto"/>
                    <w:right w:val="none" w:sz="0" w:space="0" w:color="auto"/>
                  </w:divBdr>
                </w:div>
              </w:divsChild>
            </w:div>
            <w:div w:id="452477261">
              <w:marLeft w:val="0"/>
              <w:marRight w:val="0"/>
              <w:marTop w:val="0"/>
              <w:marBottom w:val="0"/>
              <w:divBdr>
                <w:top w:val="none" w:sz="0" w:space="0" w:color="auto"/>
                <w:left w:val="none" w:sz="0" w:space="0" w:color="auto"/>
                <w:bottom w:val="none" w:sz="0" w:space="0" w:color="auto"/>
                <w:right w:val="none" w:sz="0" w:space="0" w:color="auto"/>
              </w:divBdr>
              <w:divsChild>
                <w:div w:id="1261523497">
                  <w:marLeft w:val="0"/>
                  <w:marRight w:val="0"/>
                  <w:marTop w:val="0"/>
                  <w:marBottom w:val="0"/>
                  <w:divBdr>
                    <w:top w:val="none" w:sz="0" w:space="0" w:color="auto"/>
                    <w:left w:val="none" w:sz="0" w:space="0" w:color="auto"/>
                    <w:bottom w:val="none" w:sz="0" w:space="0" w:color="auto"/>
                    <w:right w:val="none" w:sz="0" w:space="0" w:color="auto"/>
                  </w:divBdr>
                </w:div>
              </w:divsChild>
            </w:div>
            <w:div w:id="943809483">
              <w:marLeft w:val="0"/>
              <w:marRight w:val="0"/>
              <w:marTop w:val="0"/>
              <w:marBottom w:val="0"/>
              <w:divBdr>
                <w:top w:val="none" w:sz="0" w:space="0" w:color="auto"/>
                <w:left w:val="none" w:sz="0" w:space="0" w:color="auto"/>
                <w:bottom w:val="none" w:sz="0" w:space="0" w:color="auto"/>
                <w:right w:val="none" w:sz="0" w:space="0" w:color="auto"/>
              </w:divBdr>
              <w:divsChild>
                <w:div w:id="797721846">
                  <w:marLeft w:val="0"/>
                  <w:marRight w:val="0"/>
                  <w:marTop w:val="0"/>
                  <w:marBottom w:val="0"/>
                  <w:divBdr>
                    <w:top w:val="none" w:sz="0" w:space="0" w:color="auto"/>
                    <w:left w:val="none" w:sz="0" w:space="0" w:color="auto"/>
                    <w:bottom w:val="none" w:sz="0" w:space="0" w:color="auto"/>
                    <w:right w:val="none" w:sz="0" w:space="0" w:color="auto"/>
                  </w:divBdr>
                </w:div>
              </w:divsChild>
            </w:div>
            <w:div w:id="1475027650">
              <w:marLeft w:val="0"/>
              <w:marRight w:val="0"/>
              <w:marTop w:val="0"/>
              <w:marBottom w:val="0"/>
              <w:divBdr>
                <w:top w:val="none" w:sz="0" w:space="0" w:color="auto"/>
                <w:left w:val="none" w:sz="0" w:space="0" w:color="auto"/>
                <w:bottom w:val="none" w:sz="0" w:space="0" w:color="auto"/>
                <w:right w:val="none" w:sz="0" w:space="0" w:color="auto"/>
              </w:divBdr>
              <w:divsChild>
                <w:div w:id="153960912">
                  <w:marLeft w:val="0"/>
                  <w:marRight w:val="0"/>
                  <w:marTop w:val="0"/>
                  <w:marBottom w:val="0"/>
                  <w:divBdr>
                    <w:top w:val="none" w:sz="0" w:space="0" w:color="auto"/>
                    <w:left w:val="none" w:sz="0" w:space="0" w:color="auto"/>
                    <w:bottom w:val="none" w:sz="0" w:space="0" w:color="auto"/>
                    <w:right w:val="none" w:sz="0" w:space="0" w:color="auto"/>
                  </w:divBdr>
                </w:div>
              </w:divsChild>
            </w:div>
            <w:div w:id="405810459">
              <w:marLeft w:val="0"/>
              <w:marRight w:val="0"/>
              <w:marTop w:val="0"/>
              <w:marBottom w:val="0"/>
              <w:divBdr>
                <w:top w:val="none" w:sz="0" w:space="0" w:color="auto"/>
                <w:left w:val="none" w:sz="0" w:space="0" w:color="auto"/>
                <w:bottom w:val="none" w:sz="0" w:space="0" w:color="auto"/>
                <w:right w:val="none" w:sz="0" w:space="0" w:color="auto"/>
              </w:divBdr>
              <w:divsChild>
                <w:div w:id="186258948">
                  <w:marLeft w:val="0"/>
                  <w:marRight w:val="0"/>
                  <w:marTop w:val="0"/>
                  <w:marBottom w:val="0"/>
                  <w:divBdr>
                    <w:top w:val="none" w:sz="0" w:space="0" w:color="auto"/>
                    <w:left w:val="none" w:sz="0" w:space="0" w:color="auto"/>
                    <w:bottom w:val="none" w:sz="0" w:space="0" w:color="auto"/>
                    <w:right w:val="none" w:sz="0" w:space="0" w:color="auto"/>
                  </w:divBdr>
                </w:div>
              </w:divsChild>
            </w:div>
            <w:div w:id="489638307">
              <w:marLeft w:val="0"/>
              <w:marRight w:val="0"/>
              <w:marTop w:val="0"/>
              <w:marBottom w:val="0"/>
              <w:divBdr>
                <w:top w:val="none" w:sz="0" w:space="0" w:color="auto"/>
                <w:left w:val="none" w:sz="0" w:space="0" w:color="auto"/>
                <w:bottom w:val="none" w:sz="0" w:space="0" w:color="auto"/>
                <w:right w:val="none" w:sz="0" w:space="0" w:color="auto"/>
              </w:divBdr>
              <w:divsChild>
                <w:div w:id="1865711472">
                  <w:marLeft w:val="0"/>
                  <w:marRight w:val="0"/>
                  <w:marTop w:val="0"/>
                  <w:marBottom w:val="0"/>
                  <w:divBdr>
                    <w:top w:val="none" w:sz="0" w:space="0" w:color="auto"/>
                    <w:left w:val="none" w:sz="0" w:space="0" w:color="auto"/>
                    <w:bottom w:val="none" w:sz="0" w:space="0" w:color="auto"/>
                    <w:right w:val="none" w:sz="0" w:space="0" w:color="auto"/>
                  </w:divBdr>
                </w:div>
              </w:divsChild>
            </w:div>
            <w:div w:id="1721439341">
              <w:marLeft w:val="0"/>
              <w:marRight w:val="0"/>
              <w:marTop w:val="0"/>
              <w:marBottom w:val="0"/>
              <w:divBdr>
                <w:top w:val="none" w:sz="0" w:space="0" w:color="auto"/>
                <w:left w:val="none" w:sz="0" w:space="0" w:color="auto"/>
                <w:bottom w:val="none" w:sz="0" w:space="0" w:color="auto"/>
                <w:right w:val="none" w:sz="0" w:space="0" w:color="auto"/>
              </w:divBdr>
              <w:divsChild>
                <w:div w:id="126827487">
                  <w:marLeft w:val="0"/>
                  <w:marRight w:val="0"/>
                  <w:marTop w:val="0"/>
                  <w:marBottom w:val="0"/>
                  <w:divBdr>
                    <w:top w:val="none" w:sz="0" w:space="0" w:color="auto"/>
                    <w:left w:val="none" w:sz="0" w:space="0" w:color="auto"/>
                    <w:bottom w:val="none" w:sz="0" w:space="0" w:color="auto"/>
                    <w:right w:val="none" w:sz="0" w:space="0" w:color="auto"/>
                  </w:divBdr>
                </w:div>
              </w:divsChild>
            </w:div>
            <w:div w:id="1318608435">
              <w:marLeft w:val="0"/>
              <w:marRight w:val="0"/>
              <w:marTop w:val="0"/>
              <w:marBottom w:val="0"/>
              <w:divBdr>
                <w:top w:val="none" w:sz="0" w:space="0" w:color="auto"/>
                <w:left w:val="none" w:sz="0" w:space="0" w:color="auto"/>
                <w:bottom w:val="none" w:sz="0" w:space="0" w:color="auto"/>
                <w:right w:val="none" w:sz="0" w:space="0" w:color="auto"/>
              </w:divBdr>
              <w:divsChild>
                <w:div w:id="361367631">
                  <w:marLeft w:val="0"/>
                  <w:marRight w:val="0"/>
                  <w:marTop w:val="0"/>
                  <w:marBottom w:val="0"/>
                  <w:divBdr>
                    <w:top w:val="none" w:sz="0" w:space="0" w:color="auto"/>
                    <w:left w:val="none" w:sz="0" w:space="0" w:color="auto"/>
                    <w:bottom w:val="none" w:sz="0" w:space="0" w:color="auto"/>
                    <w:right w:val="none" w:sz="0" w:space="0" w:color="auto"/>
                  </w:divBdr>
                </w:div>
              </w:divsChild>
            </w:div>
            <w:div w:id="1393772671">
              <w:marLeft w:val="0"/>
              <w:marRight w:val="0"/>
              <w:marTop w:val="0"/>
              <w:marBottom w:val="0"/>
              <w:divBdr>
                <w:top w:val="none" w:sz="0" w:space="0" w:color="auto"/>
                <w:left w:val="none" w:sz="0" w:space="0" w:color="auto"/>
                <w:bottom w:val="none" w:sz="0" w:space="0" w:color="auto"/>
                <w:right w:val="none" w:sz="0" w:space="0" w:color="auto"/>
              </w:divBdr>
              <w:divsChild>
                <w:div w:id="22634395">
                  <w:marLeft w:val="0"/>
                  <w:marRight w:val="0"/>
                  <w:marTop w:val="0"/>
                  <w:marBottom w:val="0"/>
                  <w:divBdr>
                    <w:top w:val="none" w:sz="0" w:space="0" w:color="auto"/>
                    <w:left w:val="none" w:sz="0" w:space="0" w:color="auto"/>
                    <w:bottom w:val="none" w:sz="0" w:space="0" w:color="auto"/>
                    <w:right w:val="none" w:sz="0" w:space="0" w:color="auto"/>
                  </w:divBdr>
                </w:div>
              </w:divsChild>
            </w:div>
            <w:div w:id="2000814781">
              <w:marLeft w:val="0"/>
              <w:marRight w:val="0"/>
              <w:marTop w:val="0"/>
              <w:marBottom w:val="0"/>
              <w:divBdr>
                <w:top w:val="none" w:sz="0" w:space="0" w:color="auto"/>
                <w:left w:val="none" w:sz="0" w:space="0" w:color="auto"/>
                <w:bottom w:val="none" w:sz="0" w:space="0" w:color="auto"/>
                <w:right w:val="none" w:sz="0" w:space="0" w:color="auto"/>
              </w:divBdr>
              <w:divsChild>
                <w:div w:id="1103955171">
                  <w:marLeft w:val="0"/>
                  <w:marRight w:val="0"/>
                  <w:marTop w:val="0"/>
                  <w:marBottom w:val="0"/>
                  <w:divBdr>
                    <w:top w:val="none" w:sz="0" w:space="0" w:color="auto"/>
                    <w:left w:val="none" w:sz="0" w:space="0" w:color="auto"/>
                    <w:bottom w:val="none" w:sz="0" w:space="0" w:color="auto"/>
                    <w:right w:val="none" w:sz="0" w:space="0" w:color="auto"/>
                  </w:divBdr>
                </w:div>
              </w:divsChild>
            </w:div>
            <w:div w:id="197552674">
              <w:marLeft w:val="0"/>
              <w:marRight w:val="0"/>
              <w:marTop w:val="0"/>
              <w:marBottom w:val="0"/>
              <w:divBdr>
                <w:top w:val="none" w:sz="0" w:space="0" w:color="auto"/>
                <w:left w:val="none" w:sz="0" w:space="0" w:color="auto"/>
                <w:bottom w:val="none" w:sz="0" w:space="0" w:color="auto"/>
                <w:right w:val="none" w:sz="0" w:space="0" w:color="auto"/>
              </w:divBdr>
              <w:divsChild>
                <w:div w:id="628702669">
                  <w:marLeft w:val="0"/>
                  <w:marRight w:val="0"/>
                  <w:marTop w:val="0"/>
                  <w:marBottom w:val="0"/>
                  <w:divBdr>
                    <w:top w:val="none" w:sz="0" w:space="0" w:color="auto"/>
                    <w:left w:val="none" w:sz="0" w:space="0" w:color="auto"/>
                    <w:bottom w:val="none" w:sz="0" w:space="0" w:color="auto"/>
                    <w:right w:val="none" w:sz="0" w:space="0" w:color="auto"/>
                  </w:divBdr>
                </w:div>
              </w:divsChild>
            </w:div>
            <w:div w:id="572357947">
              <w:marLeft w:val="0"/>
              <w:marRight w:val="0"/>
              <w:marTop w:val="0"/>
              <w:marBottom w:val="0"/>
              <w:divBdr>
                <w:top w:val="none" w:sz="0" w:space="0" w:color="auto"/>
                <w:left w:val="none" w:sz="0" w:space="0" w:color="auto"/>
                <w:bottom w:val="none" w:sz="0" w:space="0" w:color="auto"/>
                <w:right w:val="none" w:sz="0" w:space="0" w:color="auto"/>
              </w:divBdr>
              <w:divsChild>
                <w:div w:id="1266310445">
                  <w:marLeft w:val="0"/>
                  <w:marRight w:val="0"/>
                  <w:marTop w:val="0"/>
                  <w:marBottom w:val="0"/>
                  <w:divBdr>
                    <w:top w:val="none" w:sz="0" w:space="0" w:color="auto"/>
                    <w:left w:val="none" w:sz="0" w:space="0" w:color="auto"/>
                    <w:bottom w:val="none" w:sz="0" w:space="0" w:color="auto"/>
                    <w:right w:val="none" w:sz="0" w:space="0" w:color="auto"/>
                  </w:divBdr>
                </w:div>
              </w:divsChild>
            </w:div>
            <w:div w:id="1486973497">
              <w:marLeft w:val="0"/>
              <w:marRight w:val="0"/>
              <w:marTop w:val="0"/>
              <w:marBottom w:val="0"/>
              <w:divBdr>
                <w:top w:val="none" w:sz="0" w:space="0" w:color="auto"/>
                <w:left w:val="none" w:sz="0" w:space="0" w:color="auto"/>
                <w:bottom w:val="none" w:sz="0" w:space="0" w:color="auto"/>
                <w:right w:val="none" w:sz="0" w:space="0" w:color="auto"/>
              </w:divBdr>
              <w:divsChild>
                <w:div w:id="2076587778">
                  <w:marLeft w:val="0"/>
                  <w:marRight w:val="0"/>
                  <w:marTop w:val="0"/>
                  <w:marBottom w:val="0"/>
                  <w:divBdr>
                    <w:top w:val="none" w:sz="0" w:space="0" w:color="auto"/>
                    <w:left w:val="none" w:sz="0" w:space="0" w:color="auto"/>
                    <w:bottom w:val="none" w:sz="0" w:space="0" w:color="auto"/>
                    <w:right w:val="none" w:sz="0" w:space="0" w:color="auto"/>
                  </w:divBdr>
                </w:div>
              </w:divsChild>
            </w:div>
            <w:div w:id="1172064196">
              <w:marLeft w:val="0"/>
              <w:marRight w:val="0"/>
              <w:marTop w:val="0"/>
              <w:marBottom w:val="0"/>
              <w:divBdr>
                <w:top w:val="none" w:sz="0" w:space="0" w:color="auto"/>
                <w:left w:val="none" w:sz="0" w:space="0" w:color="auto"/>
                <w:bottom w:val="none" w:sz="0" w:space="0" w:color="auto"/>
                <w:right w:val="none" w:sz="0" w:space="0" w:color="auto"/>
              </w:divBdr>
              <w:divsChild>
                <w:div w:id="1174343559">
                  <w:marLeft w:val="0"/>
                  <w:marRight w:val="0"/>
                  <w:marTop w:val="0"/>
                  <w:marBottom w:val="0"/>
                  <w:divBdr>
                    <w:top w:val="none" w:sz="0" w:space="0" w:color="auto"/>
                    <w:left w:val="none" w:sz="0" w:space="0" w:color="auto"/>
                    <w:bottom w:val="none" w:sz="0" w:space="0" w:color="auto"/>
                    <w:right w:val="none" w:sz="0" w:space="0" w:color="auto"/>
                  </w:divBdr>
                </w:div>
              </w:divsChild>
            </w:div>
            <w:div w:id="457915001">
              <w:marLeft w:val="0"/>
              <w:marRight w:val="0"/>
              <w:marTop w:val="0"/>
              <w:marBottom w:val="0"/>
              <w:divBdr>
                <w:top w:val="none" w:sz="0" w:space="0" w:color="auto"/>
                <w:left w:val="none" w:sz="0" w:space="0" w:color="auto"/>
                <w:bottom w:val="none" w:sz="0" w:space="0" w:color="auto"/>
                <w:right w:val="none" w:sz="0" w:space="0" w:color="auto"/>
              </w:divBdr>
              <w:divsChild>
                <w:div w:id="1243368194">
                  <w:marLeft w:val="0"/>
                  <w:marRight w:val="0"/>
                  <w:marTop w:val="0"/>
                  <w:marBottom w:val="0"/>
                  <w:divBdr>
                    <w:top w:val="none" w:sz="0" w:space="0" w:color="auto"/>
                    <w:left w:val="none" w:sz="0" w:space="0" w:color="auto"/>
                    <w:bottom w:val="none" w:sz="0" w:space="0" w:color="auto"/>
                    <w:right w:val="none" w:sz="0" w:space="0" w:color="auto"/>
                  </w:divBdr>
                </w:div>
              </w:divsChild>
            </w:div>
            <w:div w:id="2089305680">
              <w:marLeft w:val="0"/>
              <w:marRight w:val="0"/>
              <w:marTop w:val="0"/>
              <w:marBottom w:val="0"/>
              <w:divBdr>
                <w:top w:val="none" w:sz="0" w:space="0" w:color="auto"/>
                <w:left w:val="none" w:sz="0" w:space="0" w:color="auto"/>
                <w:bottom w:val="none" w:sz="0" w:space="0" w:color="auto"/>
                <w:right w:val="none" w:sz="0" w:space="0" w:color="auto"/>
              </w:divBdr>
              <w:divsChild>
                <w:div w:id="1117219597">
                  <w:marLeft w:val="0"/>
                  <w:marRight w:val="0"/>
                  <w:marTop w:val="0"/>
                  <w:marBottom w:val="0"/>
                  <w:divBdr>
                    <w:top w:val="none" w:sz="0" w:space="0" w:color="auto"/>
                    <w:left w:val="none" w:sz="0" w:space="0" w:color="auto"/>
                    <w:bottom w:val="none" w:sz="0" w:space="0" w:color="auto"/>
                    <w:right w:val="none" w:sz="0" w:space="0" w:color="auto"/>
                  </w:divBdr>
                </w:div>
              </w:divsChild>
            </w:div>
            <w:div w:id="1114983275">
              <w:marLeft w:val="0"/>
              <w:marRight w:val="0"/>
              <w:marTop w:val="0"/>
              <w:marBottom w:val="0"/>
              <w:divBdr>
                <w:top w:val="none" w:sz="0" w:space="0" w:color="auto"/>
                <w:left w:val="none" w:sz="0" w:space="0" w:color="auto"/>
                <w:bottom w:val="none" w:sz="0" w:space="0" w:color="auto"/>
                <w:right w:val="none" w:sz="0" w:space="0" w:color="auto"/>
              </w:divBdr>
              <w:divsChild>
                <w:div w:id="208807687">
                  <w:marLeft w:val="0"/>
                  <w:marRight w:val="0"/>
                  <w:marTop w:val="0"/>
                  <w:marBottom w:val="0"/>
                  <w:divBdr>
                    <w:top w:val="none" w:sz="0" w:space="0" w:color="auto"/>
                    <w:left w:val="none" w:sz="0" w:space="0" w:color="auto"/>
                    <w:bottom w:val="none" w:sz="0" w:space="0" w:color="auto"/>
                    <w:right w:val="none" w:sz="0" w:space="0" w:color="auto"/>
                  </w:divBdr>
                </w:div>
              </w:divsChild>
            </w:div>
            <w:div w:id="1985232833">
              <w:marLeft w:val="0"/>
              <w:marRight w:val="0"/>
              <w:marTop w:val="0"/>
              <w:marBottom w:val="0"/>
              <w:divBdr>
                <w:top w:val="none" w:sz="0" w:space="0" w:color="auto"/>
                <w:left w:val="none" w:sz="0" w:space="0" w:color="auto"/>
                <w:bottom w:val="none" w:sz="0" w:space="0" w:color="auto"/>
                <w:right w:val="none" w:sz="0" w:space="0" w:color="auto"/>
              </w:divBdr>
              <w:divsChild>
                <w:div w:id="19080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crethub.io/blog/what-is-secrets-management/" TargetMode="External"/><Relationship Id="rId21" Type="http://schemas.openxmlformats.org/officeDocument/2006/relationships/hyperlink" Target="https://en.wikipedia.org/wiki/Executable" TargetMode="External"/><Relationship Id="rId42" Type="http://schemas.openxmlformats.org/officeDocument/2006/relationships/hyperlink" Target="https://towardsdatascience.com/intermediate-sql-for-everyone-fe35c541147a" TargetMode="External"/><Relationship Id="rId47" Type="http://schemas.openxmlformats.org/officeDocument/2006/relationships/image" Target="media/image11.png"/><Relationship Id="rId63" Type="http://schemas.openxmlformats.org/officeDocument/2006/relationships/hyperlink" Target="https://aws.amazon.com/redshift/" TargetMode="External"/><Relationship Id="rId68" Type="http://schemas.openxmlformats.org/officeDocument/2006/relationships/hyperlink" Target="https://aws.amazon.com/athena/" TargetMode="External"/><Relationship Id="rId7" Type="http://schemas.openxmlformats.org/officeDocument/2006/relationships/hyperlink" Target="https://en.wikipedia.org/wiki/Binary_large_object"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hyperlink" Target="https://docs.amazonaws.cn/en_us/AmazonS3/latest/userguide/upload-objects.html" TargetMode="External"/><Relationship Id="rId11" Type="http://schemas.openxmlformats.org/officeDocument/2006/relationships/hyperlink" Target="https://aws.amazon.com/s3/sla/" TargetMode="External"/><Relationship Id="rId24" Type="http://schemas.openxmlformats.org/officeDocument/2006/relationships/hyperlink" Target="https://docs.aws.amazon.com/general/latest/gr/signature-version-4.html" TargetMode="External"/><Relationship Id="rId32" Type="http://schemas.openxmlformats.org/officeDocument/2006/relationships/hyperlink" Target="http://localhost:4000/AWS-Intro/" TargetMode="External"/><Relationship Id="rId37" Type="http://schemas.openxmlformats.org/officeDocument/2006/relationships/hyperlink" Target="https://en.wikipedia.org/wiki/Stream_(computing)" TargetMode="External"/><Relationship Id="rId40" Type="http://schemas.openxmlformats.org/officeDocument/2006/relationships/hyperlink" Target="https://docs.aws.amazon.com/AmazonRDS/latest/UserGuide/Welcome.html" TargetMode="External"/><Relationship Id="rId45" Type="http://schemas.openxmlformats.org/officeDocument/2006/relationships/image" Target="media/image10.png"/><Relationship Id="rId53" Type="http://schemas.openxmlformats.org/officeDocument/2006/relationships/hyperlink" Target="https://docs.aws.amazon.com/cli/latest/reference/rds/" TargetMode="External"/><Relationship Id="rId58" Type="http://schemas.openxmlformats.org/officeDocument/2006/relationships/hyperlink" Target="https://boto3.amazonaws.com/v1/documentation/api/latest/reference/services/dynamodb.html" TargetMode="External"/><Relationship Id="rId66" Type="http://schemas.openxmlformats.org/officeDocument/2006/relationships/hyperlink" Target="https://docs.aws.amazon.com/AmazonS3/latest/userguide/using-folders.html" TargetMode="External"/><Relationship Id="rId5" Type="http://schemas.openxmlformats.org/officeDocument/2006/relationships/hyperlink" Target="https://www.dropbox.com/" TargetMode="External"/><Relationship Id="rId61" Type="http://schemas.openxmlformats.org/officeDocument/2006/relationships/hyperlink" Target="https://aws.amazon.com/glue/" TargetMode="External"/><Relationship Id="rId19" Type="http://schemas.openxmlformats.org/officeDocument/2006/relationships/hyperlink" Target="https://en.wikipedia.org/wiki/HTML" TargetMode="External"/><Relationship Id="rId14" Type="http://schemas.openxmlformats.org/officeDocument/2006/relationships/hyperlink" Target="https://www.datarobot.com/wiki/feature/" TargetMode="External"/><Relationship Id="rId22" Type="http://schemas.openxmlformats.org/officeDocument/2006/relationships/hyperlink" Target="https://docs.aws.amazon.com/general/latest/gr/signing_aws_api_requests.html" TargetMode="External"/><Relationship Id="rId27" Type="http://schemas.openxmlformats.org/officeDocument/2006/relationships/hyperlink" Target="https://saralgyaan.com/posts/set-passwords-and-secret-keys-in-environment-variables-maclinuxwindows-python-quicktip/" TargetMode="External"/><Relationship Id="rId30" Type="http://schemas.openxmlformats.org/officeDocument/2006/relationships/hyperlink" Target="https://aws.amazon.com/free/" TargetMode="External"/><Relationship Id="rId35" Type="http://schemas.openxmlformats.org/officeDocument/2006/relationships/image" Target="media/image7.png"/><Relationship Id="rId43" Type="http://schemas.openxmlformats.org/officeDocument/2006/relationships/hyperlink" Target="https://www.pgadmin.org/" TargetMode="External"/><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hyperlink" Target="https://aws.amazon.com/cloudwatch/" TargetMode="External"/><Relationship Id="rId69" Type="http://schemas.openxmlformats.org/officeDocument/2006/relationships/fontTable" Target="fontTable.xml"/><Relationship Id="rId8" Type="http://schemas.openxmlformats.org/officeDocument/2006/relationships/hyperlink" Target="https://towardsdatascience.com/aws-essentials-for-data-science-why-cloud-computing-141cc6cee284" TargetMode="External"/><Relationship Id="rId51" Type="http://schemas.openxmlformats.org/officeDocument/2006/relationships/image" Target="media/image14.png"/><Relationship Id="rId3" Type="http://schemas.openxmlformats.org/officeDocument/2006/relationships/webSettings" Target="webSettings.xml"/><Relationship Id="rId12" Type="http://schemas.openxmlformats.org/officeDocument/2006/relationships/hyperlink" Target="https://aws.amazon.com/dynamodb/sla/" TargetMode="External"/><Relationship Id="rId17" Type="http://schemas.openxmlformats.org/officeDocument/2006/relationships/hyperlink" Target="https://www.w3schools.com/js/js_json_intro.asp"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hyperlink" Target="https://docs.aws.amazon.com/AmazonRDS/latest/UserGuide/USER_VPC.WorkingWithRDSInstanceinaVPC.html" TargetMode="External"/><Relationship Id="rId59" Type="http://schemas.openxmlformats.org/officeDocument/2006/relationships/image" Target="media/image19.png"/><Relationship Id="rId67" Type="http://schemas.openxmlformats.org/officeDocument/2006/relationships/hyperlink" Target="https://aws.amazon.com/glue/" TargetMode="External"/><Relationship Id="rId20" Type="http://schemas.openxmlformats.org/officeDocument/2006/relationships/hyperlink" Target="https://en.wikipedia.org/wiki/Binary_large_object" TargetMode="External"/><Relationship Id="rId41" Type="http://schemas.openxmlformats.org/officeDocument/2006/relationships/hyperlink" Target="https://aws.amazon.com/rds/" TargetMode="External"/><Relationship Id="rId54" Type="http://schemas.openxmlformats.org/officeDocument/2006/relationships/image" Target="media/image16.png"/><Relationship Id="rId62" Type="http://schemas.openxmlformats.org/officeDocument/2006/relationships/hyperlink" Target="https://aws.amazon.com/athena/" TargetMode="External"/><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google.com/drive/" TargetMode="External"/><Relationship Id="rId15" Type="http://schemas.openxmlformats.org/officeDocument/2006/relationships/hyperlink" Target="https://www.codecademy.com/article/sql-indexes" TargetMode="External"/><Relationship Id="rId23" Type="http://schemas.openxmlformats.org/officeDocument/2006/relationships/hyperlink" Target="https://www.okta.com/identity-101/hmac/" TargetMode="External"/><Relationship Id="rId28" Type="http://schemas.openxmlformats.org/officeDocument/2006/relationships/image" Target="media/image4.png"/><Relationship Id="rId36" Type="http://schemas.openxmlformats.org/officeDocument/2006/relationships/hyperlink" Target="https://towardsdatascience.com/aws-essentials-for-data-science-why-cloud-computing-141cc6cee284" TargetMode="External"/><Relationship Id="rId49" Type="http://schemas.openxmlformats.org/officeDocument/2006/relationships/image" Target="media/image13.png"/><Relationship Id="rId57" Type="http://schemas.openxmlformats.org/officeDocument/2006/relationships/hyperlink" Target="https://boto3.amazonaws.com/v1/documentation/api/latest/reference/services/dynamodb.html" TargetMode="External"/><Relationship Id="rId10" Type="http://schemas.openxmlformats.org/officeDocument/2006/relationships/hyperlink" Target="https://www.ibm.com/cloud/blog/sdk-vs-api" TargetMode="External"/><Relationship Id="rId31" Type="http://schemas.openxmlformats.org/officeDocument/2006/relationships/hyperlink" Target="https://aws.amazon.com" TargetMode="External"/><Relationship Id="rId44" Type="http://schemas.openxmlformats.org/officeDocument/2006/relationships/image" Target="media/image9.png"/><Relationship Id="rId52" Type="http://schemas.openxmlformats.org/officeDocument/2006/relationships/image" Target="media/image15.png"/><Relationship Id="rId60" Type="http://schemas.openxmlformats.org/officeDocument/2006/relationships/hyperlink" Target="https://aws.amazon.com/cloudwatch/" TargetMode="External"/><Relationship Id="rId65" Type="http://schemas.openxmlformats.org/officeDocument/2006/relationships/hyperlink" Target="https://docs.aws.amazon.com/wellarchitected/latest/reliability-pillar/s-99.999-or-higher-scenario-with-a-recovery-time-under-1-minute.html" TargetMode="External"/><Relationship Id="rId4" Type="http://schemas.openxmlformats.org/officeDocument/2006/relationships/hyperlink" Target="https://www.apple.com/icloud/" TargetMode="External"/><Relationship Id="rId9" Type="http://schemas.openxmlformats.org/officeDocument/2006/relationships/image" Target="media/image1.png"/><Relationship Id="rId13" Type="http://schemas.openxmlformats.org/officeDocument/2006/relationships/hyperlink" Target="https://aws.amazon.com/blogs/publicsector/achieving-five-nines-cloud-justice-public-safety/" TargetMode="External"/><Relationship Id="rId18" Type="http://schemas.openxmlformats.org/officeDocument/2006/relationships/hyperlink" Target="https://www.w3.org/standards/xml/core" TargetMode="External"/><Relationship Id="rId39" Type="http://schemas.openxmlformats.org/officeDocument/2006/relationships/hyperlink" Target="https://towardsdatascience.com/a-hands-on-demo-of-sql-vs-nosql-databases-in-python-eeb955bba4aa" TargetMode="External"/><Relationship Id="rId34" Type="http://schemas.openxmlformats.org/officeDocument/2006/relationships/image" Target="media/image6.png"/><Relationship Id="rId50" Type="http://schemas.openxmlformats.org/officeDocument/2006/relationships/hyperlink" Target="https://www.avast.com/c-how-to-find-ip-address" TargetMode="External"/><Relationship Id="rId55"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3909</Words>
  <Characters>21502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2022-12-20T09:43:00Z</dcterms:created>
  <dcterms:modified xsi:type="dcterms:W3CDTF">2022-12-20T09:48:00Z</dcterms:modified>
</cp:coreProperties>
</file>