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E21" w:rsidRPr="00FF5E21" w:rsidRDefault="00FF5E21" w:rsidP="00FF5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FF5E21">
        <w:rPr>
          <w:rFonts w:ascii="Times New Roman" w:eastAsia="Times New Roman" w:hAnsi="Times New Roman" w:cs="Times New Roman"/>
          <w:b/>
          <w:bCs/>
          <w:kern w:val="36"/>
          <w:sz w:val="48"/>
          <w:szCs w:val="48"/>
          <w:lang w:eastAsia="es-ES"/>
        </w:rPr>
        <w:t>Addressing Overfitting 2023 Guide — 13 Methods</w:t>
      </w:r>
    </w:p>
    <w:bookmarkEnd w:id="0"/>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Your one-stop place to learn 13 effective methods to prevent overfitting in machine learning and deep learning models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i/>
          <w:iCs/>
          <w:sz w:val="24"/>
          <w:szCs w:val="24"/>
          <w:lang w:eastAsia="es-ES"/>
        </w:rPr>
        <w:t>Who doesn’t like to find the solutions for the worst problem that most data scientists face? “The problem of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This article may be the one-stop place to learn many effective methods to prevent overfitting in machine learning and deep learning models.</w:t>
      </w:r>
    </w:p>
    <w:p w:rsidR="00FF5E21" w:rsidRPr="00FF5E21" w:rsidRDefault="00FF5E21" w:rsidP="00FF5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F5E21">
        <w:rPr>
          <w:rFonts w:ascii="Times New Roman" w:eastAsia="Times New Roman" w:hAnsi="Times New Roman" w:cs="Times New Roman"/>
          <w:b/>
          <w:bCs/>
          <w:kern w:val="36"/>
          <w:sz w:val="48"/>
          <w:szCs w:val="48"/>
          <w:lang w:eastAsia="es-ES"/>
        </w:rPr>
        <w:t>What happens in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Overfitting usually occurs when the model is </w:t>
      </w:r>
      <w:r w:rsidRPr="00FF5E21">
        <w:rPr>
          <w:rFonts w:ascii="Times New Roman" w:eastAsia="Times New Roman" w:hAnsi="Times New Roman" w:cs="Times New Roman"/>
          <w:i/>
          <w:iCs/>
          <w:sz w:val="24"/>
          <w:szCs w:val="24"/>
          <w:lang w:eastAsia="es-ES"/>
        </w:rPr>
        <w:t>too complex</w:t>
      </w:r>
      <w:r w:rsidRPr="00FF5E21">
        <w:rPr>
          <w:rFonts w:ascii="Times New Roman" w:eastAsia="Times New Roman" w:hAnsi="Times New Roman" w:cs="Times New Roman"/>
          <w:sz w:val="24"/>
          <w:szCs w:val="24"/>
          <w:lang w:eastAsia="es-ES"/>
        </w:rPr>
        <w:t>. When a model overfits the training data, the following things happen:</w:t>
      </w:r>
    </w:p>
    <w:p w:rsidR="00FF5E21" w:rsidRPr="00FF5E21" w:rsidRDefault="00FF5E21" w:rsidP="00FF5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The model tries to memorize the training data instead of learning essential patterns from the data.</w:t>
      </w:r>
      <w:r w:rsidRPr="00FF5E21">
        <w:rPr>
          <w:rFonts w:ascii="Times New Roman" w:eastAsia="Times New Roman" w:hAnsi="Times New Roman" w:cs="Times New Roman"/>
          <w:sz w:val="24"/>
          <w:szCs w:val="24"/>
          <w:lang w:eastAsia="es-ES"/>
        </w:rPr>
        <w:t xml:space="preserve"> Machine learning involves </w:t>
      </w:r>
      <w:r w:rsidRPr="00FF5E21">
        <w:rPr>
          <w:rFonts w:ascii="Times New Roman" w:eastAsia="Times New Roman" w:hAnsi="Times New Roman" w:cs="Times New Roman"/>
          <w:i/>
          <w:iCs/>
          <w:sz w:val="24"/>
          <w:szCs w:val="24"/>
          <w:lang w:eastAsia="es-ES"/>
        </w:rPr>
        <w:t>learning</w:t>
      </w:r>
      <w:r w:rsidRPr="00FF5E21">
        <w:rPr>
          <w:rFonts w:ascii="Times New Roman" w:eastAsia="Times New Roman" w:hAnsi="Times New Roman" w:cs="Times New Roman"/>
          <w:sz w:val="24"/>
          <w:szCs w:val="24"/>
          <w:lang w:eastAsia="es-ES"/>
        </w:rPr>
        <w:t xml:space="preserve"> patterns and rules from data, not </w:t>
      </w:r>
      <w:r w:rsidRPr="00FF5E21">
        <w:rPr>
          <w:rFonts w:ascii="Times New Roman" w:eastAsia="Times New Roman" w:hAnsi="Times New Roman" w:cs="Times New Roman"/>
          <w:i/>
          <w:iCs/>
          <w:sz w:val="24"/>
          <w:szCs w:val="24"/>
          <w:lang w:eastAsia="es-ES"/>
        </w:rPr>
        <w:t>memorizing</w:t>
      </w:r>
      <w:r w:rsidRPr="00FF5E21">
        <w:rPr>
          <w:rFonts w:ascii="Times New Roman" w:eastAsia="Times New Roman" w:hAnsi="Times New Roman" w:cs="Times New Roman"/>
          <w:sz w:val="24"/>
          <w:szCs w:val="24"/>
          <w:lang w:eastAsia="es-ES"/>
        </w:rPr>
        <w:t xml:space="preserve"> data.</w:t>
      </w:r>
    </w:p>
    <w:p w:rsidR="00FF5E21" w:rsidRPr="00FF5E21" w:rsidRDefault="00FF5E21" w:rsidP="00FF5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The model performs well only on the training data and poorly performs on new unseen data.</w:t>
      </w:r>
      <w:r w:rsidRPr="00FF5E21">
        <w:rPr>
          <w:rFonts w:ascii="Times New Roman" w:eastAsia="Times New Roman" w:hAnsi="Times New Roman" w:cs="Times New Roman"/>
          <w:sz w:val="24"/>
          <w:szCs w:val="24"/>
          <w:lang w:eastAsia="es-ES"/>
        </w:rPr>
        <w:t xml:space="preserve"> A good model should be able to perform well on the training data as well as to generalize well on new unseen data.</w:t>
      </w:r>
    </w:p>
    <w:p w:rsidR="00FF5E21" w:rsidRPr="00FF5E21" w:rsidRDefault="00FF5E21" w:rsidP="00FF5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F5E21">
        <w:rPr>
          <w:rFonts w:ascii="Times New Roman" w:eastAsia="Times New Roman" w:hAnsi="Times New Roman" w:cs="Times New Roman"/>
          <w:b/>
          <w:bCs/>
          <w:kern w:val="36"/>
          <w:sz w:val="48"/>
          <w:szCs w:val="48"/>
          <w:lang w:eastAsia="es-ES"/>
        </w:rPr>
        <w:t>How to detect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next question is:</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How do we identify overfitting in machine learning and deep learning models?</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Using the learning curve</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Overfitting is something that we can't see with our eyes! A simple, but effective </w:t>
      </w:r>
      <w:hyperlink r:id="rId5" w:tgtFrame="_blank" w:history="1">
        <w:r w:rsidRPr="00FF5E21">
          <w:rPr>
            <w:rFonts w:ascii="Times New Roman" w:eastAsia="Times New Roman" w:hAnsi="Times New Roman" w:cs="Times New Roman"/>
            <w:color w:val="0000FF"/>
            <w:sz w:val="24"/>
            <w:szCs w:val="24"/>
            <w:u w:val="single"/>
            <w:lang w:eastAsia="es-ES"/>
          </w:rPr>
          <w:t>machine learning visualization</w:t>
        </w:r>
      </w:hyperlink>
      <w:r w:rsidRPr="00FF5E21">
        <w:rPr>
          <w:rFonts w:ascii="Times New Roman" w:eastAsia="Times New Roman" w:hAnsi="Times New Roman" w:cs="Times New Roman"/>
          <w:sz w:val="24"/>
          <w:szCs w:val="24"/>
          <w:lang w:eastAsia="es-ES"/>
        </w:rPr>
        <w:t xml:space="preserve"> called the </w:t>
      </w:r>
      <w:r w:rsidRPr="00FF5E21">
        <w:rPr>
          <w:rFonts w:ascii="Times New Roman" w:eastAsia="Times New Roman" w:hAnsi="Times New Roman" w:cs="Times New Roman"/>
          <w:i/>
          <w:iCs/>
          <w:sz w:val="24"/>
          <w:szCs w:val="24"/>
          <w:lang w:eastAsia="es-ES"/>
        </w:rPr>
        <w:t>learning curve</w:t>
      </w:r>
      <w:r w:rsidRPr="00FF5E21">
        <w:rPr>
          <w:rFonts w:ascii="Times New Roman" w:eastAsia="Times New Roman" w:hAnsi="Times New Roman" w:cs="Times New Roman"/>
          <w:sz w:val="24"/>
          <w:szCs w:val="24"/>
          <w:lang w:eastAsia="es-ES"/>
        </w:rPr>
        <w:t xml:space="preserve"> can be used to detect overfitting in machine learning and deep learning modes.</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learning curve plots the training and validation scores against the number of epochs.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learning curve indicates the model is overfitting:</w:t>
      </w:r>
    </w:p>
    <w:p w:rsidR="00FF5E21" w:rsidRPr="00FF5E21" w:rsidRDefault="00FF5E21" w:rsidP="00FF5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If there is a clear gap between the training and validation scores.</w:t>
      </w:r>
    </w:p>
    <w:p w:rsidR="00FF5E21" w:rsidRPr="00FF5E21" w:rsidRDefault="00FF5E21" w:rsidP="00FF5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lastRenderedPageBreak/>
        <w:t>When the validation error (loss) begins increasing at some point while the training error (loss) still decreases. In the case of accuracy, the validation accuracy begins decreasing at some point while the training accuracy still increases.</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drawing>
          <wp:inline distT="0" distB="0" distL="0" distR="0">
            <wp:extent cx="5764530" cy="2226310"/>
            <wp:effectExtent l="0" t="0" r="7620" b="2540"/>
            <wp:docPr id="10" name="Imagen 10" descr="https://miro.medium.com/max/605/1*Vl7Y5bCq3oP_M4ZdAAWs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5/1*Vl7Y5bCq3oP_M4ZdAAWs3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4530" cy="2226310"/>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 xml:space="preserve">Detecting overfitting with the learning curve </w:t>
      </w:r>
      <w:r w:rsidRPr="00FF5E21">
        <w:rPr>
          <w:rFonts w:ascii="Times New Roman" w:eastAsia="Times New Roman" w:hAnsi="Times New Roman" w:cs="Times New Roman"/>
          <w:sz w:val="24"/>
          <w:szCs w:val="24"/>
          <w:lang w:eastAsia="es-ES"/>
        </w:rPr>
        <w:t>(Image by author)</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Using the validation curve</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The learning curve is very common in deep learning models. To detect overfitting in general machine learning models such as decision trees, random forests, k-nearest neighbors, etc., we can use another </w:t>
      </w:r>
      <w:hyperlink r:id="rId7" w:tgtFrame="_blank" w:history="1">
        <w:r w:rsidRPr="00FF5E21">
          <w:rPr>
            <w:rFonts w:ascii="Times New Roman" w:eastAsia="Times New Roman" w:hAnsi="Times New Roman" w:cs="Times New Roman"/>
            <w:color w:val="0000FF"/>
            <w:sz w:val="24"/>
            <w:szCs w:val="24"/>
            <w:u w:val="single"/>
            <w:lang w:eastAsia="es-ES"/>
          </w:rPr>
          <w:t>machine learning visualization</w:t>
        </w:r>
      </w:hyperlink>
      <w:r w:rsidRPr="00FF5E21">
        <w:rPr>
          <w:rFonts w:ascii="Times New Roman" w:eastAsia="Times New Roman" w:hAnsi="Times New Roman" w:cs="Times New Roman"/>
          <w:sz w:val="24"/>
          <w:szCs w:val="24"/>
          <w:lang w:eastAsia="es-ES"/>
        </w:rPr>
        <w:t xml:space="preserve"> called the </w:t>
      </w:r>
      <w:r w:rsidRPr="00FF5E21">
        <w:rPr>
          <w:rFonts w:ascii="Times New Roman" w:eastAsia="Times New Roman" w:hAnsi="Times New Roman" w:cs="Times New Roman"/>
          <w:i/>
          <w:iCs/>
          <w:sz w:val="24"/>
          <w:szCs w:val="24"/>
          <w:lang w:eastAsia="es-ES"/>
        </w:rPr>
        <w:t>validation curve</w:t>
      </w:r>
      <w:r w:rsidRPr="00FF5E21">
        <w:rPr>
          <w:rFonts w:ascii="Times New Roman" w:eastAsia="Times New Roman" w:hAnsi="Times New Roman" w:cs="Times New Roman"/>
          <w:sz w:val="24"/>
          <w:szCs w:val="24"/>
          <w:lang w:eastAsia="es-ES"/>
        </w:rPr>
        <w:t>.</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The validation curve plots the influence of a </w:t>
      </w:r>
      <w:r w:rsidRPr="00FF5E21">
        <w:rPr>
          <w:rFonts w:ascii="Times New Roman" w:eastAsia="Times New Roman" w:hAnsi="Times New Roman" w:cs="Times New Roman"/>
          <w:i/>
          <w:iCs/>
          <w:sz w:val="24"/>
          <w:szCs w:val="24"/>
          <w:lang w:eastAsia="es-ES"/>
        </w:rPr>
        <w:t>single</w:t>
      </w:r>
      <w:r w:rsidRPr="00FF5E21">
        <w:rPr>
          <w:rFonts w:ascii="Times New Roman" w:eastAsia="Times New Roman" w:hAnsi="Times New Roman" w:cs="Times New Roman"/>
          <w:sz w:val="24"/>
          <w:szCs w:val="24"/>
          <w:lang w:eastAsia="es-ES"/>
        </w:rPr>
        <w:t xml:space="preserve"> hyperparameter on the train and validation set.</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x-axis represents the given hyperparameter's values while the y-axis represents the training and validation scores.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We can use the validation curve to detect overfitting in machine-learning models for the given values of a single hyperparameter.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For that, we need to identify the most important model hyperparameter and plot the influence of its values using the validation curve.</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Some examples of this include:</w:t>
      </w:r>
    </w:p>
    <w:p w:rsidR="00FF5E21" w:rsidRPr="00FF5E21" w:rsidRDefault="00FF5E21" w:rsidP="00FF5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We can use the validation curve to plot the influence of the </w:t>
      </w:r>
      <w:r w:rsidRPr="00FF5E21">
        <w:rPr>
          <w:rFonts w:ascii="Times New Roman" w:eastAsia="Times New Roman" w:hAnsi="Times New Roman" w:cs="Times New Roman"/>
          <w:i/>
          <w:iCs/>
          <w:sz w:val="24"/>
          <w:szCs w:val="24"/>
          <w:lang w:eastAsia="es-ES"/>
        </w:rPr>
        <w:t xml:space="preserve">max_depth </w:t>
      </w:r>
      <w:r w:rsidRPr="00FF5E21">
        <w:rPr>
          <w:rFonts w:ascii="Times New Roman" w:eastAsia="Times New Roman" w:hAnsi="Times New Roman" w:cs="Times New Roman"/>
          <w:sz w:val="24"/>
          <w:szCs w:val="24"/>
          <w:lang w:eastAsia="es-ES"/>
        </w:rPr>
        <w:t>(tree depth) hyperparameter of a decision tree or random forest model.</w:t>
      </w:r>
    </w:p>
    <w:p w:rsidR="00FF5E21" w:rsidRPr="00FF5E21" w:rsidRDefault="00FF5E21" w:rsidP="00FF5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We can use the validation curve to plot the influence of the </w:t>
      </w:r>
      <w:r w:rsidRPr="00FF5E21">
        <w:rPr>
          <w:rFonts w:ascii="Times New Roman" w:eastAsia="Times New Roman" w:hAnsi="Times New Roman" w:cs="Times New Roman"/>
          <w:i/>
          <w:iCs/>
          <w:sz w:val="24"/>
          <w:szCs w:val="24"/>
          <w:lang w:eastAsia="es-ES"/>
        </w:rPr>
        <w:t>n_neighbors</w:t>
      </w:r>
      <w:r w:rsidRPr="00FF5E21">
        <w:rPr>
          <w:rFonts w:ascii="Times New Roman" w:eastAsia="Times New Roman" w:hAnsi="Times New Roman" w:cs="Times New Roman"/>
          <w:sz w:val="24"/>
          <w:szCs w:val="24"/>
          <w:lang w:eastAsia="es-ES"/>
        </w:rPr>
        <w:t xml:space="preserve"> (number of neighbors) hyperparameter of a KNN model.</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The following plot shows the validation curve created for a random forest classifier to measure the influence of the </w:t>
      </w:r>
      <w:r w:rsidRPr="00FF5E21">
        <w:rPr>
          <w:rFonts w:ascii="Times New Roman" w:eastAsia="Times New Roman" w:hAnsi="Times New Roman" w:cs="Times New Roman"/>
          <w:i/>
          <w:iCs/>
          <w:sz w:val="24"/>
          <w:szCs w:val="24"/>
          <w:lang w:eastAsia="es-ES"/>
        </w:rPr>
        <w:t xml:space="preserve">max_depth </w:t>
      </w:r>
      <w:r w:rsidRPr="00FF5E21">
        <w:rPr>
          <w:rFonts w:ascii="Times New Roman" w:eastAsia="Times New Roman" w:hAnsi="Times New Roman" w:cs="Times New Roman"/>
          <w:sz w:val="24"/>
          <w:szCs w:val="24"/>
          <w:lang w:eastAsia="es-ES"/>
        </w:rPr>
        <w:t>(tree depth) hyperparameter on training and validation scores (accuracies).</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4897755" cy="3482975"/>
            <wp:effectExtent l="0" t="0" r="0" b="3175"/>
            <wp:docPr id="9" name="Imagen 9" descr="https://miro.medium.com/max/514/1*G_HZYxYrMt_4nW5Wijq7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14/1*G_HZYxYrMt_4nW5Wijq7J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7755" cy="3482975"/>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Validation curve</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After the </w:t>
      </w:r>
      <w:r w:rsidRPr="00FF5E21">
        <w:rPr>
          <w:rFonts w:ascii="Times New Roman" w:eastAsia="Times New Roman" w:hAnsi="Times New Roman" w:cs="Times New Roman"/>
          <w:i/>
          <w:iCs/>
          <w:sz w:val="24"/>
          <w:szCs w:val="24"/>
          <w:lang w:eastAsia="es-ES"/>
        </w:rPr>
        <w:t>max_depth</w:t>
      </w:r>
      <w:r w:rsidRPr="00FF5E21">
        <w:rPr>
          <w:rFonts w:ascii="Times New Roman" w:eastAsia="Times New Roman" w:hAnsi="Times New Roman" w:cs="Times New Roman"/>
          <w:sz w:val="24"/>
          <w:szCs w:val="24"/>
          <w:lang w:eastAsia="es-ES"/>
        </w:rPr>
        <w:t xml:space="preserve"> value of 6, the model begins to overfit the training data. In other words, the validation accuracy begins decreasing at </w:t>
      </w:r>
      <w:r w:rsidRPr="00FF5E21">
        <w:rPr>
          <w:rFonts w:ascii="Times New Roman" w:eastAsia="Times New Roman" w:hAnsi="Times New Roman" w:cs="Times New Roman"/>
          <w:i/>
          <w:iCs/>
          <w:sz w:val="24"/>
          <w:szCs w:val="24"/>
          <w:lang w:eastAsia="es-ES"/>
        </w:rPr>
        <w:t xml:space="preserve">max_depth=6 </w:t>
      </w:r>
      <w:r w:rsidRPr="00FF5E21">
        <w:rPr>
          <w:rFonts w:ascii="Times New Roman" w:eastAsia="Times New Roman" w:hAnsi="Times New Roman" w:cs="Times New Roman"/>
          <w:sz w:val="24"/>
          <w:szCs w:val="24"/>
          <w:lang w:eastAsia="es-ES"/>
        </w:rPr>
        <w:t>while the training accuracy still increases.</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Using multiple evaluation metrics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Based on the type of machine learning algorithm we use, Scikit-learn and TensorFlow provide different types of model evaluation metrics. We can use (even combine) those evaluation metrics to monitor the performance of the model during training and then determine whether the model is overfitting or not by analyzing the values of evaluation metrics.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following image shows the training and test accuracies, and the confusion matrix for the test data of a fully-grown decision tree classifier.</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3617595" cy="3649345"/>
            <wp:effectExtent l="0" t="0" r="1905" b="8255"/>
            <wp:docPr id="8" name="Imagen 8" descr="https://miro.medium.com/max/380/1*OxwzKOuPL-wt4jGqhfY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80/1*OxwzKOuPL-wt4jGqhfY9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595" cy="3649345"/>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Evaluating a decision tree classifier</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Overfitting is guaranteed in fully-grown decision trees! 100% train accuracy means that the decision tree classifier model performs well on the training set. 71% test accuracy clearly indicates that the model does not perform well on new unseen data. The test accuracy is much lower than the training accuracy. In other words, there is a clear gap between training and test accuracies. These things indicate that the model is clearly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number of false positives and false negatives is also high in this case. It is another indication that the model does not perform well on test data.</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After applying proper regularization techniques (limiting the tree growth and creating ensembles), we get the following evaluation values.</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3585845" cy="3697605"/>
            <wp:effectExtent l="0" t="0" r="0" b="0"/>
            <wp:docPr id="7" name="Imagen 7" descr="https://miro.medium.com/max/376/1*pjby_BqKtEDtrIxomAJt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76/1*pjby_BqKtEDtrIxomAJtw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5845" cy="3697605"/>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Both train and test accuracy scores are high and there is no clear gap between them. In addition to that, the number of false positives and false negatives has also been reduced. Now, it is clear that the regularized decision tree model is not overfitting now.</w:t>
      </w:r>
    </w:p>
    <w:p w:rsidR="00FF5E21" w:rsidRPr="00FF5E21" w:rsidRDefault="00FF5E21" w:rsidP="00FF5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F5E21">
        <w:rPr>
          <w:rFonts w:ascii="Times New Roman" w:eastAsia="Times New Roman" w:hAnsi="Times New Roman" w:cs="Times New Roman"/>
          <w:b/>
          <w:bCs/>
          <w:kern w:val="36"/>
          <w:sz w:val="48"/>
          <w:szCs w:val="48"/>
          <w:lang w:eastAsia="es-ES"/>
        </w:rPr>
        <w:t>13 Effective methods for addressing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Here is a summary of methods used to prevent overfitting in machine learning and deep learning models. We’ll discuss each method in detail.</w:t>
      </w:r>
    </w:p>
    <w:p w:rsidR="00FF5E21" w:rsidRPr="00FF5E21" w:rsidRDefault="00FF5E21" w:rsidP="00FF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F5E21">
        <w:rPr>
          <w:rFonts w:ascii="Courier New" w:eastAsia="Times New Roman" w:hAnsi="Courier New" w:cs="Courier New"/>
          <w:b/>
          <w:bCs/>
          <w:sz w:val="20"/>
          <w:szCs w:val="20"/>
          <w:lang w:eastAsia="es-ES"/>
        </w:rPr>
        <w:t>Addressing Overfitting - 13 Methods</w:t>
      </w:r>
      <w:r w:rsidRPr="00FF5E21">
        <w:rPr>
          <w:rFonts w:ascii="Courier New" w:eastAsia="Times New Roman" w:hAnsi="Courier New" w:cs="Courier New"/>
          <w:sz w:val="20"/>
          <w:szCs w:val="20"/>
          <w:lang w:eastAsia="es-ES"/>
        </w:rPr>
        <w:br/>
        <w:t>-----------------------------------</w:t>
      </w:r>
      <w:r w:rsidRPr="00FF5E21">
        <w:rPr>
          <w:rFonts w:ascii="Courier New" w:eastAsia="Times New Roman" w:hAnsi="Courier New" w:cs="Courier New"/>
          <w:sz w:val="20"/>
          <w:szCs w:val="20"/>
          <w:lang w:eastAsia="es-ES"/>
        </w:rPr>
        <w:br/>
        <w:t xml:space="preserve">01. </w:t>
      </w:r>
      <w:hyperlink r:id="rId11" w:anchor="76e6" w:history="1">
        <w:r w:rsidRPr="00FF5E21">
          <w:rPr>
            <w:rFonts w:ascii="Courier New" w:eastAsia="Times New Roman" w:hAnsi="Courier New" w:cs="Courier New"/>
            <w:color w:val="0000FF"/>
            <w:sz w:val="20"/>
            <w:szCs w:val="20"/>
            <w:u w:val="single"/>
            <w:lang w:eastAsia="es-ES"/>
          </w:rPr>
          <w:t>Dimensionality Reduction</w:t>
        </w:r>
      </w:hyperlink>
      <w:r w:rsidRPr="00FF5E21">
        <w:rPr>
          <w:rFonts w:ascii="Courier New" w:eastAsia="Times New Roman" w:hAnsi="Courier New" w:cs="Courier New"/>
          <w:sz w:val="20"/>
          <w:szCs w:val="20"/>
          <w:lang w:eastAsia="es-ES"/>
        </w:rPr>
        <w:br/>
        <w:t xml:space="preserve">02. </w:t>
      </w:r>
      <w:hyperlink r:id="rId12" w:anchor="2943" w:history="1">
        <w:r w:rsidRPr="00FF5E21">
          <w:rPr>
            <w:rFonts w:ascii="Courier New" w:eastAsia="Times New Roman" w:hAnsi="Courier New" w:cs="Courier New"/>
            <w:color w:val="0000FF"/>
            <w:sz w:val="20"/>
            <w:szCs w:val="20"/>
            <w:u w:val="single"/>
            <w:lang w:eastAsia="es-ES"/>
          </w:rPr>
          <w:t>Feature Selection</w:t>
        </w:r>
      </w:hyperlink>
      <w:r w:rsidRPr="00FF5E21">
        <w:rPr>
          <w:rFonts w:ascii="Courier New" w:eastAsia="Times New Roman" w:hAnsi="Courier New" w:cs="Courier New"/>
          <w:sz w:val="20"/>
          <w:szCs w:val="20"/>
          <w:lang w:eastAsia="es-ES"/>
        </w:rPr>
        <w:br/>
        <w:t xml:space="preserve">03. </w:t>
      </w:r>
      <w:hyperlink r:id="rId13" w:anchor="c513" w:history="1">
        <w:r w:rsidRPr="00FF5E21">
          <w:rPr>
            <w:rFonts w:ascii="Courier New" w:eastAsia="Times New Roman" w:hAnsi="Courier New" w:cs="Courier New"/>
            <w:color w:val="0000FF"/>
            <w:sz w:val="20"/>
            <w:szCs w:val="20"/>
            <w:u w:val="single"/>
            <w:lang w:eastAsia="es-ES"/>
          </w:rPr>
          <w:t>Early Stopping</w:t>
        </w:r>
      </w:hyperlink>
      <w:r w:rsidRPr="00FF5E21">
        <w:rPr>
          <w:rFonts w:ascii="Courier New" w:eastAsia="Times New Roman" w:hAnsi="Courier New" w:cs="Courier New"/>
          <w:sz w:val="20"/>
          <w:szCs w:val="20"/>
          <w:lang w:eastAsia="es-ES"/>
        </w:rPr>
        <w:br/>
        <w:t xml:space="preserve">04. </w:t>
      </w:r>
      <w:hyperlink r:id="rId14" w:anchor="ae2a" w:history="1">
        <w:r w:rsidRPr="00FF5E21">
          <w:rPr>
            <w:rFonts w:ascii="Courier New" w:eastAsia="Times New Roman" w:hAnsi="Courier New" w:cs="Courier New"/>
            <w:color w:val="0000FF"/>
            <w:sz w:val="20"/>
            <w:szCs w:val="20"/>
            <w:u w:val="single"/>
            <w:lang w:eastAsia="es-ES"/>
          </w:rPr>
          <w:t>K-Fold Cross-Validation</w:t>
        </w:r>
      </w:hyperlink>
      <w:r w:rsidRPr="00FF5E21">
        <w:rPr>
          <w:rFonts w:ascii="Courier New" w:eastAsia="Times New Roman" w:hAnsi="Courier New" w:cs="Courier New"/>
          <w:sz w:val="20"/>
          <w:szCs w:val="20"/>
          <w:lang w:eastAsia="es-ES"/>
        </w:rPr>
        <w:br/>
        <w:t xml:space="preserve">05. </w:t>
      </w:r>
      <w:hyperlink r:id="rId15" w:anchor="832f" w:history="1">
        <w:r w:rsidRPr="00FF5E21">
          <w:rPr>
            <w:rFonts w:ascii="Courier New" w:eastAsia="Times New Roman" w:hAnsi="Courier New" w:cs="Courier New"/>
            <w:color w:val="0000FF"/>
            <w:sz w:val="20"/>
            <w:szCs w:val="20"/>
            <w:u w:val="single"/>
            <w:lang w:eastAsia="es-ES"/>
          </w:rPr>
          <w:t>Creating Ensembles</w:t>
        </w:r>
      </w:hyperlink>
      <w:r w:rsidRPr="00FF5E21">
        <w:rPr>
          <w:rFonts w:ascii="Courier New" w:eastAsia="Times New Roman" w:hAnsi="Courier New" w:cs="Courier New"/>
          <w:sz w:val="20"/>
          <w:szCs w:val="20"/>
          <w:lang w:eastAsia="es-ES"/>
        </w:rPr>
        <w:br/>
        <w:t xml:space="preserve">06. </w:t>
      </w:r>
      <w:hyperlink r:id="rId16" w:anchor="5b1b" w:history="1">
        <w:r w:rsidRPr="00FF5E21">
          <w:rPr>
            <w:rFonts w:ascii="Courier New" w:eastAsia="Times New Roman" w:hAnsi="Courier New" w:cs="Courier New"/>
            <w:color w:val="0000FF"/>
            <w:sz w:val="20"/>
            <w:szCs w:val="20"/>
            <w:u w:val="single"/>
            <w:lang w:eastAsia="es-ES"/>
          </w:rPr>
          <w:t>Pre</w:t>
        </w:r>
        <w:r w:rsidRPr="00FF5E21">
          <w:rPr>
            <w:rFonts w:ascii="Cambria Math" w:eastAsia="Times New Roman" w:hAnsi="Cambria Math" w:cs="Cambria Math"/>
            <w:color w:val="0000FF"/>
            <w:sz w:val="20"/>
            <w:szCs w:val="20"/>
            <w:u w:val="single"/>
            <w:lang w:eastAsia="es-ES"/>
          </w:rPr>
          <w:t>‐</w:t>
        </w:r>
        <w:r w:rsidRPr="00FF5E21">
          <w:rPr>
            <w:rFonts w:ascii="Courier New" w:eastAsia="Times New Roman" w:hAnsi="Courier New" w:cs="Courier New"/>
            <w:color w:val="0000FF"/>
            <w:sz w:val="20"/>
            <w:szCs w:val="20"/>
            <w:u w:val="single"/>
            <w:lang w:eastAsia="es-ES"/>
          </w:rPr>
          <w:t>Pruning</w:t>
        </w:r>
      </w:hyperlink>
      <w:r w:rsidRPr="00FF5E21">
        <w:rPr>
          <w:rFonts w:ascii="Courier New" w:eastAsia="Times New Roman" w:hAnsi="Courier New" w:cs="Courier New"/>
          <w:sz w:val="20"/>
          <w:szCs w:val="20"/>
          <w:lang w:eastAsia="es-ES"/>
        </w:rPr>
        <w:br/>
        <w:t xml:space="preserve">07. </w:t>
      </w:r>
      <w:hyperlink r:id="rId17" w:anchor="235d" w:history="1">
        <w:r w:rsidRPr="00FF5E21">
          <w:rPr>
            <w:rFonts w:ascii="Courier New" w:eastAsia="Times New Roman" w:hAnsi="Courier New" w:cs="Courier New"/>
            <w:color w:val="0000FF"/>
            <w:sz w:val="20"/>
            <w:szCs w:val="20"/>
            <w:u w:val="single"/>
            <w:lang w:eastAsia="es-ES"/>
          </w:rPr>
          <w:t>Post</w:t>
        </w:r>
        <w:r w:rsidRPr="00FF5E21">
          <w:rPr>
            <w:rFonts w:ascii="Cambria Math" w:eastAsia="Times New Roman" w:hAnsi="Cambria Math" w:cs="Cambria Math"/>
            <w:color w:val="0000FF"/>
            <w:sz w:val="20"/>
            <w:szCs w:val="20"/>
            <w:u w:val="single"/>
            <w:lang w:eastAsia="es-ES"/>
          </w:rPr>
          <w:t>‐</w:t>
        </w:r>
        <w:r w:rsidRPr="00FF5E21">
          <w:rPr>
            <w:rFonts w:ascii="Courier New" w:eastAsia="Times New Roman" w:hAnsi="Courier New" w:cs="Courier New"/>
            <w:color w:val="0000FF"/>
            <w:sz w:val="20"/>
            <w:szCs w:val="20"/>
            <w:u w:val="single"/>
            <w:lang w:eastAsia="es-ES"/>
          </w:rPr>
          <w:t>Pruning</w:t>
        </w:r>
      </w:hyperlink>
      <w:r w:rsidRPr="00FF5E21">
        <w:rPr>
          <w:rFonts w:ascii="Courier New" w:eastAsia="Times New Roman" w:hAnsi="Courier New" w:cs="Courier New"/>
          <w:sz w:val="20"/>
          <w:szCs w:val="20"/>
          <w:lang w:eastAsia="es-ES"/>
        </w:rPr>
        <w:br/>
        <w:t xml:space="preserve">08. </w:t>
      </w:r>
      <w:hyperlink r:id="rId18" w:anchor="bbc5" w:history="1">
        <w:r w:rsidRPr="00FF5E21">
          <w:rPr>
            <w:rFonts w:ascii="Courier New" w:eastAsia="Times New Roman" w:hAnsi="Courier New" w:cs="Courier New"/>
            <w:color w:val="0000FF"/>
            <w:sz w:val="20"/>
            <w:szCs w:val="20"/>
            <w:u w:val="single"/>
            <w:lang w:eastAsia="es-ES"/>
          </w:rPr>
          <w:t>Noise Regularization</w:t>
        </w:r>
      </w:hyperlink>
      <w:r w:rsidRPr="00FF5E21">
        <w:rPr>
          <w:rFonts w:ascii="Courier New" w:eastAsia="Times New Roman" w:hAnsi="Courier New" w:cs="Courier New"/>
          <w:sz w:val="20"/>
          <w:szCs w:val="20"/>
          <w:lang w:eastAsia="es-ES"/>
        </w:rPr>
        <w:br/>
        <w:t xml:space="preserve">09. </w:t>
      </w:r>
      <w:hyperlink r:id="rId19" w:anchor="8cde" w:history="1">
        <w:r w:rsidRPr="00FF5E21">
          <w:rPr>
            <w:rFonts w:ascii="Courier New" w:eastAsia="Times New Roman" w:hAnsi="Courier New" w:cs="Courier New"/>
            <w:color w:val="0000FF"/>
            <w:sz w:val="20"/>
            <w:szCs w:val="20"/>
            <w:u w:val="single"/>
            <w:lang w:eastAsia="es-ES"/>
          </w:rPr>
          <w:t>Dropout Regularization</w:t>
        </w:r>
      </w:hyperlink>
      <w:r w:rsidRPr="00FF5E21">
        <w:rPr>
          <w:rFonts w:ascii="Courier New" w:eastAsia="Times New Roman" w:hAnsi="Courier New" w:cs="Courier New"/>
          <w:sz w:val="20"/>
          <w:szCs w:val="20"/>
          <w:lang w:eastAsia="es-ES"/>
        </w:rPr>
        <w:br/>
        <w:t xml:space="preserve">10. </w:t>
      </w:r>
      <w:hyperlink r:id="rId20" w:anchor="27c3" w:history="1">
        <w:r w:rsidRPr="00FF5E21">
          <w:rPr>
            <w:rFonts w:ascii="Courier New" w:eastAsia="Times New Roman" w:hAnsi="Courier New" w:cs="Courier New"/>
            <w:color w:val="0000FF"/>
            <w:sz w:val="20"/>
            <w:szCs w:val="20"/>
            <w:u w:val="single"/>
            <w:lang w:eastAsia="es-ES"/>
          </w:rPr>
          <w:t>L1 and L2 Regularization</w:t>
        </w:r>
      </w:hyperlink>
      <w:r w:rsidRPr="00FF5E21">
        <w:rPr>
          <w:rFonts w:ascii="Courier New" w:eastAsia="Times New Roman" w:hAnsi="Courier New" w:cs="Courier New"/>
          <w:sz w:val="20"/>
          <w:szCs w:val="20"/>
          <w:lang w:eastAsia="es-ES"/>
        </w:rPr>
        <w:br/>
        <w:t xml:space="preserve">11. </w:t>
      </w:r>
      <w:hyperlink r:id="rId21" w:anchor="4d98" w:history="1">
        <w:r w:rsidRPr="00FF5E21">
          <w:rPr>
            <w:rFonts w:ascii="Courier New" w:eastAsia="Times New Roman" w:hAnsi="Courier New" w:cs="Courier New"/>
            <w:color w:val="0000FF"/>
            <w:sz w:val="20"/>
            <w:szCs w:val="20"/>
            <w:u w:val="single"/>
            <w:lang w:eastAsia="es-ES"/>
          </w:rPr>
          <w:t>Data (Image) Augmentation</w:t>
        </w:r>
      </w:hyperlink>
      <w:r w:rsidRPr="00FF5E21">
        <w:rPr>
          <w:rFonts w:ascii="Courier New" w:eastAsia="Times New Roman" w:hAnsi="Courier New" w:cs="Courier New"/>
          <w:sz w:val="20"/>
          <w:szCs w:val="20"/>
          <w:lang w:eastAsia="es-ES"/>
        </w:rPr>
        <w:br/>
        <w:t xml:space="preserve">12. </w:t>
      </w:r>
      <w:hyperlink r:id="rId22" w:anchor="e080" w:history="1">
        <w:r w:rsidRPr="00FF5E21">
          <w:rPr>
            <w:rFonts w:ascii="Courier New" w:eastAsia="Times New Roman" w:hAnsi="Courier New" w:cs="Courier New"/>
            <w:color w:val="0000FF"/>
            <w:sz w:val="20"/>
            <w:szCs w:val="20"/>
            <w:u w:val="single"/>
            <w:lang w:eastAsia="es-ES"/>
          </w:rPr>
          <w:t>Adding More Training Data</w:t>
        </w:r>
      </w:hyperlink>
      <w:r w:rsidRPr="00FF5E21">
        <w:rPr>
          <w:rFonts w:ascii="Courier New" w:eastAsia="Times New Roman" w:hAnsi="Courier New" w:cs="Courier New"/>
          <w:sz w:val="20"/>
          <w:szCs w:val="20"/>
          <w:lang w:eastAsia="es-ES"/>
        </w:rPr>
        <w:br/>
        <w:t xml:space="preserve">13. </w:t>
      </w:r>
      <w:hyperlink r:id="rId23" w:anchor="3dc4" w:history="1">
        <w:r w:rsidRPr="00FF5E21">
          <w:rPr>
            <w:rFonts w:ascii="Courier New" w:eastAsia="Times New Roman" w:hAnsi="Courier New" w:cs="Courier New"/>
            <w:color w:val="0000FF"/>
            <w:sz w:val="20"/>
            <w:szCs w:val="20"/>
            <w:u w:val="single"/>
            <w:lang w:eastAsia="es-ES"/>
          </w:rPr>
          <w:t>Reducing Network Width &amp; Depth</w:t>
        </w:r>
      </w:hyperlink>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i/>
          <w:iCs/>
          <w:sz w:val="24"/>
          <w:szCs w:val="24"/>
          <w:lang w:eastAsia="es-ES"/>
        </w:rPr>
        <w:lastRenderedPageBreak/>
        <w:t>Note:</w:t>
      </w:r>
      <w:r w:rsidRPr="00FF5E21">
        <w:rPr>
          <w:rFonts w:ascii="Times New Roman" w:eastAsia="Times New Roman" w:hAnsi="Times New Roman" w:cs="Times New Roman"/>
          <w:sz w:val="24"/>
          <w:szCs w:val="24"/>
          <w:lang w:eastAsia="es-ES"/>
        </w:rPr>
        <w:t xml:space="preserve"> </w:t>
      </w:r>
      <w:proofErr w:type="gramStart"/>
      <w:r w:rsidRPr="00FF5E21">
        <w:rPr>
          <w:rFonts w:ascii="Times New Roman" w:eastAsia="Times New Roman" w:hAnsi="Times New Roman" w:cs="Times New Roman"/>
          <w:sz w:val="24"/>
          <w:szCs w:val="24"/>
          <w:lang w:eastAsia="es-ES"/>
        </w:rPr>
        <w:t>If you’d like to get hands-on experience with each method discussed below, I’ve created a separate article collection for that!</w:t>
      </w:r>
      <w:proofErr w:type="gramEnd"/>
      <w:r w:rsidRPr="00FF5E21">
        <w:rPr>
          <w:rFonts w:ascii="Times New Roman" w:eastAsia="Times New Roman" w:hAnsi="Times New Roman" w:cs="Times New Roman"/>
          <w:sz w:val="24"/>
          <w:szCs w:val="24"/>
          <w:lang w:eastAsia="es-ES"/>
        </w:rPr>
        <w:t xml:space="preserve"> Visit </w:t>
      </w:r>
      <w:hyperlink r:id="rId24" w:history="1">
        <w:r w:rsidRPr="00FF5E21">
          <w:rPr>
            <w:rFonts w:ascii="Times New Roman" w:eastAsia="Times New Roman" w:hAnsi="Times New Roman" w:cs="Times New Roman"/>
            <w:color w:val="0000FF"/>
            <w:sz w:val="24"/>
            <w:szCs w:val="24"/>
            <w:u w:val="single"/>
            <w:lang w:eastAsia="es-ES"/>
          </w:rPr>
          <w:t>this link</w:t>
        </w:r>
      </w:hyperlink>
      <w:r w:rsidRPr="00FF5E21">
        <w:rPr>
          <w:rFonts w:ascii="Times New Roman" w:eastAsia="Times New Roman" w:hAnsi="Times New Roman" w:cs="Times New Roman"/>
          <w:sz w:val="24"/>
          <w:szCs w:val="24"/>
          <w:lang w:eastAsia="es-ES"/>
        </w:rPr>
        <w:t xml:space="preserve"> to access all the articles. There, you’ll learn how to apply each method by writing code!</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Let’s get started!</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1️</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dimensionality reduction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Overfitting often happens when the model is </w:t>
      </w:r>
      <w:r w:rsidRPr="00FF5E21">
        <w:rPr>
          <w:rFonts w:ascii="Times New Roman" w:eastAsia="Times New Roman" w:hAnsi="Times New Roman" w:cs="Times New Roman"/>
          <w:i/>
          <w:iCs/>
          <w:sz w:val="24"/>
          <w:szCs w:val="24"/>
          <w:lang w:eastAsia="es-ES"/>
        </w:rPr>
        <w:t>too complex</w:t>
      </w:r>
      <w:r w:rsidRPr="00FF5E21">
        <w:rPr>
          <w:rFonts w:ascii="Times New Roman" w:eastAsia="Times New Roman" w:hAnsi="Times New Roman" w:cs="Times New Roman"/>
          <w:sz w:val="24"/>
          <w:szCs w:val="24"/>
          <w:lang w:eastAsia="es-ES"/>
        </w:rPr>
        <w:t>. The main reason for model complexity is the existence of many features (variables) in the data. The number of features in the data is called its dimensionality.</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model tends to overfit the training data when its dimensionality is high.</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Reducing the number of features in the data is called </w:t>
      </w:r>
      <w:r w:rsidRPr="00FF5E21">
        <w:rPr>
          <w:rFonts w:ascii="Times New Roman" w:eastAsia="Times New Roman" w:hAnsi="Times New Roman" w:cs="Times New Roman"/>
          <w:i/>
          <w:iCs/>
          <w:sz w:val="24"/>
          <w:szCs w:val="24"/>
          <w:lang w:eastAsia="es-ES"/>
        </w:rPr>
        <w:t>dimensionality reduction</w:t>
      </w:r>
      <w:r w:rsidRPr="00FF5E21">
        <w:rPr>
          <w:rFonts w:ascii="Times New Roman" w:eastAsia="Times New Roman" w:hAnsi="Times New Roman" w:cs="Times New Roman"/>
          <w:sz w:val="24"/>
          <w:szCs w:val="24"/>
          <w:lang w:eastAsia="es-ES"/>
        </w:rPr>
        <w:t>. We should keep as much of the variance in the original data as possible. Otherwise, we lose useful information in the data.</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Dimensionality reduction takes care of overfitting as follows.</w:t>
      </w:r>
    </w:p>
    <w:p w:rsidR="00FF5E21" w:rsidRPr="00FF5E21" w:rsidRDefault="00FF5E21" w:rsidP="00FF5E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Dimensionality reduction reduces the number of features in the data. After applying dimensionality reduction, the model’s complexity will also be reduced. </w:t>
      </w:r>
      <w:proofErr w:type="gramStart"/>
      <w:r w:rsidRPr="00FF5E21">
        <w:rPr>
          <w:rFonts w:ascii="Times New Roman" w:eastAsia="Times New Roman" w:hAnsi="Times New Roman" w:cs="Times New Roman"/>
          <w:sz w:val="24"/>
          <w:szCs w:val="24"/>
          <w:lang w:eastAsia="es-ES"/>
        </w:rPr>
        <w:t>So, the model will not overfit the training data anymore!</w:t>
      </w:r>
      <w:proofErr w:type="gramEnd"/>
    </w:p>
    <w:p w:rsidR="00FF5E21" w:rsidRPr="00FF5E21" w:rsidRDefault="00FF5E21" w:rsidP="00FF5E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Dimensionality reduction also removes unnecessary noise in the data. Noisy data will cause overfitting. The model will prevent overfitting the training data after removing the noise in the data.</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The most common dimensionality reduction method is the </w:t>
      </w:r>
      <w:r w:rsidRPr="00FF5E21">
        <w:rPr>
          <w:rFonts w:ascii="Times New Roman" w:eastAsia="Times New Roman" w:hAnsi="Times New Roman" w:cs="Times New Roman"/>
          <w:i/>
          <w:iCs/>
          <w:sz w:val="24"/>
          <w:szCs w:val="24"/>
          <w:lang w:eastAsia="es-ES"/>
        </w:rPr>
        <w:t>Principal Component Analysis (PCA)</w:t>
      </w:r>
      <w:r w:rsidRPr="00FF5E21">
        <w:rPr>
          <w:rFonts w:ascii="Times New Roman" w:eastAsia="Times New Roman" w:hAnsi="Times New Roman" w:cs="Times New Roman"/>
          <w:sz w:val="24"/>
          <w:szCs w:val="24"/>
          <w:lang w:eastAsia="es-ES"/>
        </w:rPr>
        <w:t>. It finds a new set of uncorrelated features for the data in a lower dimensional form.</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PCA can effectively eliminate the problem of overfitting.</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2️</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feature selection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Feature selection can be considered as a dimensionality reduction method as it removes redundant (unnecessary) features from the dataset. That reduces the number of features (dimensionality) in the data.</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Instead of finding a new set of features, the feature section method only keeps the most important features by removing the unwanted features in the data. The original values remain unchanged. That’s how feature selection differs from PCA where we get new transformed values.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A simple </w:t>
      </w:r>
      <w:hyperlink r:id="rId25" w:tgtFrame="_blank" w:history="1">
        <w:r w:rsidRPr="00FF5E21">
          <w:rPr>
            <w:rFonts w:ascii="Times New Roman" w:eastAsia="Times New Roman" w:hAnsi="Times New Roman" w:cs="Times New Roman"/>
            <w:color w:val="0000FF"/>
            <w:sz w:val="24"/>
            <w:szCs w:val="24"/>
            <w:u w:val="single"/>
            <w:lang w:eastAsia="es-ES"/>
          </w:rPr>
          <w:t>machine learning visualization</w:t>
        </w:r>
      </w:hyperlink>
      <w:r w:rsidRPr="00FF5E21">
        <w:rPr>
          <w:rFonts w:ascii="Times New Roman" w:eastAsia="Times New Roman" w:hAnsi="Times New Roman" w:cs="Times New Roman"/>
          <w:sz w:val="24"/>
          <w:szCs w:val="24"/>
          <w:lang w:eastAsia="es-ES"/>
        </w:rPr>
        <w:t xml:space="preserve"> called </w:t>
      </w:r>
      <w:r w:rsidRPr="00FF5E21">
        <w:rPr>
          <w:rFonts w:ascii="Times New Roman" w:eastAsia="Times New Roman" w:hAnsi="Times New Roman" w:cs="Times New Roman"/>
          <w:i/>
          <w:iCs/>
          <w:sz w:val="24"/>
          <w:szCs w:val="24"/>
          <w:lang w:eastAsia="es-ES"/>
        </w:rPr>
        <w:t>feature importances plot</w:t>
      </w:r>
      <w:r w:rsidRPr="00FF5E21">
        <w:rPr>
          <w:rFonts w:ascii="Times New Roman" w:eastAsia="Times New Roman" w:hAnsi="Times New Roman" w:cs="Times New Roman"/>
          <w:sz w:val="24"/>
          <w:szCs w:val="24"/>
          <w:lang w:eastAsia="es-ES"/>
        </w:rPr>
        <w:t xml:space="preserve"> can be used to select the most important features. This plot is created based on the relative importance of each feature. The following image shows such a plot created using the </w:t>
      </w:r>
      <w:r w:rsidRPr="00FF5E21">
        <w:rPr>
          <w:rFonts w:ascii="Times New Roman" w:eastAsia="Times New Roman" w:hAnsi="Times New Roman" w:cs="Times New Roman"/>
          <w:i/>
          <w:iCs/>
          <w:sz w:val="24"/>
          <w:szCs w:val="24"/>
          <w:lang w:eastAsia="es-ES"/>
        </w:rPr>
        <w:t xml:space="preserve">breast_cancer </w:t>
      </w:r>
      <w:r w:rsidRPr="00FF5E21">
        <w:rPr>
          <w:rFonts w:ascii="Times New Roman" w:eastAsia="Times New Roman" w:hAnsi="Times New Roman" w:cs="Times New Roman"/>
          <w:sz w:val="24"/>
          <w:szCs w:val="24"/>
          <w:lang w:eastAsia="es-ES"/>
        </w:rPr>
        <w:t>dataset which contains 30 features.</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5486400" cy="3768725"/>
            <wp:effectExtent l="0" t="0" r="0" b="3175"/>
            <wp:docPr id="6" name="Imagen 6" descr="https://miro.medium.com/max/576/1*dPgo7GEeThsIlmXXFzCL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76/1*dPgo7GEeThsIlmXXFzCL9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768725"/>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 xml:space="preserve">Feature importance plot for the </w:t>
      </w:r>
      <w:r w:rsidRPr="00FF5E21">
        <w:rPr>
          <w:rFonts w:ascii="Times New Roman" w:eastAsia="Times New Roman" w:hAnsi="Times New Roman" w:cs="Times New Roman"/>
          <w:b/>
          <w:bCs/>
          <w:i/>
          <w:iCs/>
          <w:sz w:val="24"/>
          <w:szCs w:val="24"/>
          <w:lang w:eastAsia="es-ES"/>
        </w:rPr>
        <w:t xml:space="preserve">breast_cancer </w:t>
      </w:r>
      <w:r w:rsidRPr="00FF5E21">
        <w:rPr>
          <w:rFonts w:ascii="Times New Roman" w:eastAsia="Times New Roman" w:hAnsi="Times New Roman" w:cs="Times New Roman"/>
          <w:b/>
          <w:bCs/>
          <w:sz w:val="24"/>
          <w:szCs w:val="24"/>
          <w:lang w:eastAsia="es-ES"/>
        </w:rPr>
        <w:t>dataset</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You can see that some features do not much contribute to the model. Their contribution is negligible. So, we can remove those features and build the model only with the most important features.</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Removing the least important features from the data will reduce the model’s complexity and eliminate noise (if any) from the data. That is how feature selection prevents the model from overfitting.</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3️</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early stopping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Early stopping is another effective method to prevent overfitting in both machine learning and deep learning models.</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In early stopping, we intentionally stop the model training process early right before the model begins to overfit by looking at the learning curve or validation curve.</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4237990" cy="4293870"/>
            <wp:effectExtent l="0" t="0" r="0" b="0"/>
            <wp:docPr id="5" name="Imagen 5" descr="https://miro.medium.com/max/445/1*lil9hOnHckXG-CmRzmZ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45/1*lil9hOnHckXG-CmRzmZtI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7990" cy="4293870"/>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Performing early stopping using the learning curve</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After the 5th epoch, the model beings to overfit the training data. If we continue training after that epoch, the validation error increases although the training error further decreases. The gap between the training and validation scores also increases. These are the signs of overfitting.</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4️</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k-fold cross-validation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K-fold cross-validation is a data-splitting strategy. When building ML and DL models, we usually split the full dataset into a train and test set. Here, the problem is that the model only sees a specific set of instances (data points) during the training process.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In k-fold cross-validation, the full dataset is split into different folds depending on the value of </w:t>
      </w:r>
      <w:r w:rsidRPr="00FF5E21">
        <w:rPr>
          <w:rFonts w:ascii="Times New Roman" w:eastAsia="Times New Roman" w:hAnsi="Times New Roman" w:cs="Times New Roman"/>
          <w:i/>
          <w:iCs/>
          <w:sz w:val="24"/>
          <w:szCs w:val="24"/>
          <w:lang w:eastAsia="es-ES"/>
        </w:rPr>
        <w:t xml:space="preserve">k </w:t>
      </w:r>
      <w:r w:rsidRPr="00FF5E21">
        <w:rPr>
          <w:rFonts w:ascii="Times New Roman" w:eastAsia="Times New Roman" w:hAnsi="Times New Roman" w:cs="Times New Roman"/>
          <w:sz w:val="24"/>
          <w:szCs w:val="24"/>
          <w:lang w:eastAsia="es-ES"/>
        </w:rPr>
        <w:t>(usually 5 or 10). Each fold contains different types of instances (data points). The model is trained on k-1 folds of data in each iteration. The evaluation is done using the remaining fold of data in each iteration. The training and evaluation folds are changed at each iteration as in the following diagram. The evaluation score is calculated in each iteration and the average is taken.</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6122670" cy="2926080"/>
            <wp:effectExtent l="0" t="0" r="0" b="7620"/>
            <wp:docPr id="4" name="Imagen 4" descr="https://miro.medium.com/max/643/1*S6YJamGCclKxdZgoRP2P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43/1*S6YJamGCclKxdZgoRP2PA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2670" cy="2926080"/>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K-fold cross-validation procedure: k=5</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In k-fold cross-validation, the model sees different sets of instances (data points) during training as training and evaluation folds are changed at each iteration. The model will learn all the required patterns and will generalize well on new unseen data. In other words, k-fold cross-validation prevents the model from overfitting.</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5️</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by creating ensembles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This method is limited to tree-based models. Decision tree models always overfit the training data unless we limit the tree growth by setting a lower value for the </w:t>
      </w:r>
      <w:r w:rsidRPr="00FF5E21">
        <w:rPr>
          <w:rFonts w:ascii="Times New Roman" w:eastAsia="Times New Roman" w:hAnsi="Times New Roman" w:cs="Times New Roman"/>
          <w:i/>
          <w:iCs/>
          <w:sz w:val="24"/>
          <w:szCs w:val="24"/>
          <w:lang w:eastAsia="es-ES"/>
        </w:rPr>
        <w:t xml:space="preserve">max_depth </w:t>
      </w:r>
      <w:r w:rsidRPr="00FF5E21">
        <w:rPr>
          <w:rFonts w:ascii="Times New Roman" w:eastAsia="Times New Roman" w:hAnsi="Times New Roman" w:cs="Times New Roman"/>
          <w:sz w:val="24"/>
          <w:szCs w:val="24"/>
          <w:lang w:eastAsia="es-ES"/>
        </w:rPr>
        <w:t>(tree depth) hyperparameter.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Even if we limit the tree growth during training, decision tree models may still overfit the training data. A useful approach to reduce overfitting in decision trees is creating ensembles. An ensemble (group) is a collection of multiple decision trees created from subsets of the training data and features.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For example, a random forest is an ensemble that contains a group of uncorrelated decision trees.</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Compared to a decision tree model, a random forest is less likely to overfit the training data because of its extra randomness.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The extra randomness occurs in random forests due to </w:t>
      </w:r>
      <w:r w:rsidRPr="00FF5E21">
        <w:rPr>
          <w:rFonts w:ascii="Times New Roman" w:eastAsia="Times New Roman" w:hAnsi="Times New Roman" w:cs="Times New Roman"/>
          <w:i/>
          <w:iCs/>
          <w:sz w:val="24"/>
          <w:szCs w:val="24"/>
          <w:lang w:eastAsia="es-ES"/>
        </w:rPr>
        <w:t>uncorrelated</w:t>
      </w:r>
      <w:r w:rsidRPr="00FF5E21">
        <w:rPr>
          <w:rFonts w:ascii="Times New Roman" w:eastAsia="Times New Roman" w:hAnsi="Times New Roman" w:cs="Times New Roman"/>
          <w:sz w:val="24"/>
          <w:szCs w:val="24"/>
          <w:lang w:eastAsia="es-ES"/>
        </w:rPr>
        <w:t xml:space="preserve"> trees. The data is well mixed up when creating a random forest. In addition to that, the final outcome is calculated by averaging the outcomes of each uncorrelated tree. So, a random forest can produce more accurate and stable results than a single decision tree.</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6️</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pre‐pruning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lastRenderedPageBreak/>
        <w:t>Pruning methods are applied to prevent overfitting in decision trees. There are two main types of pruning methods called pre‐pruning and post-pruning.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By default, a decision tree is grown into its full depth. Fully grown trees always overfit the training data.</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In decision trees, pruning is the process of controlling the growth of the tree.</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Pre-pruning applies an early stopping rule which stops the growth of a decision tree too early. After pre-pruning, the decision tree has fewer branches. We can apply pre-pruning in decision trees by limiting the values of the following hyperparameters.</w:t>
      </w:r>
    </w:p>
    <w:p w:rsidR="00FF5E21" w:rsidRPr="00FF5E21" w:rsidRDefault="00FF5E21" w:rsidP="00FF5E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 xml:space="preserve">max_depth: </w:t>
      </w:r>
      <w:r w:rsidRPr="00FF5E21">
        <w:rPr>
          <w:rFonts w:ascii="Times New Roman" w:eastAsia="Times New Roman" w:hAnsi="Times New Roman" w:cs="Times New Roman"/>
          <w:sz w:val="24"/>
          <w:szCs w:val="24"/>
          <w:lang w:eastAsia="es-ES"/>
        </w:rPr>
        <w:t>The maximum depth of the tree. Decreasing this value prevents overfitting.</w:t>
      </w:r>
    </w:p>
    <w:p w:rsidR="00FF5E21" w:rsidRPr="00FF5E21" w:rsidRDefault="00FF5E21" w:rsidP="00FF5E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 xml:space="preserve">min_samples_leaf: </w:t>
      </w:r>
      <w:r w:rsidRPr="00FF5E21">
        <w:rPr>
          <w:rFonts w:ascii="Times New Roman" w:eastAsia="Times New Roman" w:hAnsi="Times New Roman" w:cs="Times New Roman"/>
          <w:sz w:val="24"/>
          <w:szCs w:val="24"/>
          <w:lang w:eastAsia="es-ES"/>
        </w:rPr>
        <w:t>The minimum number of samples required to be at a leaf node. Increasing this value prevents overfitting.</w:t>
      </w:r>
    </w:p>
    <w:p w:rsidR="00FF5E21" w:rsidRPr="00FF5E21" w:rsidRDefault="00FF5E21" w:rsidP="00FF5E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 xml:space="preserve">min_samples_split: </w:t>
      </w:r>
      <w:r w:rsidRPr="00FF5E21">
        <w:rPr>
          <w:rFonts w:ascii="Times New Roman" w:eastAsia="Times New Roman" w:hAnsi="Times New Roman" w:cs="Times New Roman"/>
          <w:sz w:val="24"/>
          <w:szCs w:val="24"/>
          <w:lang w:eastAsia="es-ES"/>
        </w:rPr>
        <w:t>The minimum number of samples required to split an internal node. Increasing this value prevents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There are two common methods to tune these hyperparameters.</w:t>
      </w:r>
    </w:p>
    <w:p w:rsidR="00FF5E21" w:rsidRPr="00FF5E21" w:rsidRDefault="00FF5E21" w:rsidP="00FF5E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Measure the influence of a single hyperparameter at a time while keeping other hyperparameters on their default values. For this, we can use the validation curve to detect overfitting.</w:t>
      </w:r>
    </w:p>
    <w:p w:rsidR="00FF5E21" w:rsidRPr="00FF5E21" w:rsidRDefault="00FF5E21" w:rsidP="00FF5E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Tuning multiple hyperparameters at once. The validation curve cannot be used here to measure the influence of multiple hyperparameters. Here, </w:t>
      </w:r>
      <w:hyperlink r:id="rId29" w:tgtFrame="_blank" w:history="1">
        <w:r w:rsidRPr="00FF5E21">
          <w:rPr>
            <w:rFonts w:ascii="Times New Roman" w:eastAsia="Times New Roman" w:hAnsi="Times New Roman" w:cs="Times New Roman"/>
            <w:color w:val="0000FF"/>
            <w:sz w:val="24"/>
            <w:szCs w:val="24"/>
            <w:u w:val="single"/>
            <w:lang w:eastAsia="es-ES"/>
          </w:rPr>
          <w:t>grid search or random search</w:t>
        </w:r>
      </w:hyperlink>
      <w:r w:rsidRPr="00FF5E21">
        <w:rPr>
          <w:rFonts w:ascii="Times New Roman" w:eastAsia="Times New Roman" w:hAnsi="Times New Roman" w:cs="Times New Roman"/>
          <w:sz w:val="24"/>
          <w:szCs w:val="24"/>
          <w:lang w:eastAsia="es-ES"/>
        </w:rPr>
        <w:t xml:space="preserve"> should be used to tune multiple hyperparameters at once.</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7️</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post‐pruning</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post-pruning is the process of removing parts of the tree after the tree has been fully grown.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Cost complexity pruning (ccp) is a post-pruning method. It involves finding the right value for the </w:t>
      </w:r>
      <w:r w:rsidRPr="00FF5E21">
        <w:rPr>
          <w:rFonts w:ascii="Times New Roman" w:eastAsia="Times New Roman" w:hAnsi="Times New Roman" w:cs="Times New Roman"/>
          <w:b/>
          <w:bCs/>
          <w:i/>
          <w:iCs/>
          <w:sz w:val="24"/>
          <w:szCs w:val="24"/>
          <w:lang w:eastAsia="es-ES"/>
        </w:rPr>
        <w:t>ccp_alpha</w:t>
      </w:r>
      <w:r w:rsidRPr="00FF5E21">
        <w:rPr>
          <w:rFonts w:ascii="Times New Roman" w:eastAsia="Times New Roman" w:hAnsi="Times New Roman" w:cs="Times New Roman"/>
          <w:sz w:val="24"/>
          <w:szCs w:val="24"/>
          <w:lang w:eastAsia="es-ES"/>
        </w:rPr>
        <w:t xml:space="preserve"> hyperparameter in Scikit-learn decision tree classes.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The default value of </w:t>
      </w:r>
      <w:r w:rsidRPr="00FF5E21">
        <w:rPr>
          <w:rFonts w:ascii="Times New Roman" w:eastAsia="Times New Roman" w:hAnsi="Times New Roman" w:cs="Times New Roman"/>
          <w:i/>
          <w:iCs/>
          <w:sz w:val="24"/>
          <w:szCs w:val="24"/>
          <w:lang w:eastAsia="es-ES"/>
        </w:rPr>
        <w:t>ccp_alpha</w:t>
      </w:r>
      <w:r w:rsidRPr="00FF5E21">
        <w:rPr>
          <w:rFonts w:ascii="Times New Roman" w:eastAsia="Times New Roman" w:hAnsi="Times New Roman" w:cs="Times New Roman"/>
          <w:sz w:val="24"/>
          <w:szCs w:val="24"/>
          <w:lang w:eastAsia="es-ES"/>
        </w:rPr>
        <w:t xml:space="preserve"> is zero which means no pruning will be performed by default. Larger values increase the number of nodes to be pruned and reduce the tree depth. So, larger values of </w:t>
      </w:r>
      <w:r w:rsidRPr="00FF5E21">
        <w:rPr>
          <w:rFonts w:ascii="Times New Roman" w:eastAsia="Times New Roman" w:hAnsi="Times New Roman" w:cs="Times New Roman"/>
          <w:i/>
          <w:iCs/>
          <w:sz w:val="24"/>
          <w:szCs w:val="24"/>
          <w:lang w:eastAsia="es-ES"/>
        </w:rPr>
        <w:t xml:space="preserve">ccp_alpha </w:t>
      </w:r>
      <w:r w:rsidRPr="00FF5E21">
        <w:rPr>
          <w:rFonts w:ascii="Times New Roman" w:eastAsia="Times New Roman" w:hAnsi="Times New Roman" w:cs="Times New Roman"/>
          <w:sz w:val="24"/>
          <w:szCs w:val="24"/>
          <w:lang w:eastAsia="es-ES"/>
        </w:rPr>
        <w:t>prevent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To find the optimal value for the </w:t>
      </w:r>
      <w:r w:rsidRPr="00FF5E21">
        <w:rPr>
          <w:rFonts w:ascii="Times New Roman" w:eastAsia="Times New Roman" w:hAnsi="Times New Roman" w:cs="Times New Roman"/>
          <w:b/>
          <w:bCs/>
          <w:i/>
          <w:iCs/>
          <w:sz w:val="24"/>
          <w:szCs w:val="24"/>
          <w:lang w:eastAsia="es-ES"/>
        </w:rPr>
        <w:t>ccp_alpha</w:t>
      </w:r>
      <w:r w:rsidRPr="00FF5E21">
        <w:rPr>
          <w:rFonts w:ascii="Times New Roman" w:eastAsia="Times New Roman" w:hAnsi="Times New Roman" w:cs="Times New Roman"/>
          <w:sz w:val="24"/>
          <w:szCs w:val="24"/>
          <w:lang w:eastAsia="es-ES"/>
        </w:rPr>
        <w:t xml:space="preserve"> hyperparameter:</w:t>
      </w:r>
    </w:p>
    <w:p w:rsidR="00FF5E21" w:rsidRPr="00FF5E21" w:rsidRDefault="00FF5E21" w:rsidP="00FF5E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We can try different values such as 0.01, 0.02, 0.05, 0.1, etc., and monitor training and validation scores.</w:t>
      </w:r>
    </w:p>
    <w:p w:rsidR="00FF5E21" w:rsidRPr="00FF5E21" w:rsidRDefault="00FF5E21" w:rsidP="00FF5E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We can pass all effective alpha values to the </w:t>
      </w:r>
      <w:r w:rsidRPr="00FF5E21">
        <w:rPr>
          <w:rFonts w:ascii="Times New Roman" w:eastAsia="Times New Roman" w:hAnsi="Times New Roman" w:cs="Times New Roman"/>
          <w:b/>
          <w:bCs/>
          <w:sz w:val="24"/>
          <w:szCs w:val="24"/>
          <w:lang w:eastAsia="es-ES"/>
        </w:rPr>
        <w:t xml:space="preserve">ccp_alpha </w:t>
      </w:r>
      <w:r w:rsidRPr="00FF5E21">
        <w:rPr>
          <w:rFonts w:ascii="Times New Roman" w:eastAsia="Times New Roman" w:hAnsi="Times New Roman" w:cs="Times New Roman"/>
          <w:sz w:val="24"/>
          <w:szCs w:val="24"/>
          <w:lang w:eastAsia="es-ES"/>
        </w:rPr>
        <w:t xml:space="preserve">hyperparameter one at a time and then calculate the training and validation scores. All effective values of alpha can be accessed by the </w:t>
      </w:r>
      <w:r w:rsidRPr="00FF5E21">
        <w:rPr>
          <w:rFonts w:ascii="Times New Roman" w:eastAsia="Times New Roman" w:hAnsi="Times New Roman" w:cs="Times New Roman"/>
          <w:b/>
          <w:bCs/>
          <w:sz w:val="24"/>
          <w:szCs w:val="24"/>
          <w:lang w:eastAsia="es-ES"/>
        </w:rPr>
        <w:t xml:space="preserve">ccp_alphas </w:t>
      </w:r>
      <w:r w:rsidRPr="00FF5E21">
        <w:rPr>
          <w:rFonts w:ascii="Times New Roman" w:eastAsia="Times New Roman" w:hAnsi="Times New Roman" w:cs="Times New Roman"/>
          <w:sz w:val="24"/>
          <w:szCs w:val="24"/>
          <w:lang w:eastAsia="es-ES"/>
        </w:rPr>
        <w:t>attribute.</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4118610" cy="2743200"/>
            <wp:effectExtent l="0" t="0" r="0" b="0"/>
            <wp:docPr id="3" name="Imagen 3" descr="https://miro.medium.com/max/432/1*gV0h-wtmnYoLPjSp7yZ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32/1*gV0h-wtmnYoLPjSp7yZZI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Tuning the ccp_alpha hyperparameter</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At </w:t>
      </w:r>
      <w:r w:rsidRPr="00FF5E21">
        <w:rPr>
          <w:rFonts w:ascii="Times New Roman" w:eastAsia="Times New Roman" w:hAnsi="Times New Roman" w:cs="Times New Roman"/>
          <w:i/>
          <w:iCs/>
          <w:sz w:val="24"/>
          <w:szCs w:val="24"/>
          <w:lang w:eastAsia="es-ES"/>
        </w:rPr>
        <w:t>alpha=0.06</w:t>
      </w:r>
      <w:r w:rsidRPr="00FF5E21">
        <w:rPr>
          <w:rFonts w:ascii="Times New Roman" w:eastAsia="Times New Roman" w:hAnsi="Times New Roman" w:cs="Times New Roman"/>
          <w:sz w:val="24"/>
          <w:szCs w:val="24"/>
          <w:lang w:eastAsia="es-ES"/>
        </w:rPr>
        <w:t>, the validation accuracy begins increasing while the training accuracy almost remains the same. The next available value for alpha is 0.12 which has very poor performance scores. According to this plot, the optimal value for the alpha is 0.06.</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8️</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noise regularization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Adding noise to the existing data is an effective regularization method to prevent overfitting in neural networks. We usually add noise to the input layer of a neural network as the input layer holds the training data although it is possible to add noise to the hidden layers and output layers as well.</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When adding noise to the training data, a small amount of noise will be added to each training instance and generate different versions of the same instance. That will expand the original dataset! This will implicitly add more training data to the original dataset. Adding more training data will help to prevent overfitting.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In addition to that, after adding noise to the data, the model will </w:t>
      </w:r>
      <w:r w:rsidRPr="00FF5E21">
        <w:rPr>
          <w:rFonts w:ascii="Times New Roman" w:eastAsia="Times New Roman" w:hAnsi="Times New Roman" w:cs="Times New Roman"/>
          <w:b/>
          <w:bCs/>
          <w:i/>
          <w:iCs/>
          <w:sz w:val="24"/>
          <w:szCs w:val="24"/>
          <w:lang w:eastAsia="es-ES"/>
        </w:rPr>
        <w:t>not</w:t>
      </w:r>
      <w:r w:rsidRPr="00FF5E21">
        <w:rPr>
          <w:rFonts w:ascii="Times New Roman" w:eastAsia="Times New Roman" w:hAnsi="Times New Roman" w:cs="Times New Roman"/>
          <w:sz w:val="24"/>
          <w:szCs w:val="24"/>
          <w:lang w:eastAsia="es-ES"/>
        </w:rPr>
        <w:t xml:space="preserve"> solely capture noise in the training data. That will also help to reduce overfitting.</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9️</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dropout regularization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Dropout regularization is a neural network-specific regularization method to prevent overfitting in neural networks.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In dropout regularization, the algorithm randomly removes some nodes from the network during training based on the probability value that we define in each layer. The removed nodes do not participate in the parameter updating process. Dropout regularization is applied per-layer basis. It means that we can set different dropout probabilities in each layer separately.</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6671310" cy="2950210"/>
            <wp:effectExtent l="0" t="0" r="0" b="2540"/>
            <wp:docPr id="2" name="Imagen 2" descr="https://miro.medium.com/max/700/1*6mkzuxvFcDBCJFqwsdUj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6mkzuxvFcDBCJFqwsdUje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1310" cy="2950210"/>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Dropout regularization process</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The original network becomes smaller after applying dropout regularization. Smaller networks are less flexible so overfitting will not happen there.</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In dropout regularization, some weight values are zero because their nodes are inactive. So, all other weights need to participate in the weight-updating process. The network’s output does not depend on certain large weights. This can reduce overfitting in neural networks.</w:t>
      </w:r>
    </w:p>
    <w:p w:rsidR="00FF5E21" w:rsidRPr="00FF5E21" w:rsidRDefault="00FF5E21" w:rsidP="00FF5E21">
      <w:pPr>
        <w:spacing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Dropout regularization is the most effective method to prevent overfitting in neural networks.</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1️</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0️</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L1 and L2 regularization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L1 and L2 regularization is commonly applied to neural network models to prevent overfitting. The selection of L1 and L2 regularization depends on the regularization term that we add to the loss function during training.</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When the regularization term is </w:t>
      </w:r>
      <w:r w:rsidRPr="00FF5E21">
        <w:rPr>
          <w:rFonts w:ascii="Times New Roman" w:eastAsia="Times New Roman" w:hAnsi="Times New Roman" w:cs="Times New Roman"/>
          <w:b/>
          <w:bCs/>
          <w:i/>
          <w:iCs/>
          <w:sz w:val="24"/>
          <w:szCs w:val="24"/>
          <w:lang w:eastAsia="es-ES"/>
        </w:rPr>
        <w:t xml:space="preserve">L1 norm </w:t>
      </w:r>
      <w:r w:rsidRPr="00FF5E21">
        <w:rPr>
          <w:rFonts w:ascii="Times New Roman" w:eastAsia="Times New Roman" w:hAnsi="Times New Roman" w:cs="Times New Roman"/>
          <w:sz w:val="24"/>
          <w:szCs w:val="24"/>
          <w:lang w:eastAsia="es-ES"/>
        </w:rPr>
        <w:t>[</w:t>
      </w:r>
      <w:r w:rsidRPr="00FF5E21">
        <w:rPr>
          <w:rFonts w:ascii="Times New Roman" w:eastAsia="Times New Roman" w:hAnsi="Times New Roman" w:cs="Times New Roman"/>
          <w:i/>
          <w:iCs/>
          <w:sz w:val="24"/>
          <w:szCs w:val="24"/>
          <w:lang w:eastAsia="es-ES"/>
        </w:rPr>
        <w:t>λ * (Sum of the absolute values of the weights)</w:t>
      </w:r>
      <w:r w:rsidRPr="00FF5E21">
        <w:rPr>
          <w:rFonts w:ascii="Times New Roman" w:eastAsia="Times New Roman" w:hAnsi="Times New Roman" w:cs="Times New Roman"/>
          <w:sz w:val="24"/>
          <w:szCs w:val="24"/>
          <w:lang w:eastAsia="es-ES"/>
        </w:rPr>
        <w:t xml:space="preserve">], it is called </w:t>
      </w:r>
      <w:r w:rsidRPr="00FF5E21">
        <w:rPr>
          <w:rFonts w:ascii="Times New Roman" w:eastAsia="Times New Roman" w:hAnsi="Times New Roman" w:cs="Times New Roman"/>
          <w:i/>
          <w:iCs/>
          <w:sz w:val="24"/>
          <w:szCs w:val="24"/>
          <w:lang w:eastAsia="es-ES"/>
        </w:rPr>
        <w:t>L1 regularization</w:t>
      </w:r>
      <w:r w:rsidRPr="00FF5E21">
        <w:rPr>
          <w:rFonts w:ascii="Times New Roman" w:eastAsia="Times New Roman" w:hAnsi="Times New Roman" w:cs="Times New Roman"/>
          <w:sz w:val="24"/>
          <w:szCs w:val="24"/>
          <w:lang w:eastAsia="es-ES"/>
        </w:rPr>
        <w:t xml:space="preserve">. When the regularization term is </w:t>
      </w:r>
      <w:r w:rsidRPr="00FF5E21">
        <w:rPr>
          <w:rFonts w:ascii="Times New Roman" w:eastAsia="Times New Roman" w:hAnsi="Times New Roman" w:cs="Times New Roman"/>
          <w:b/>
          <w:bCs/>
          <w:i/>
          <w:iCs/>
          <w:sz w:val="24"/>
          <w:szCs w:val="24"/>
          <w:lang w:eastAsia="es-ES"/>
        </w:rPr>
        <w:t xml:space="preserve">L2 norm </w:t>
      </w:r>
      <w:r w:rsidRPr="00FF5E21">
        <w:rPr>
          <w:rFonts w:ascii="Times New Roman" w:eastAsia="Times New Roman" w:hAnsi="Times New Roman" w:cs="Times New Roman"/>
          <w:sz w:val="24"/>
          <w:szCs w:val="24"/>
          <w:lang w:eastAsia="es-ES"/>
        </w:rPr>
        <w:t>[</w:t>
      </w:r>
      <w:r w:rsidRPr="00FF5E21">
        <w:rPr>
          <w:rFonts w:ascii="Times New Roman" w:eastAsia="Times New Roman" w:hAnsi="Times New Roman" w:cs="Times New Roman"/>
          <w:i/>
          <w:iCs/>
          <w:sz w:val="24"/>
          <w:szCs w:val="24"/>
          <w:lang w:eastAsia="es-ES"/>
        </w:rPr>
        <w:t>λ * (Sum of the squared values of the weights)</w:t>
      </w:r>
      <w:r w:rsidRPr="00FF5E21">
        <w:rPr>
          <w:rFonts w:ascii="Times New Roman" w:eastAsia="Times New Roman" w:hAnsi="Times New Roman" w:cs="Times New Roman"/>
          <w:sz w:val="24"/>
          <w:szCs w:val="24"/>
          <w:lang w:eastAsia="es-ES"/>
        </w:rPr>
        <w:t xml:space="preserve">], it is called </w:t>
      </w:r>
      <w:r w:rsidRPr="00FF5E21">
        <w:rPr>
          <w:rFonts w:ascii="Times New Roman" w:eastAsia="Times New Roman" w:hAnsi="Times New Roman" w:cs="Times New Roman"/>
          <w:i/>
          <w:iCs/>
          <w:sz w:val="24"/>
          <w:szCs w:val="24"/>
          <w:lang w:eastAsia="es-ES"/>
        </w:rPr>
        <w:t>L2 regularization</w:t>
      </w:r>
      <w:r w:rsidRPr="00FF5E21">
        <w:rPr>
          <w:rFonts w:ascii="Times New Roman" w:eastAsia="Times New Roman" w:hAnsi="Times New Roman" w:cs="Times New Roman"/>
          <w:sz w:val="24"/>
          <w:szCs w:val="24"/>
          <w:lang w:eastAsia="es-ES"/>
        </w:rPr>
        <w:t>.</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L1 and L2 regularization for neural networks are defined as follows.</w:t>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noProof/>
          <w:sz w:val="24"/>
          <w:szCs w:val="24"/>
          <w:lang w:eastAsia="es-ES"/>
        </w:rPr>
        <w:lastRenderedPageBreak/>
        <w:drawing>
          <wp:inline distT="0" distB="0" distL="0" distR="0">
            <wp:extent cx="3594100" cy="2138680"/>
            <wp:effectExtent l="0" t="0" r="6350" b="0"/>
            <wp:docPr id="1" name="Imagen 1" descr="https://miro.medium.com/max/377/1*riEaYSUCwPQCFmWgNOmh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77/1*riEaYSUCwPQCFmWgNOmhc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4100" cy="2138680"/>
                    </a:xfrm>
                    <a:prstGeom prst="rect">
                      <a:avLst/>
                    </a:prstGeom>
                    <a:noFill/>
                    <a:ln>
                      <a:noFill/>
                    </a:ln>
                  </pic:spPr>
                </pic:pic>
              </a:graphicData>
            </a:graphic>
          </wp:inline>
        </w:drawing>
      </w:r>
    </w:p>
    <w:p w:rsidR="00FF5E21" w:rsidRPr="00FF5E21" w:rsidRDefault="00FF5E21" w:rsidP="00FF5E21">
      <w:pPr>
        <w:spacing w:after="0"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L1 and L2 regularization</w:t>
      </w:r>
      <w:r w:rsidRPr="00FF5E21">
        <w:rPr>
          <w:rFonts w:ascii="Times New Roman" w:eastAsia="Times New Roman" w:hAnsi="Times New Roman" w:cs="Times New Roman"/>
          <w:sz w:val="24"/>
          <w:szCs w:val="24"/>
          <w:lang w:eastAsia="es-ES"/>
        </w:rPr>
        <w:t xml:space="preserve"> (Image by author)</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λ controls the level of regularization. Therefore, it is called the regularization parameter (factor).</w:t>
      </w:r>
    </w:p>
    <w:p w:rsidR="00FF5E21" w:rsidRPr="00FF5E21" w:rsidRDefault="00FF5E21" w:rsidP="00FF5E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Courier New" w:eastAsia="Times New Roman" w:hAnsi="Courier New" w:cs="Courier New"/>
          <w:sz w:val="20"/>
          <w:szCs w:val="20"/>
          <w:lang w:eastAsia="es-ES"/>
        </w:rPr>
        <w:t>lambda=0</w:t>
      </w:r>
      <w:r w:rsidRPr="00FF5E21">
        <w:rPr>
          <w:rFonts w:ascii="Times New Roman" w:eastAsia="Times New Roman" w:hAnsi="Times New Roman" w:cs="Times New Roman"/>
          <w:sz w:val="24"/>
          <w:szCs w:val="24"/>
          <w:lang w:eastAsia="es-ES"/>
        </w:rPr>
        <w:t>: Min value. No regularization is applied.</w:t>
      </w:r>
    </w:p>
    <w:p w:rsidR="00FF5E21" w:rsidRPr="00FF5E21" w:rsidRDefault="00FF5E21" w:rsidP="00FF5E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Courier New" w:eastAsia="Times New Roman" w:hAnsi="Courier New" w:cs="Courier New"/>
          <w:sz w:val="20"/>
          <w:szCs w:val="20"/>
          <w:lang w:eastAsia="es-ES"/>
        </w:rPr>
        <w:t>lambda=1</w:t>
      </w:r>
      <w:r w:rsidRPr="00FF5E21">
        <w:rPr>
          <w:rFonts w:ascii="Times New Roman" w:eastAsia="Times New Roman" w:hAnsi="Times New Roman" w:cs="Times New Roman"/>
          <w:sz w:val="24"/>
          <w:szCs w:val="24"/>
          <w:lang w:eastAsia="es-ES"/>
        </w:rPr>
        <w:t>: Max value. Full regularization is applied.</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Larger values for λ imply stronger regularization which reduces overfitting in neural networks.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Generally, L1 and L2 regularization keeps the weights of a neural network small. There will not be any large weights that put too much emphasis on some inputs. Small weight values are less sensitive to the noise present in the input data. Therefore, overfitting will not happen in L1 and L2 regularized neural networks.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L1 and L2 regularization methods can also be applied to general machine learning algorithms such as logistic regression, linear regression, etc.</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In logistic regression, there is a hyperparameter called </w:t>
      </w:r>
      <w:r w:rsidRPr="00FF5E21">
        <w:rPr>
          <w:rFonts w:ascii="Times New Roman" w:eastAsia="Times New Roman" w:hAnsi="Times New Roman" w:cs="Times New Roman"/>
          <w:b/>
          <w:bCs/>
          <w:i/>
          <w:iCs/>
          <w:sz w:val="24"/>
          <w:szCs w:val="24"/>
          <w:lang w:eastAsia="es-ES"/>
        </w:rPr>
        <w:t>penalty</w:t>
      </w:r>
      <w:r w:rsidRPr="00FF5E21">
        <w:rPr>
          <w:rFonts w:ascii="Times New Roman" w:eastAsia="Times New Roman" w:hAnsi="Times New Roman" w:cs="Times New Roman"/>
          <w:b/>
          <w:bCs/>
          <w:sz w:val="24"/>
          <w:szCs w:val="24"/>
          <w:lang w:eastAsia="es-ES"/>
        </w:rPr>
        <w:t xml:space="preserve"> </w:t>
      </w:r>
      <w:r w:rsidRPr="00FF5E21">
        <w:rPr>
          <w:rFonts w:ascii="Times New Roman" w:eastAsia="Times New Roman" w:hAnsi="Times New Roman" w:cs="Times New Roman"/>
          <w:sz w:val="24"/>
          <w:szCs w:val="24"/>
          <w:lang w:eastAsia="es-ES"/>
        </w:rPr>
        <w:t xml:space="preserve">(values: </w:t>
      </w:r>
      <w:r w:rsidRPr="00FF5E21">
        <w:rPr>
          <w:rFonts w:ascii="Times New Roman" w:eastAsia="Times New Roman" w:hAnsi="Times New Roman" w:cs="Times New Roman"/>
          <w:i/>
          <w:iCs/>
          <w:sz w:val="24"/>
          <w:szCs w:val="24"/>
          <w:lang w:eastAsia="es-ES"/>
        </w:rPr>
        <w:t>‘l1’</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‘l2’</w:t>
      </w:r>
      <w:r w:rsidRPr="00FF5E21">
        <w:rPr>
          <w:rFonts w:ascii="Times New Roman" w:eastAsia="Times New Roman" w:hAnsi="Times New Roman" w:cs="Times New Roman"/>
          <w:sz w:val="24"/>
          <w:szCs w:val="24"/>
          <w:lang w:eastAsia="es-ES"/>
        </w:rPr>
        <w:t xml:space="preserve"> and </w:t>
      </w:r>
      <w:r w:rsidRPr="00FF5E21">
        <w:rPr>
          <w:rFonts w:ascii="Times New Roman" w:eastAsia="Times New Roman" w:hAnsi="Times New Roman" w:cs="Times New Roman"/>
          <w:i/>
          <w:iCs/>
          <w:sz w:val="24"/>
          <w:szCs w:val="24"/>
          <w:lang w:eastAsia="es-ES"/>
        </w:rPr>
        <w:t>‘elasticnet’</w:t>
      </w:r>
      <w:r w:rsidRPr="00FF5E21">
        <w:rPr>
          <w:rFonts w:ascii="Times New Roman" w:eastAsia="Times New Roman" w:hAnsi="Times New Roman" w:cs="Times New Roman"/>
          <w:sz w:val="24"/>
          <w:szCs w:val="24"/>
          <w:lang w:eastAsia="es-ES"/>
        </w:rPr>
        <w:t>)</w:t>
      </w:r>
      <w:r w:rsidRPr="00FF5E21">
        <w:rPr>
          <w:rFonts w:ascii="Times New Roman" w:eastAsia="Times New Roman" w:hAnsi="Times New Roman" w:cs="Times New Roman"/>
          <w:b/>
          <w:bCs/>
          <w:sz w:val="24"/>
          <w:szCs w:val="24"/>
          <w:lang w:eastAsia="es-ES"/>
        </w:rPr>
        <w:t xml:space="preserve"> </w:t>
      </w:r>
      <w:r w:rsidRPr="00FF5E21">
        <w:rPr>
          <w:rFonts w:ascii="Times New Roman" w:eastAsia="Times New Roman" w:hAnsi="Times New Roman" w:cs="Times New Roman"/>
          <w:sz w:val="24"/>
          <w:szCs w:val="24"/>
          <w:lang w:eastAsia="es-ES"/>
        </w:rPr>
        <w:t>to choose the type of regularization. Note that ‘</w:t>
      </w:r>
      <w:r w:rsidRPr="00FF5E21">
        <w:rPr>
          <w:rFonts w:ascii="Times New Roman" w:eastAsia="Times New Roman" w:hAnsi="Times New Roman" w:cs="Times New Roman"/>
          <w:i/>
          <w:iCs/>
          <w:sz w:val="24"/>
          <w:szCs w:val="24"/>
          <w:lang w:eastAsia="es-ES"/>
        </w:rPr>
        <w:t xml:space="preserve">elasticnet’ </w:t>
      </w:r>
      <w:r w:rsidRPr="00FF5E21">
        <w:rPr>
          <w:rFonts w:ascii="Times New Roman" w:eastAsia="Times New Roman" w:hAnsi="Times New Roman" w:cs="Times New Roman"/>
          <w:sz w:val="24"/>
          <w:szCs w:val="24"/>
          <w:lang w:eastAsia="es-ES"/>
        </w:rPr>
        <w:t>applies both L1 and L2 regularization to the model at the same time.</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For linear regression, Scikit-learn provides three separate classes called </w:t>
      </w:r>
      <w:proofErr w:type="gramStart"/>
      <w:r w:rsidRPr="00FF5E21">
        <w:rPr>
          <w:rFonts w:ascii="Courier New" w:eastAsia="Times New Roman" w:hAnsi="Courier New" w:cs="Courier New"/>
          <w:sz w:val="20"/>
          <w:szCs w:val="20"/>
          <w:lang w:eastAsia="es-ES"/>
        </w:rPr>
        <w:t>Ridge(</w:t>
      </w:r>
      <w:proofErr w:type="gramEnd"/>
      <w:r w:rsidRPr="00FF5E21">
        <w:rPr>
          <w:rFonts w:ascii="Courier New" w:eastAsia="Times New Roman" w:hAnsi="Courier New" w:cs="Courier New"/>
          <w:sz w:val="20"/>
          <w:szCs w:val="20"/>
          <w:lang w:eastAsia="es-ES"/>
        </w:rPr>
        <w:t>)</w:t>
      </w:r>
      <w:r w:rsidRPr="00FF5E21">
        <w:rPr>
          <w:rFonts w:ascii="Times New Roman" w:eastAsia="Times New Roman" w:hAnsi="Times New Roman" w:cs="Times New Roman"/>
          <w:sz w:val="24"/>
          <w:szCs w:val="24"/>
          <w:lang w:eastAsia="es-ES"/>
        </w:rPr>
        <w:t xml:space="preserve">(applies L2 regularization), </w:t>
      </w:r>
      <w:r w:rsidRPr="00FF5E21">
        <w:rPr>
          <w:rFonts w:ascii="Courier New" w:eastAsia="Times New Roman" w:hAnsi="Courier New" w:cs="Courier New"/>
          <w:sz w:val="20"/>
          <w:szCs w:val="20"/>
          <w:lang w:eastAsia="es-ES"/>
        </w:rPr>
        <w:t>Lasso()</w:t>
      </w:r>
      <w:r w:rsidRPr="00FF5E21">
        <w:rPr>
          <w:rFonts w:ascii="Times New Roman" w:eastAsia="Times New Roman" w:hAnsi="Times New Roman" w:cs="Times New Roman"/>
          <w:sz w:val="24"/>
          <w:szCs w:val="24"/>
          <w:lang w:eastAsia="es-ES"/>
        </w:rPr>
        <w:t xml:space="preserve">(applies L1 regularization) and </w:t>
      </w:r>
      <w:r w:rsidRPr="00FF5E21">
        <w:rPr>
          <w:rFonts w:ascii="Courier New" w:eastAsia="Times New Roman" w:hAnsi="Courier New" w:cs="Courier New"/>
          <w:sz w:val="20"/>
          <w:szCs w:val="20"/>
          <w:lang w:eastAsia="es-ES"/>
        </w:rPr>
        <w:t>ElasticNet()</w:t>
      </w:r>
      <w:r w:rsidRPr="00FF5E21">
        <w:rPr>
          <w:rFonts w:ascii="Times New Roman" w:eastAsia="Times New Roman" w:hAnsi="Times New Roman" w:cs="Times New Roman"/>
          <w:sz w:val="24"/>
          <w:szCs w:val="24"/>
          <w:lang w:eastAsia="es-ES"/>
        </w:rPr>
        <w:t>(applies both L1 and L2 regularization) for each type of regularization.</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1️</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1️</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with data (image) augmentation</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Data augmentation is usually performed on image data. Therefore, data augmentation is also referred to as</w:t>
      </w:r>
      <w:r w:rsidRPr="00FF5E21">
        <w:rPr>
          <w:rFonts w:ascii="Times New Roman" w:eastAsia="Times New Roman" w:hAnsi="Times New Roman" w:cs="Times New Roman"/>
          <w:i/>
          <w:iCs/>
          <w:sz w:val="24"/>
          <w:szCs w:val="24"/>
          <w:lang w:eastAsia="es-ES"/>
        </w:rPr>
        <w:t xml:space="preserve"> image augmentation</w:t>
      </w:r>
      <w:r w:rsidRPr="00FF5E21">
        <w:rPr>
          <w:rFonts w:ascii="Times New Roman" w:eastAsia="Times New Roman" w:hAnsi="Times New Roman" w:cs="Times New Roman"/>
          <w:sz w:val="24"/>
          <w:szCs w:val="24"/>
          <w:lang w:eastAsia="es-ES"/>
        </w:rPr>
        <w:t xml:space="preserve"> in some contexts.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Image augmentation is the process of increasing the number of images by generating new variants of the same images with some transformation which includes </w:t>
      </w:r>
      <w:r w:rsidRPr="00FF5E21">
        <w:rPr>
          <w:rFonts w:ascii="Times New Roman" w:eastAsia="Times New Roman" w:hAnsi="Times New Roman" w:cs="Times New Roman"/>
          <w:i/>
          <w:iCs/>
          <w:sz w:val="24"/>
          <w:szCs w:val="24"/>
          <w:lang w:eastAsia="es-ES"/>
        </w:rPr>
        <w:t>zooming</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flipping</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rotating</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shifting</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scaling</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lighting</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compressing</w:t>
      </w:r>
      <w:r w:rsidRPr="00FF5E21">
        <w:rPr>
          <w:rFonts w:ascii="Times New Roman" w:eastAsia="Times New Roman" w:hAnsi="Times New Roman" w:cs="Times New Roman"/>
          <w:sz w:val="24"/>
          <w:szCs w:val="24"/>
          <w:lang w:eastAsia="es-ES"/>
        </w:rPr>
        <w:t xml:space="preserve">, </w:t>
      </w:r>
      <w:r w:rsidRPr="00FF5E21">
        <w:rPr>
          <w:rFonts w:ascii="Times New Roman" w:eastAsia="Times New Roman" w:hAnsi="Times New Roman" w:cs="Times New Roman"/>
          <w:i/>
          <w:iCs/>
          <w:sz w:val="24"/>
          <w:szCs w:val="24"/>
          <w:lang w:eastAsia="es-ES"/>
        </w:rPr>
        <w:t>cropping</w:t>
      </w:r>
      <w:r w:rsidRPr="00FF5E21">
        <w:rPr>
          <w:rFonts w:ascii="Times New Roman" w:eastAsia="Times New Roman" w:hAnsi="Times New Roman" w:cs="Times New Roman"/>
          <w:sz w:val="24"/>
          <w:szCs w:val="24"/>
          <w:lang w:eastAsia="es-ES"/>
        </w:rPr>
        <w:t>, etc.</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lastRenderedPageBreak/>
        <w:t>The most important thing in image augmentation is to preserve the context of images. In other words, the image context should not be changed when augmenting images.</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Image augmentation is much more suitable for deep learning models which often require more training data. It is an inexpensive way to give the model more training data!</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Image augmentation reduces overfitting in neural networks as follows.</w:t>
      </w:r>
    </w:p>
    <w:p w:rsidR="00FF5E21" w:rsidRPr="00FF5E21" w:rsidRDefault="00FF5E21" w:rsidP="00FF5E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Image augmentation extends the dataset by adding more training instances. Adding more training data will prevent overfitting.</w:t>
      </w:r>
    </w:p>
    <w:p w:rsidR="00FF5E21" w:rsidRPr="00FF5E21" w:rsidRDefault="00FF5E21" w:rsidP="00FF5E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Image augmentation allows the neural network to see many variants of the same images during training. This reduces the dependency on the original form of images when learning important features. The network will become more robust and stable when tested on new unseen data.</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1️</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2️</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by adding more training data</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Adding more training data to the model will prevent overfitting. There are many ways for adding more training data to the model.</w:t>
      </w:r>
    </w:p>
    <w:p w:rsidR="00FF5E21" w:rsidRPr="00FF5E21" w:rsidRDefault="00FF5E21" w:rsidP="00FF5E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Collect new relevant data (expensive)</w:t>
      </w:r>
    </w:p>
    <w:p w:rsidR="00FF5E21" w:rsidRPr="00FF5E21" w:rsidRDefault="00FF5E21" w:rsidP="00FF5E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Expand the original dataset by adding noise to the data (inexpensive)</w:t>
      </w:r>
    </w:p>
    <w:p w:rsidR="00FF5E21" w:rsidRPr="00FF5E21" w:rsidRDefault="00FF5E21" w:rsidP="00FF5E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Data augmentation (inexpensive)</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1️</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3️</w:t>
      </w:r>
      <w:r w:rsidRPr="00FF5E21">
        <w:rPr>
          <w:rFonts w:ascii="Tahoma" w:eastAsia="Times New Roman" w:hAnsi="Tahoma" w:cs="Tahoma"/>
          <w:b/>
          <w:bCs/>
          <w:sz w:val="36"/>
          <w:szCs w:val="36"/>
          <w:lang w:eastAsia="es-ES"/>
        </w:rPr>
        <w:t>⃣</w:t>
      </w:r>
      <w:r w:rsidRPr="00FF5E21">
        <w:rPr>
          <w:rFonts w:ascii="Times New Roman" w:eastAsia="Times New Roman" w:hAnsi="Times New Roman" w:cs="Times New Roman"/>
          <w:b/>
          <w:bCs/>
          <w:sz w:val="36"/>
          <w:szCs w:val="36"/>
          <w:lang w:eastAsia="es-ES"/>
        </w:rPr>
        <w:t xml:space="preserve"> Addressing overfitting by reducing network width and depth</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 xml:space="preserve">The structure of a neural network is defined by its width and depth. The </w:t>
      </w:r>
      <w:r w:rsidRPr="00FF5E21">
        <w:rPr>
          <w:rFonts w:ascii="Times New Roman" w:eastAsia="Times New Roman" w:hAnsi="Times New Roman" w:cs="Times New Roman"/>
          <w:i/>
          <w:iCs/>
          <w:sz w:val="24"/>
          <w:szCs w:val="24"/>
          <w:lang w:eastAsia="es-ES"/>
        </w:rPr>
        <w:t>depth</w:t>
      </w:r>
      <w:r w:rsidRPr="00FF5E21">
        <w:rPr>
          <w:rFonts w:ascii="Times New Roman" w:eastAsia="Times New Roman" w:hAnsi="Times New Roman" w:cs="Times New Roman"/>
          <w:sz w:val="24"/>
          <w:szCs w:val="24"/>
          <w:lang w:eastAsia="es-ES"/>
        </w:rPr>
        <w:t xml:space="preserve"> defines the number of hidden layers in a neural network. The </w:t>
      </w:r>
      <w:r w:rsidRPr="00FF5E21">
        <w:rPr>
          <w:rFonts w:ascii="Times New Roman" w:eastAsia="Times New Roman" w:hAnsi="Times New Roman" w:cs="Times New Roman"/>
          <w:i/>
          <w:iCs/>
          <w:sz w:val="24"/>
          <w:szCs w:val="24"/>
          <w:lang w:eastAsia="es-ES"/>
        </w:rPr>
        <w:t>width</w:t>
      </w:r>
      <w:r w:rsidRPr="00FF5E21">
        <w:rPr>
          <w:rFonts w:ascii="Times New Roman" w:eastAsia="Times New Roman" w:hAnsi="Times New Roman" w:cs="Times New Roman"/>
          <w:sz w:val="24"/>
          <w:szCs w:val="24"/>
          <w:lang w:eastAsia="es-ES"/>
        </w:rPr>
        <w:t xml:space="preserve"> defines the number of nodes (neurons/units) in each layer of a neural network.</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Decreasing the number of hidden layers and the number of hidden units reduces the flexibility of the network. Less flexible networks do not capture the noise in the data and will not overfit the training data.</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sz w:val="24"/>
          <w:szCs w:val="24"/>
          <w:lang w:eastAsia="es-ES"/>
        </w:rPr>
        <w:t>This is the end of today’s post.</w:t>
      </w:r>
    </w:p>
    <w:p w:rsidR="00FF5E21" w:rsidRPr="00FF5E21" w:rsidRDefault="00FF5E21" w:rsidP="00FF5E21">
      <w:p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Please let me know if you’ve any questions or feedback.</w:t>
      </w:r>
    </w:p>
    <w:p w:rsidR="00FF5E21" w:rsidRPr="00FF5E21" w:rsidRDefault="00FF5E21" w:rsidP="00FF5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5E21">
        <w:rPr>
          <w:rFonts w:ascii="Times New Roman" w:eastAsia="Times New Roman" w:hAnsi="Times New Roman" w:cs="Times New Roman"/>
          <w:b/>
          <w:bCs/>
          <w:sz w:val="36"/>
          <w:szCs w:val="36"/>
          <w:lang w:eastAsia="es-ES"/>
        </w:rPr>
        <w:t>Read next (highly recommended)</w:t>
      </w:r>
    </w:p>
    <w:p w:rsidR="00FF5E21" w:rsidRPr="00FF5E21" w:rsidRDefault="00FF5E21" w:rsidP="00FF5E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F5E21">
        <w:rPr>
          <w:rFonts w:ascii="Times New Roman" w:eastAsia="Times New Roman" w:hAnsi="Times New Roman" w:cs="Times New Roman"/>
          <w:b/>
          <w:bCs/>
          <w:sz w:val="24"/>
          <w:szCs w:val="24"/>
          <w:lang w:eastAsia="es-ES"/>
        </w:rPr>
        <w:t>Get Hands-on Practice for “Addressing Overfitting 2023 Guide”</w:t>
      </w:r>
    </w:p>
    <w:p w:rsidR="00666625" w:rsidRDefault="00666625"/>
    <w:sectPr w:rsidR="0066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4775"/>
    <w:multiLevelType w:val="multilevel"/>
    <w:tmpl w:val="1B4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7611A"/>
    <w:multiLevelType w:val="multilevel"/>
    <w:tmpl w:val="EBC6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45B07"/>
    <w:multiLevelType w:val="multilevel"/>
    <w:tmpl w:val="D0CC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37A49"/>
    <w:multiLevelType w:val="multilevel"/>
    <w:tmpl w:val="115C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E7B9F"/>
    <w:multiLevelType w:val="multilevel"/>
    <w:tmpl w:val="D1F4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E0A02"/>
    <w:multiLevelType w:val="multilevel"/>
    <w:tmpl w:val="3BF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E3019"/>
    <w:multiLevelType w:val="multilevel"/>
    <w:tmpl w:val="F39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05DB1"/>
    <w:multiLevelType w:val="multilevel"/>
    <w:tmpl w:val="4EC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F714B"/>
    <w:multiLevelType w:val="multilevel"/>
    <w:tmpl w:val="284C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91DCE"/>
    <w:multiLevelType w:val="multilevel"/>
    <w:tmpl w:val="453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F06D6"/>
    <w:multiLevelType w:val="multilevel"/>
    <w:tmpl w:val="BEF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4"/>
  </w:num>
  <w:num w:numId="5">
    <w:abstractNumId w:val="5"/>
  </w:num>
  <w:num w:numId="6">
    <w:abstractNumId w:val="7"/>
  </w:num>
  <w:num w:numId="7">
    <w:abstractNumId w:val="6"/>
  </w:num>
  <w:num w:numId="8">
    <w:abstractNumId w:val="9"/>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21"/>
    <w:rsid w:val="00666625"/>
    <w:rsid w:val="00FF5E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74CED-C928-4DD4-A112-D8181654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F5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F5E2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E2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F5E2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F5E21"/>
    <w:rPr>
      <w:color w:val="0000FF"/>
      <w:u w:val="single"/>
    </w:rPr>
  </w:style>
  <w:style w:type="paragraph" w:customStyle="1" w:styleId="pw-post-body-paragraph">
    <w:name w:val="pw-post-body-paragraph"/>
    <w:basedOn w:val="Normal"/>
    <w:rsid w:val="00FF5E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5E21"/>
    <w:rPr>
      <w:b/>
      <w:bCs/>
    </w:rPr>
  </w:style>
  <w:style w:type="character" w:styleId="nfasis">
    <w:name w:val="Emphasis"/>
    <w:basedOn w:val="Fuentedeprrafopredeter"/>
    <w:uiPriority w:val="20"/>
    <w:qFormat/>
    <w:rsid w:val="00FF5E21"/>
    <w:rPr>
      <w:i/>
      <w:iCs/>
    </w:rPr>
  </w:style>
  <w:style w:type="paragraph" w:customStyle="1" w:styleId="vy">
    <w:name w:val="vy"/>
    <w:basedOn w:val="Normal"/>
    <w:rsid w:val="00FF5E2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F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F5E21"/>
    <w:rPr>
      <w:rFonts w:ascii="Courier New" w:eastAsia="Times New Roman" w:hAnsi="Courier New" w:cs="Courier New"/>
      <w:sz w:val="20"/>
      <w:szCs w:val="20"/>
      <w:lang w:eastAsia="es-ES"/>
    </w:rPr>
  </w:style>
  <w:style w:type="character" w:customStyle="1" w:styleId="ga">
    <w:name w:val="ga"/>
    <w:basedOn w:val="Fuentedeprrafopredeter"/>
    <w:rsid w:val="00FF5E21"/>
  </w:style>
  <w:style w:type="paragraph" w:customStyle="1" w:styleId="lj">
    <w:name w:val="lj"/>
    <w:basedOn w:val="Normal"/>
    <w:rsid w:val="00FF5E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F5E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20594">
      <w:bodyDiv w:val="1"/>
      <w:marLeft w:val="0"/>
      <w:marRight w:val="0"/>
      <w:marTop w:val="0"/>
      <w:marBottom w:val="0"/>
      <w:divBdr>
        <w:top w:val="none" w:sz="0" w:space="0" w:color="auto"/>
        <w:left w:val="none" w:sz="0" w:space="0" w:color="auto"/>
        <w:bottom w:val="none" w:sz="0" w:space="0" w:color="auto"/>
        <w:right w:val="none" w:sz="0" w:space="0" w:color="auto"/>
      </w:divBdr>
      <w:divsChild>
        <w:div w:id="1116481921">
          <w:marLeft w:val="0"/>
          <w:marRight w:val="0"/>
          <w:marTop w:val="0"/>
          <w:marBottom w:val="0"/>
          <w:divBdr>
            <w:top w:val="none" w:sz="0" w:space="0" w:color="auto"/>
            <w:left w:val="none" w:sz="0" w:space="0" w:color="auto"/>
            <w:bottom w:val="none" w:sz="0" w:space="0" w:color="auto"/>
            <w:right w:val="none" w:sz="0" w:space="0" w:color="auto"/>
          </w:divBdr>
          <w:divsChild>
            <w:div w:id="1102534463">
              <w:marLeft w:val="0"/>
              <w:marRight w:val="0"/>
              <w:marTop w:val="0"/>
              <w:marBottom w:val="0"/>
              <w:divBdr>
                <w:top w:val="none" w:sz="0" w:space="0" w:color="auto"/>
                <w:left w:val="none" w:sz="0" w:space="0" w:color="auto"/>
                <w:bottom w:val="none" w:sz="0" w:space="0" w:color="auto"/>
                <w:right w:val="none" w:sz="0" w:space="0" w:color="auto"/>
              </w:divBdr>
            </w:div>
            <w:div w:id="982614013">
              <w:marLeft w:val="0"/>
              <w:marRight w:val="0"/>
              <w:marTop w:val="0"/>
              <w:marBottom w:val="0"/>
              <w:divBdr>
                <w:top w:val="none" w:sz="0" w:space="0" w:color="auto"/>
                <w:left w:val="none" w:sz="0" w:space="0" w:color="auto"/>
                <w:bottom w:val="none" w:sz="0" w:space="0" w:color="auto"/>
                <w:right w:val="none" w:sz="0" w:space="0" w:color="auto"/>
              </w:divBdr>
            </w:div>
            <w:div w:id="425618342">
              <w:marLeft w:val="0"/>
              <w:marRight w:val="0"/>
              <w:marTop w:val="0"/>
              <w:marBottom w:val="0"/>
              <w:divBdr>
                <w:top w:val="none" w:sz="0" w:space="0" w:color="auto"/>
                <w:left w:val="none" w:sz="0" w:space="0" w:color="auto"/>
                <w:bottom w:val="none" w:sz="0" w:space="0" w:color="auto"/>
                <w:right w:val="none" w:sz="0" w:space="0" w:color="auto"/>
              </w:divBdr>
              <w:divsChild>
                <w:div w:id="1004937379">
                  <w:marLeft w:val="0"/>
                  <w:marRight w:val="0"/>
                  <w:marTop w:val="0"/>
                  <w:marBottom w:val="0"/>
                  <w:divBdr>
                    <w:top w:val="none" w:sz="0" w:space="0" w:color="auto"/>
                    <w:left w:val="none" w:sz="0" w:space="0" w:color="auto"/>
                    <w:bottom w:val="none" w:sz="0" w:space="0" w:color="auto"/>
                    <w:right w:val="none" w:sz="0" w:space="0" w:color="auto"/>
                  </w:divBdr>
                </w:div>
              </w:divsChild>
            </w:div>
            <w:div w:id="153874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5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005335">
              <w:marLeft w:val="0"/>
              <w:marRight w:val="0"/>
              <w:marTop w:val="0"/>
              <w:marBottom w:val="0"/>
              <w:divBdr>
                <w:top w:val="none" w:sz="0" w:space="0" w:color="auto"/>
                <w:left w:val="none" w:sz="0" w:space="0" w:color="auto"/>
                <w:bottom w:val="none" w:sz="0" w:space="0" w:color="auto"/>
                <w:right w:val="none" w:sz="0" w:space="0" w:color="auto"/>
              </w:divBdr>
              <w:divsChild>
                <w:div w:id="1868056463">
                  <w:marLeft w:val="0"/>
                  <w:marRight w:val="0"/>
                  <w:marTop w:val="0"/>
                  <w:marBottom w:val="0"/>
                  <w:divBdr>
                    <w:top w:val="none" w:sz="0" w:space="0" w:color="auto"/>
                    <w:left w:val="none" w:sz="0" w:space="0" w:color="auto"/>
                    <w:bottom w:val="none" w:sz="0" w:space="0" w:color="auto"/>
                    <w:right w:val="none" w:sz="0" w:space="0" w:color="auto"/>
                  </w:divBdr>
                </w:div>
              </w:divsChild>
            </w:div>
            <w:div w:id="4372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98893189">
              <w:marLeft w:val="0"/>
              <w:marRight w:val="0"/>
              <w:marTop w:val="0"/>
              <w:marBottom w:val="0"/>
              <w:divBdr>
                <w:top w:val="none" w:sz="0" w:space="0" w:color="auto"/>
                <w:left w:val="none" w:sz="0" w:space="0" w:color="auto"/>
                <w:bottom w:val="none" w:sz="0" w:space="0" w:color="auto"/>
                <w:right w:val="none" w:sz="0" w:space="0" w:color="auto"/>
              </w:divBdr>
            </w:div>
            <w:div w:id="1886329192">
              <w:marLeft w:val="0"/>
              <w:marRight w:val="0"/>
              <w:marTop w:val="0"/>
              <w:marBottom w:val="0"/>
              <w:divBdr>
                <w:top w:val="none" w:sz="0" w:space="0" w:color="auto"/>
                <w:left w:val="none" w:sz="0" w:space="0" w:color="auto"/>
                <w:bottom w:val="none" w:sz="0" w:space="0" w:color="auto"/>
                <w:right w:val="none" w:sz="0" w:space="0" w:color="auto"/>
              </w:divBdr>
            </w:div>
            <w:div w:id="1244338635">
              <w:marLeft w:val="0"/>
              <w:marRight w:val="0"/>
              <w:marTop w:val="0"/>
              <w:marBottom w:val="0"/>
              <w:divBdr>
                <w:top w:val="none" w:sz="0" w:space="0" w:color="auto"/>
                <w:left w:val="none" w:sz="0" w:space="0" w:color="auto"/>
                <w:bottom w:val="none" w:sz="0" w:space="0" w:color="auto"/>
                <w:right w:val="none" w:sz="0" w:space="0" w:color="auto"/>
              </w:divBdr>
            </w:div>
            <w:div w:id="34925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99576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79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811301">
          <w:marLeft w:val="0"/>
          <w:marRight w:val="0"/>
          <w:marTop w:val="0"/>
          <w:marBottom w:val="0"/>
          <w:divBdr>
            <w:top w:val="none" w:sz="0" w:space="0" w:color="auto"/>
            <w:left w:val="none" w:sz="0" w:space="0" w:color="auto"/>
            <w:bottom w:val="none" w:sz="0" w:space="0" w:color="auto"/>
            <w:right w:val="none" w:sz="0" w:space="0" w:color="auto"/>
          </w:divBdr>
          <w:divsChild>
            <w:div w:id="1571186141">
              <w:marLeft w:val="0"/>
              <w:marRight w:val="0"/>
              <w:marTop w:val="0"/>
              <w:marBottom w:val="0"/>
              <w:divBdr>
                <w:top w:val="none" w:sz="0" w:space="0" w:color="auto"/>
                <w:left w:val="none" w:sz="0" w:space="0" w:color="auto"/>
                <w:bottom w:val="none" w:sz="0" w:space="0" w:color="auto"/>
                <w:right w:val="none" w:sz="0" w:space="0" w:color="auto"/>
              </w:divBdr>
            </w:div>
            <w:div w:id="1963999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59424">
          <w:marLeft w:val="0"/>
          <w:marRight w:val="0"/>
          <w:marTop w:val="0"/>
          <w:marBottom w:val="0"/>
          <w:divBdr>
            <w:top w:val="none" w:sz="0" w:space="0" w:color="auto"/>
            <w:left w:val="none" w:sz="0" w:space="0" w:color="auto"/>
            <w:bottom w:val="none" w:sz="0" w:space="0" w:color="auto"/>
            <w:right w:val="none" w:sz="0" w:space="0" w:color="auto"/>
          </w:divBdr>
          <w:divsChild>
            <w:div w:id="168297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44637">
              <w:marLeft w:val="0"/>
              <w:marRight w:val="0"/>
              <w:marTop w:val="0"/>
              <w:marBottom w:val="0"/>
              <w:divBdr>
                <w:top w:val="none" w:sz="0" w:space="0" w:color="auto"/>
                <w:left w:val="none" w:sz="0" w:space="0" w:color="auto"/>
                <w:bottom w:val="none" w:sz="0" w:space="0" w:color="auto"/>
                <w:right w:val="none" w:sz="0" w:space="0" w:color="auto"/>
              </w:divBdr>
            </w:div>
          </w:divsChild>
        </w:div>
        <w:div w:id="1291980174">
          <w:marLeft w:val="0"/>
          <w:marRight w:val="0"/>
          <w:marTop w:val="0"/>
          <w:marBottom w:val="0"/>
          <w:divBdr>
            <w:top w:val="none" w:sz="0" w:space="0" w:color="auto"/>
            <w:left w:val="none" w:sz="0" w:space="0" w:color="auto"/>
            <w:bottom w:val="none" w:sz="0" w:space="0" w:color="auto"/>
            <w:right w:val="none" w:sz="0" w:space="0" w:color="auto"/>
          </w:divBdr>
          <w:divsChild>
            <w:div w:id="1075470945">
              <w:marLeft w:val="0"/>
              <w:marRight w:val="0"/>
              <w:marTop w:val="0"/>
              <w:marBottom w:val="0"/>
              <w:divBdr>
                <w:top w:val="none" w:sz="0" w:space="0" w:color="auto"/>
                <w:left w:val="none" w:sz="0" w:space="0" w:color="auto"/>
                <w:bottom w:val="none" w:sz="0" w:space="0" w:color="auto"/>
                <w:right w:val="none" w:sz="0" w:space="0" w:color="auto"/>
              </w:divBdr>
            </w:div>
          </w:divsChild>
        </w:div>
        <w:div w:id="1130981103">
          <w:marLeft w:val="0"/>
          <w:marRight w:val="0"/>
          <w:marTop w:val="0"/>
          <w:marBottom w:val="0"/>
          <w:divBdr>
            <w:top w:val="none" w:sz="0" w:space="0" w:color="auto"/>
            <w:left w:val="none" w:sz="0" w:space="0" w:color="auto"/>
            <w:bottom w:val="none" w:sz="0" w:space="0" w:color="auto"/>
            <w:right w:val="none" w:sz="0" w:space="0" w:color="auto"/>
          </w:divBdr>
          <w:divsChild>
            <w:div w:id="2078892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87538">
          <w:marLeft w:val="0"/>
          <w:marRight w:val="0"/>
          <w:marTop w:val="0"/>
          <w:marBottom w:val="0"/>
          <w:divBdr>
            <w:top w:val="none" w:sz="0" w:space="0" w:color="auto"/>
            <w:left w:val="none" w:sz="0" w:space="0" w:color="auto"/>
            <w:bottom w:val="none" w:sz="0" w:space="0" w:color="auto"/>
            <w:right w:val="none" w:sz="0" w:space="0" w:color="auto"/>
          </w:divBdr>
          <w:divsChild>
            <w:div w:id="245653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748320">
          <w:marLeft w:val="0"/>
          <w:marRight w:val="0"/>
          <w:marTop w:val="0"/>
          <w:marBottom w:val="0"/>
          <w:divBdr>
            <w:top w:val="none" w:sz="0" w:space="0" w:color="auto"/>
            <w:left w:val="none" w:sz="0" w:space="0" w:color="auto"/>
            <w:bottom w:val="none" w:sz="0" w:space="0" w:color="auto"/>
            <w:right w:val="none" w:sz="0" w:space="0" w:color="auto"/>
          </w:divBdr>
          <w:divsChild>
            <w:div w:id="1957060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890017">
              <w:marLeft w:val="0"/>
              <w:marRight w:val="0"/>
              <w:marTop w:val="0"/>
              <w:marBottom w:val="0"/>
              <w:divBdr>
                <w:top w:val="none" w:sz="0" w:space="0" w:color="auto"/>
                <w:left w:val="none" w:sz="0" w:space="0" w:color="auto"/>
                <w:bottom w:val="none" w:sz="0" w:space="0" w:color="auto"/>
                <w:right w:val="none" w:sz="0" w:space="0" w:color="auto"/>
              </w:divBdr>
            </w:div>
          </w:divsChild>
        </w:div>
        <w:div w:id="432555244">
          <w:marLeft w:val="0"/>
          <w:marRight w:val="0"/>
          <w:marTop w:val="0"/>
          <w:marBottom w:val="0"/>
          <w:divBdr>
            <w:top w:val="none" w:sz="0" w:space="0" w:color="auto"/>
            <w:left w:val="none" w:sz="0" w:space="0" w:color="auto"/>
            <w:bottom w:val="none" w:sz="0" w:space="0" w:color="auto"/>
            <w:right w:val="none" w:sz="0" w:space="0" w:color="auto"/>
          </w:divBdr>
        </w:div>
        <w:div w:id="1859074008">
          <w:marLeft w:val="0"/>
          <w:marRight w:val="0"/>
          <w:marTop w:val="0"/>
          <w:marBottom w:val="0"/>
          <w:divBdr>
            <w:top w:val="none" w:sz="0" w:space="0" w:color="auto"/>
            <w:left w:val="none" w:sz="0" w:space="0" w:color="auto"/>
            <w:bottom w:val="none" w:sz="0" w:space="0" w:color="auto"/>
            <w:right w:val="none" w:sz="0" w:space="0" w:color="auto"/>
          </w:divBdr>
          <w:divsChild>
            <w:div w:id="1244413858">
              <w:marLeft w:val="0"/>
              <w:marRight w:val="0"/>
              <w:marTop w:val="0"/>
              <w:marBottom w:val="0"/>
              <w:divBdr>
                <w:top w:val="none" w:sz="0" w:space="0" w:color="auto"/>
                <w:left w:val="none" w:sz="0" w:space="0" w:color="auto"/>
                <w:bottom w:val="none" w:sz="0" w:space="0" w:color="auto"/>
                <w:right w:val="none" w:sz="0" w:space="0" w:color="auto"/>
              </w:divBdr>
              <w:divsChild>
                <w:div w:id="689382371">
                  <w:marLeft w:val="0"/>
                  <w:marRight w:val="0"/>
                  <w:marTop w:val="0"/>
                  <w:marBottom w:val="0"/>
                  <w:divBdr>
                    <w:top w:val="none" w:sz="0" w:space="0" w:color="auto"/>
                    <w:left w:val="none" w:sz="0" w:space="0" w:color="auto"/>
                    <w:bottom w:val="none" w:sz="0" w:space="0" w:color="auto"/>
                    <w:right w:val="none" w:sz="0" w:space="0" w:color="auto"/>
                  </w:divBdr>
                </w:div>
              </w:divsChild>
            </w:div>
            <w:div w:id="1214853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975151">
          <w:marLeft w:val="0"/>
          <w:marRight w:val="0"/>
          <w:marTop w:val="0"/>
          <w:marBottom w:val="0"/>
          <w:divBdr>
            <w:top w:val="none" w:sz="0" w:space="0" w:color="auto"/>
            <w:left w:val="none" w:sz="0" w:space="0" w:color="auto"/>
            <w:bottom w:val="none" w:sz="0" w:space="0" w:color="auto"/>
            <w:right w:val="none" w:sz="0" w:space="0" w:color="auto"/>
          </w:divBdr>
          <w:divsChild>
            <w:div w:id="1716077199">
              <w:marLeft w:val="0"/>
              <w:marRight w:val="0"/>
              <w:marTop w:val="0"/>
              <w:marBottom w:val="0"/>
              <w:divBdr>
                <w:top w:val="none" w:sz="0" w:space="0" w:color="auto"/>
                <w:left w:val="none" w:sz="0" w:space="0" w:color="auto"/>
                <w:bottom w:val="none" w:sz="0" w:space="0" w:color="auto"/>
                <w:right w:val="none" w:sz="0" w:space="0" w:color="auto"/>
              </w:divBdr>
            </w:div>
          </w:divsChild>
        </w:div>
        <w:div w:id="372507485">
          <w:marLeft w:val="0"/>
          <w:marRight w:val="0"/>
          <w:marTop w:val="0"/>
          <w:marBottom w:val="0"/>
          <w:divBdr>
            <w:top w:val="none" w:sz="0" w:space="0" w:color="auto"/>
            <w:left w:val="none" w:sz="0" w:space="0" w:color="auto"/>
            <w:bottom w:val="none" w:sz="0" w:space="0" w:color="auto"/>
            <w:right w:val="none" w:sz="0" w:space="0" w:color="auto"/>
          </w:divBdr>
        </w:div>
        <w:div w:id="410809570">
          <w:marLeft w:val="0"/>
          <w:marRight w:val="0"/>
          <w:marTop w:val="0"/>
          <w:marBottom w:val="0"/>
          <w:divBdr>
            <w:top w:val="none" w:sz="0" w:space="0" w:color="auto"/>
            <w:left w:val="none" w:sz="0" w:space="0" w:color="auto"/>
            <w:bottom w:val="none" w:sz="0" w:space="0" w:color="auto"/>
            <w:right w:val="none" w:sz="0" w:space="0" w:color="auto"/>
          </w:divBdr>
        </w:div>
        <w:div w:id="722408337">
          <w:marLeft w:val="0"/>
          <w:marRight w:val="0"/>
          <w:marTop w:val="0"/>
          <w:marBottom w:val="0"/>
          <w:divBdr>
            <w:top w:val="none" w:sz="0" w:space="0" w:color="auto"/>
            <w:left w:val="none" w:sz="0" w:space="0" w:color="auto"/>
            <w:bottom w:val="none" w:sz="0" w:space="0" w:color="auto"/>
            <w:right w:val="none" w:sz="0" w:space="0" w:color="auto"/>
          </w:divBdr>
        </w:div>
        <w:div w:id="75289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addressing-overfitting-2023-guide-13-methods-8fd4e04fc8" TargetMode="External"/><Relationship Id="rId18" Type="http://schemas.openxmlformats.org/officeDocument/2006/relationships/hyperlink" Target="https://towardsdatascience.com/addressing-overfitting-2023-guide-13-methods-8fd4e04fc8"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towardsdatascience.com/addressing-overfitting-2023-guide-13-methods-8fd4e04fc8" TargetMode="External"/><Relationship Id="rId34" Type="http://schemas.openxmlformats.org/officeDocument/2006/relationships/theme" Target="theme/theme1.xml"/><Relationship Id="rId7" Type="http://schemas.openxmlformats.org/officeDocument/2006/relationships/hyperlink" Target="https://towardsdatascience.com/10-amazing-machine-learning-visualizations-you-should-know-in-2023-528282940582" TargetMode="External"/><Relationship Id="rId12" Type="http://schemas.openxmlformats.org/officeDocument/2006/relationships/hyperlink" Target="https://towardsdatascience.com/addressing-overfitting-2023-guide-13-methods-8fd4e04fc8" TargetMode="External"/><Relationship Id="rId17" Type="http://schemas.openxmlformats.org/officeDocument/2006/relationships/hyperlink" Target="https://towardsdatascience.com/addressing-overfitting-2023-guide-13-methods-8fd4e04fc8" TargetMode="External"/><Relationship Id="rId25" Type="http://schemas.openxmlformats.org/officeDocument/2006/relationships/hyperlink" Target="https://towardsdatascience.com/10-amazing-machine-learning-visualizations-you-should-know-in-2023-52828294058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addressing-overfitting-2023-guide-13-methods-8fd4e04fc8" TargetMode="External"/><Relationship Id="rId20" Type="http://schemas.openxmlformats.org/officeDocument/2006/relationships/hyperlink" Target="https://towardsdatascience.com/addressing-overfitting-2023-guide-13-methods-8fd4e04fc8" TargetMode="External"/><Relationship Id="rId29" Type="http://schemas.openxmlformats.org/officeDocument/2006/relationships/hyperlink" Target="https://towardsdatascience.com/python-implementation-of-grid-search-and-random-search-for-hyperparameter-optimization-2d6a82ebf75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addressing-overfitting-2023-guide-13-methods-8fd4e04fc8" TargetMode="External"/><Relationship Id="rId24" Type="http://schemas.openxmlformats.org/officeDocument/2006/relationships/hyperlink" Target="https://rukshanpramoditha.medium.com/list/handson-practice-for-addressing-overfitting-2023-guide-de3820029e5a" TargetMode="External"/><Relationship Id="rId32" Type="http://schemas.openxmlformats.org/officeDocument/2006/relationships/image" Target="media/image10.png"/><Relationship Id="rId5" Type="http://schemas.openxmlformats.org/officeDocument/2006/relationships/hyperlink" Target="https://towardsdatascience.com/10-amazing-machine-learning-visualizations-you-should-know-in-2023-528282940582" TargetMode="External"/><Relationship Id="rId15" Type="http://schemas.openxmlformats.org/officeDocument/2006/relationships/hyperlink" Target="https://towardsdatascience.com/addressing-overfitting-2023-guide-13-methods-8fd4e04fc8" TargetMode="External"/><Relationship Id="rId23" Type="http://schemas.openxmlformats.org/officeDocument/2006/relationships/hyperlink" Target="https://towardsdatascience.com/addressing-overfitting-2023-guide-13-methods-8fd4e04fc8" TargetMode="External"/><Relationship Id="rId28"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towardsdatascience.com/addressing-overfitting-2023-guide-13-methods-8fd4e04fc8"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addressing-overfitting-2023-guide-13-methods-8fd4e04fc8" TargetMode="External"/><Relationship Id="rId22" Type="http://schemas.openxmlformats.org/officeDocument/2006/relationships/hyperlink" Target="https://towardsdatascience.com/addressing-overfitting-2023-guide-13-methods-8fd4e04fc8" TargetMode="External"/><Relationship Id="rId27" Type="http://schemas.openxmlformats.org/officeDocument/2006/relationships/image" Target="media/image6.png"/><Relationship Id="rId30"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3438</Words>
  <Characters>18909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2022-11-28T12:46:00Z</dcterms:created>
  <dcterms:modified xsi:type="dcterms:W3CDTF">2022-11-28T12:48:00Z</dcterms:modified>
</cp:coreProperties>
</file>