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42F" w:rsidRPr="00B1342F" w:rsidRDefault="00B1342F" w:rsidP="00B1342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B1342F">
        <w:rPr>
          <w:rFonts w:ascii="Times New Roman" w:eastAsia="Times New Roman" w:hAnsi="Times New Roman" w:cs="Times New Roman"/>
          <w:b/>
          <w:bCs/>
          <w:kern w:val="36"/>
          <w:sz w:val="48"/>
          <w:szCs w:val="48"/>
          <w:lang w:eastAsia="es-ES"/>
        </w:rPr>
        <w:t>Detecting Outliers with Simple and Advanced Techniques</w:t>
      </w:r>
    </w:p>
    <w:bookmarkEnd w:id="0"/>
    <w:p w:rsidR="00B1342F" w:rsidRPr="00B1342F" w:rsidRDefault="00B1342F" w:rsidP="00B1342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B1342F">
        <w:rPr>
          <w:rFonts w:ascii="Times New Roman" w:eastAsia="Times New Roman" w:hAnsi="Times New Roman" w:cs="Times New Roman"/>
          <w:b/>
          <w:bCs/>
          <w:sz w:val="36"/>
          <w:szCs w:val="36"/>
          <w:lang w:eastAsia="es-ES"/>
        </w:rPr>
        <w:t>A tutorial on how to detect outliers using standard deviation, interquartile range, isolation forest, DBSCAN, and local outlier factor</w:t>
      </w:r>
    </w:p>
    <w:p w:rsidR="00B1342F" w:rsidRPr="00B1342F" w:rsidRDefault="00B1342F" w:rsidP="00B1342F">
      <w:pPr>
        <w:spacing w:after="0" w:line="240" w:lineRule="auto"/>
        <w:rPr>
          <w:rFonts w:ascii="Times New Roman" w:eastAsia="Times New Roman" w:hAnsi="Times New Roman" w:cs="Times New Roman"/>
          <w:sz w:val="24"/>
          <w:szCs w:val="24"/>
          <w:lang w:eastAsia="es-ES"/>
        </w:rPr>
      </w:pPr>
      <w:r w:rsidRPr="00B1342F">
        <w:rPr>
          <w:rFonts w:ascii="Times New Roman" w:eastAsia="Times New Roman" w:hAnsi="Times New Roman" w:cs="Times New Roman"/>
          <w:noProof/>
          <w:sz w:val="24"/>
          <w:szCs w:val="24"/>
          <w:lang w:eastAsia="es-ES"/>
        </w:rPr>
        <w:drawing>
          <wp:inline distT="0" distB="0" distL="0" distR="0">
            <wp:extent cx="6671310" cy="4455160"/>
            <wp:effectExtent l="0" t="0" r="0" b="2540"/>
            <wp:docPr id="16" name="Imagen 16" descr="https://miro.medium.com/max/700/0*HD2QNGmyckBibnJ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0*HD2QNGmyckBibnJV"/>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71310" cy="4455160"/>
                    </a:xfrm>
                    <a:prstGeom prst="rect">
                      <a:avLst/>
                    </a:prstGeom>
                    <a:noFill/>
                    <a:ln>
                      <a:noFill/>
                    </a:ln>
                  </pic:spPr>
                </pic:pic>
              </a:graphicData>
            </a:graphic>
          </wp:inline>
        </w:drawing>
      </w:r>
    </w:p>
    <w:p w:rsidR="00B1342F" w:rsidRPr="00B1342F" w:rsidRDefault="00B1342F" w:rsidP="00B1342F">
      <w:pPr>
        <w:spacing w:after="0" w:line="240" w:lineRule="auto"/>
        <w:rPr>
          <w:rFonts w:ascii="Times New Roman" w:eastAsia="Times New Roman" w:hAnsi="Times New Roman" w:cs="Times New Roman"/>
          <w:sz w:val="24"/>
          <w:szCs w:val="24"/>
          <w:lang w:eastAsia="es-ES"/>
        </w:rPr>
      </w:pPr>
      <w:r w:rsidRPr="00B1342F">
        <w:rPr>
          <w:rFonts w:ascii="Times New Roman" w:eastAsia="Times New Roman" w:hAnsi="Times New Roman" w:cs="Times New Roman"/>
          <w:sz w:val="24"/>
          <w:szCs w:val="24"/>
          <w:lang w:eastAsia="es-ES"/>
        </w:rPr>
        <w:t xml:space="preserve">Photo by </w:t>
      </w:r>
      <w:hyperlink r:id="rId5" w:tgtFrame="_blank" w:history="1">
        <w:r w:rsidRPr="00B1342F">
          <w:rPr>
            <w:rFonts w:ascii="Times New Roman" w:eastAsia="Times New Roman" w:hAnsi="Times New Roman" w:cs="Times New Roman"/>
            <w:color w:val="0000FF"/>
            <w:sz w:val="24"/>
            <w:szCs w:val="24"/>
            <w:u w:val="single"/>
            <w:lang w:eastAsia="es-ES"/>
          </w:rPr>
          <w:t>Benjamin Voros</w:t>
        </w:r>
      </w:hyperlink>
      <w:r w:rsidRPr="00B1342F">
        <w:rPr>
          <w:rFonts w:ascii="Times New Roman" w:eastAsia="Times New Roman" w:hAnsi="Times New Roman" w:cs="Times New Roman"/>
          <w:sz w:val="24"/>
          <w:szCs w:val="24"/>
          <w:lang w:eastAsia="es-ES"/>
        </w:rPr>
        <w:t xml:space="preserve"> on </w:t>
      </w:r>
      <w:hyperlink r:id="rId6" w:tgtFrame="_blank" w:history="1">
        <w:r w:rsidRPr="00B1342F">
          <w:rPr>
            <w:rFonts w:ascii="Times New Roman" w:eastAsia="Times New Roman" w:hAnsi="Times New Roman" w:cs="Times New Roman"/>
            <w:color w:val="0000FF"/>
            <w:sz w:val="24"/>
            <w:szCs w:val="24"/>
            <w:u w:val="single"/>
            <w:lang w:eastAsia="es-ES"/>
          </w:rPr>
          <w:t>Unsplash</w:t>
        </w:r>
      </w:hyperlink>
    </w:p>
    <w:p w:rsidR="00B1342F" w:rsidRPr="00B1342F" w:rsidRDefault="00B1342F" w:rsidP="00B1342F">
      <w:pPr>
        <w:spacing w:before="100" w:beforeAutospacing="1" w:after="100" w:afterAutospacing="1" w:line="240" w:lineRule="auto"/>
        <w:rPr>
          <w:rFonts w:ascii="Times New Roman" w:eastAsia="Times New Roman" w:hAnsi="Times New Roman" w:cs="Times New Roman"/>
          <w:sz w:val="24"/>
          <w:szCs w:val="24"/>
          <w:lang w:eastAsia="es-ES"/>
        </w:rPr>
      </w:pPr>
      <w:hyperlink r:id="rId7" w:tgtFrame="_blank" w:history="1">
        <w:r w:rsidRPr="00B1342F">
          <w:rPr>
            <w:rFonts w:ascii="Times New Roman" w:eastAsia="Times New Roman" w:hAnsi="Times New Roman" w:cs="Times New Roman"/>
            <w:color w:val="0000FF"/>
            <w:sz w:val="24"/>
            <w:szCs w:val="24"/>
            <w:u w:val="single"/>
            <w:lang w:eastAsia="es-ES"/>
          </w:rPr>
          <w:t>Outliers</w:t>
        </w:r>
      </w:hyperlink>
      <w:r w:rsidRPr="00B1342F">
        <w:rPr>
          <w:rFonts w:ascii="Times New Roman" w:eastAsia="Times New Roman" w:hAnsi="Times New Roman" w:cs="Times New Roman"/>
          <w:sz w:val="24"/>
          <w:szCs w:val="24"/>
          <w:lang w:eastAsia="es-ES"/>
        </w:rPr>
        <w:t xml:space="preserve"> are data points that are far away from the majority of the observations in the dataset. Outliers can appear for many reasons such as natural deviations in population behavior, fraudulent activities, and human or system errors. However, detecting and identifying outliers is essential before running any statistical analysis or preparing data for training machine learning models.</w:t>
      </w:r>
    </w:p>
    <w:p w:rsidR="00B1342F" w:rsidRPr="00B1342F" w:rsidRDefault="00B1342F" w:rsidP="00B1342F">
      <w:pPr>
        <w:spacing w:before="100" w:beforeAutospacing="1" w:after="100" w:afterAutospacing="1" w:line="240" w:lineRule="auto"/>
        <w:rPr>
          <w:rFonts w:ascii="Times New Roman" w:eastAsia="Times New Roman" w:hAnsi="Times New Roman" w:cs="Times New Roman"/>
          <w:sz w:val="24"/>
          <w:szCs w:val="24"/>
          <w:lang w:eastAsia="es-ES"/>
        </w:rPr>
      </w:pPr>
      <w:r w:rsidRPr="00B1342F">
        <w:rPr>
          <w:rFonts w:ascii="Times New Roman" w:eastAsia="Times New Roman" w:hAnsi="Times New Roman" w:cs="Times New Roman"/>
          <w:sz w:val="24"/>
          <w:szCs w:val="24"/>
          <w:lang w:eastAsia="es-ES"/>
        </w:rPr>
        <w:t>In this article, we will cover univariate and multivariate outliers, how they differ and how they can be identified using statistical methods and automated anomaly detection techniques. We will see the interquartile range and standard deviation methods to detect univariate outliers and isolation forest, DBSCAN — Density-Based Spatial Clustering of Applications with Noise, and LOF — Local Outlier Factor to detect multivariate outliers.</w:t>
      </w:r>
    </w:p>
    <w:p w:rsidR="00B1342F" w:rsidRPr="00B1342F" w:rsidRDefault="00B1342F" w:rsidP="00B1342F">
      <w:pPr>
        <w:spacing w:before="100" w:beforeAutospacing="1" w:after="100" w:afterAutospacing="1" w:line="240" w:lineRule="auto"/>
        <w:rPr>
          <w:rFonts w:ascii="Times New Roman" w:eastAsia="Times New Roman" w:hAnsi="Times New Roman" w:cs="Times New Roman"/>
          <w:sz w:val="24"/>
          <w:szCs w:val="24"/>
          <w:lang w:eastAsia="es-ES"/>
        </w:rPr>
      </w:pPr>
      <w:r w:rsidRPr="00B1342F">
        <w:rPr>
          <w:rFonts w:ascii="Times New Roman" w:eastAsia="Times New Roman" w:hAnsi="Times New Roman" w:cs="Times New Roman"/>
          <w:sz w:val="24"/>
          <w:szCs w:val="24"/>
          <w:lang w:eastAsia="es-ES"/>
        </w:rPr>
        <w:lastRenderedPageBreak/>
        <w:t xml:space="preserve">While following the article, I encourage you to check out the </w:t>
      </w:r>
      <w:hyperlink r:id="rId8" w:tgtFrame="_blank" w:history="1">
        <w:r w:rsidRPr="00B1342F">
          <w:rPr>
            <w:rFonts w:ascii="Times New Roman" w:eastAsia="Times New Roman" w:hAnsi="Times New Roman" w:cs="Times New Roman"/>
            <w:color w:val="0000FF"/>
            <w:sz w:val="24"/>
            <w:szCs w:val="24"/>
            <w:u w:val="single"/>
            <w:lang w:eastAsia="es-ES"/>
          </w:rPr>
          <w:t>Jupyter Notebook</w:t>
        </w:r>
      </w:hyperlink>
      <w:r w:rsidRPr="00B1342F">
        <w:rPr>
          <w:rFonts w:ascii="Times New Roman" w:eastAsia="Times New Roman" w:hAnsi="Times New Roman" w:cs="Times New Roman"/>
          <w:sz w:val="24"/>
          <w:szCs w:val="24"/>
          <w:lang w:eastAsia="es-ES"/>
        </w:rPr>
        <w:t xml:space="preserve"> on my GitHub for full analysis and code.</w:t>
      </w:r>
    </w:p>
    <w:p w:rsidR="00B1342F" w:rsidRPr="00B1342F" w:rsidRDefault="00B1342F" w:rsidP="00B1342F">
      <w:pPr>
        <w:spacing w:before="100" w:beforeAutospacing="1" w:after="100" w:afterAutospacing="1" w:line="240" w:lineRule="auto"/>
        <w:rPr>
          <w:rFonts w:ascii="Times New Roman" w:eastAsia="Times New Roman" w:hAnsi="Times New Roman" w:cs="Times New Roman"/>
          <w:sz w:val="24"/>
          <w:szCs w:val="24"/>
          <w:lang w:eastAsia="es-ES"/>
        </w:rPr>
      </w:pPr>
      <w:r w:rsidRPr="00B1342F">
        <w:rPr>
          <w:rFonts w:ascii="Times New Roman" w:eastAsia="Times New Roman" w:hAnsi="Times New Roman" w:cs="Times New Roman"/>
          <w:sz w:val="24"/>
          <w:szCs w:val="24"/>
          <w:lang w:eastAsia="es-ES"/>
        </w:rPr>
        <w:t xml:space="preserve">We have a lot to cover, let’s get started! </w:t>
      </w:r>
      <w:r w:rsidRPr="00B1342F">
        <w:rPr>
          <w:rFonts w:ascii="Segoe UI Symbol" w:eastAsia="Times New Roman" w:hAnsi="Segoe UI Symbol" w:cs="Segoe UI Symbol"/>
          <w:sz w:val="24"/>
          <w:szCs w:val="24"/>
          <w:lang w:eastAsia="es-ES"/>
        </w:rPr>
        <w:t>🚀</w:t>
      </w:r>
    </w:p>
    <w:p w:rsidR="00B1342F" w:rsidRPr="00B1342F" w:rsidRDefault="00B1342F" w:rsidP="00B1342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B1342F">
        <w:rPr>
          <w:rFonts w:ascii="Times New Roman" w:eastAsia="Times New Roman" w:hAnsi="Times New Roman" w:cs="Times New Roman"/>
          <w:b/>
          <w:bCs/>
          <w:kern w:val="36"/>
          <w:sz w:val="48"/>
          <w:szCs w:val="48"/>
          <w:lang w:eastAsia="es-ES"/>
        </w:rPr>
        <w:t>Data</w:t>
      </w:r>
    </w:p>
    <w:p w:rsidR="00B1342F" w:rsidRPr="00B1342F" w:rsidRDefault="00B1342F" w:rsidP="00B1342F">
      <w:pPr>
        <w:spacing w:before="100" w:beforeAutospacing="1" w:after="100" w:afterAutospacing="1" w:line="240" w:lineRule="auto"/>
        <w:rPr>
          <w:rFonts w:ascii="Times New Roman" w:eastAsia="Times New Roman" w:hAnsi="Times New Roman" w:cs="Times New Roman"/>
          <w:sz w:val="24"/>
          <w:szCs w:val="24"/>
          <w:lang w:eastAsia="es-ES"/>
        </w:rPr>
      </w:pPr>
      <w:r w:rsidRPr="00B1342F">
        <w:rPr>
          <w:rFonts w:ascii="Times New Roman" w:eastAsia="Times New Roman" w:hAnsi="Times New Roman" w:cs="Times New Roman"/>
          <w:sz w:val="24"/>
          <w:szCs w:val="24"/>
          <w:lang w:eastAsia="es-ES"/>
        </w:rPr>
        <w:t xml:space="preserve">In the article, we will use the </w:t>
      </w:r>
      <w:hyperlink r:id="rId9" w:tgtFrame="_blank" w:history="1">
        <w:r w:rsidRPr="00B1342F">
          <w:rPr>
            <w:rFonts w:ascii="Times New Roman" w:eastAsia="Times New Roman" w:hAnsi="Times New Roman" w:cs="Times New Roman"/>
            <w:color w:val="0000FF"/>
            <w:sz w:val="24"/>
            <w:szCs w:val="24"/>
            <w:u w:val="single"/>
            <w:lang w:eastAsia="es-ES"/>
          </w:rPr>
          <w:t>Glass Identification data set from UCI</w:t>
        </w:r>
      </w:hyperlink>
      <w:r w:rsidRPr="00B1342F">
        <w:rPr>
          <w:rFonts w:ascii="Times New Roman" w:eastAsia="Times New Roman" w:hAnsi="Times New Roman" w:cs="Times New Roman"/>
          <w:sz w:val="24"/>
          <w:szCs w:val="24"/>
          <w:lang w:eastAsia="es-ES"/>
        </w:rPr>
        <w:t>, which has 8 attributes (i.e. ‘Na’) related to glass content and also glass type.</w:t>
      </w:r>
    </w:p>
    <w:p w:rsidR="00B1342F" w:rsidRPr="00B1342F" w:rsidRDefault="00B1342F" w:rsidP="00B13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1342F">
        <w:rPr>
          <w:rFonts w:ascii="Courier New" w:eastAsia="Times New Roman" w:hAnsi="Courier New" w:cs="Courier New"/>
          <w:sz w:val="20"/>
          <w:szCs w:val="20"/>
          <w:lang w:eastAsia="es-ES"/>
        </w:rPr>
        <w:t xml:space="preserve">import pandas as pdglass = </w:t>
      </w:r>
      <w:proofErr w:type="gramStart"/>
      <w:r w:rsidRPr="00B1342F">
        <w:rPr>
          <w:rFonts w:ascii="Courier New" w:eastAsia="Times New Roman" w:hAnsi="Courier New" w:cs="Courier New"/>
          <w:sz w:val="20"/>
          <w:szCs w:val="20"/>
          <w:lang w:eastAsia="es-ES"/>
        </w:rPr>
        <w:t>pd.read</w:t>
      </w:r>
      <w:proofErr w:type="gramEnd"/>
      <w:r w:rsidRPr="00B1342F">
        <w:rPr>
          <w:rFonts w:ascii="Courier New" w:eastAsia="Times New Roman" w:hAnsi="Courier New" w:cs="Courier New"/>
          <w:sz w:val="20"/>
          <w:szCs w:val="20"/>
          <w:lang w:eastAsia="es-ES"/>
        </w:rPr>
        <w:t>_csv('glass.csv')</w:t>
      </w:r>
    </w:p>
    <w:p w:rsidR="00B1342F" w:rsidRPr="00B1342F" w:rsidRDefault="00B1342F" w:rsidP="00B1342F">
      <w:pPr>
        <w:spacing w:after="0" w:line="240" w:lineRule="auto"/>
        <w:rPr>
          <w:rFonts w:ascii="Times New Roman" w:eastAsia="Times New Roman" w:hAnsi="Times New Roman" w:cs="Times New Roman"/>
          <w:sz w:val="24"/>
          <w:szCs w:val="24"/>
          <w:lang w:eastAsia="es-ES"/>
        </w:rPr>
      </w:pPr>
      <w:r w:rsidRPr="00B1342F">
        <w:rPr>
          <w:rFonts w:ascii="Times New Roman" w:eastAsia="Times New Roman" w:hAnsi="Times New Roman" w:cs="Times New Roman"/>
          <w:noProof/>
          <w:sz w:val="24"/>
          <w:szCs w:val="24"/>
          <w:lang w:eastAsia="es-ES"/>
        </w:rPr>
        <w:drawing>
          <wp:inline distT="0" distB="0" distL="0" distR="0">
            <wp:extent cx="6671310" cy="2655570"/>
            <wp:effectExtent l="0" t="0" r="0" b="0"/>
            <wp:docPr id="15" name="Imagen 15" descr="https://miro.medium.com/max/700/0*vyFH-fPxLf8Ix42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0*vyFH-fPxLf8Ix42v.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71310" cy="2655570"/>
                    </a:xfrm>
                    <a:prstGeom prst="rect">
                      <a:avLst/>
                    </a:prstGeom>
                    <a:noFill/>
                    <a:ln>
                      <a:noFill/>
                    </a:ln>
                  </pic:spPr>
                </pic:pic>
              </a:graphicData>
            </a:graphic>
          </wp:inline>
        </w:drawing>
      </w:r>
    </w:p>
    <w:p w:rsidR="00B1342F" w:rsidRPr="00B1342F" w:rsidRDefault="00B1342F" w:rsidP="00B1342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B1342F">
        <w:rPr>
          <w:rFonts w:ascii="Times New Roman" w:eastAsia="Times New Roman" w:hAnsi="Times New Roman" w:cs="Times New Roman"/>
          <w:b/>
          <w:bCs/>
          <w:kern w:val="36"/>
          <w:sz w:val="48"/>
          <w:szCs w:val="48"/>
          <w:lang w:eastAsia="es-ES"/>
        </w:rPr>
        <w:t>Univariate and Multivariate Outliers</w:t>
      </w:r>
    </w:p>
    <w:p w:rsidR="00B1342F" w:rsidRPr="00B1342F" w:rsidRDefault="00B1342F" w:rsidP="00B1342F">
      <w:pPr>
        <w:spacing w:before="100" w:beforeAutospacing="1" w:after="100" w:afterAutospacing="1" w:line="240" w:lineRule="auto"/>
        <w:rPr>
          <w:rFonts w:ascii="Times New Roman" w:eastAsia="Times New Roman" w:hAnsi="Times New Roman" w:cs="Times New Roman"/>
          <w:sz w:val="24"/>
          <w:szCs w:val="24"/>
          <w:lang w:eastAsia="es-ES"/>
        </w:rPr>
      </w:pPr>
      <w:r w:rsidRPr="00B1342F">
        <w:rPr>
          <w:rFonts w:ascii="Times New Roman" w:eastAsia="Times New Roman" w:hAnsi="Times New Roman" w:cs="Times New Roman"/>
          <w:sz w:val="24"/>
          <w:szCs w:val="24"/>
          <w:lang w:eastAsia="es-ES"/>
        </w:rPr>
        <w:t xml:space="preserve">By using </w:t>
      </w:r>
      <w:r w:rsidRPr="00B1342F">
        <w:rPr>
          <w:rFonts w:ascii="Courier New" w:eastAsia="Times New Roman" w:hAnsi="Courier New" w:cs="Courier New"/>
          <w:sz w:val="20"/>
          <w:szCs w:val="20"/>
          <w:lang w:eastAsia="es-ES"/>
        </w:rPr>
        <w:t>seaborn’s pairplot</w:t>
      </w:r>
      <w:r w:rsidRPr="00B1342F">
        <w:rPr>
          <w:rFonts w:ascii="Times New Roman" w:eastAsia="Times New Roman" w:hAnsi="Times New Roman" w:cs="Times New Roman"/>
          <w:sz w:val="24"/>
          <w:szCs w:val="24"/>
          <w:lang w:eastAsia="es-ES"/>
        </w:rPr>
        <w:t xml:space="preserve"> we can plot the pairwise relationships between glass contents and through this visual, we can see what the distribution of our underlying data looks like.</w:t>
      </w:r>
    </w:p>
    <w:p w:rsidR="00B1342F" w:rsidRPr="00B1342F" w:rsidRDefault="00B1342F" w:rsidP="00B13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1342F">
        <w:rPr>
          <w:rFonts w:ascii="Courier New" w:eastAsia="Times New Roman" w:hAnsi="Courier New" w:cs="Courier New"/>
          <w:sz w:val="20"/>
          <w:szCs w:val="20"/>
          <w:lang w:eastAsia="es-ES"/>
        </w:rPr>
        <w:t xml:space="preserve">import seaborn as </w:t>
      </w:r>
      <w:proofErr w:type="gramStart"/>
      <w:r w:rsidRPr="00B1342F">
        <w:rPr>
          <w:rFonts w:ascii="Courier New" w:eastAsia="Times New Roman" w:hAnsi="Courier New" w:cs="Courier New"/>
          <w:sz w:val="20"/>
          <w:szCs w:val="20"/>
          <w:lang w:eastAsia="es-ES"/>
        </w:rPr>
        <w:t>snssns.pairplot</w:t>
      </w:r>
      <w:proofErr w:type="gramEnd"/>
      <w:r w:rsidRPr="00B1342F">
        <w:rPr>
          <w:rFonts w:ascii="Courier New" w:eastAsia="Times New Roman" w:hAnsi="Courier New" w:cs="Courier New"/>
          <w:sz w:val="20"/>
          <w:szCs w:val="20"/>
          <w:lang w:eastAsia="es-ES"/>
        </w:rPr>
        <w:t>(glass, diag_kws={'color':'red'})</w:t>
      </w:r>
    </w:p>
    <w:p w:rsidR="00B1342F" w:rsidRPr="00B1342F" w:rsidRDefault="00B1342F" w:rsidP="00B1342F">
      <w:pPr>
        <w:spacing w:after="0" w:line="240" w:lineRule="auto"/>
        <w:rPr>
          <w:rFonts w:ascii="Times New Roman" w:eastAsia="Times New Roman" w:hAnsi="Times New Roman" w:cs="Times New Roman"/>
          <w:sz w:val="24"/>
          <w:szCs w:val="24"/>
          <w:lang w:eastAsia="es-ES"/>
        </w:rPr>
      </w:pPr>
      <w:r w:rsidRPr="00B1342F">
        <w:rPr>
          <w:rFonts w:ascii="Times New Roman" w:eastAsia="Times New Roman" w:hAnsi="Times New Roman" w:cs="Times New Roman"/>
          <w:noProof/>
          <w:sz w:val="24"/>
          <w:szCs w:val="24"/>
          <w:lang w:eastAsia="es-ES"/>
        </w:rPr>
        <w:lastRenderedPageBreak/>
        <w:drawing>
          <wp:inline distT="0" distB="0" distL="0" distR="0">
            <wp:extent cx="4762500" cy="6751955"/>
            <wp:effectExtent l="0" t="0" r="0" b="0"/>
            <wp:docPr id="14" name="Imagen 14" descr="https://miro.medium.com/max/709/1*g48S_M28wZ1NC0a927iY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09/1*g48S_M28wZ1NC0a927iYr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6751955"/>
                    </a:xfrm>
                    <a:prstGeom prst="rect">
                      <a:avLst/>
                    </a:prstGeom>
                    <a:noFill/>
                    <a:ln>
                      <a:noFill/>
                    </a:ln>
                  </pic:spPr>
                </pic:pic>
              </a:graphicData>
            </a:graphic>
          </wp:inline>
        </w:drawing>
      </w:r>
    </w:p>
    <w:p w:rsidR="00B1342F" w:rsidRPr="00B1342F" w:rsidRDefault="00B1342F" w:rsidP="00B1342F">
      <w:pPr>
        <w:spacing w:after="0" w:line="240" w:lineRule="auto"/>
        <w:rPr>
          <w:rFonts w:ascii="Times New Roman" w:eastAsia="Times New Roman" w:hAnsi="Times New Roman" w:cs="Times New Roman"/>
          <w:sz w:val="24"/>
          <w:szCs w:val="24"/>
          <w:lang w:eastAsia="es-ES"/>
        </w:rPr>
      </w:pPr>
      <w:r w:rsidRPr="00B1342F">
        <w:rPr>
          <w:rFonts w:ascii="Times New Roman" w:eastAsia="Times New Roman" w:hAnsi="Times New Roman" w:cs="Times New Roman"/>
          <w:noProof/>
          <w:sz w:val="24"/>
          <w:szCs w:val="24"/>
          <w:lang w:eastAsia="es-ES"/>
        </w:rPr>
        <w:lastRenderedPageBreak/>
        <w:drawing>
          <wp:inline distT="0" distB="0" distL="0" distR="0">
            <wp:extent cx="4762500" cy="6751955"/>
            <wp:effectExtent l="0" t="0" r="0" b="0"/>
            <wp:docPr id="13" name="Imagen 13" descr="https://miro.medium.com/max/709/1*cmEFJkUPYpxXHXQYYJK-m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09/1*cmEFJkUPYpxXHXQYYJK-m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6751955"/>
                    </a:xfrm>
                    <a:prstGeom prst="rect">
                      <a:avLst/>
                    </a:prstGeom>
                    <a:noFill/>
                    <a:ln>
                      <a:noFill/>
                    </a:ln>
                  </pic:spPr>
                </pic:pic>
              </a:graphicData>
            </a:graphic>
          </wp:inline>
        </w:drawing>
      </w:r>
    </w:p>
    <w:p w:rsidR="00B1342F" w:rsidRPr="00B1342F" w:rsidRDefault="00B1342F" w:rsidP="00B1342F">
      <w:pPr>
        <w:spacing w:after="0" w:line="240" w:lineRule="auto"/>
        <w:rPr>
          <w:rFonts w:ascii="Times New Roman" w:eastAsia="Times New Roman" w:hAnsi="Times New Roman" w:cs="Times New Roman"/>
          <w:sz w:val="24"/>
          <w:szCs w:val="24"/>
          <w:lang w:eastAsia="es-ES"/>
        </w:rPr>
      </w:pPr>
      <w:r w:rsidRPr="00B1342F">
        <w:rPr>
          <w:rFonts w:ascii="Times New Roman" w:eastAsia="Times New Roman" w:hAnsi="Times New Roman" w:cs="Times New Roman"/>
          <w:sz w:val="24"/>
          <w:szCs w:val="24"/>
          <w:lang w:eastAsia="es-ES"/>
        </w:rPr>
        <w:t>Pairwise relationship between variables</w:t>
      </w:r>
    </w:p>
    <w:p w:rsidR="00B1342F" w:rsidRPr="00B1342F" w:rsidRDefault="00B1342F" w:rsidP="00B1342F">
      <w:pPr>
        <w:spacing w:before="100" w:beforeAutospacing="1" w:after="100" w:afterAutospacing="1" w:line="240" w:lineRule="auto"/>
        <w:rPr>
          <w:rFonts w:ascii="Times New Roman" w:eastAsia="Times New Roman" w:hAnsi="Times New Roman" w:cs="Times New Roman"/>
          <w:sz w:val="24"/>
          <w:szCs w:val="24"/>
          <w:lang w:eastAsia="es-ES"/>
        </w:rPr>
      </w:pPr>
      <w:r w:rsidRPr="00B1342F">
        <w:rPr>
          <w:rFonts w:ascii="Times New Roman" w:eastAsia="Times New Roman" w:hAnsi="Times New Roman" w:cs="Times New Roman"/>
          <w:sz w:val="24"/>
          <w:szCs w:val="24"/>
          <w:lang w:eastAsia="es-ES"/>
        </w:rPr>
        <w:t>If we take a closer look at the plots above we see that glass attributes are in the x and y-axis. Along with the diagonal in red, we can see the histogram plots showing the distributions.</w:t>
      </w:r>
    </w:p>
    <w:p w:rsidR="00B1342F" w:rsidRPr="00B1342F" w:rsidRDefault="00B1342F" w:rsidP="00B1342F">
      <w:pPr>
        <w:spacing w:before="100" w:beforeAutospacing="1" w:after="100" w:afterAutospacing="1" w:line="240" w:lineRule="auto"/>
        <w:rPr>
          <w:rFonts w:ascii="Times New Roman" w:eastAsia="Times New Roman" w:hAnsi="Times New Roman" w:cs="Times New Roman"/>
          <w:sz w:val="24"/>
          <w:szCs w:val="24"/>
          <w:lang w:eastAsia="es-ES"/>
        </w:rPr>
      </w:pPr>
      <w:r w:rsidRPr="00B1342F">
        <w:rPr>
          <w:rFonts w:ascii="Times New Roman" w:eastAsia="Times New Roman" w:hAnsi="Times New Roman" w:cs="Times New Roman"/>
          <w:sz w:val="24"/>
          <w:szCs w:val="24"/>
          <w:lang w:eastAsia="es-ES"/>
        </w:rPr>
        <w:t xml:space="preserve">As you can see not all attributes have a normal distribution that follows a bell-shaped curve, but in fact, most of the attributes are skewed towards lower values (i.e. Ba, Fe) or higher values (i.e. Mg). To detect </w:t>
      </w:r>
      <w:r w:rsidRPr="00B1342F">
        <w:rPr>
          <w:rFonts w:ascii="Times New Roman" w:eastAsia="Times New Roman" w:hAnsi="Times New Roman" w:cs="Times New Roman"/>
          <w:b/>
          <w:bCs/>
          <w:sz w:val="24"/>
          <w:szCs w:val="24"/>
          <w:lang w:eastAsia="es-ES"/>
        </w:rPr>
        <w:t>univariate outliers</w:t>
      </w:r>
      <w:r w:rsidRPr="00B1342F">
        <w:rPr>
          <w:rFonts w:ascii="Times New Roman" w:eastAsia="Times New Roman" w:hAnsi="Times New Roman" w:cs="Times New Roman"/>
          <w:sz w:val="24"/>
          <w:szCs w:val="24"/>
          <w:lang w:eastAsia="es-ES"/>
        </w:rPr>
        <w:t xml:space="preserve"> we should focus on the distribution of a single attribute and find data points that fall far away from the majority of the data of that attribute. For example, if we select “Na” and plot a boxplot we can find which are the data points outside of whiskers and can be marked as outliers.</w:t>
      </w:r>
    </w:p>
    <w:p w:rsidR="00B1342F" w:rsidRPr="00B1342F" w:rsidRDefault="00B1342F" w:rsidP="00B1342F">
      <w:pPr>
        <w:spacing w:after="0" w:line="240" w:lineRule="auto"/>
        <w:rPr>
          <w:rFonts w:ascii="Times New Roman" w:eastAsia="Times New Roman" w:hAnsi="Times New Roman" w:cs="Times New Roman"/>
          <w:sz w:val="24"/>
          <w:szCs w:val="24"/>
          <w:lang w:eastAsia="es-ES"/>
        </w:rPr>
      </w:pPr>
      <w:r w:rsidRPr="00B1342F">
        <w:rPr>
          <w:rFonts w:ascii="Times New Roman" w:eastAsia="Times New Roman" w:hAnsi="Times New Roman" w:cs="Times New Roman"/>
          <w:noProof/>
          <w:sz w:val="24"/>
          <w:szCs w:val="24"/>
          <w:lang w:eastAsia="es-ES"/>
        </w:rPr>
        <w:lastRenderedPageBreak/>
        <w:drawing>
          <wp:inline distT="0" distB="0" distL="0" distR="0">
            <wp:extent cx="4125595" cy="2355215"/>
            <wp:effectExtent l="0" t="0" r="8255" b="6985"/>
            <wp:docPr id="12" name="Imagen 12" descr="https://miro.medium.com/max/433/1*zar4b70v9CrJx79eQXqVG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433/1*zar4b70v9CrJx79eQXqVGQ.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5595" cy="2355215"/>
                    </a:xfrm>
                    <a:prstGeom prst="rect">
                      <a:avLst/>
                    </a:prstGeom>
                    <a:noFill/>
                    <a:ln>
                      <a:noFill/>
                    </a:ln>
                  </pic:spPr>
                </pic:pic>
              </a:graphicData>
            </a:graphic>
          </wp:inline>
        </w:drawing>
      </w:r>
    </w:p>
    <w:p w:rsidR="00B1342F" w:rsidRPr="00B1342F" w:rsidRDefault="00B1342F" w:rsidP="00B1342F">
      <w:pPr>
        <w:spacing w:after="0" w:line="240" w:lineRule="auto"/>
        <w:rPr>
          <w:rFonts w:ascii="Times New Roman" w:eastAsia="Times New Roman" w:hAnsi="Times New Roman" w:cs="Times New Roman"/>
          <w:sz w:val="24"/>
          <w:szCs w:val="24"/>
          <w:lang w:eastAsia="es-ES"/>
        </w:rPr>
      </w:pPr>
      <w:r w:rsidRPr="00B1342F">
        <w:rPr>
          <w:rFonts w:ascii="Times New Roman" w:eastAsia="Times New Roman" w:hAnsi="Times New Roman" w:cs="Times New Roman"/>
          <w:sz w:val="24"/>
          <w:szCs w:val="24"/>
          <w:lang w:eastAsia="es-ES"/>
        </w:rPr>
        <w:t>Boxplot of Na — showing data points that are outside of whiskers.</w:t>
      </w:r>
    </w:p>
    <w:p w:rsidR="00B1342F" w:rsidRPr="00B1342F" w:rsidRDefault="00B1342F" w:rsidP="00B1342F">
      <w:pPr>
        <w:spacing w:before="100" w:beforeAutospacing="1" w:after="100" w:afterAutospacing="1" w:line="240" w:lineRule="auto"/>
        <w:rPr>
          <w:rFonts w:ascii="Times New Roman" w:eastAsia="Times New Roman" w:hAnsi="Times New Roman" w:cs="Times New Roman"/>
          <w:sz w:val="24"/>
          <w:szCs w:val="24"/>
          <w:lang w:eastAsia="es-ES"/>
        </w:rPr>
      </w:pPr>
      <w:r w:rsidRPr="00B1342F">
        <w:rPr>
          <w:rFonts w:ascii="Times New Roman" w:eastAsia="Times New Roman" w:hAnsi="Times New Roman" w:cs="Times New Roman"/>
          <w:sz w:val="24"/>
          <w:szCs w:val="24"/>
          <w:lang w:eastAsia="es-ES"/>
        </w:rPr>
        <w:t>In contrast, to detect</w:t>
      </w:r>
      <w:r w:rsidRPr="00B1342F">
        <w:rPr>
          <w:rFonts w:ascii="Times New Roman" w:eastAsia="Times New Roman" w:hAnsi="Times New Roman" w:cs="Times New Roman"/>
          <w:b/>
          <w:bCs/>
          <w:sz w:val="24"/>
          <w:szCs w:val="24"/>
          <w:lang w:eastAsia="es-ES"/>
        </w:rPr>
        <w:t xml:space="preserve"> multivariate outliers</w:t>
      </w:r>
      <w:r w:rsidRPr="00B1342F">
        <w:rPr>
          <w:rFonts w:ascii="Times New Roman" w:eastAsia="Times New Roman" w:hAnsi="Times New Roman" w:cs="Times New Roman"/>
          <w:sz w:val="24"/>
          <w:szCs w:val="24"/>
          <w:lang w:eastAsia="es-ES"/>
        </w:rPr>
        <w:t xml:space="preserve"> we should focus on the combination of at least two variables in n-dimensional space. For example, in the glass dataset, we can use all eight attributes of glass and plot them in n-dimensional space and find multivariate outliers by detecting which are the data points that fall far away.</w:t>
      </w:r>
    </w:p>
    <w:p w:rsidR="00B1342F" w:rsidRPr="00B1342F" w:rsidRDefault="00B1342F" w:rsidP="00B1342F">
      <w:pPr>
        <w:spacing w:before="100" w:beforeAutospacing="1" w:after="100" w:afterAutospacing="1" w:line="240" w:lineRule="auto"/>
        <w:rPr>
          <w:rFonts w:ascii="Times New Roman" w:eastAsia="Times New Roman" w:hAnsi="Times New Roman" w:cs="Times New Roman"/>
          <w:sz w:val="24"/>
          <w:szCs w:val="24"/>
          <w:lang w:eastAsia="es-ES"/>
        </w:rPr>
      </w:pPr>
      <w:r w:rsidRPr="00B1342F">
        <w:rPr>
          <w:rFonts w:ascii="Times New Roman" w:eastAsia="Times New Roman" w:hAnsi="Times New Roman" w:cs="Times New Roman"/>
          <w:sz w:val="24"/>
          <w:szCs w:val="24"/>
          <w:lang w:eastAsia="es-ES"/>
        </w:rPr>
        <w:t xml:space="preserve">Since plotting more than three dimensions is not possible, we should find a way to transform eight dimensions into a lower-dimensional space. PCA — Principal Component Analysis is a dimensionality reduction technique that performs linear mapping of the high-dimensional space into lower-dimensional space by maximizing the variance in the low-dimensional representation. We can transform eight dimensions into three-dimensional space by performing PCA with </w:t>
      </w:r>
      <w:r w:rsidRPr="00B1342F">
        <w:rPr>
          <w:rFonts w:ascii="Courier New" w:eastAsia="Times New Roman" w:hAnsi="Courier New" w:cs="Courier New"/>
          <w:sz w:val="20"/>
          <w:szCs w:val="20"/>
          <w:lang w:eastAsia="es-ES"/>
        </w:rPr>
        <w:t>n_components=3.</w:t>
      </w:r>
    </w:p>
    <w:p w:rsidR="00B1342F" w:rsidRPr="00B1342F" w:rsidRDefault="00B1342F" w:rsidP="00B1342F">
      <w:pPr>
        <w:spacing w:after="0" w:line="240" w:lineRule="auto"/>
        <w:rPr>
          <w:rFonts w:ascii="Times New Roman" w:eastAsia="Times New Roman" w:hAnsi="Times New Roman" w:cs="Times New Roman"/>
          <w:sz w:val="24"/>
          <w:szCs w:val="24"/>
          <w:lang w:eastAsia="es-ES"/>
        </w:rPr>
      </w:pPr>
      <w:r w:rsidRPr="00B1342F">
        <w:rPr>
          <w:rFonts w:ascii="Times New Roman" w:eastAsia="Times New Roman" w:hAnsi="Times New Roman" w:cs="Times New Roman"/>
          <w:noProof/>
          <w:sz w:val="24"/>
          <w:szCs w:val="24"/>
          <w:lang w:eastAsia="es-ES"/>
        </w:rPr>
        <w:drawing>
          <wp:inline distT="0" distB="0" distL="0" distR="0">
            <wp:extent cx="5969000" cy="3759835"/>
            <wp:effectExtent l="0" t="0" r="0" b="0"/>
            <wp:docPr id="11" name="Imagen 11" descr="https://miro.medium.com/max/627/1*8fBDBdgDITzmuTW2s32HC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627/1*8fBDBdgDITzmuTW2s32HC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9000" cy="3759835"/>
                    </a:xfrm>
                    <a:prstGeom prst="rect">
                      <a:avLst/>
                    </a:prstGeom>
                    <a:noFill/>
                    <a:ln>
                      <a:noFill/>
                    </a:ln>
                  </pic:spPr>
                </pic:pic>
              </a:graphicData>
            </a:graphic>
          </wp:inline>
        </w:drawing>
      </w:r>
    </w:p>
    <w:p w:rsidR="00B1342F" w:rsidRPr="00B1342F" w:rsidRDefault="00B1342F" w:rsidP="00B1342F">
      <w:pPr>
        <w:spacing w:after="0" w:line="240" w:lineRule="auto"/>
        <w:rPr>
          <w:rFonts w:ascii="Times New Roman" w:eastAsia="Times New Roman" w:hAnsi="Times New Roman" w:cs="Times New Roman"/>
          <w:sz w:val="24"/>
          <w:szCs w:val="24"/>
          <w:lang w:eastAsia="es-ES"/>
        </w:rPr>
      </w:pPr>
      <w:r w:rsidRPr="00B1342F">
        <w:rPr>
          <w:rFonts w:ascii="Times New Roman" w:eastAsia="Times New Roman" w:hAnsi="Times New Roman" w:cs="Times New Roman"/>
          <w:sz w:val="24"/>
          <w:szCs w:val="24"/>
          <w:lang w:eastAsia="es-ES"/>
        </w:rPr>
        <w:t>PCA visualization with 3 components (Colors represent “Type” of glass)</w:t>
      </w:r>
    </w:p>
    <w:p w:rsidR="00B1342F" w:rsidRPr="00B1342F" w:rsidRDefault="00B1342F" w:rsidP="00B1342F">
      <w:pPr>
        <w:spacing w:before="100" w:beforeAutospacing="1" w:after="100" w:afterAutospacing="1" w:line="240" w:lineRule="auto"/>
        <w:rPr>
          <w:rFonts w:ascii="Times New Roman" w:eastAsia="Times New Roman" w:hAnsi="Times New Roman" w:cs="Times New Roman"/>
          <w:sz w:val="24"/>
          <w:szCs w:val="24"/>
          <w:lang w:eastAsia="es-ES"/>
        </w:rPr>
      </w:pPr>
      <w:r w:rsidRPr="00B1342F">
        <w:rPr>
          <w:rFonts w:ascii="Times New Roman" w:eastAsia="Times New Roman" w:hAnsi="Times New Roman" w:cs="Times New Roman"/>
          <w:sz w:val="24"/>
          <w:szCs w:val="24"/>
          <w:lang w:eastAsia="es-ES"/>
        </w:rPr>
        <w:lastRenderedPageBreak/>
        <w:t xml:space="preserve">You can see in the plot, there are some data points close to each other (composing dense areas) and some far away that might be </w:t>
      </w:r>
      <w:r w:rsidRPr="00B1342F">
        <w:rPr>
          <w:rFonts w:ascii="Times New Roman" w:eastAsia="Times New Roman" w:hAnsi="Times New Roman" w:cs="Times New Roman"/>
          <w:i/>
          <w:iCs/>
          <w:sz w:val="24"/>
          <w:szCs w:val="24"/>
          <w:lang w:eastAsia="es-ES"/>
        </w:rPr>
        <w:t>multivariate</w:t>
      </w:r>
      <w:r w:rsidRPr="00B1342F">
        <w:rPr>
          <w:rFonts w:ascii="Times New Roman" w:eastAsia="Times New Roman" w:hAnsi="Times New Roman" w:cs="Times New Roman"/>
          <w:sz w:val="24"/>
          <w:szCs w:val="24"/>
          <w:lang w:eastAsia="es-ES"/>
        </w:rPr>
        <w:t xml:space="preserve"> outliers.</w:t>
      </w:r>
    </w:p>
    <w:p w:rsidR="00B1342F" w:rsidRPr="00B1342F" w:rsidRDefault="00B1342F" w:rsidP="00B1342F">
      <w:pPr>
        <w:spacing w:before="100" w:beforeAutospacing="1" w:after="100" w:afterAutospacing="1" w:line="240" w:lineRule="auto"/>
        <w:rPr>
          <w:rFonts w:ascii="Times New Roman" w:eastAsia="Times New Roman" w:hAnsi="Times New Roman" w:cs="Times New Roman"/>
          <w:sz w:val="24"/>
          <w:szCs w:val="24"/>
          <w:lang w:eastAsia="es-ES"/>
        </w:rPr>
      </w:pPr>
      <w:r w:rsidRPr="00B1342F">
        <w:rPr>
          <w:rFonts w:ascii="Times New Roman" w:eastAsia="Times New Roman" w:hAnsi="Times New Roman" w:cs="Times New Roman"/>
          <w:sz w:val="24"/>
          <w:szCs w:val="24"/>
          <w:lang w:eastAsia="es-ES"/>
        </w:rPr>
        <w:t>We need to follow different procedures to detect univariate and multivariate outliers. Let’s start with univariate outliers and learn standard deviation and interquartile range methods to detect them.</w:t>
      </w:r>
    </w:p>
    <w:p w:rsidR="00B1342F" w:rsidRPr="00B1342F" w:rsidRDefault="00B1342F" w:rsidP="00B1342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B1342F">
        <w:rPr>
          <w:rFonts w:ascii="Times New Roman" w:eastAsia="Times New Roman" w:hAnsi="Times New Roman" w:cs="Times New Roman"/>
          <w:b/>
          <w:bCs/>
          <w:kern w:val="36"/>
          <w:sz w:val="48"/>
          <w:szCs w:val="48"/>
          <w:lang w:eastAsia="es-ES"/>
        </w:rPr>
        <w:t>Univariate Outlier Detection</w:t>
      </w:r>
    </w:p>
    <w:p w:rsidR="00B1342F" w:rsidRPr="00B1342F" w:rsidRDefault="00B1342F" w:rsidP="00B1342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B1342F">
        <w:rPr>
          <w:rFonts w:ascii="Times New Roman" w:eastAsia="Times New Roman" w:hAnsi="Times New Roman" w:cs="Times New Roman"/>
          <w:b/>
          <w:bCs/>
          <w:sz w:val="36"/>
          <w:szCs w:val="36"/>
          <w:lang w:eastAsia="es-ES"/>
        </w:rPr>
        <w:t>1. Standard Deviation Method</w:t>
      </w:r>
    </w:p>
    <w:p w:rsidR="00B1342F" w:rsidRPr="00B1342F" w:rsidRDefault="00B1342F" w:rsidP="00B1342F">
      <w:pPr>
        <w:spacing w:before="100" w:beforeAutospacing="1" w:after="100" w:afterAutospacing="1" w:line="240" w:lineRule="auto"/>
        <w:rPr>
          <w:rFonts w:ascii="Times New Roman" w:eastAsia="Times New Roman" w:hAnsi="Times New Roman" w:cs="Times New Roman"/>
          <w:sz w:val="24"/>
          <w:szCs w:val="24"/>
          <w:lang w:eastAsia="es-ES"/>
        </w:rPr>
      </w:pPr>
      <w:r w:rsidRPr="00B1342F">
        <w:rPr>
          <w:rFonts w:ascii="Times New Roman" w:eastAsia="Times New Roman" w:hAnsi="Times New Roman" w:cs="Times New Roman"/>
          <w:sz w:val="24"/>
          <w:szCs w:val="24"/>
          <w:lang w:eastAsia="es-ES"/>
        </w:rPr>
        <w:t>Suppose a variable is (almost) normally distributed. In this case, its histogram should follow a bell-shaped curve, and 68.3% of the data values lie within one standard deviation from the mean, 95.4% of the data values lie within two standard deviations from the mean, and 99.7% of the data values lie within three standard deviations from the mean.</w:t>
      </w:r>
    </w:p>
    <w:p w:rsidR="00B1342F" w:rsidRPr="00B1342F" w:rsidRDefault="00B1342F" w:rsidP="00B1342F">
      <w:pPr>
        <w:spacing w:after="0" w:line="240" w:lineRule="auto"/>
        <w:rPr>
          <w:rFonts w:ascii="Times New Roman" w:eastAsia="Times New Roman" w:hAnsi="Times New Roman" w:cs="Times New Roman"/>
          <w:sz w:val="24"/>
          <w:szCs w:val="24"/>
          <w:lang w:eastAsia="es-ES"/>
        </w:rPr>
      </w:pPr>
      <w:r w:rsidRPr="00B1342F">
        <w:rPr>
          <w:rFonts w:ascii="Times New Roman" w:eastAsia="Times New Roman" w:hAnsi="Times New Roman" w:cs="Times New Roman"/>
          <w:noProof/>
          <w:sz w:val="24"/>
          <w:szCs w:val="24"/>
          <w:lang w:eastAsia="es-ES"/>
        </w:rPr>
        <w:drawing>
          <wp:inline distT="0" distB="0" distL="0" distR="0">
            <wp:extent cx="6671310" cy="3825875"/>
            <wp:effectExtent l="0" t="0" r="0" b="3175"/>
            <wp:docPr id="10" name="Imagen 10" descr="https://miro.medium.com/max/700/1*9igRzhHx7eMSlALOsPbdc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700/1*9igRzhHx7eMSlALOsPbdcA.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71310" cy="3825875"/>
                    </a:xfrm>
                    <a:prstGeom prst="rect">
                      <a:avLst/>
                    </a:prstGeom>
                    <a:noFill/>
                    <a:ln>
                      <a:noFill/>
                    </a:ln>
                  </pic:spPr>
                </pic:pic>
              </a:graphicData>
            </a:graphic>
          </wp:inline>
        </w:drawing>
      </w:r>
    </w:p>
    <w:p w:rsidR="00B1342F" w:rsidRPr="00B1342F" w:rsidRDefault="00B1342F" w:rsidP="00B1342F">
      <w:pPr>
        <w:spacing w:before="100" w:beforeAutospacing="1" w:after="100" w:afterAutospacing="1" w:line="240" w:lineRule="auto"/>
        <w:rPr>
          <w:rFonts w:ascii="Times New Roman" w:eastAsia="Times New Roman" w:hAnsi="Times New Roman" w:cs="Times New Roman"/>
          <w:sz w:val="24"/>
          <w:szCs w:val="24"/>
          <w:lang w:eastAsia="es-ES"/>
        </w:rPr>
      </w:pPr>
      <w:r w:rsidRPr="00B1342F">
        <w:rPr>
          <w:rFonts w:ascii="Times New Roman" w:eastAsia="Times New Roman" w:hAnsi="Times New Roman" w:cs="Times New Roman"/>
          <w:sz w:val="24"/>
          <w:szCs w:val="24"/>
          <w:lang w:eastAsia="es-ES"/>
        </w:rPr>
        <w:t xml:space="preserve">Therefore, we can detect outliers if there </w:t>
      </w:r>
      <w:proofErr w:type="gramStart"/>
      <w:r w:rsidRPr="00B1342F">
        <w:rPr>
          <w:rFonts w:ascii="Times New Roman" w:eastAsia="Times New Roman" w:hAnsi="Times New Roman" w:cs="Times New Roman"/>
          <w:sz w:val="24"/>
          <w:szCs w:val="24"/>
          <w:lang w:eastAsia="es-ES"/>
        </w:rPr>
        <w:t>are</w:t>
      </w:r>
      <w:proofErr w:type="gramEnd"/>
      <w:r w:rsidRPr="00B1342F">
        <w:rPr>
          <w:rFonts w:ascii="Times New Roman" w:eastAsia="Times New Roman" w:hAnsi="Times New Roman" w:cs="Times New Roman"/>
          <w:sz w:val="24"/>
          <w:szCs w:val="24"/>
          <w:lang w:eastAsia="es-ES"/>
        </w:rPr>
        <w:t xml:space="preserve"> data points that lie further away than three standard deviations from the mean.</w:t>
      </w:r>
    </w:p>
    <w:p w:rsidR="00B1342F" w:rsidRPr="00B1342F" w:rsidRDefault="00B1342F" w:rsidP="00B1342F">
      <w:pPr>
        <w:spacing w:before="100" w:beforeAutospacing="1" w:after="100" w:afterAutospacing="1" w:line="240" w:lineRule="auto"/>
        <w:rPr>
          <w:rFonts w:ascii="Times New Roman" w:eastAsia="Times New Roman" w:hAnsi="Times New Roman" w:cs="Times New Roman"/>
          <w:sz w:val="24"/>
          <w:szCs w:val="24"/>
          <w:lang w:eastAsia="es-ES"/>
        </w:rPr>
      </w:pPr>
      <w:r w:rsidRPr="00B1342F">
        <w:rPr>
          <w:rFonts w:ascii="Times New Roman" w:eastAsia="Times New Roman" w:hAnsi="Times New Roman" w:cs="Times New Roman"/>
          <w:sz w:val="24"/>
          <w:szCs w:val="24"/>
          <w:lang w:eastAsia="es-ES"/>
        </w:rPr>
        <w:t>By using the standard deviation technique we removed two records based on the distribution of the “Na” variable which is extreme. You can expand and cover all other attributes to remove univariate outliers.</w:t>
      </w:r>
    </w:p>
    <w:p w:rsidR="00B1342F" w:rsidRPr="00B1342F" w:rsidRDefault="00B1342F" w:rsidP="00B13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1342F">
        <w:rPr>
          <w:rFonts w:ascii="Courier New" w:eastAsia="Times New Roman" w:hAnsi="Courier New" w:cs="Courier New"/>
          <w:sz w:val="20"/>
          <w:szCs w:val="20"/>
          <w:lang w:eastAsia="es-ES"/>
        </w:rPr>
        <w:t xml:space="preserve">Shape of original dataset: (213, 9) </w:t>
      </w:r>
      <w:r w:rsidRPr="00B1342F">
        <w:rPr>
          <w:rFonts w:ascii="Courier New" w:eastAsia="Times New Roman" w:hAnsi="Courier New" w:cs="Courier New"/>
          <w:sz w:val="20"/>
          <w:szCs w:val="20"/>
          <w:lang w:eastAsia="es-ES"/>
        </w:rPr>
        <w:br/>
        <w:t>Shape of dataset after removing outliers in Na column: (211, 9)</w:t>
      </w:r>
    </w:p>
    <w:p w:rsidR="00B1342F" w:rsidRPr="00B1342F" w:rsidRDefault="00B1342F" w:rsidP="00B1342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B1342F">
        <w:rPr>
          <w:rFonts w:ascii="Times New Roman" w:eastAsia="Times New Roman" w:hAnsi="Times New Roman" w:cs="Times New Roman"/>
          <w:b/>
          <w:bCs/>
          <w:sz w:val="36"/>
          <w:szCs w:val="36"/>
          <w:lang w:eastAsia="es-ES"/>
        </w:rPr>
        <w:lastRenderedPageBreak/>
        <w:t>2. Inter-Quartile Range Method</w:t>
      </w:r>
    </w:p>
    <w:p w:rsidR="00B1342F" w:rsidRPr="00B1342F" w:rsidRDefault="00B1342F" w:rsidP="00B1342F">
      <w:pPr>
        <w:spacing w:before="100" w:beforeAutospacing="1" w:after="100" w:afterAutospacing="1" w:line="240" w:lineRule="auto"/>
        <w:rPr>
          <w:rFonts w:ascii="Times New Roman" w:eastAsia="Times New Roman" w:hAnsi="Times New Roman" w:cs="Times New Roman"/>
          <w:sz w:val="24"/>
          <w:szCs w:val="24"/>
          <w:lang w:eastAsia="es-ES"/>
        </w:rPr>
      </w:pPr>
      <w:r w:rsidRPr="00B1342F">
        <w:rPr>
          <w:rFonts w:ascii="Times New Roman" w:eastAsia="Times New Roman" w:hAnsi="Times New Roman" w:cs="Times New Roman"/>
          <w:sz w:val="24"/>
          <w:szCs w:val="24"/>
          <w:lang w:eastAsia="es-ES"/>
        </w:rPr>
        <w:t>The interquartile range method, best shown using a box plot, divides data into quartiles by defining three points:</w:t>
      </w:r>
    </w:p>
    <w:p w:rsidR="00B1342F" w:rsidRPr="00B1342F" w:rsidRDefault="00B1342F" w:rsidP="00B1342F">
      <w:pPr>
        <w:spacing w:beforeAutospacing="1" w:after="100" w:afterAutospacing="1" w:line="240" w:lineRule="auto"/>
        <w:rPr>
          <w:rFonts w:ascii="Times New Roman" w:eastAsia="Times New Roman" w:hAnsi="Times New Roman" w:cs="Times New Roman"/>
          <w:sz w:val="24"/>
          <w:szCs w:val="24"/>
          <w:lang w:eastAsia="es-ES"/>
        </w:rPr>
      </w:pPr>
      <w:r w:rsidRPr="00B1342F">
        <w:rPr>
          <w:rFonts w:ascii="Times New Roman" w:eastAsia="Times New Roman" w:hAnsi="Times New Roman" w:cs="Times New Roman"/>
          <w:sz w:val="24"/>
          <w:szCs w:val="24"/>
          <w:lang w:eastAsia="es-ES"/>
        </w:rPr>
        <w:t>Quartile 1 (Q1) represents 25th percentile</w:t>
      </w:r>
      <w:r w:rsidRPr="00B1342F">
        <w:rPr>
          <w:rFonts w:ascii="Times New Roman" w:eastAsia="Times New Roman" w:hAnsi="Times New Roman" w:cs="Times New Roman"/>
          <w:sz w:val="24"/>
          <w:szCs w:val="24"/>
          <w:lang w:eastAsia="es-ES"/>
        </w:rPr>
        <w:br/>
        <w:t>Quartile 2 (Q2) represents 50th percentile</w:t>
      </w:r>
      <w:r w:rsidRPr="00B1342F">
        <w:rPr>
          <w:rFonts w:ascii="Times New Roman" w:eastAsia="Times New Roman" w:hAnsi="Times New Roman" w:cs="Times New Roman"/>
          <w:sz w:val="24"/>
          <w:szCs w:val="24"/>
          <w:lang w:eastAsia="es-ES"/>
        </w:rPr>
        <w:br/>
        <w:t>Quartile 3 (Q3) represents 75th percentile</w:t>
      </w:r>
    </w:p>
    <w:p w:rsidR="00B1342F" w:rsidRPr="00B1342F" w:rsidRDefault="00B1342F" w:rsidP="00B1342F">
      <w:pPr>
        <w:spacing w:before="100" w:beforeAutospacing="1" w:after="100" w:afterAutospacing="1" w:line="240" w:lineRule="auto"/>
        <w:rPr>
          <w:rFonts w:ascii="Times New Roman" w:eastAsia="Times New Roman" w:hAnsi="Times New Roman" w:cs="Times New Roman"/>
          <w:sz w:val="24"/>
          <w:szCs w:val="24"/>
          <w:lang w:eastAsia="es-ES"/>
        </w:rPr>
      </w:pPr>
      <w:r w:rsidRPr="00B1342F">
        <w:rPr>
          <w:rFonts w:ascii="Times New Roman" w:eastAsia="Times New Roman" w:hAnsi="Times New Roman" w:cs="Times New Roman"/>
          <w:sz w:val="24"/>
          <w:szCs w:val="24"/>
          <w:lang w:eastAsia="es-ES"/>
        </w:rPr>
        <w:t xml:space="preserve">The box in the boxplot represents the IQR range which is defined as the range between Q1 and Q3; </w:t>
      </w:r>
      <w:r w:rsidRPr="00B1342F">
        <w:rPr>
          <w:rFonts w:ascii="Courier New" w:eastAsia="Times New Roman" w:hAnsi="Courier New" w:cs="Courier New"/>
          <w:sz w:val="20"/>
          <w:szCs w:val="20"/>
          <w:lang w:eastAsia="es-ES"/>
        </w:rPr>
        <w:t>IQR = Q3 — Q1</w:t>
      </w:r>
      <w:r w:rsidRPr="00B1342F">
        <w:rPr>
          <w:rFonts w:ascii="Times New Roman" w:eastAsia="Times New Roman" w:hAnsi="Times New Roman" w:cs="Times New Roman"/>
          <w:sz w:val="24"/>
          <w:szCs w:val="24"/>
          <w:lang w:eastAsia="es-ES"/>
        </w:rPr>
        <w:t xml:space="preserve"> and data points that fall below </w:t>
      </w:r>
      <w:r w:rsidRPr="00B1342F">
        <w:rPr>
          <w:rFonts w:ascii="Courier New" w:eastAsia="Times New Roman" w:hAnsi="Courier New" w:cs="Courier New"/>
          <w:sz w:val="20"/>
          <w:szCs w:val="20"/>
          <w:lang w:eastAsia="es-ES"/>
        </w:rPr>
        <w:t>Q1 - 1.5*IQR</w:t>
      </w:r>
      <w:r w:rsidRPr="00B1342F">
        <w:rPr>
          <w:rFonts w:ascii="Times New Roman" w:eastAsia="Times New Roman" w:hAnsi="Times New Roman" w:cs="Times New Roman"/>
          <w:sz w:val="24"/>
          <w:szCs w:val="24"/>
          <w:lang w:eastAsia="es-ES"/>
        </w:rPr>
        <w:t xml:space="preserve"> or above </w:t>
      </w:r>
      <w:r w:rsidRPr="00B1342F">
        <w:rPr>
          <w:rFonts w:ascii="Courier New" w:eastAsia="Times New Roman" w:hAnsi="Courier New" w:cs="Courier New"/>
          <w:sz w:val="20"/>
          <w:szCs w:val="20"/>
          <w:lang w:eastAsia="es-ES"/>
        </w:rPr>
        <w:t>Q3 + 1.5*IQR</w:t>
      </w:r>
      <w:r w:rsidRPr="00B1342F">
        <w:rPr>
          <w:rFonts w:ascii="Times New Roman" w:eastAsia="Times New Roman" w:hAnsi="Times New Roman" w:cs="Times New Roman"/>
          <w:sz w:val="24"/>
          <w:szCs w:val="24"/>
          <w:lang w:eastAsia="es-ES"/>
        </w:rPr>
        <w:t xml:space="preserve"> are defined as outliers.</w:t>
      </w:r>
    </w:p>
    <w:p w:rsidR="00B1342F" w:rsidRPr="00B1342F" w:rsidRDefault="00B1342F" w:rsidP="00B1342F">
      <w:pPr>
        <w:spacing w:before="100" w:beforeAutospacing="1" w:after="100" w:afterAutospacing="1" w:line="240" w:lineRule="auto"/>
        <w:rPr>
          <w:rFonts w:ascii="Times New Roman" w:eastAsia="Times New Roman" w:hAnsi="Times New Roman" w:cs="Times New Roman"/>
          <w:sz w:val="24"/>
          <w:szCs w:val="24"/>
          <w:lang w:eastAsia="es-ES"/>
        </w:rPr>
      </w:pPr>
      <w:r w:rsidRPr="00B1342F">
        <w:rPr>
          <w:rFonts w:ascii="Times New Roman" w:eastAsia="Times New Roman" w:hAnsi="Times New Roman" w:cs="Times New Roman"/>
          <w:sz w:val="24"/>
          <w:szCs w:val="24"/>
          <w:lang w:eastAsia="es-ES"/>
        </w:rPr>
        <w:t xml:space="preserve">In the boxplot </w:t>
      </w:r>
      <w:r w:rsidRPr="00B1342F">
        <w:rPr>
          <w:rFonts w:ascii="Courier New" w:eastAsia="Times New Roman" w:hAnsi="Courier New" w:cs="Courier New"/>
          <w:sz w:val="20"/>
          <w:szCs w:val="20"/>
          <w:lang w:eastAsia="es-ES"/>
        </w:rPr>
        <w:t>Q1 - 1.5*IQR</w:t>
      </w:r>
      <w:r w:rsidRPr="00B1342F">
        <w:rPr>
          <w:rFonts w:ascii="Times New Roman" w:eastAsia="Times New Roman" w:hAnsi="Times New Roman" w:cs="Times New Roman"/>
          <w:sz w:val="24"/>
          <w:szCs w:val="24"/>
          <w:lang w:eastAsia="es-ES"/>
        </w:rPr>
        <w:t xml:space="preserve"> and </w:t>
      </w:r>
      <w:r w:rsidRPr="00B1342F">
        <w:rPr>
          <w:rFonts w:ascii="Courier New" w:eastAsia="Times New Roman" w:hAnsi="Courier New" w:cs="Courier New"/>
          <w:sz w:val="20"/>
          <w:szCs w:val="20"/>
          <w:lang w:eastAsia="es-ES"/>
        </w:rPr>
        <w:t>Q3 + 1.5*IQR</w:t>
      </w:r>
      <w:r w:rsidRPr="00B1342F">
        <w:rPr>
          <w:rFonts w:ascii="Times New Roman" w:eastAsia="Times New Roman" w:hAnsi="Times New Roman" w:cs="Times New Roman"/>
          <w:sz w:val="24"/>
          <w:szCs w:val="24"/>
          <w:lang w:eastAsia="es-ES"/>
        </w:rPr>
        <w:t>are represented by the whiskers and outliers are represented with dots above or below.</w:t>
      </w:r>
    </w:p>
    <w:p w:rsidR="00B1342F" w:rsidRPr="00B1342F" w:rsidRDefault="00B1342F" w:rsidP="00B1342F">
      <w:pPr>
        <w:spacing w:after="0" w:line="240" w:lineRule="auto"/>
        <w:rPr>
          <w:rFonts w:ascii="Times New Roman" w:eastAsia="Times New Roman" w:hAnsi="Times New Roman" w:cs="Times New Roman"/>
          <w:sz w:val="24"/>
          <w:szCs w:val="24"/>
          <w:lang w:eastAsia="es-ES"/>
        </w:rPr>
      </w:pPr>
      <w:r w:rsidRPr="00B1342F">
        <w:rPr>
          <w:rFonts w:ascii="Times New Roman" w:eastAsia="Times New Roman" w:hAnsi="Times New Roman" w:cs="Times New Roman"/>
          <w:noProof/>
          <w:sz w:val="24"/>
          <w:szCs w:val="24"/>
          <w:lang w:eastAsia="es-ES"/>
        </w:rPr>
        <w:drawing>
          <wp:inline distT="0" distB="0" distL="0" distR="0">
            <wp:extent cx="6671310" cy="2113915"/>
            <wp:effectExtent l="0" t="0" r="0" b="635"/>
            <wp:docPr id="9" name="Imagen 9" descr="https://miro.medium.com/max/700/1*ZrRgmtVHMVLknr7BmezXl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700/1*ZrRgmtVHMVLknr7BmezXlg.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71310" cy="2113915"/>
                    </a:xfrm>
                    <a:prstGeom prst="rect">
                      <a:avLst/>
                    </a:prstGeom>
                    <a:noFill/>
                    <a:ln>
                      <a:noFill/>
                    </a:ln>
                  </pic:spPr>
                </pic:pic>
              </a:graphicData>
            </a:graphic>
          </wp:inline>
        </w:drawing>
      </w:r>
    </w:p>
    <w:p w:rsidR="00B1342F" w:rsidRPr="00B1342F" w:rsidRDefault="00B1342F" w:rsidP="00B13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1342F">
        <w:rPr>
          <w:rFonts w:ascii="Courier New" w:eastAsia="Times New Roman" w:hAnsi="Courier New" w:cs="Courier New"/>
          <w:sz w:val="20"/>
          <w:szCs w:val="20"/>
          <w:lang w:eastAsia="es-ES"/>
        </w:rPr>
        <w:t xml:space="preserve">Shape of original dataset: (213, 9) </w:t>
      </w:r>
      <w:r w:rsidRPr="00B1342F">
        <w:rPr>
          <w:rFonts w:ascii="Courier New" w:eastAsia="Times New Roman" w:hAnsi="Courier New" w:cs="Courier New"/>
          <w:sz w:val="20"/>
          <w:szCs w:val="20"/>
          <w:lang w:eastAsia="es-ES"/>
        </w:rPr>
        <w:br/>
        <w:t>Shape of dataset after removing outliers in Na column: (206, 9)</w:t>
      </w:r>
    </w:p>
    <w:p w:rsidR="00B1342F" w:rsidRPr="00B1342F" w:rsidRDefault="00B1342F" w:rsidP="00B1342F">
      <w:pPr>
        <w:spacing w:before="100" w:beforeAutospacing="1" w:after="100" w:afterAutospacing="1" w:line="240" w:lineRule="auto"/>
        <w:rPr>
          <w:rFonts w:ascii="Times New Roman" w:eastAsia="Times New Roman" w:hAnsi="Times New Roman" w:cs="Times New Roman"/>
          <w:sz w:val="24"/>
          <w:szCs w:val="24"/>
          <w:lang w:eastAsia="es-ES"/>
        </w:rPr>
      </w:pPr>
      <w:r w:rsidRPr="00B1342F">
        <w:rPr>
          <w:rFonts w:ascii="Times New Roman" w:eastAsia="Times New Roman" w:hAnsi="Times New Roman" w:cs="Times New Roman"/>
          <w:sz w:val="24"/>
          <w:szCs w:val="24"/>
          <w:lang w:eastAsia="es-ES"/>
        </w:rPr>
        <w:t>By using the IQR technique we removed seven records based on the distribution of the “Na” variable. As you can notice standard deviation method was only able to find 2 outliers which were really extreme points, but with the IQR method we were able to detect more (5 more records that were not so extreme). It is up to you and your use case to decide which method is better for the dataset and if you have room to drop more data points.</w:t>
      </w:r>
    </w:p>
    <w:p w:rsidR="00B1342F" w:rsidRPr="00B1342F" w:rsidRDefault="00B1342F" w:rsidP="00B1342F">
      <w:pPr>
        <w:spacing w:before="100" w:beforeAutospacing="1" w:after="100" w:afterAutospacing="1" w:line="240" w:lineRule="auto"/>
        <w:rPr>
          <w:rFonts w:ascii="Times New Roman" w:eastAsia="Times New Roman" w:hAnsi="Times New Roman" w:cs="Times New Roman"/>
          <w:sz w:val="24"/>
          <w:szCs w:val="24"/>
          <w:lang w:eastAsia="es-ES"/>
        </w:rPr>
      </w:pPr>
      <w:r w:rsidRPr="00B1342F">
        <w:rPr>
          <w:rFonts w:ascii="Times New Roman" w:eastAsia="Times New Roman" w:hAnsi="Times New Roman" w:cs="Times New Roman"/>
          <w:sz w:val="24"/>
          <w:szCs w:val="24"/>
          <w:lang w:eastAsia="es-ES"/>
        </w:rPr>
        <w:t>Let’s continue with multivariate outliers and learn about isolation forest, DBSCAN — Density-Based Spatial Clustering of Applications with Noise, and LOF — Local Outlier Factor.</w:t>
      </w:r>
    </w:p>
    <w:p w:rsidR="00B1342F" w:rsidRPr="00B1342F" w:rsidRDefault="00B1342F" w:rsidP="00B1342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B1342F">
        <w:rPr>
          <w:rFonts w:ascii="Times New Roman" w:eastAsia="Times New Roman" w:hAnsi="Times New Roman" w:cs="Times New Roman"/>
          <w:b/>
          <w:bCs/>
          <w:kern w:val="36"/>
          <w:sz w:val="48"/>
          <w:szCs w:val="48"/>
          <w:lang w:eastAsia="es-ES"/>
        </w:rPr>
        <w:t>Multivariate Outlier Detection</w:t>
      </w:r>
    </w:p>
    <w:p w:rsidR="00B1342F" w:rsidRPr="00B1342F" w:rsidRDefault="00B1342F" w:rsidP="00B1342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B1342F">
        <w:rPr>
          <w:rFonts w:ascii="Times New Roman" w:eastAsia="Times New Roman" w:hAnsi="Times New Roman" w:cs="Times New Roman"/>
          <w:b/>
          <w:bCs/>
          <w:sz w:val="36"/>
          <w:szCs w:val="36"/>
          <w:lang w:eastAsia="es-ES"/>
        </w:rPr>
        <w:t>1. Isolation Forest Method</w:t>
      </w:r>
    </w:p>
    <w:p w:rsidR="00B1342F" w:rsidRPr="00B1342F" w:rsidRDefault="00B1342F" w:rsidP="00B1342F">
      <w:pPr>
        <w:spacing w:before="100" w:beforeAutospacing="1" w:after="100" w:afterAutospacing="1" w:line="240" w:lineRule="auto"/>
        <w:rPr>
          <w:rFonts w:ascii="Times New Roman" w:eastAsia="Times New Roman" w:hAnsi="Times New Roman" w:cs="Times New Roman"/>
          <w:sz w:val="24"/>
          <w:szCs w:val="24"/>
          <w:lang w:eastAsia="es-ES"/>
        </w:rPr>
      </w:pPr>
      <w:hyperlink r:id="rId17" w:tgtFrame="_blank" w:history="1">
        <w:r w:rsidRPr="00B1342F">
          <w:rPr>
            <w:rFonts w:ascii="Times New Roman" w:eastAsia="Times New Roman" w:hAnsi="Times New Roman" w:cs="Times New Roman"/>
            <w:color w:val="0000FF"/>
            <w:sz w:val="24"/>
            <w:szCs w:val="24"/>
            <w:u w:val="single"/>
            <w:lang w:eastAsia="es-ES"/>
          </w:rPr>
          <w:t>Isolation forest</w:t>
        </w:r>
      </w:hyperlink>
      <w:r w:rsidRPr="00B1342F">
        <w:rPr>
          <w:rFonts w:ascii="Times New Roman" w:eastAsia="Times New Roman" w:hAnsi="Times New Roman" w:cs="Times New Roman"/>
          <w:sz w:val="24"/>
          <w:szCs w:val="24"/>
          <w:lang w:eastAsia="es-ES"/>
        </w:rPr>
        <w:t xml:space="preserve"> is an unsupervised machine learning algorithm based on random forest. You might know, random forest is an </w:t>
      </w:r>
      <w:hyperlink r:id="rId18" w:history="1">
        <w:r w:rsidRPr="00B1342F">
          <w:rPr>
            <w:rFonts w:ascii="Times New Roman" w:eastAsia="Times New Roman" w:hAnsi="Times New Roman" w:cs="Times New Roman"/>
            <w:color w:val="0000FF"/>
            <w:sz w:val="24"/>
            <w:szCs w:val="24"/>
            <w:u w:val="single"/>
            <w:lang w:eastAsia="es-ES"/>
          </w:rPr>
          <w:t xml:space="preserve">ensemble learning </w:t>
        </w:r>
      </w:hyperlink>
      <w:r w:rsidRPr="00B1342F">
        <w:rPr>
          <w:rFonts w:ascii="Times New Roman" w:eastAsia="Times New Roman" w:hAnsi="Times New Roman" w:cs="Times New Roman"/>
          <w:sz w:val="24"/>
          <w:szCs w:val="24"/>
          <w:lang w:eastAsia="es-ES"/>
        </w:rPr>
        <w:t xml:space="preserve">model that uses an ensemble of </w:t>
      </w:r>
      <w:r w:rsidRPr="00B1342F">
        <w:rPr>
          <w:rFonts w:ascii="Times New Roman" w:eastAsia="Times New Roman" w:hAnsi="Times New Roman" w:cs="Times New Roman"/>
          <w:sz w:val="24"/>
          <w:szCs w:val="24"/>
          <w:lang w:eastAsia="es-ES"/>
        </w:rPr>
        <w:lastRenderedPageBreak/>
        <w:t>the base models (say 100 decision trees) and models that are outperforming given higher weight in the final decision.</w:t>
      </w:r>
    </w:p>
    <w:p w:rsidR="00B1342F" w:rsidRPr="00B1342F" w:rsidRDefault="00B1342F" w:rsidP="00B1342F">
      <w:pPr>
        <w:spacing w:beforeAutospacing="1" w:after="100" w:afterAutospacing="1" w:line="240" w:lineRule="auto"/>
        <w:rPr>
          <w:rFonts w:ascii="Times New Roman" w:eastAsia="Times New Roman" w:hAnsi="Times New Roman" w:cs="Times New Roman"/>
          <w:sz w:val="24"/>
          <w:szCs w:val="24"/>
          <w:lang w:eastAsia="es-ES"/>
        </w:rPr>
      </w:pPr>
      <w:r w:rsidRPr="00B1342F">
        <w:rPr>
          <w:rFonts w:ascii="Times New Roman" w:eastAsia="Times New Roman" w:hAnsi="Times New Roman" w:cs="Times New Roman"/>
          <w:sz w:val="24"/>
          <w:szCs w:val="24"/>
          <w:lang w:eastAsia="es-ES"/>
        </w:rPr>
        <w:t>If you need a refresher on Ensemble Learning you can have a look at this article.</w:t>
      </w:r>
    </w:p>
    <w:p w:rsidR="00B1342F" w:rsidRPr="00B1342F" w:rsidRDefault="00B1342F" w:rsidP="00B1342F">
      <w:pPr>
        <w:spacing w:after="0" w:line="240" w:lineRule="auto"/>
        <w:rPr>
          <w:rFonts w:ascii="Times New Roman" w:eastAsia="Times New Roman" w:hAnsi="Times New Roman" w:cs="Times New Roman"/>
          <w:color w:val="0000FF"/>
          <w:sz w:val="24"/>
          <w:szCs w:val="24"/>
          <w:u w:val="single"/>
          <w:lang w:eastAsia="es-ES"/>
        </w:rPr>
      </w:pPr>
      <w:r w:rsidRPr="00B1342F">
        <w:rPr>
          <w:rFonts w:ascii="Times New Roman" w:eastAsia="Times New Roman" w:hAnsi="Times New Roman" w:cs="Times New Roman"/>
          <w:sz w:val="24"/>
          <w:szCs w:val="24"/>
          <w:lang w:eastAsia="es-ES"/>
        </w:rPr>
        <w:fldChar w:fldCharType="begin"/>
      </w:r>
      <w:r w:rsidRPr="00B1342F">
        <w:rPr>
          <w:rFonts w:ascii="Times New Roman" w:eastAsia="Times New Roman" w:hAnsi="Times New Roman" w:cs="Times New Roman"/>
          <w:sz w:val="24"/>
          <w:szCs w:val="24"/>
          <w:lang w:eastAsia="es-ES"/>
        </w:rPr>
        <w:instrText xml:space="preserve"> HYPERLINK "https://towardsdatascience.com/practical-guide-to-ensemble-learning-d34c74e022a0" \t "_blank" </w:instrText>
      </w:r>
      <w:r w:rsidRPr="00B1342F">
        <w:rPr>
          <w:rFonts w:ascii="Times New Roman" w:eastAsia="Times New Roman" w:hAnsi="Times New Roman" w:cs="Times New Roman"/>
          <w:sz w:val="24"/>
          <w:szCs w:val="24"/>
          <w:lang w:eastAsia="es-ES"/>
        </w:rPr>
        <w:fldChar w:fldCharType="separate"/>
      </w:r>
    </w:p>
    <w:p w:rsidR="00B1342F" w:rsidRPr="00B1342F" w:rsidRDefault="00B1342F" w:rsidP="00B1342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B1342F">
        <w:rPr>
          <w:rFonts w:ascii="Times New Roman" w:eastAsia="Times New Roman" w:hAnsi="Times New Roman" w:cs="Times New Roman"/>
          <w:b/>
          <w:bCs/>
          <w:color w:val="0000FF"/>
          <w:sz w:val="36"/>
          <w:szCs w:val="36"/>
          <w:u w:val="single"/>
          <w:lang w:eastAsia="es-ES"/>
        </w:rPr>
        <w:t>Practical Guide to Ensemble Learning</w:t>
      </w:r>
    </w:p>
    <w:p w:rsidR="00B1342F" w:rsidRPr="00B1342F" w:rsidRDefault="00B1342F" w:rsidP="00B1342F">
      <w:pPr>
        <w:spacing w:before="100" w:beforeAutospacing="1" w:after="100" w:afterAutospacing="1" w:line="240" w:lineRule="auto"/>
        <w:outlineLvl w:val="2"/>
        <w:rPr>
          <w:rFonts w:ascii="Times New Roman" w:eastAsia="Times New Roman" w:hAnsi="Times New Roman" w:cs="Times New Roman"/>
          <w:b/>
          <w:bCs/>
          <w:color w:val="0000FF"/>
          <w:sz w:val="27"/>
          <w:szCs w:val="27"/>
          <w:u w:val="single"/>
          <w:lang w:eastAsia="es-ES"/>
        </w:rPr>
      </w:pPr>
      <w:r w:rsidRPr="00B1342F">
        <w:rPr>
          <w:rFonts w:ascii="Times New Roman" w:eastAsia="Times New Roman" w:hAnsi="Times New Roman" w:cs="Times New Roman"/>
          <w:b/>
          <w:bCs/>
          <w:color w:val="0000FF"/>
          <w:sz w:val="27"/>
          <w:szCs w:val="27"/>
          <w:u w:val="single"/>
          <w:lang w:eastAsia="es-ES"/>
        </w:rPr>
        <w:t>Improve your model with voting, bagging, boosting and stacking</w:t>
      </w:r>
    </w:p>
    <w:p w:rsidR="00B1342F" w:rsidRPr="00B1342F" w:rsidRDefault="00B1342F" w:rsidP="00B1342F">
      <w:pPr>
        <w:spacing w:before="100" w:beforeAutospacing="1" w:after="100" w:afterAutospacing="1" w:line="240" w:lineRule="auto"/>
        <w:rPr>
          <w:rFonts w:ascii="Times New Roman" w:eastAsia="Times New Roman" w:hAnsi="Times New Roman" w:cs="Times New Roman"/>
          <w:color w:val="0000FF"/>
          <w:sz w:val="24"/>
          <w:szCs w:val="24"/>
          <w:u w:val="single"/>
          <w:lang w:eastAsia="es-ES"/>
        </w:rPr>
      </w:pPr>
      <w:r w:rsidRPr="00B1342F">
        <w:rPr>
          <w:rFonts w:ascii="Times New Roman" w:eastAsia="Times New Roman" w:hAnsi="Times New Roman" w:cs="Times New Roman"/>
          <w:color w:val="0000FF"/>
          <w:sz w:val="24"/>
          <w:szCs w:val="24"/>
          <w:u w:val="single"/>
          <w:lang w:eastAsia="es-ES"/>
        </w:rPr>
        <w:t>towardsdatascience.com</w:t>
      </w:r>
    </w:p>
    <w:p w:rsidR="00B1342F" w:rsidRPr="00B1342F" w:rsidRDefault="00B1342F" w:rsidP="00B1342F">
      <w:pPr>
        <w:spacing w:after="0" w:line="240" w:lineRule="auto"/>
        <w:rPr>
          <w:rFonts w:ascii="Times New Roman" w:eastAsia="Times New Roman" w:hAnsi="Times New Roman" w:cs="Times New Roman"/>
          <w:sz w:val="24"/>
          <w:szCs w:val="24"/>
          <w:lang w:eastAsia="es-ES"/>
        </w:rPr>
      </w:pPr>
      <w:r w:rsidRPr="00B1342F">
        <w:rPr>
          <w:rFonts w:ascii="Times New Roman" w:eastAsia="Times New Roman" w:hAnsi="Times New Roman" w:cs="Times New Roman"/>
          <w:sz w:val="24"/>
          <w:szCs w:val="24"/>
          <w:lang w:eastAsia="es-ES"/>
        </w:rPr>
        <w:fldChar w:fldCharType="end"/>
      </w:r>
    </w:p>
    <w:p w:rsidR="00B1342F" w:rsidRPr="00B1342F" w:rsidRDefault="00B1342F" w:rsidP="00B1342F">
      <w:pPr>
        <w:spacing w:before="100" w:beforeAutospacing="1" w:after="100" w:afterAutospacing="1" w:line="240" w:lineRule="auto"/>
        <w:rPr>
          <w:rFonts w:ascii="Times New Roman" w:eastAsia="Times New Roman" w:hAnsi="Times New Roman" w:cs="Times New Roman"/>
          <w:sz w:val="24"/>
          <w:szCs w:val="24"/>
          <w:lang w:eastAsia="es-ES"/>
        </w:rPr>
      </w:pPr>
      <w:r w:rsidRPr="00B1342F">
        <w:rPr>
          <w:rFonts w:ascii="Times New Roman" w:eastAsia="Times New Roman" w:hAnsi="Times New Roman" w:cs="Times New Roman"/>
          <w:sz w:val="24"/>
          <w:szCs w:val="24"/>
          <w:lang w:eastAsia="es-ES"/>
        </w:rPr>
        <w:t>Isolation forest follows the methodology of random forest, but in contrast, it detects (or in other words isolates) anomalous data points. To do that, it makes two fundamental assumptions: outliers are a minority and they are unusual.</w:t>
      </w:r>
    </w:p>
    <w:p w:rsidR="00B1342F" w:rsidRPr="00B1342F" w:rsidRDefault="00B1342F" w:rsidP="00B1342F">
      <w:pPr>
        <w:spacing w:before="100" w:beforeAutospacing="1" w:after="100" w:afterAutospacing="1" w:line="240" w:lineRule="auto"/>
        <w:rPr>
          <w:rFonts w:ascii="Times New Roman" w:eastAsia="Times New Roman" w:hAnsi="Times New Roman" w:cs="Times New Roman"/>
          <w:sz w:val="24"/>
          <w:szCs w:val="24"/>
          <w:lang w:eastAsia="es-ES"/>
        </w:rPr>
      </w:pPr>
      <w:r w:rsidRPr="00B1342F">
        <w:rPr>
          <w:rFonts w:ascii="Times New Roman" w:eastAsia="Times New Roman" w:hAnsi="Times New Roman" w:cs="Times New Roman"/>
          <w:sz w:val="24"/>
          <w:szCs w:val="24"/>
          <w:lang w:eastAsia="es-ES"/>
        </w:rPr>
        <w:t>Isolation forest creates decision trees by randomly selecting a feature and then randomly selecting a split rule to separate the values of selected feature. This process continues until set hyperparameter values are reached. Then, isolation forest considers if the tree is shorter and has fewer partitions then the corresponding value is an outlier (minority and unusual).</w:t>
      </w:r>
    </w:p>
    <w:p w:rsidR="00B1342F" w:rsidRPr="00B1342F" w:rsidRDefault="00B1342F" w:rsidP="00B1342F">
      <w:pPr>
        <w:spacing w:after="0" w:line="240" w:lineRule="auto"/>
        <w:rPr>
          <w:rFonts w:ascii="Times New Roman" w:eastAsia="Times New Roman" w:hAnsi="Times New Roman" w:cs="Times New Roman"/>
          <w:sz w:val="24"/>
          <w:szCs w:val="24"/>
          <w:lang w:eastAsia="es-ES"/>
        </w:rPr>
      </w:pPr>
      <w:r w:rsidRPr="00B1342F">
        <w:rPr>
          <w:rFonts w:ascii="Times New Roman" w:eastAsia="Times New Roman" w:hAnsi="Times New Roman" w:cs="Times New Roman"/>
          <w:noProof/>
          <w:sz w:val="24"/>
          <w:szCs w:val="24"/>
          <w:lang w:eastAsia="es-ES"/>
        </w:rPr>
        <w:drawing>
          <wp:inline distT="0" distB="0" distL="0" distR="0">
            <wp:extent cx="6671310" cy="2787015"/>
            <wp:effectExtent l="0" t="0" r="0" b="0"/>
            <wp:docPr id="8" name="Imagen 8" descr="https://miro.medium.com/max/700/1*_QDLToxDsoiCv42-VA1Nl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700/1*_QDLToxDsoiCv42-VA1Nlw.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71310" cy="2787015"/>
                    </a:xfrm>
                    <a:prstGeom prst="rect">
                      <a:avLst/>
                    </a:prstGeom>
                    <a:noFill/>
                    <a:ln>
                      <a:noFill/>
                    </a:ln>
                  </pic:spPr>
                </pic:pic>
              </a:graphicData>
            </a:graphic>
          </wp:inline>
        </w:drawing>
      </w:r>
    </w:p>
    <w:p w:rsidR="00B1342F" w:rsidRPr="00B1342F" w:rsidRDefault="00B1342F" w:rsidP="00B1342F">
      <w:pPr>
        <w:spacing w:after="0" w:line="240" w:lineRule="auto"/>
        <w:rPr>
          <w:rFonts w:ascii="Times New Roman" w:eastAsia="Times New Roman" w:hAnsi="Times New Roman" w:cs="Times New Roman"/>
          <w:sz w:val="24"/>
          <w:szCs w:val="24"/>
          <w:lang w:eastAsia="es-ES"/>
        </w:rPr>
      </w:pPr>
      <w:r w:rsidRPr="00B1342F">
        <w:rPr>
          <w:rFonts w:ascii="Times New Roman" w:eastAsia="Times New Roman" w:hAnsi="Times New Roman" w:cs="Times New Roman"/>
          <w:sz w:val="24"/>
          <w:szCs w:val="24"/>
          <w:lang w:eastAsia="es-ES"/>
        </w:rPr>
        <w:t>Illustration on isolation forest anomaly detection</w:t>
      </w:r>
    </w:p>
    <w:p w:rsidR="00B1342F" w:rsidRPr="00B1342F" w:rsidRDefault="00B1342F" w:rsidP="00B1342F">
      <w:pPr>
        <w:spacing w:before="100" w:beforeAutospacing="1" w:after="100" w:afterAutospacing="1" w:line="240" w:lineRule="auto"/>
        <w:rPr>
          <w:rFonts w:ascii="Times New Roman" w:eastAsia="Times New Roman" w:hAnsi="Times New Roman" w:cs="Times New Roman"/>
          <w:sz w:val="24"/>
          <w:szCs w:val="24"/>
          <w:lang w:eastAsia="es-ES"/>
        </w:rPr>
      </w:pPr>
      <w:r w:rsidRPr="00B1342F">
        <w:rPr>
          <w:rFonts w:ascii="Times New Roman" w:eastAsia="Times New Roman" w:hAnsi="Times New Roman" w:cs="Times New Roman"/>
          <w:sz w:val="24"/>
          <w:szCs w:val="24"/>
          <w:lang w:eastAsia="es-ES"/>
        </w:rPr>
        <w:t xml:space="preserve">Let’s see the implementation using </w:t>
      </w:r>
      <w:r w:rsidRPr="00B1342F">
        <w:rPr>
          <w:rFonts w:ascii="Courier New" w:eastAsia="Times New Roman" w:hAnsi="Courier New" w:cs="Courier New"/>
          <w:sz w:val="20"/>
          <w:szCs w:val="20"/>
          <w:lang w:eastAsia="es-ES"/>
        </w:rPr>
        <w:t>IsolationForest</w:t>
      </w:r>
      <w:r w:rsidRPr="00B1342F">
        <w:rPr>
          <w:rFonts w:ascii="Times New Roman" w:eastAsia="Times New Roman" w:hAnsi="Times New Roman" w:cs="Times New Roman"/>
          <w:sz w:val="24"/>
          <w:szCs w:val="24"/>
          <w:lang w:eastAsia="es-ES"/>
        </w:rPr>
        <w:t xml:space="preserve"> class from </w:t>
      </w:r>
      <w:hyperlink r:id="rId20" w:tgtFrame="_blank" w:history="1">
        <w:r w:rsidRPr="00B1342F">
          <w:rPr>
            <w:rFonts w:ascii="Times New Roman" w:eastAsia="Times New Roman" w:hAnsi="Times New Roman" w:cs="Times New Roman"/>
            <w:color w:val="0000FF"/>
            <w:sz w:val="24"/>
            <w:szCs w:val="24"/>
            <w:u w:val="single"/>
            <w:lang w:eastAsia="es-ES"/>
          </w:rPr>
          <w:t>scikit-learn</w:t>
        </w:r>
      </w:hyperlink>
      <w:r w:rsidRPr="00B1342F">
        <w:rPr>
          <w:rFonts w:ascii="Times New Roman" w:eastAsia="Times New Roman" w:hAnsi="Times New Roman" w:cs="Times New Roman"/>
          <w:sz w:val="24"/>
          <w:szCs w:val="24"/>
          <w:lang w:eastAsia="es-ES"/>
        </w:rPr>
        <w:t>.</w:t>
      </w:r>
    </w:p>
    <w:p w:rsidR="00B1342F" w:rsidRPr="00B1342F" w:rsidRDefault="00B1342F" w:rsidP="00B13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1342F">
        <w:rPr>
          <w:rFonts w:ascii="Courier New" w:eastAsia="Times New Roman" w:hAnsi="Courier New" w:cs="Courier New"/>
          <w:sz w:val="20"/>
          <w:szCs w:val="20"/>
          <w:lang w:eastAsia="es-ES"/>
        </w:rPr>
        <w:t xml:space="preserve">from </w:t>
      </w:r>
      <w:proofErr w:type="gramStart"/>
      <w:r w:rsidRPr="00B1342F">
        <w:rPr>
          <w:rFonts w:ascii="Courier New" w:eastAsia="Times New Roman" w:hAnsi="Courier New" w:cs="Courier New"/>
          <w:sz w:val="20"/>
          <w:szCs w:val="20"/>
          <w:lang w:eastAsia="es-ES"/>
        </w:rPr>
        <w:t>sklearn.ensemble</w:t>
      </w:r>
      <w:proofErr w:type="gramEnd"/>
      <w:r w:rsidRPr="00B1342F">
        <w:rPr>
          <w:rFonts w:ascii="Courier New" w:eastAsia="Times New Roman" w:hAnsi="Courier New" w:cs="Courier New"/>
          <w:sz w:val="20"/>
          <w:szCs w:val="20"/>
          <w:lang w:eastAsia="es-ES"/>
        </w:rPr>
        <w:t xml:space="preserve"> import IsolationForestIsolationForest(</w:t>
      </w:r>
      <w:r w:rsidRPr="00B1342F">
        <w:rPr>
          <w:rFonts w:ascii="Courier New" w:eastAsia="Times New Roman" w:hAnsi="Courier New" w:cs="Courier New"/>
          <w:i/>
          <w:iCs/>
          <w:sz w:val="20"/>
          <w:szCs w:val="20"/>
          <w:lang w:eastAsia="es-ES"/>
        </w:rPr>
        <w:t>n_estimators=100</w:t>
      </w:r>
      <w:r w:rsidRPr="00B1342F">
        <w:rPr>
          <w:rFonts w:ascii="Courier New" w:eastAsia="Times New Roman" w:hAnsi="Courier New" w:cs="Courier New"/>
          <w:sz w:val="20"/>
          <w:szCs w:val="20"/>
          <w:lang w:eastAsia="es-ES"/>
        </w:rPr>
        <w:t xml:space="preserve">, </w:t>
      </w:r>
      <w:r w:rsidRPr="00B1342F">
        <w:rPr>
          <w:rFonts w:ascii="Courier New" w:eastAsia="Times New Roman" w:hAnsi="Courier New" w:cs="Courier New"/>
          <w:i/>
          <w:iCs/>
          <w:sz w:val="20"/>
          <w:szCs w:val="20"/>
          <w:lang w:eastAsia="es-ES"/>
        </w:rPr>
        <w:t>max_samples='auto'</w:t>
      </w:r>
      <w:r w:rsidRPr="00B1342F">
        <w:rPr>
          <w:rFonts w:ascii="Courier New" w:eastAsia="Times New Roman" w:hAnsi="Courier New" w:cs="Courier New"/>
          <w:sz w:val="20"/>
          <w:szCs w:val="20"/>
          <w:lang w:eastAsia="es-ES"/>
        </w:rPr>
        <w:t xml:space="preserve">, </w:t>
      </w:r>
      <w:r w:rsidRPr="00B1342F">
        <w:rPr>
          <w:rFonts w:ascii="Courier New" w:eastAsia="Times New Roman" w:hAnsi="Courier New" w:cs="Courier New"/>
          <w:i/>
          <w:iCs/>
          <w:sz w:val="20"/>
          <w:szCs w:val="20"/>
          <w:lang w:eastAsia="es-ES"/>
        </w:rPr>
        <w:t>contamination='auto'</w:t>
      </w:r>
      <w:r w:rsidRPr="00B1342F">
        <w:rPr>
          <w:rFonts w:ascii="Courier New" w:eastAsia="Times New Roman" w:hAnsi="Courier New" w:cs="Courier New"/>
          <w:sz w:val="20"/>
          <w:szCs w:val="20"/>
          <w:lang w:eastAsia="es-ES"/>
        </w:rPr>
        <w:t xml:space="preserve">, </w:t>
      </w:r>
      <w:r w:rsidRPr="00B1342F">
        <w:rPr>
          <w:rFonts w:ascii="Courier New" w:eastAsia="Times New Roman" w:hAnsi="Courier New" w:cs="Courier New"/>
          <w:i/>
          <w:iCs/>
          <w:sz w:val="20"/>
          <w:szCs w:val="20"/>
          <w:lang w:eastAsia="es-ES"/>
        </w:rPr>
        <w:t>max_features=1.0</w:t>
      </w:r>
      <w:r w:rsidRPr="00B1342F">
        <w:rPr>
          <w:rFonts w:ascii="Courier New" w:eastAsia="Times New Roman" w:hAnsi="Courier New" w:cs="Courier New"/>
          <w:sz w:val="20"/>
          <w:szCs w:val="20"/>
          <w:lang w:eastAsia="es-ES"/>
        </w:rPr>
        <w:t xml:space="preserve">, </w:t>
      </w:r>
      <w:r w:rsidRPr="00B1342F">
        <w:rPr>
          <w:rFonts w:ascii="Courier New" w:eastAsia="Times New Roman" w:hAnsi="Courier New" w:cs="Courier New"/>
          <w:i/>
          <w:iCs/>
          <w:sz w:val="20"/>
          <w:szCs w:val="20"/>
          <w:lang w:eastAsia="es-ES"/>
        </w:rPr>
        <w:t>bootstrap=False</w:t>
      </w:r>
      <w:r w:rsidRPr="00B1342F">
        <w:rPr>
          <w:rFonts w:ascii="Courier New" w:eastAsia="Times New Roman" w:hAnsi="Courier New" w:cs="Courier New"/>
          <w:sz w:val="20"/>
          <w:szCs w:val="20"/>
          <w:lang w:eastAsia="es-ES"/>
        </w:rPr>
        <w:t xml:space="preserve">, </w:t>
      </w:r>
      <w:r w:rsidRPr="00B1342F">
        <w:rPr>
          <w:rFonts w:ascii="Courier New" w:eastAsia="Times New Roman" w:hAnsi="Courier New" w:cs="Courier New"/>
          <w:i/>
          <w:iCs/>
          <w:sz w:val="20"/>
          <w:szCs w:val="20"/>
          <w:lang w:eastAsia="es-ES"/>
        </w:rPr>
        <w:t>n_jobs=None</w:t>
      </w:r>
      <w:r w:rsidRPr="00B1342F">
        <w:rPr>
          <w:rFonts w:ascii="Courier New" w:eastAsia="Times New Roman" w:hAnsi="Courier New" w:cs="Courier New"/>
          <w:sz w:val="20"/>
          <w:szCs w:val="20"/>
          <w:lang w:eastAsia="es-ES"/>
        </w:rPr>
        <w:t xml:space="preserve">, </w:t>
      </w:r>
      <w:r w:rsidRPr="00B1342F">
        <w:rPr>
          <w:rFonts w:ascii="Courier New" w:eastAsia="Times New Roman" w:hAnsi="Courier New" w:cs="Courier New"/>
          <w:i/>
          <w:iCs/>
          <w:sz w:val="20"/>
          <w:szCs w:val="20"/>
          <w:lang w:eastAsia="es-ES"/>
        </w:rPr>
        <w:t>random_state=None</w:t>
      </w:r>
      <w:r w:rsidRPr="00B1342F">
        <w:rPr>
          <w:rFonts w:ascii="Courier New" w:eastAsia="Times New Roman" w:hAnsi="Courier New" w:cs="Courier New"/>
          <w:sz w:val="20"/>
          <w:szCs w:val="20"/>
          <w:lang w:eastAsia="es-ES"/>
        </w:rPr>
        <w:t xml:space="preserve">, </w:t>
      </w:r>
      <w:r w:rsidRPr="00B1342F">
        <w:rPr>
          <w:rFonts w:ascii="Courier New" w:eastAsia="Times New Roman" w:hAnsi="Courier New" w:cs="Courier New"/>
          <w:i/>
          <w:iCs/>
          <w:sz w:val="20"/>
          <w:szCs w:val="20"/>
          <w:lang w:eastAsia="es-ES"/>
        </w:rPr>
        <w:t>verbose=0</w:t>
      </w:r>
      <w:r w:rsidRPr="00B1342F">
        <w:rPr>
          <w:rFonts w:ascii="Courier New" w:eastAsia="Times New Roman" w:hAnsi="Courier New" w:cs="Courier New"/>
          <w:sz w:val="20"/>
          <w:szCs w:val="20"/>
          <w:lang w:eastAsia="es-ES"/>
        </w:rPr>
        <w:t xml:space="preserve">, </w:t>
      </w:r>
      <w:r w:rsidRPr="00B1342F">
        <w:rPr>
          <w:rFonts w:ascii="Courier New" w:eastAsia="Times New Roman" w:hAnsi="Courier New" w:cs="Courier New"/>
          <w:i/>
          <w:iCs/>
          <w:sz w:val="20"/>
          <w:szCs w:val="20"/>
          <w:lang w:eastAsia="es-ES"/>
        </w:rPr>
        <w:t>warm_start=False</w:t>
      </w:r>
      <w:r w:rsidRPr="00B1342F">
        <w:rPr>
          <w:rFonts w:ascii="Courier New" w:eastAsia="Times New Roman" w:hAnsi="Courier New" w:cs="Courier New"/>
          <w:sz w:val="20"/>
          <w:szCs w:val="20"/>
          <w:lang w:eastAsia="es-ES"/>
        </w:rPr>
        <w:t>)</w:t>
      </w:r>
    </w:p>
    <w:p w:rsidR="00B1342F" w:rsidRPr="00B1342F" w:rsidRDefault="00B1342F" w:rsidP="00B1342F">
      <w:pPr>
        <w:spacing w:before="100" w:beforeAutospacing="1" w:after="100" w:afterAutospacing="1" w:line="240" w:lineRule="auto"/>
        <w:rPr>
          <w:rFonts w:ascii="Times New Roman" w:eastAsia="Times New Roman" w:hAnsi="Times New Roman" w:cs="Times New Roman"/>
          <w:sz w:val="24"/>
          <w:szCs w:val="24"/>
          <w:lang w:eastAsia="es-ES"/>
        </w:rPr>
      </w:pPr>
      <w:r w:rsidRPr="00B1342F">
        <w:rPr>
          <w:rFonts w:ascii="Times New Roman" w:eastAsia="Times New Roman" w:hAnsi="Times New Roman" w:cs="Times New Roman"/>
          <w:sz w:val="24"/>
          <w:szCs w:val="24"/>
          <w:lang w:eastAsia="es-ES"/>
        </w:rPr>
        <w:lastRenderedPageBreak/>
        <w:t xml:space="preserve">Isolation Forest algorithm has several hyperparameters such as </w:t>
      </w:r>
      <w:r w:rsidRPr="00B1342F">
        <w:rPr>
          <w:rFonts w:ascii="Times New Roman" w:eastAsia="Times New Roman" w:hAnsi="Times New Roman" w:cs="Times New Roman"/>
          <w:b/>
          <w:bCs/>
          <w:sz w:val="24"/>
          <w:szCs w:val="24"/>
          <w:lang w:eastAsia="es-ES"/>
        </w:rPr>
        <w:t>n_estimators</w:t>
      </w:r>
      <w:r w:rsidRPr="00B1342F">
        <w:rPr>
          <w:rFonts w:ascii="Times New Roman" w:eastAsia="Times New Roman" w:hAnsi="Times New Roman" w:cs="Times New Roman"/>
          <w:sz w:val="24"/>
          <w:szCs w:val="24"/>
          <w:lang w:eastAsia="es-ES"/>
        </w:rPr>
        <w:t xml:space="preserve"> for the number of base estimators to ensemble, </w:t>
      </w:r>
      <w:r w:rsidRPr="00B1342F">
        <w:rPr>
          <w:rFonts w:ascii="Times New Roman" w:eastAsia="Times New Roman" w:hAnsi="Times New Roman" w:cs="Times New Roman"/>
          <w:b/>
          <w:bCs/>
          <w:sz w:val="24"/>
          <w:szCs w:val="24"/>
          <w:lang w:eastAsia="es-ES"/>
        </w:rPr>
        <w:t>max_samples</w:t>
      </w:r>
      <w:r w:rsidRPr="00B1342F">
        <w:rPr>
          <w:rFonts w:ascii="Times New Roman" w:eastAsia="Times New Roman" w:hAnsi="Times New Roman" w:cs="Times New Roman"/>
          <w:sz w:val="24"/>
          <w:szCs w:val="24"/>
          <w:lang w:eastAsia="es-ES"/>
        </w:rPr>
        <w:t xml:space="preserve"> for the number of samples for training the model, </w:t>
      </w:r>
      <w:r w:rsidRPr="00B1342F">
        <w:rPr>
          <w:rFonts w:ascii="Times New Roman" w:eastAsia="Times New Roman" w:hAnsi="Times New Roman" w:cs="Times New Roman"/>
          <w:b/>
          <w:bCs/>
          <w:sz w:val="24"/>
          <w:szCs w:val="24"/>
          <w:lang w:eastAsia="es-ES"/>
        </w:rPr>
        <w:t>contamination</w:t>
      </w:r>
      <w:r w:rsidRPr="00B1342F">
        <w:rPr>
          <w:rFonts w:ascii="Times New Roman" w:eastAsia="Times New Roman" w:hAnsi="Times New Roman" w:cs="Times New Roman"/>
          <w:sz w:val="24"/>
          <w:szCs w:val="24"/>
          <w:lang w:eastAsia="es-ES"/>
        </w:rPr>
        <w:t xml:space="preserve"> for defining the proportion of outliers in data, </w:t>
      </w:r>
      <w:r w:rsidRPr="00B1342F">
        <w:rPr>
          <w:rFonts w:ascii="Times New Roman" w:eastAsia="Times New Roman" w:hAnsi="Times New Roman" w:cs="Times New Roman"/>
          <w:b/>
          <w:bCs/>
          <w:sz w:val="24"/>
          <w:szCs w:val="24"/>
          <w:lang w:eastAsia="es-ES"/>
        </w:rPr>
        <w:t>max_features</w:t>
      </w:r>
      <w:r w:rsidRPr="00B1342F">
        <w:rPr>
          <w:rFonts w:ascii="Times New Roman" w:eastAsia="Times New Roman" w:hAnsi="Times New Roman" w:cs="Times New Roman"/>
          <w:sz w:val="24"/>
          <w:szCs w:val="24"/>
          <w:lang w:eastAsia="es-ES"/>
        </w:rPr>
        <w:t xml:space="preserve"> for the number of features drawn from data for training. You can look at the </w:t>
      </w:r>
      <w:hyperlink r:id="rId21" w:tgtFrame="_blank" w:history="1">
        <w:r w:rsidRPr="00B1342F">
          <w:rPr>
            <w:rFonts w:ascii="Times New Roman" w:eastAsia="Times New Roman" w:hAnsi="Times New Roman" w:cs="Times New Roman"/>
            <w:color w:val="0000FF"/>
            <w:sz w:val="24"/>
            <w:szCs w:val="24"/>
            <w:u w:val="single"/>
            <w:lang w:eastAsia="es-ES"/>
          </w:rPr>
          <w:t>doc</w:t>
        </w:r>
      </w:hyperlink>
      <w:r w:rsidRPr="00B1342F">
        <w:rPr>
          <w:rFonts w:ascii="Times New Roman" w:eastAsia="Times New Roman" w:hAnsi="Times New Roman" w:cs="Times New Roman"/>
          <w:sz w:val="24"/>
          <w:szCs w:val="24"/>
          <w:lang w:eastAsia="es-ES"/>
        </w:rPr>
        <w:t xml:space="preserve"> for the rest.</w:t>
      </w:r>
    </w:p>
    <w:p w:rsidR="00B1342F" w:rsidRPr="00B1342F" w:rsidRDefault="00B1342F" w:rsidP="00B1342F">
      <w:pPr>
        <w:spacing w:before="100" w:beforeAutospacing="1" w:after="100" w:afterAutospacing="1" w:line="240" w:lineRule="auto"/>
        <w:rPr>
          <w:rFonts w:ascii="Times New Roman" w:eastAsia="Times New Roman" w:hAnsi="Times New Roman" w:cs="Times New Roman"/>
          <w:sz w:val="24"/>
          <w:szCs w:val="24"/>
          <w:lang w:eastAsia="es-ES"/>
        </w:rPr>
      </w:pPr>
      <w:r w:rsidRPr="00B1342F">
        <w:rPr>
          <w:rFonts w:ascii="Times New Roman" w:eastAsia="Times New Roman" w:hAnsi="Times New Roman" w:cs="Times New Roman"/>
          <w:sz w:val="24"/>
          <w:szCs w:val="24"/>
          <w:lang w:eastAsia="es-ES"/>
        </w:rPr>
        <w:t xml:space="preserve">We initiate isolation forest by setting the number of base models to 100, max features to the total number of features, and contamination to </w:t>
      </w:r>
      <w:r w:rsidRPr="00B1342F">
        <w:rPr>
          <w:rFonts w:ascii="Courier New" w:eastAsia="Times New Roman" w:hAnsi="Courier New" w:cs="Courier New"/>
          <w:sz w:val="20"/>
          <w:szCs w:val="20"/>
          <w:lang w:eastAsia="es-ES"/>
        </w:rPr>
        <w:t>'auto'</w:t>
      </w:r>
      <w:r w:rsidRPr="00B1342F">
        <w:rPr>
          <w:rFonts w:ascii="Times New Roman" w:eastAsia="Times New Roman" w:hAnsi="Times New Roman" w:cs="Times New Roman"/>
          <w:sz w:val="24"/>
          <w:szCs w:val="24"/>
          <w:lang w:eastAsia="es-ES"/>
        </w:rPr>
        <w:t xml:space="preserve"> that uses offset and contamination thresholds as determined in its original paper. If contamination is 0.1 then 10% of the dataset will be defined as outliers.</w:t>
      </w:r>
    </w:p>
    <w:p w:rsidR="00B1342F" w:rsidRPr="00B1342F" w:rsidRDefault="00B1342F" w:rsidP="00B1342F">
      <w:pPr>
        <w:spacing w:before="100" w:beforeAutospacing="1" w:after="100" w:afterAutospacing="1" w:line="240" w:lineRule="auto"/>
        <w:rPr>
          <w:rFonts w:ascii="Times New Roman" w:eastAsia="Times New Roman" w:hAnsi="Times New Roman" w:cs="Times New Roman"/>
          <w:sz w:val="24"/>
          <w:szCs w:val="24"/>
          <w:lang w:eastAsia="es-ES"/>
        </w:rPr>
      </w:pPr>
      <w:r w:rsidRPr="00B1342F">
        <w:rPr>
          <w:rFonts w:ascii="Times New Roman" w:eastAsia="Times New Roman" w:hAnsi="Times New Roman" w:cs="Times New Roman"/>
          <w:sz w:val="24"/>
          <w:szCs w:val="24"/>
          <w:lang w:eastAsia="es-ES"/>
        </w:rPr>
        <w:t xml:space="preserve">By calling </w:t>
      </w:r>
      <w:r w:rsidRPr="00B1342F">
        <w:rPr>
          <w:rFonts w:ascii="Courier New" w:eastAsia="Times New Roman" w:hAnsi="Courier New" w:cs="Courier New"/>
          <w:sz w:val="20"/>
          <w:szCs w:val="20"/>
          <w:lang w:eastAsia="es-ES"/>
        </w:rPr>
        <w:t>glass['outlier'].value_</w:t>
      </w:r>
      <w:proofErr w:type="gramStart"/>
      <w:r w:rsidRPr="00B1342F">
        <w:rPr>
          <w:rFonts w:ascii="Courier New" w:eastAsia="Times New Roman" w:hAnsi="Courier New" w:cs="Courier New"/>
          <w:sz w:val="20"/>
          <w:szCs w:val="20"/>
          <w:lang w:eastAsia="es-ES"/>
        </w:rPr>
        <w:t>counts(</w:t>
      </w:r>
      <w:proofErr w:type="gramEnd"/>
      <w:r w:rsidRPr="00B1342F">
        <w:rPr>
          <w:rFonts w:ascii="Courier New" w:eastAsia="Times New Roman" w:hAnsi="Courier New" w:cs="Courier New"/>
          <w:sz w:val="20"/>
          <w:szCs w:val="20"/>
          <w:lang w:eastAsia="es-ES"/>
        </w:rPr>
        <w:t>)</w:t>
      </w:r>
      <w:r w:rsidRPr="00B1342F">
        <w:rPr>
          <w:rFonts w:ascii="Times New Roman" w:eastAsia="Times New Roman" w:hAnsi="Times New Roman" w:cs="Times New Roman"/>
          <w:sz w:val="24"/>
          <w:szCs w:val="24"/>
          <w:lang w:eastAsia="es-ES"/>
        </w:rPr>
        <w:t xml:space="preserve"> we can see that there are 19 records tagged as </w:t>
      </w:r>
      <w:r w:rsidRPr="00B1342F">
        <w:rPr>
          <w:rFonts w:ascii="Courier New" w:eastAsia="Times New Roman" w:hAnsi="Courier New" w:cs="Courier New"/>
          <w:sz w:val="20"/>
          <w:szCs w:val="20"/>
          <w:lang w:eastAsia="es-ES"/>
        </w:rPr>
        <w:t>-1</w:t>
      </w:r>
      <w:r w:rsidRPr="00B1342F">
        <w:rPr>
          <w:rFonts w:ascii="Times New Roman" w:eastAsia="Times New Roman" w:hAnsi="Times New Roman" w:cs="Times New Roman"/>
          <w:sz w:val="24"/>
          <w:szCs w:val="24"/>
          <w:lang w:eastAsia="es-ES"/>
        </w:rPr>
        <w:t xml:space="preserve"> — outliers and the rest 195 records are tagged as </w:t>
      </w:r>
      <w:r w:rsidRPr="00B1342F">
        <w:rPr>
          <w:rFonts w:ascii="Courier New" w:eastAsia="Times New Roman" w:hAnsi="Courier New" w:cs="Courier New"/>
          <w:sz w:val="20"/>
          <w:szCs w:val="20"/>
          <w:lang w:eastAsia="es-ES"/>
        </w:rPr>
        <w:t>1</w:t>
      </w:r>
      <w:r w:rsidRPr="00B1342F">
        <w:rPr>
          <w:rFonts w:ascii="Times New Roman" w:eastAsia="Times New Roman" w:hAnsi="Times New Roman" w:cs="Times New Roman"/>
          <w:sz w:val="24"/>
          <w:szCs w:val="24"/>
          <w:lang w:eastAsia="es-ES"/>
        </w:rPr>
        <w:t xml:space="preserve"> –not outliers.</w:t>
      </w:r>
    </w:p>
    <w:p w:rsidR="00B1342F" w:rsidRPr="00B1342F" w:rsidRDefault="00B1342F" w:rsidP="00B1342F">
      <w:pPr>
        <w:spacing w:after="0" w:line="240" w:lineRule="auto"/>
        <w:rPr>
          <w:rFonts w:ascii="Times New Roman" w:eastAsia="Times New Roman" w:hAnsi="Times New Roman" w:cs="Times New Roman"/>
          <w:sz w:val="24"/>
          <w:szCs w:val="24"/>
          <w:lang w:eastAsia="es-ES"/>
        </w:rPr>
      </w:pPr>
      <w:r w:rsidRPr="00B1342F">
        <w:rPr>
          <w:rFonts w:ascii="Times New Roman" w:eastAsia="Times New Roman" w:hAnsi="Times New Roman" w:cs="Times New Roman"/>
          <w:noProof/>
          <w:sz w:val="24"/>
          <w:szCs w:val="24"/>
          <w:lang w:eastAsia="es-ES"/>
        </w:rPr>
        <w:drawing>
          <wp:inline distT="0" distB="0" distL="0" distR="0">
            <wp:extent cx="2699385" cy="980440"/>
            <wp:effectExtent l="0" t="0" r="5715" b="0"/>
            <wp:docPr id="7" name="Imagen 7" descr="https://miro.medium.com/max/283/1*-rTVHt7vymX2L77R-MK0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283/1*-rTVHt7vymX2L77R-MK0i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99385" cy="980440"/>
                    </a:xfrm>
                    <a:prstGeom prst="rect">
                      <a:avLst/>
                    </a:prstGeom>
                    <a:noFill/>
                    <a:ln>
                      <a:noFill/>
                    </a:ln>
                  </pic:spPr>
                </pic:pic>
              </a:graphicData>
            </a:graphic>
          </wp:inline>
        </w:drawing>
      </w:r>
    </w:p>
    <w:p w:rsidR="00B1342F" w:rsidRPr="00B1342F" w:rsidRDefault="00B1342F" w:rsidP="00B1342F">
      <w:pPr>
        <w:spacing w:before="100" w:beforeAutospacing="1" w:after="100" w:afterAutospacing="1" w:line="240" w:lineRule="auto"/>
        <w:rPr>
          <w:rFonts w:ascii="Times New Roman" w:eastAsia="Times New Roman" w:hAnsi="Times New Roman" w:cs="Times New Roman"/>
          <w:sz w:val="24"/>
          <w:szCs w:val="24"/>
          <w:lang w:eastAsia="es-ES"/>
        </w:rPr>
      </w:pPr>
      <w:r w:rsidRPr="00B1342F">
        <w:rPr>
          <w:rFonts w:ascii="Times New Roman" w:eastAsia="Times New Roman" w:hAnsi="Times New Roman" w:cs="Times New Roman"/>
          <w:sz w:val="24"/>
          <w:szCs w:val="24"/>
          <w:lang w:eastAsia="es-ES"/>
        </w:rPr>
        <w:t>We can visualize outliers by reducing the number of features to three components with PCA as we covered previously.</w:t>
      </w:r>
    </w:p>
    <w:p w:rsidR="00B1342F" w:rsidRPr="00B1342F" w:rsidRDefault="00B1342F" w:rsidP="00B1342F">
      <w:pPr>
        <w:spacing w:after="0" w:line="240" w:lineRule="auto"/>
        <w:rPr>
          <w:rFonts w:ascii="Times New Roman" w:eastAsia="Times New Roman" w:hAnsi="Times New Roman" w:cs="Times New Roman"/>
          <w:sz w:val="24"/>
          <w:szCs w:val="24"/>
          <w:lang w:eastAsia="es-ES"/>
        </w:rPr>
      </w:pPr>
      <w:r w:rsidRPr="00B1342F">
        <w:rPr>
          <w:rFonts w:ascii="Times New Roman" w:eastAsia="Times New Roman" w:hAnsi="Times New Roman" w:cs="Times New Roman"/>
          <w:noProof/>
          <w:sz w:val="24"/>
          <w:szCs w:val="24"/>
          <w:lang w:eastAsia="es-ES"/>
        </w:rPr>
        <w:drawing>
          <wp:inline distT="0" distB="0" distL="0" distR="0">
            <wp:extent cx="5888990" cy="3387090"/>
            <wp:effectExtent l="0" t="0" r="0" b="3810"/>
            <wp:docPr id="6" name="Imagen 6" descr="https://miro.medium.com/max/618/1*Ea6Zepcgasly7HDkMfO8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618/1*Ea6Zepcgasly7HDkMfO84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88990" cy="3387090"/>
                    </a:xfrm>
                    <a:prstGeom prst="rect">
                      <a:avLst/>
                    </a:prstGeom>
                    <a:noFill/>
                    <a:ln>
                      <a:noFill/>
                    </a:ln>
                  </pic:spPr>
                </pic:pic>
              </a:graphicData>
            </a:graphic>
          </wp:inline>
        </w:drawing>
      </w:r>
    </w:p>
    <w:p w:rsidR="00B1342F" w:rsidRPr="00B1342F" w:rsidRDefault="00B1342F" w:rsidP="00B1342F">
      <w:pPr>
        <w:spacing w:after="0" w:line="240" w:lineRule="auto"/>
        <w:rPr>
          <w:rFonts w:ascii="Times New Roman" w:eastAsia="Times New Roman" w:hAnsi="Times New Roman" w:cs="Times New Roman"/>
          <w:sz w:val="24"/>
          <w:szCs w:val="24"/>
          <w:lang w:eastAsia="es-ES"/>
        </w:rPr>
      </w:pPr>
      <w:r w:rsidRPr="00B1342F">
        <w:rPr>
          <w:rFonts w:ascii="Times New Roman" w:eastAsia="Times New Roman" w:hAnsi="Times New Roman" w:cs="Times New Roman"/>
          <w:sz w:val="24"/>
          <w:szCs w:val="24"/>
          <w:lang w:eastAsia="es-ES"/>
        </w:rPr>
        <w:t>Outliers (in yellow) detected by Isolation Forest (n_estimators=100, contamination=’auto’)</w:t>
      </w:r>
    </w:p>
    <w:p w:rsidR="00B1342F" w:rsidRPr="00B1342F" w:rsidRDefault="00B1342F" w:rsidP="00B1342F">
      <w:pPr>
        <w:spacing w:beforeAutospacing="1" w:after="100" w:afterAutospacing="1" w:line="240" w:lineRule="auto"/>
        <w:rPr>
          <w:rFonts w:ascii="Times New Roman" w:eastAsia="Times New Roman" w:hAnsi="Times New Roman" w:cs="Times New Roman"/>
          <w:sz w:val="24"/>
          <w:szCs w:val="24"/>
          <w:lang w:eastAsia="es-ES"/>
        </w:rPr>
      </w:pPr>
      <w:r w:rsidRPr="00B1342F">
        <w:rPr>
          <w:rFonts w:ascii="Times New Roman" w:eastAsia="Times New Roman" w:hAnsi="Times New Roman" w:cs="Times New Roman"/>
          <w:sz w:val="24"/>
          <w:szCs w:val="24"/>
          <w:lang w:eastAsia="es-ES"/>
        </w:rPr>
        <w:t xml:space="preserve">To keep the content focused, I will not show how to tune hyperparameters, but if you are interested you can check </w:t>
      </w:r>
      <w:hyperlink r:id="rId24" w:tgtFrame="_blank" w:history="1">
        <w:r w:rsidRPr="00B1342F">
          <w:rPr>
            <w:rFonts w:ascii="Times New Roman" w:eastAsia="Times New Roman" w:hAnsi="Times New Roman" w:cs="Times New Roman"/>
            <w:color w:val="0000FF"/>
            <w:sz w:val="24"/>
            <w:szCs w:val="24"/>
            <w:u w:val="single"/>
            <w:lang w:eastAsia="es-ES"/>
          </w:rPr>
          <w:t>this article</w:t>
        </w:r>
      </w:hyperlink>
      <w:r w:rsidRPr="00B1342F">
        <w:rPr>
          <w:rFonts w:ascii="Times New Roman" w:eastAsia="Times New Roman" w:hAnsi="Times New Roman" w:cs="Times New Roman"/>
          <w:sz w:val="24"/>
          <w:szCs w:val="24"/>
          <w:lang w:eastAsia="es-ES"/>
        </w:rPr>
        <w:t>.</w:t>
      </w:r>
    </w:p>
    <w:p w:rsidR="00B1342F" w:rsidRPr="00B1342F" w:rsidRDefault="00B1342F" w:rsidP="00B1342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B1342F">
        <w:rPr>
          <w:rFonts w:ascii="Times New Roman" w:eastAsia="Times New Roman" w:hAnsi="Times New Roman" w:cs="Times New Roman"/>
          <w:b/>
          <w:bCs/>
          <w:sz w:val="36"/>
          <w:szCs w:val="36"/>
          <w:lang w:eastAsia="es-ES"/>
        </w:rPr>
        <w:lastRenderedPageBreak/>
        <w:t>2. Density-Based Spatial Clustering of Applications with Noise (DBSCAN) Method</w:t>
      </w:r>
    </w:p>
    <w:p w:rsidR="00B1342F" w:rsidRPr="00B1342F" w:rsidRDefault="00B1342F" w:rsidP="00B1342F">
      <w:pPr>
        <w:spacing w:before="100" w:beforeAutospacing="1" w:after="100" w:afterAutospacing="1" w:line="240" w:lineRule="auto"/>
        <w:rPr>
          <w:rFonts w:ascii="Times New Roman" w:eastAsia="Times New Roman" w:hAnsi="Times New Roman" w:cs="Times New Roman"/>
          <w:sz w:val="24"/>
          <w:szCs w:val="24"/>
          <w:lang w:eastAsia="es-ES"/>
        </w:rPr>
      </w:pPr>
      <w:hyperlink r:id="rId25" w:anchor="sklearn.cluster.DBSCAN" w:tgtFrame="_blank" w:history="1">
        <w:r w:rsidRPr="00B1342F">
          <w:rPr>
            <w:rFonts w:ascii="Times New Roman" w:eastAsia="Times New Roman" w:hAnsi="Times New Roman" w:cs="Times New Roman"/>
            <w:color w:val="0000FF"/>
            <w:sz w:val="24"/>
            <w:szCs w:val="24"/>
            <w:u w:val="single"/>
            <w:lang w:eastAsia="es-ES"/>
          </w:rPr>
          <w:t>DBSCAN</w:t>
        </w:r>
      </w:hyperlink>
      <w:r w:rsidRPr="00B1342F">
        <w:rPr>
          <w:rFonts w:ascii="Times New Roman" w:eastAsia="Times New Roman" w:hAnsi="Times New Roman" w:cs="Times New Roman"/>
          <w:sz w:val="24"/>
          <w:szCs w:val="24"/>
          <w:lang w:eastAsia="es-ES"/>
        </w:rPr>
        <w:t xml:space="preserve"> is a popular clustering algorithm that is often used as an alternative to K-means. It is </w:t>
      </w:r>
      <w:r w:rsidRPr="00B1342F">
        <w:rPr>
          <w:rFonts w:ascii="Times New Roman" w:eastAsia="Times New Roman" w:hAnsi="Times New Roman" w:cs="Times New Roman"/>
          <w:i/>
          <w:iCs/>
          <w:sz w:val="24"/>
          <w:szCs w:val="24"/>
          <w:lang w:eastAsia="es-ES"/>
        </w:rPr>
        <w:t>density-based</w:t>
      </w:r>
      <w:r w:rsidRPr="00B1342F">
        <w:rPr>
          <w:rFonts w:ascii="Times New Roman" w:eastAsia="Times New Roman" w:hAnsi="Times New Roman" w:cs="Times New Roman"/>
          <w:sz w:val="24"/>
          <w:szCs w:val="24"/>
          <w:lang w:eastAsia="es-ES"/>
        </w:rPr>
        <w:t xml:space="preserve">, which means it focuses on areas with high density where many data points locate. It performs </w:t>
      </w:r>
      <w:r w:rsidRPr="00B1342F">
        <w:rPr>
          <w:rFonts w:ascii="Times New Roman" w:eastAsia="Times New Roman" w:hAnsi="Times New Roman" w:cs="Times New Roman"/>
          <w:i/>
          <w:iCs/>
          <w:sz w:val="24"/>
          <w:szCs w:val="24"/>
          <w:lang w:eastAsia="es-ES"/>
        </w:rPr>
        <w:t xml:space="preserve">spatial clustering </w:t>
      </w:r>
      <w:r w:rsidRPr="00B1342F">
        <w:rPr>
          <w:rFonts w:ascii="Times New Roman" w:eastAsia="Times New Roman" w:hAnsi="Times New Roman" w:cs="Times New Roman"/>
          <w:sz w:val="24"/>
          <w:szCs w:val="24"/>
          <w:lang w:eastAsia="es-ES"/>
        </w:rPr>
        <w:t>by measuring feature space distance (i.e. Euclidean distance) between data to identify which can be clustered together. It allows applications with noise which means we can use DBSCAN on noisy data. But that’s not all, one of the biggest advantages of DBSCAN is we do not need to pre-define the number of clusters.</w:t>
      </w:r>
    </w:p>
    <w:p w:rsidR="00B1342F" w:rsidRPr="00B1342F" w:rsidRDefault="00B1342F" w:rsidP="00B1342F">
      <w:pPr>
        <w:spacing w:before="100" w:beforeAutospacing="1" w:after="100" w:afterAutospacing="1" w:line="240" w:lineRule="auto"/>
        <w:rPr>
          <w:rFonts w:ascii="Times New Roman" w:eastAsia="Times New Roman" w:hAnsi="Times New Roman" w:cs="Times New Roman"/>
          <w:sz w:val="24"/>
          <w:szCs w:val="24"/>
          <w:lang w:eastAsia="es-ES"/>
        </w:rPr>
      </w:pPr>
      <w:r w:rsidRPr="00B1342F">
        <w:rPr>
          <w:rFonts w:ascii="Times New Roman" w:eastAsia="Times New Roman" w:hAnsi="Times New Roman" w:cs="Times New Roman"/>
          <w:sz w:val="24"/>
          <w:szCs w:val="24"/>
          <w:lang w:eastAsia="es-ES"/>
        </w:rPr>
        <w:t xml:space="preserve">Let’s see the implementation using </w:t>
      </w:r>
      <w:r w:rsidRPr="00B1342F">
        <w:rPr>
          <w:rFonts w:ascii="Courier New" w:eastAsia="Times New Roman" w:hAnsi="Courier New" w:cs="Courier New"/>
          <w:sz w:val="20"/>
          <w:szCs w:val="20"/>
          <w:lang w:eastAsia="es-ES"/>
        </w:rPr>
        <w:t>DBSCAN</w:t>
      </w:r>
      <w:r w:rsidRPr="00B1342F">
        <w:rPr>
          <w:rFonts w:ascii="Times New Roman" w:eastAsia="Times New Roman" w:hAnsi="Times New Roman" w:cs="Times New Roman"/>
          <w:sz w:val="24"/>
          <w:szCs w:val="24"/>
          <w:lang w:eastAsia="es-ES"/>
        </w:rPr>
        <w:t xml:space="preserve"> class from </w:t>
      </w:r>
      <w:hyperlink r:id="rId26" w:tgtFrame="_blank" w:history="1">
        <w:r w:rsidRPr="00B1342F">
          <w:rPr>
            <w:rFonts w:ascii="Times New Roman" w:eastAsia="Times New Roman" w:hAnsi="Times New Roman" w:cs="Times New Roman"/>
            <w:color w:val="0000FF"/>
            <w:sz w:val="24"/>
            <w:szCs w:val="24"/>
            <w:u w:val="single"/>
            <w:lang w:eastAsia="es-ES"/>
          </w:rPr>
          <w:t>scikit-learn</w:t>
        </w:r>
      </w:hyperlink>
      <w:r w:rsidRPr="00B1342F">
        <w:rPr>
          <w:rFonts w:ascii="Times New Roman" w:eastAsia="Times New Roman" w:hAnsi="Times New Roman" w:cs="Times New Roman"/>
          <w:sz w:val="24"/>
          <w:szCs w:val="24"/>
          <w:lang w:eastAsia="es-ES"/>
        </w:rPr>
        <w:t>.</w:t>
      </w:r>
    </w:p>
    <w:p w:rsidR="00B1342F" w:rsidRPr="00B1342F" w:rsidRDefault="00B1342F" w:rsidP="00B13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1342F">
        <w:rPr>
          <w:rFonts w:ascii="Courier New" w:eastAsia="Times New Roman" w:hAnsi="Courier New" w:cs="Courier New"/>
          <w:sz w:val="20"/>
          <w:szCs w:val="20"/>
          <w:lang w:eastAsia="es-ES"/>
        </w:rPr>
        <w:t xml:space="preserve">from </w:t>
      </w:r>
      <w:proofErr w:type="gramStart"/>
      <w:r w:rsidRPr="00B1342F">
        <w:rPr>
          <w:rFonts w:ascii="Courier New" w:eastAsia="Times New Roman" w:hAnsi="Courier New" w:cs="Courier New"/>
          <w:sz w:val="20"/>
          <w:szCs w:val="20"/>
          <w:lang w:eastAsia="es-ES"/>
        </w:rPr>
        <w:t>sklearn.cluster</w:t>
      </w:r>
      <w:proofErr w:type="gramEnd"/>
      <w:r w:rsidRPr="00B1342F">
        <w:rPr>
          <w:rFonts w:ascii="Courier New" w:eastAsia="Times New Roman" w:hAnsi="Courier New" w:cs="Courier New"/>
          <w:sz w:val="20"/>
          <w:szCs w:val="20"/>
          <w:lang w:eastAsia="es-ES"/>
        </w:rPr>
        <w:t xml:space="preserve"> import DBSCANDBSCAN(</w:t>
      </w:r>
      <w:r w:rsidRPr="00B1342F">
        <w:rPr>
          <w:rFonts w:ascii="Courier New" w:eastAsia="Times New Roman" w:hAnsi="Courier New" w:cs="Courier New"/>
          <w:i/>
          <w:iCs/>
          <w:sz w:val="20"/>
          <w:szCs w:val="20"/>
          <w:lang w:eastAsia="es-ES"/>
        </w:rPr>
        <w:t>eps=0.5</w:t>
      </w:r>
      <w:r w:rsidRPr="00B1342F">
        <w:rPr>
          <w:rFonts w:ascii="Courier New" w:eastAsia="Times New Roman" w:hAnsi="Courier New" w:cs="Courier New"/>
          <w:sz w:val="20"/>
          <w:szCs w:val="20"/>
          <w:lang w:eastAsia="es-ES"/>
        </w:rPr>
        <w:t xml:space="preserve">, </w:t>
      </w:r>
      <w:r w:rsidRPr="00B1342F">
        <w:rPr>
          <w:rFonts w:ascii="Courier New" w:eastAsia="Times New Roman" w:hAnsi="Courier New" w:cs="Courier New"/>
          <w:i/>
          <w:iCs/>
          <w:sz w:val="20"/>
          <w:szCs w:val="20"/>
          <w:lang w:eastAsia="es-ES"/>
        </w:rPr>
        <w:t>min_samples=5</w:t>
      </w:r>
      <w:r w:rsidRPr="00B1342F">
        <w:rPr>
          <w:rFonts w:ascii="Courier New" w:eastAsia="Times New Roman" w:hAnsi="Courier New" w:cs="Courier New"/>
          <w:sz w:val="20"/>
          <w:szCs w:val="20"/>
          <w:lang w:eastAsia="es-ES"/>
        </w:rPr>
        <w:t xml:space="preserve">, </w:t>
      </w:r>
      <w:r w:rsidRPr="00B1342F">
        <w:rPr>
          <w:rFonts w:ascii="Courier New" w:eastAsia="Times New Roman" w:hAnsi="Courier New" w:cs="Courier New"/>
          <w:i/>
          <w:iCs/>
          <w:sz w:val="20"/>
          <w:szCs w:val="20"/>
          <w:lang w:eastAsia="es-ES"/>
        </w:rPr>
        <w:t>metric=’euclidean’</w:t>
      </w:r>
      <w:r w:rsidRPr="00B1342F">
        <w:rPr>
          <w:rFonts w:ascii="Courier New" w:eastAsia="Times New Roman" w:hAnsi="Courier New" w:cs="Courier New"/>
          <w:sz w:val="20"/>
          <w:szCs w:val="20"/>
          <w:lang w:eastAsia="es-ES"/>
        </w:rPr>
        <w:t xml:space="preserve">, </w:t>
      </w:r>
      <w:r w:rsidRPr="00B1342F">
        <w:rPr>
          <w:rFonts w:ascii="Courier New" w:eastAsia="Times New Roman" w:hAnsi="Courier New" w:cs="Courier New"/>
          <w:i/>
          <w:iCs/>
          <w:sz w:val="20"/>
          <w:szCs w:val="20"/>
          <w:lang w:eastAsia="es-ES"/>
        </w:rPr>
        <w:t>metric_params=None</w:t>
      </w:r>
      <w:r w:rsidRPr="00B1342F">
        <w:rPr>
          <w:rFonts w:ascii="Courier New" w:eastAsia="Times New Roman" w:hAnsi="Courier New" w:cs="Courier New"/>
          <w:sz w:val="20"/>
          <w:szCs w:val="20"/>
          <w:lang w:eastAsia="es-ES"/>
        </w:rPr>
        <w:t xml:space="preserve">, </w:t>
      </w:r>
      <w:r w:rsidRPr="00B1342F">
        <w:rPr>
          <w:rFonts w:ascii="Courier New" w:eastAsia="Times New Roman" w:hAnsi="Courier New" w:cs="Courier New"/>
          <w:i/>
          <w:iCs/>
          <w:sz w:val="20"/>
          <w:szCs w:val="20"/>
          <w:lang w:eastAsia="es-ES"/>
        </w:rPr>
        <w:t>algorithm=’auto’</w:t>
      </w:r>
      <w:r w:rsidRPr="00B1342F">
        <w:rPr>
          <w:rFonts w:ascii="Courier New" w:eastAsia="Times New Roman" w:hAnsi="Courier New" w:cs="Courier New"/>
          <w:sz w:val="20"/>
          <w:szCs w:val="20"/>
          <w:lang w:eastAsia="es-ES"/>
        </w:rPr>
        <w:t xml:space="preserve">, </w:t>
      </w:r>
      <w:r w:rsidRPr="00B1342F">
        <w:rPr>
          <w:rFonts w:ascii="Courier New" w:eastAsia="Times New Roman" w:hAnsi="Courier New" w:cs="Courier New"/>
          <w:i/>
          <w:iCs/>
          <w:sz w:val="20"/>
          <w:szCs w:val="20"/>
          <w:lang w:eastAsia="es-ES"/>
        </w:rPr>
        <w:t>leaf_size=30</w:t>
      </w:r>
      <w:r w:rsidRPr="00B1342F">
        <w:rPr>
          <w:rFonts w:ascii="Courier New" w:eastAsia="Times New Roman" w:hAnsi="Courier New" w:cs="Courier New"/>
          <w:sz w:val="20"/>
          <w:szCs w:val="20"/>
          <w:lang w:eastAsia="es-ES"/>
        </w:rPr>
        <w:t xml:space="preserve">, </w:t>
      </w:r>
      <w:r w:rsidRPr="00B1342F">
        <w:rPr>
          <w:rFonts w:ascii="Courier New" w:eastAsia="Times New Roman" w:hAnsi="Courier New" w:cs="Courier New"/>
          <w:i/>
          <w:iCs/>
          <w:sz w:val="20"/>
          <w:szCs w:val="20"/>
          <w:lang w:eastAsia="es-ES"/>
        </w:rPr>
        <w:t>p=None</w:t>
      </w:r>
      <w:r w:rsidRPr="00B1342F">
        <w:rPr>
          <w:rFonts w:ascii="Courier New" w:eastAsia="Times New Roman" w:hAnsi="Courier New" w:cs="Courier New"/>
          <w:sz w:val="20"/>
          <w:szCs w:val="20"/>
          <w:lang w:eastAsia="es-ES"/>
        </w:rPr>
        <w:t xml:space="preserve">, </w:t>
      </w:r>
      <w:r w:rsidRPr="00B1342F">
        <w:rPr>
          <w:rFonts w:ascii="Courier New" w:eastAsia="Times New Roman" w:hAnsi="Courier New" w:cs="Courier New"/>
          <w:i/>
          <w:iCs/>
          <w:sz w:val="20"/>
          <w:szCs w:val="20"/>
          <w:lang w:eastAsia="es-ES"/>
        </w:rPr>
        <w:t>n_jobs=None</w:t>
      </w:r>
      <w:r w:rsidRPr="00B1342F">
        <w:rPr>
          <w:rFonts w:ascii="Courier New" w:eastAsia="Times New Roman" w:hAnsi="Courier New" w:cs="Courier New"/>
          <w:sz w:val="20"/>
          <w:szCs w:val="20"/>
          <w:lang w:eastAsia="es-ES"/>
        </w:rPr>
        <w:t>)</w:t>
      </w:r>
    </w:p>
    <w:p w:rsidR="00B1342F" w:rsidRPr="00B1342F" w:rsidRDefault="00B1342F" w:rsidP="00B1342F">
      <w:pPr>
        <w:spacing w:before="100" w:beforeAutospacing="1" w:after="100" w:afterAutospacing="1" w:line="240" w:lineRule="auto"/>
        <w:rPr>
          <w:rFonts w:ascii="Times New Roman" w:eastAsia="Times New Roman" w:hAnsi="Times New Roman" w:cs="Times New Roman"/>
          <w:sz w:val="24"/>
          <w:szCs w:val="24"/>
          <w:lang w:eastAsia="es-ES"/>
        </w:rPr>
      </w:pPr>
      <w:r w:rsidRPr="00B1342F">
        <w:rPr>
          <w:rFonts w:ascii="Times New Roman" w:eastAsia="Times New Roman" w:hAnsi="Times New Roman" w:cs="Times New Roman"/>
          <w:sz w:val="24"/>
          <w:szCs w:val="24"/>
          <w:lang w:eastAsia="es-ES"/>
        </w:rPr>
        <w:t xml:space="preserve">DBSCAN has several hyperparameters such as </w:t>
      </w:r>
      <w:r w:rsidRPr="00B1342F">
        <w:rPr>
          <w:rFonts w:ascii="Times New Roman" w:eastAsia="Times New Roman" w:hAnsi="Times New Roman" w:cs="Times New Roman"/>
          <w:b/>
          <w:bCs/>
          <w:sz w:val="24"/>
          <w:szCs w:val="24"/>
          <w:lang w:eastAsia="es-ES"/>
        </w:rPr>
        <w:t xml:space="preserve">eps (epsilon) </w:t>
      </w:r>
      <w:r w:rsidRPr="00B1342F">
        <w:rPr>
          <w:rFonts w:ascii="Times New Roman" w:eastAsia="Times New Roman" w:hAnsi="Times New Roman" w:cs="Times New Roman"/>
          <w:sz w:val="24"/>
          <w:szCs w:val="24"/>
          <w:lang w:eastAsia="es-ES"/>
        </w:rPr>
        <w:t xml:space="preserve">for the maximum distance between two data points to be considered in the same cluster, </w:t>
      </w:r>
      <w:r w:rsidRPr="00B1342F">
        <w:rPr>
          <w:rFonts w:ascii="Times New Roman" w:eastAsia="Times New Roman" w:hAnsi="Times New Roman" w:cs="Times New Roman"/>
          <w:b/>
          <w:bCs/>
          <w:sz w:val="24"/>
          <w:szCs w:val="24"/>
          <w:lang w:eastAsia="es-ES"/>
        </w:rPr>
        <w:t xml:space="preserve">min_samples </w:t>
      </w:r>
      <w:r w:rsidRPr="00B1342F">
        <w:rPr>
          <w:rFonts w:ascii="Times New Roman" w:eastAsia="Times New Roman" w:hAnsi="Times New Roman" w:cs="Times New Roman"/>
          <w:sz w:val="24"/>
          <w:szCs w:val="24"/>
          <w:lang w:eastAsia="es-ES"/>
        </w:rPr>
        <w:t xml:space="preserve">for the number of close data points for a point to be considered a core point, </w:t>
      </w:r>
      <w:r w:rsidRPr="00B1342F">
        <w:rPr>
          <w:rFonts w:ascii="Times New Roman" w:eastAsia="Times New Roman" w:hAnsi="Times New Roman" w:cs="Times New Roman"/>
          <w:b/>
          <w:bCs/>
          <w:sz w:val="24"/>
          <w:szCs w:val="24"/>
          <w:lang w:eastAsia="es-ES"/>
        </w:rPr>
        <w:t xml:space="preserve">metric </w:t>
      </w:r>
      <w:r w:rsidRPr="00B1342F">
        <w:rPr>
          <w:rFonts w:ascii="Times New Roman" w:eastAsia="Times New Roman" w:hAnsi="Times New Roman" w:cs="Times New Roman"/>
          <w:sz w:val="24"/>
          <w:szCs w:val="24"/>
          <w:lang w:eastAsia="es-ES"/>
        </w:rPr>
        <w:t xml:space="preserve">for calculating the distance between points. You can look at the </w:t>
      </w:r>
      <w:hyperlink r:id="rId27" w:anchor="sklearn.cluster.DBSCAN" w:tgtFrame="_blank" w:history="1">
        <w:r w:rsidRPr="00B1342F">
          <w:rPr>
            <w:rFonts w:ascii="Times New Roman" w:eastAsia="Times New Roman" w:hAnsi="Times New Roman" w:cs="Times New Roman"/>
            <w:color w:val="0000FF"/>
            <w:sz w:val="24"/>
            <w:szCs w:val="24"/>
            <w:u w:val="single"/>
            <w:lang w:eastAsia="es-ES"/>
          </w:rPr>
          <w:t>doc</w:t>
        </w:r>
      </w:hyperlink>
      <w:r w:rsidRPr="00B1342F">
        <w:rPr>
          <w:rFonts w:ascii="Times New Roman" w:eastAsia="Times New Roman" w:hAnsi="Times New Roman" w:cs="Times New Roman"/>
          <w:sz w:val="24"/>
          <w:szCs w:val="24"/>
          <w:lang w:eastAsia="es-ES"/>
        </w:rPr>
        <w:t xml:space="preserve"> for the rest.</w:t>
      </w:r>
    </w:p>
    <w:p w:rsidR="00B1342F" w:rsidRPr="00B1342F" w:rsidRDefault="00B1342F" w:rsidP="00B1342F">
      <w:pPr>
        <w:spacing w:before="100" w:beforeAutospacing="1" w:after="100" w:afterAutospacing="1" w:line="240" w:lineRule="auto"/>
        <w:rPr>
          <w:rFonts w:ascii="Times New Roman" w:eastAsia="Times New Roman" w:hAnsi="Times New Roman" w:cs="Times New Roman"/>
          <w:sz w:val="24"/>
          <w:szCs w:val="24"/>
          <w:lang w:eastAsia="es-ES"/>
        </w:rPr>
      </w:pPr>
      <w:r w:rsidRPr="00B1342F">
        <w:rPr>
          <w:rFonts w:ascii="Times New Roman" w:eastAsia="Times New Roman" w:hAnsi="Times New Roman" w:cs="Times New Roman"/>
          <w:sz w:val="24"/>
          <w:szCs w:val="24"/>
          <w:lang w:eastAsia="es-ES"/>
        </w:rPr>
        <w:t xml:space="preserve">While initiating DBSCAN, it is very important to carefully select hyperparameters. For example, if the eps value is selected too small, then most of the data can be classified as outliers since the neighborhood area is defined as smaller. In contrast, if the eps value is selected too large, then most of the points can be clustered together since they are likely to be located in the same neighborhood. Here we selected eps as 0.4 using the </w:t>
      </w:r>
      <w:hyperlink r:id="rId28" w:tgtFrame="_blank" w:history="1">
        <w:r w:rsidRPr="00B1342F">
          <w:rPr>
            <w:rFonts w:ascii="Times New Roman" w:eastAsia="Times New Roman" w:hAnsi="Times New Roman" w:cs="Times New Roman"/>
            <w:color w:val="0000FF"/>
            <w:sz w:val="24"/>
            <w:szCs w:val="24"/>
            <w:u w:val="single"/>
            <w:lang w:eastAsia="es-ES"/>
          </w:rPr>
          <w:t>k-distance graph.</w:t>
        </w:r>
      </w:hyperlink>
    </w:p>
    <w:p w:rsidR="00B1342F" w:rsidRPr="00B1342F" w:rsidRDefault="00B1342F" w:rsidP="00B1342F">
      <w:pPr>
        <w:spacing w:after="0" w:line="240" w:lineRule="auto"/>
        <w:rPr>
          <w:rFonts w:ascii="Times New Roman" w:eastAsia="Times New Roman" w:hAnsi="Times New Roman" w:cs="Times New Roman"/>
          <w:sz w:val="24"/>
          <w:szCs w:val="24"/>
          <w:lang w:eastAsia="es-ES"/>
        </w:rPr>
      </w:pPr>
      <w:r w:rsidRPr="00B1342F">
        <w:rPr>
          <w:rFonts w:ascii="Times New Roman" w:eastAsia="Times New Roman" w:hAnsi="Times New Roman" w:cs="Times New Roman"/>
          <w:noProof/>
          <w:sz w:val="24"/>
          <w:szCs w:val="24"/>
          <w:lang w:eastAsia="es-ES"/>
        </w:rPr>
        <w:drawing>
          <wp:inline distT="0" distB="0" distL="0" distR="0">
            <wp:extent cx="6671310" cy="2194560"/>
            <wp:effectExtent l="0" t="0" r="0" b="0"/>
            <wp:docPr id="5" name="Imagen 5" descr="https://miro.medium.com/max/700/1*8w8trQ-SD63pqKO-DgBR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700/1*8w8trQ-SD63pqKO-DgBRtw.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71310" cy="2194560"/>
                    </a:xfrm>
                    <a:prstGeom prst="rect">
                      <a:avLst/>
                    </a:prstGeom>
                    <a:noFill/>
                    <a:ln>
                      <a:noFill/>
                    </a:ln>
                  </pic:spPr>
                </pic:pic>
              </a:graphicData>
            </a:graphic>
          </wp:inline>
        </w:drawing>
      </w:r>
    </w:p>
    <w:p w:rsidR="00B1342F" w:rsidRPr="00B1342F" w:rsidRDefault="00B1342F" w:rsidP="00B1342F">
      <w:pPr>
        <w:spacing w:after="0" w:line="240" w:lineRule="auto"/>
        <w:rPr>
          <w:rFonts w:ascii="Times New Roman" w:eastAsia="Times New Roman" w:hAnsi="Times New Roman" w:cs="Times New Roman"/>
          <w:sz w:val="24"/>
          <w:szCs w:val="24"/>
          <w:lang w:eastAsia="es-ES"/>
        </w:rPr>
      </w:pPr>
      <w:r w:rsidRPr="00B1342F">
        <w:rPr>
          <w:rFonts w:ascii="Times New Roman" w:eastAsia="Times New Roman" w:hAnsi="Times New Roman" w:cs="Times New Roman"/>
          <w:sz w:val="24"/>
          <w:szCs w:val="24"/>
          <w:lang w:eastAsia="es-ES"/>
        </w:rPr>
        <w:t>K-distance plot where most of the data lie within 0.4 units from their 10th nearest neighbor</w:t>
      </w:r>
    </w:p>
    <w:p w:rsidR="00B1342F" w:rsidRPr="00B1342F" w:rsidRDefault="00B1342F" w:rsidP="00B1342F">
      <w:pPr>
        <w:spacing w:before="100" w:beforeAutospacing="1" w:after="100" w:afterAutospacing="1" w:line="240" w:lineRule="auto"/>
        <w:rPr>
          <w:rFonts w:ascii="Times New Roman" w:eastAsia="Times New Roman" w:hAnsi="Times New Roman" w:cs="Times New Roman"/>
          <w:sz w:val="24"/>
          <w:szCs w:val="24"/>
          <w:lang w:eastAsia="es-ES"/>
        </w:rPr>
      </w:pPr>
      <w:r w:rsidRPr="00B1342F">
        <w:rPr>
          <w:rFonts w:ascii="Times New Roman" w:eastAsia="Times New Roman" w:hAnsi="Times New Roman" w:cs="Times New Roman"/>
          <w:sz w:val="24"/>
          <w:szCs w:val="24"/>
          <w:lang w:eastAsia="es-ES"/>
        </w:rPr>
        <w:t>Besides, min_samples is an important hyperparameter that is usually equal to or greater than 3, and most cases selected as D+1 where D is the dimension of the dataset. In our example, we set min_samples equal to 10.</w:t>
      </w:r>
    </w:p>
    <w:p w:rsidR="00B1342F" w:rsidRPr="00B1342F" w:rsidRDefault="00B1342F" w:rsidP="00B1342F">
      <w:pPr>
        <w:spacing w:before="100" w:beforeAutospacing="1" w:after="100" w:afterAutospacing="1" w:line="240" w:lineRule="auto"/>
        <w:rPr>
          <w:rFonts w:ascii="Times New Roman" w:eastAsia="Times New Roman" w:hAnsi="Times New Roman" w:cs="Times New Roman"/>
          <w:sz w:val="24"/>
          <w:szCs w:val="24"/>
          <w:lang w:eastAsia="es-ES"/>
        </w:rPr>
      </w:pPr>
      <w:r w:rsidRPr="00B1342F">
        <w:rPr>
          <w:rFonts w:ascii="Times New Roman" w:eastAsia="Times New Roman" w:hAnsi="Times New Roman" w:cs="Times New Roman"/>
          <w:sz w:val="24"/>
          <w:szCs w:val="24"/>
          <w:lang w:eastAsia="es-ES"/>
        </w:rPr>
        <w:lastRenderedPageBreak/>
        <w:t xml:space="preserve">Since DBSCAN identifies clusters by density, high-density areas are where clusters occur, and low-density areas are where outliers take place. By calling </w:t>
      </w:r>
      <w:r w:rsidRPr="00B1342F">
        <w:rPr>
          <w:rFonts w:ascii="Courier New" w:eastAsia="Times New Roman" w:hAnsi="Courier New" w:cs="Courier New"/>
          <w:sz w:val="20"/>
          <w:szCs w:val="20"/>
          <w:lang w:eastAsia="es-ES"/>
        </w:rPr>
        <w:t>glass['outlier'].value_</w:t>
      </w:r>
      <w:proofErr w:type="gramStart"/>
      <w:r w:rsidRPr="00B1342F">
        <w:rPr>
          <w:rFonts w:ascii="Courier New" w:eastAsia="Times New Roman" w:hAnsi="Courier New" w:cs="Courier New"/>
          <w:sz w:val="20"/>
          <w:szCs w:val="20"/>
          <w:lang w:eastAsia="es-ES"/>
        </w:rPr>
        <w:t>counts(</w:t>
      </w:r>
      <w:proofErr w:type="gramEnd"/>
      <w:r w:rsidRPr="00B1342F">
        <w:rPr>
          <w:rFonts w:ascii="Courier New" w:eastAsia="Times New Roman" w:hAnsi="Courier New" w:cs="Courier New"/>
          <w:sz w:val="20"/>
          <w:szCs w:val="20"/>
          <w:lang w:eastAsia="es-ES"/>
        </w:rPr>
        <w:t>)</w:t>
      </w:r>
      <w:r w:rsidRPr="00B1342F">
        <w:rPr>
          <w:rFonts w:ascii="Times New Roman" w:eastAsia="Times New Roman" w:hAnsi="Times New Roman" w:cs="Times New Roman"/>
          <w:sz w:val="24"/>
          <w:szCs w:val="24"/>
          <w:lang w:eastAsia="es-ES"/>
        </w:rPr>
        <w:t xml:space="preserve"> we can see that there are 22 records tagged as </w:t>
      </w:r>
      <w:r w:rsidRPr="00B1342F">
        <w:rPr>
          <w:rFonts w:ascii="Courier New" w:eastAsia="Times New Roman" w:hAnsi="Courier New" w:cs="Courier New"/>
          <w:sz w:val="20"/>
          <w:szCs w:val="20"/>
          <w:lang w:eastAsia="es-ES"/>
        </w:rPr>
        <w:t>-1</w:t>
      </w:r>
      <w:r w:rsidRPr="00B1342F">
        <w:rPr>
          <w:rFonts w:ascii="Times New Roman" w:eastAsia="Times New Roman" w:hAnsi="Times New Roman" w:cs="Times New Roman"/>
          <w:sz w:val="24"/>
          <w:szCs w:val="24"/>
          <w:lang w:eastAsia="es-ES"/>
        </w:rPr>
        <w:t xml:space="preserve"> — outliers and the rest 192 records are tagged as </w:t>
      </w:r>
      <w:r w:rsidRPr="00B1342F">
        <w:rPr>
          <w:rFonts w:ascii="Courier New" w:eastAsia="Times New Roman" w:hAnsi="Courier New" w:cs="Courier New"/>
          <w:sz w:val="20"/>
          <w:szCs w:val="20"/>
          <w:lang w:eastAsia="es-ES"/>
        </w:rPr>
        <w:t>1</w:t>
      </w:r>
      <w:r w:rsidRPr="00B1342F">
        <w:rPr>
          <w:rFonts w:ascii="Times New Roman" w:eastAsia="Times New Roman" w:hAnsi="Times New Roman" w:cs="Times New Roman"/>
          <w:sz w:val="24"/>
          <w:szCs w:val="24"/>
          <w:lang w:eastAsia="es-ES"/>
        </w:rPr>
        <w:t xml:space="preserve"> –not outliers.</w:t>
      </w:r>
    </w:p>
    <w:p w:rsidR="00B1342F" w:rsidRPr="00B1342F" w:rsidRDefault="00B1342F" w:rsidP="00B1342F">
      <w:pPr>
        <w:spacing w:after="0" w:line="240" w:lineRule="auto"/>
        <w:rPr>
          <w:rFonts w:ascii="Times New Roman" w:eastAsia="Times New Roman" w:hAnsi="Times New Roman" w:cs="Times New Roman"/>
          <w:sz w:val="24"/>
          <w:szCs w:val="24"/>
          <w:lang w:eastAsia="es-ES"/>
        </w:rPr>
      </w:pPr>
      <w:r w:rsidRPr="00B1342F">
        <w:rPr>
          <w:rFonts w:ascii="Times New Roman" w:eastAsia="Times New Roman" w:hAnsi="Times New Roman" w:cs="Times New Roman"/>
          <w:noProof/>
          <w:sz w:val="24"/>
          <w:szCs w:val="24"/>
          <w:lang w:eastAsia="es-ES"/>
        </w:rPr>
        <w:drawing>
          <wp:inline distT="0" distB="0" distL="0" distR="0">
            <wp:extent cx="3935730" cy="1558290"/>
            <wp:effectExtent l="0" t="0" r="7620" b="3810"/>
            <wp:docPr id="4" name="Imagen 4" descr="https://miro.medium.com/max/413/1*wLX76UXfH_JY_WrMRI7t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413/1*wLX76UXfH_JY_WrMRI7tPw.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35730" cy="1558290"/>
                    </a:xfrm>
                    <a:prstGeom prst="rect">
                      <a:avLst/>
                    </a:prstGeom>
                    <a:noFill/>
                    <a:ln>
                      <a:noFill/>
                    </a:ln>
                  </pic:spPr>
                </pic:pic>
              </a:graphicData>
            </a:graphic>
          </wp:inline>
        </w:drawing>
      </w:r>
    </w:p>
    <w:p w:rsidR="00B1342F" w:rsidRPr="00B1342F" w:rsidRDefault="00B1342F" w:rsidP="00B1342F">
      <w:pPr>
        <w:spacing w:before="100" w:beforeAutospacing="1" w:after="100" w:afterAutospacing="1" w:line="240" w:lineRule="auto"/>
        <w:rPr>
          <w:rFonts w:ascii="Times New Roman" w:eastAsia="Times New Roman" w:hAnsi="Times New Roman" w:cs="Times New Roman"/>
          <w:sz w:val="24"/>
          <w:szCs w:val="24"/>
          <w:lang w:eastAsia="es-ES"/>
        </w:rPr>
      </w:pPr>
      <w:r w:rsidRPr="00B1342F">
        <w:rPr>
          <w:rFonts w:ascii="Times New Roman" w:eastAsia="Times New Roman" w:hAnsi="Times New Roman" w:cs="Times New Roman"/>
          <w:sz w:val="24"/>
          <w:szCs w:val="24"/>
          <w:lang w:eastAsia="es-ES"/>
        </w:rPr>
        <w:t>We can visualize outliers using PCA.</w:t>
      </w:r>
    </w:p>
    <w:p w:rsidR="00B1342F" w:rsidRPr="00B1342F" w:rsidRDefault="00B1342F" w:rsidP="00B1342F">
      <w:pPr>
        <w:spacing w:after="0" w:line="240" w:lineRule="auto"/>
        <w:rPr>
          <w:rFonts w:ascii="Times New Roman" w:eastAsia="Times New Roman" w:hAnsi="Times New Roman" w:cs="Times New Roman"/>
          <w:sz w:val="24"/>
          <w:szCs w:val="24"/>
          <w:lang w:eastAsia="es-ES"/>
        </w:rPr>
      </w:pPr>
      <w:r w:rsidRPr="00B1342F">
        <w:rPr>
          <w:rFonts w:ascii="Times New Roman" w:eastAsia="Times New Roman" w:hAnsi="Times New Roman" w:cs="Times New Roman"/>
          <w:noProof/>
          <w:sz w:val="24"/>
          <w:szCs w:val="24"/>
          <w:lang w:eastAsia="es-ES"/>
        </w:rPr>
        <w:drawing>
          <wp:inline distT="0" distB="0" distL="0" distR="0">
            <wp:extent cx="4601210" cy="3079750"/>
            <wp:effectExtent l="0" t="0" r="8890" b="6350"/>
            <wp:docPr id="3" name="Imagen 3" descr="https://miro.medium.com/max/483/1*Epuw0lcoPaAw72Q5jNYDy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483/1*Epuw0lcoPaAw72Q5jNYDyw.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01210" cy="3079750"/>
                    </a:xfrm>
                    <a:prstGeom prst="rect">
                      <a:avLst/>
                    </a:prstGeom>
                    <a:noFill/>
                    <a:ln>
                      <a:noFill/>
                    </a:ln>
                  </pic:spPr>
                </pic:pic>
              </a:graphicData>
            </a:graphic>
          </wp:inline>
        </w:drawing>
      </w:r>
    </w:p>
    <w:p w:rsidR="00B1342F" w:rsidRPr="00B1342F" w:rsidRDefault="00B1342F" w:rsidP="00B1342F">
      <w:pPr>
        <w:spacing w:after="0" w:line="240" w:lineRule="auto"/>
        <w:rPr>
          <w:rFonts w:ascii="Times New Roman" w:eastAsia="Times New Roman" w:hAnsi="Times New Roman" w:cs="Times New Roman"/>
          <w:sz w:val="24"/>
          <w:szCs w:val="24"/>
          <w:lang w:eastAsia="es-ES"/>
        </w:rPr>
      </w:pPr>
      <w:r w:rsidRPr="00B1342F">
        <w:rPr>
          <w:rFonts w:ascii="Times New Roman" w:eastAsia="Times New Roman" w:hAnsi="Times New Roman" w:cs="Times New Roman"/>
          <w:sz w:val="24"/>
          <w:szCs w:val="24"/>
          <w:lang w:eastAsia="es-ES"/>
        </w:rPr>
        <w:t>Outliers (in yellow) detected by DBSCAN (eps=0.4, min_samples=10)</w:t>
      </w:r>
    </w:p>
    <w:p w:rsidR="00B1342F" w:rsidRPr="00B1342F" w:rsidRDefault="00B1342F" w:rsidP="00B1342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B1342F">
        <w:rPr>
          <w:rFonts w:ascii="Times New Roman" w:eastAsia="Times New Roman" w:hAnsi="Times New Roman" w:cs="Times New Roman"/>
          <w:b/>
          <w:bCs/>
          <w:sz w:val="36"/>
          <w:szCs w:val="36"/>
          <w:lang w:eastAsia="es-ES"/>
        </w:rPr>
        <w:t>3. Local Outlier Factor (LOF)</w:t>
      </w:r>
    </w:p>
    <w:p w:rsidR="00B1342F" w:rsidRPr="00B1342F" w:rsidRDefault="00B1342F" w:rsidP="00B1342F">
      <w:pPr>
        <w:spacing w:before="100" w:beforeAutospacing="1" w:after="100" w:afterAutospacing="1" w:line="240" w:lineRule="auto"/>
        <w:rPr>
          <w:rFonts w:ascii="Times New Roman" w:eastAsia="Times New Roman" w:hAnsi="Times New Roman" w:cs="Times New Roman"/>
          <w:sz w:val="24"/>
          <w:szCs w:val="24"/>
          <w:lang w:eastAsia="es-ES"/>
        </w:rPr>
      </w:pPr>
      <w:hyperlink r:id="rId32" w:anchor="sphx-glr-auto-examples-neighbors-plot-lof-outlier-detection-py" w:tgtFrame="_blank" w:history="1">
        <w:r w:rsidRPr="00B1342F">
          <w:rPr>
            <w:rFonts w:ascii="Times New Roman" w:eastAsia="Times New Roman" w:hAnsi="Times New Roman" w:cs="Times New Roman"/>
            <w:color w:val="0000FF"/>
            <w:sz w:val="24"/>
            <w:szCs w:val="24"/>
            <w:u w:val="single"/>
            <w:lang w:eastAsia="es-ES"/>
          </w:rPr>
          <w:t>LOF</w:t>
        </w:r>
      </w:hyperlink>
      <w:r w:rsidRPr="00B1342F">
        <w:rPr>
          <w:rFonts w:ascii="Times New Roman" w:eastAsia="Times New Roman" w:hAnsi="Times New Roman" w:cs="Times New Roman"/>
          <w:sz w:val="24"/>
          <w:szCs w:val="24"/>
          <w:lang w:eastAsia="es-ES"/>
        </w:rPr>
        <w:t xml:space="preserve"> is a popular unsupervised anomaly detection algorithm that computes the local density deviation of data points with respect to their neighbors. After this computation, points that have lower densities are considered outliers.</w:t>
      </w:r>
    </w:p>
    <w:p w:rsidR="00B1342F" w:rsidRPr="00B1342F" w:rsidRDefault="00B1342F" w:rsidP="00B1342F">
      <w:pPr>
        <w:spacing w:before="100" w:beforeAutospacing="1" w:after="100" w:afterAutospacing="1" w:line="240" w:lineRule="auto"/>
        <w:rPr>
          <w:rFonts w:ascii="Times New Roman" w:eastAsia="Times New Roman" w:hAnsi="Times New Roman" w:cs="Times New Roman"/>
          <w:sz w:val="24"/>
          <w:szCs w:val="24"/>
          <w:lang w:eastAsia="es-ES"/>
        </w:rPr>
      </w:pPr>
      <w:r w:rsidRPr="00B1342F">
        <w:rPr>
          <w:rFonts w:ascii="Times New Roman" w:eastAsia="Times New Roman" w:hAnsi="Times New Roman" w:cs="Times New Roman"/>
          <w:sz w:val="24"/>
          <w:szCs w:val="24"/>
          <w:lang w:eastAsia="es-ES"/>
        </w:rPr>
        <w:t xml:space="preserve">Let’s see the implementation using </w:t>
      </w:r>
      <w:r w:rsidRPr="00B1342F">
        <w:rPr>
          <w:rFonts w:ascii="Courier New" w:eastAsia="Times New Roman" w:hAnsi="Courier New" w:cs="Courier New"/>
          <w:sz w:val="20"/>
          <w:szCs w:val="20"/>
          <w:lang w:eastAsia="es-ES"/>
        </w:rPr>
        <w:t>LOF</w:t>
      </w:r>
      <w:r w:rsidRPr="00B1342F">
        <w:rPr>
          <w:rFonts w:ascii="Times New Roman" w:eastAsia="Times New Roman" w:hAnsi="Times New Roman" w:cs="Times New Roman"/>
          <w:sz w:val="24"/>
          <w:szCs w:val="24"/>
          <w:lang w:eastAsia="es-ES"/>
        </w:rPr>
        <w:t xml:space="preserve"> class from </w:t>
      </w:r>
      <w:hyperlink r:id="rId33" w:tgtFrame="_blank" w:history="1">
        <w:r w:rsidRPr="00B1342F">
          <w:rPr>
            <w:rFonts w:ascii="Times New Roman" w:eastAsia="Times New Roman" w:hAnsi="Times New Roman" w:cs="Times New Roman"/>
            <w:color w:val="0000FF"/>
            <w:sz w:val="24"/>
            <w:szCs w:val="24"/>
            <w:u w:val="single"/>
            <w:lang w:eastAsia="es-ES"/>
          </w:rPr>
          <w:t>scikit-learn</w:t>
        </w:r>
      </w:hyperlink>
      <w:r w:rsidRPr="00B1342F">
        <w:rPr>
          <w:rFonts w:ascii="Times New Roman" w:eastAsia="Times New Roman" w:hAnsi="Times New Roman" w:cs="Times New Roman"/>
          <w:sz w:val="24"/>
          <w:szCs w:val="24"/>
          <w:lang w:eastAsia="es-ES"/>
        </w:rPr>
        <w:t>.</w:t>
      </w:r>
    </w:p>
    <w:p w:rsidR="00B1342F" w:rsidRPr="00B1342F" w:rsidRDefault="00B1342F" w:rsidP="00B13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1342F">
        <w:rPr>
          <w:rFonts w:ascii="Courier New" w:eastAsia="Times New Roman" w:hAnsi="Courier New" w:cs="Courier New"/>
          <w:sz w:val="20"/>
          <w:szCs w:val="20"/>
          <w:lang w:eastAsia="es-ES"/>
        </w:rPr>
        <w:t xml:space="preserve">from </w:t>
      </w:r>
      <w:proofErr w:type="gramStart"/>
      <w:r w:rsidRPr="00B1342F">
        <w:rPr>
          <w:rFonts w:ascii="Courier New" w:eastAsia="Times New Roman" w:hAnsi="Courier New" w:cs="Courier New"/>
          <w:sz w:val="20"/>
          <w:szCs w:val="20"/>
          <w:lang w:eastAsia="es-ES"/>
        </w:rPr>
        <w:t>sklearn.neighbors</w:t>
      </w:r>
      <w:proofErr w:type="gramEnd"/>
      <w:r w:rsidRPr="00B1342F">
        <w:rPr>
          <w:rFonts w:ascii="Courier New" w:eastAsia="Times New Roman" w:hAnsi="Courier New" w:cs="Courier New"/>
          <w:sz w:val="20"/>
          <w:szCs w:val="20"/>
          <w:lang w:eastAsia="es-ES"/>
        </w:rPr>
        <w:t xml:space="preserve"> import LocalOutlierFactor</w:t>
      </w:r>
      <w:r w:rsidRPr="00B1342F">
        <w:rPr>
          <w:rFonts w:ascii="Courier New" w:eastAsia="Times New Roman" w:hAnsi="Courier New" w:cs="Courier New"/>
          <w:i/>
          <w:iCs/>
          <w:sz w:val="20"/>
          <w:szCs w:val="20"/>
          <w:lang w:eastAsia="es-ES"/>
        </w:rPr>
        <w:t>LocalOutlierFactor(n_neighbors=20, algorithm='auto', leaf_size=30, metric='minkowski', p=2, metric_params=None, contamination='auto', novelty=False, n_jobs=None)</w:t>
      </w:r>
    </w:p>
    <w:p w:rsidR="00B1342F" w:rsidRPr="00B1342F" w:rsidRDefault="00B1342F" w:rsidP="00B1342F">
      <w:pPr>
        <w:spacing w:before="100" w:beforeAutospacing="1" w:after="100" w:afterAutospacing="1" w:line="240" w:lineRule="auto"/>
        <w:rPr>
          <w:rFonts w:ascii="Times New Roman" w:eastAsia="Times New Roman" w:hAnsi="Times New Roman" w:cs="Times New Roman"/>
          <w:sz w:val="24"/>
          <w:szCs w:val="24"/>
          <w:lang w:eastAsia="es-ES"/>
        </w:rPr>
      </w:pPr>
      <w:r w:rsidRPr="00B1342F">
        <w:rPr>
          <w:rFonts w:ascii="Times New Roman" w:eastAsia="Times New Roman" w:hAnsi="Times New Roman" w:cs="Times New Roman"/>
          <w:sz w:val="24"/>
          <w:szCs w:val="24"/>
          <w:lang w:eastAsia="es-ES"/>
        </w:rPr>
        <w:lastRenderedPageBreak/>
        <w:t xml:space="preserve">LOF has several hyperparameters such as </w:t>
      </w:r>
      <w:r w:rsidRPr="00B1342F">
        <w:rPr>
          <w:rFonts w:ascii="Times New Roman" w:eastAsia="Times New Roman" w:hAnsi="Times New Roman" w:cs="Times New Roman"/>
          <w:b/>
          <w:bCs/>
          <w:sz w:val="24"/>
          <w:szCs w:val="24"/>
          <w:lang w:eastAsia="es-ES"/>
        </w:rPr>
        <w:t xml:space="preserve">n_neighbors </w:t>
      </w:r>
      <w:r w:rsidRPr="00B1342F">
        <w:rPr>
          <w:rFonts w:ascii="Times New Roman" w:eastAsia="Times New Roman" w:hAnsi="Times New Roman" w:cs="Times New Roman"/>
          <w:sz w:val="24"/>
          <w:szCs w:val="24"/>
          <w:lang w:eastAsia="es-ES"/>
        </w:rPr>
        <w:t xml:space="preserve">for selecting the number of neighbors by default equal to 20 and </w:t>
      </w:r>
      <w:r w:rsidRPr="00B1342F">
        <w:rPr>
          <w:rFonts w:ascii="Times New Roman" w:eastAsia="Times New Roman" w:hAnsi="Times New Roman" w:cs="Times New Roman"/>
          <w:b/>
          <w:bCs/>
          <w:sz w:val="24"/>
          <w:szCs w:val="24"/>
          <w:lang w:eastAsia="es-ES"/>
        </w:rPr>
        <w:t>contamination</w:t>
      </w:r>
      <w:r w:rsidRPr="00B1342F">
        <w:rPr>
          <w:rFonts w:ascii="Times New Roman" w:eastAsia="Times New Roman" w:hAnsi="Times New Roman" w:cs="Times New Roman"/>
          <w:sz w:val="24"/>
          <w:szCs w:val="24"/>
          <w:lang w:eastAsia="es-ES"/>
        </w:rPr>
        <w:t xml:space="preserve"> for defining the proportion of outliers it can be equal to </w:t>
      </w:r>
      <w:r w:rsidRPr="00B1342F">
        <w:rPr>
          <w:rFonts w:ascii="Courier New" w:eastAsia="Times New Roman" w:hAnsi="Courier New" w:cs="Courier New"/>
          <w:sz w:val="20"/>
          <w:szCs w:val="20"/>
          <w:lang w:eastAsia="es-ES"/>
        </w:rPr>
        <w:t>'float'</w:t>
      </w:r>
      <w:r w:rsidRPr="00B1342F">
        <w:rPr>
          <w:rFonts w:ascii="Times New Roman" w:eastAsia="Times New Roman" w:hAnsi="Times New Roman" w:cs="Times New Roman"/>
          <w:sz w:val="24"/>
          <w:szCs w:val="24"/>
          <w:lang w:eastAsia="es-ES"/>
        </w:rPr>
        <w:t xml:space="preserve">that is in the range (0, 0.5] or </w:t>
      </w:r>
      <w:r w:rsidRPr="00B1342F">
        <w:rPr>
          <w:rFonts w:ascii="Courier New" w:eastAsia="Times New Roman" w:hAnsi="Courier New" w:cs="Courier New"/>
          <w:sz w:val="20"/>
          <w:szCs w:val="20"/>
          <w:lang w:eastAsia="es-ES"/>
        </w:rPr>
        <w:t>'auto'</w:t>
      </w:r>
      <w:r w:rsidRPr="00B1342F">
        <w:rPr>
          <w:rFonts w:ascii="Times New Roman" w:eastAsia="Times New Roman" w:hAnsi="Times New Roman" w:cs="Times New Roman"/>
          <w:sz w:val="24"/>
          <w:szCs w:val="24"/>
          <w:lang w:eastAsia="es-ES"/>
        </w:rPr>
        <w:t xml:space="preserve"> that uses offset and contamination thresholds as determined in its original paper.</w:t>
      </w:r>
    </w:p>
    <w:p w:rsidR="00B1342F" w:rsidRPr="00B1342F" w:rsidRDefault="00B1342F" w:rsidP="00B1342F">
      <w:pPr>
        <w:spacing w:before="100" w:beforeAutospacing="1" w:after="100" w:afterAutospacing="1" w:line="240" w:lineRule="auto"/>
        <w:rPr>
          <w:rFonts w:ascii="Times New Roman" w:eastAsia="Times New Roman" w:hAnsi="Times New Roman" w:cs="Times New Roman"/>
          <w:sz w:val="24"/>
          <w:szCs w:val="24"/>
          <w:lang w:eastAsia="es-ES"/>
        </w:rPr>
      </w:pPr>
      <w:r w:rsidRPr="00B1342F">
        <w:rPr>
          <w:rFonts w:ascii="Times New Roman" w:eastAsia="Times New Roman" w:hAnsi="Times New Roman" w:cs="Times New Roman"/>
          <w:sz w:val="24"/>
          <w:szCs w:val="24"/>
          <w:lang w:eastAsia="es-ES"/>
        </w:rPr>
        <w:t xml:space="preserve">By calling </w:t>
      </w:r>
      <w:r w:rsidRPr="00B1342F">
        <w:rPr>
          <w:rFonts w:ascii="Courier New" w:eastAsia="Times New Roman" w:hAnsi="Courier New" w:cs="Courier New"/>
          <w:sz w:val="20"/>
          <w:szCs w:val="20"/>
          <w:lang w:eastAsia="es-ES"/>
        </w:rPr>
        <w:t>glass['outlier'].value_</w:t>
      </w:r>
      <w:proofErr w:type="gramStart"/>
      <w:r w:rsidRPr="00B1342F">
        <w:rPr>
          <w:rFonts w:ascii="Courier New" w:eastAsia="Times New Roman" w:hAnsi="Courier New" w:cs="Courier New"/>
          <w:sz w:val="20"/>
          <w:szCs w:val="20"/>
          <w:lang w:eastAsia="es-ES"/>
        </w:rPr>
        <w:t>counts(</w:t>
      </w:r>
      <w:proofErr w:type="gramEnd"/>
      <w:r w:rsidRPr="00B1342F">
        <w:rPr>
          <w:rFonts w:ascii="Courier New" w:eastAsia="Times New Roman" w:hAnsi="Courier New" w:cs="Courier New"/>
          <w:sz w:val="20"/>
          <w:szCs w:val="20"/>
          <w:lang w:eastAsia="es-ES"/>
        </w:rPr>
        <w:t>)</w:t>
      </w:r>
      <w:r w:rsidRPr="00B1342F">
        <w:rPr>
          <w:rFonts w:ascii="Times New Roman" w:eastAsia="Times New Roman" w:hAnsi="Times New Roman" w:cs="Times New Roman"/>
          <w:sz w:val="24"/>
          <w:szCs w:val="24"/>
          <w:lang w:eastAsia="es-ES"/>
        </w:rPr>
        <w:t xml:space="preserve"> we can see that there are 34 records tagged as </w:t>
      </w:r>
      <w:r w:rsidRPr="00B1342F">
        <w:rPr>
          <w:rFonts w:ascii="Courier New" w:eastAsia="Times New Roman" w:hAnsi="Courier New" w:cs="Courier New"/>
          <w:sz w:val="20"/>
          <w:szCs w:val="20"/>
          <w:lang w:eastAsia="es-ES"/>
        </w:rPr>
        <w:t>-1</w:t>
      </w:r>
      <w:r w:rsidRPr="00B1342F">
        <w:rPr>
          <w:rFonts w:ascii="Times New Roman" w:eastAsia="Times New Roman" w:hAnsi="Times New Roman" w:cs="Times New Roman"/>
          <w:sz w:val="24"/>
          <w:szCs w:val="24"/>
          <w:lang w:eastAsia="es-ES"/>
        </w:rPr>
        <w:t xml:space="preserve"> — outliers and the rest 180 records are tagged as </w:t>
      </w:r>
      <w:r w:rsidRPr="00B1342F">
        <w:rPr>
          <w:rFonts w:ascii="Courier New" w:eastAsia="Times New Roman" w:hAnsi="Courier New" w:cs="Courier New"/>
          <w:sz w:val="20"/>
          <w:szCs w:val="20"/>
          <w:lang w:eastAsia="es-ES"/>
        </w:rPr>
        <w:t>1</w:t>
      </w:r>
      <w:r w:rsidRPr="00B1342F">
        <w:rPr>
          <w:rFonts w:ascii="Times New Roman" w:eastAsia="Times New Roman" w:hAnsi="Times New Roman" w:cs="Times New Roman"/>
          <w:sz w:val="24"/>
          <w:szCs w:val="24"/>
          <w:lang w:eastAsia="es-ES"/>
        </w:rPr>
        <w:t xml:space="preserve"> –not outliers.</w:t>
      </w:r>
    </w:p>
    <w:p w:rsidR="00B1342F" w:rsidRPr="00B1342F" w:rsidRDefault="00B1342F" w:rsidP="00B1342F">
      <w:pPr>
        <w:spacing w:after="0" w:line="240" w:lineRule="auto"/>
        <w:rPr>
          <w:rFonts w:ascii="Times New Roman" w:eastAsia="Times New Roman" w:hAnsi="Times New Roman" w:cs="Times New Roman"/>
          <w:sz w:val="24"/>
          <w:szCs w:val="24"/>
          <w:lang w:eastAsia="es-ES"/>
        </w:rPr>
      </w:pPr>
      <w:r w:rsidRPr="00B1342F">
        <w:rPr>
          <w:rFonts w:ascii="Times New Roman" w:eastAsia="Times New Roman" w:hAnsi="Times New Roman" w:cs="Times New Roman"/>
          <w:noProof/>
          <w:sz w:val="24"/>
          <w:szCs w:val="24"/>
          <w:lang w:eastAsia="es-ES"/>
        </w:rPr>
        <w:drawing>
          <wp:inline distT="0" distB="0" distL="0" distR="0">
            <wp:extent cx="2999105" cy="922020"/>
            <wp:effectExtent l="0" t="0" r="0" b="0"/>
            <wp:docPr id="2" name="Imagen 2" descr="https://miro.medium.com/max/315/1*aLCKS1a_7vsCYEM4SmTrn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max/315/1*aLCKS1a_7vsCYEM4SmTrnQ.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99105" cy="922020"/>
                    </a:xfrm>
                    <a:prstGeom prst="rect">
                      <a:avLst/>
                    </a:prstGeom>
                    <a:noFill/>
                    <a:ln>
                      <a:noFill/>
                    </a:ln>
                  </pic:spPr>
                </pic:pic>
              </a:graphicData>
            </a:graphic>
          </wp:inline>
        </w:drawing>
      </w:r>
    </w:p>
    <w:p w:rsidR="00B1342F" w:rsidRPr="00B1342F" w:rsidRDefault="00B1342F" w:rsidP="00B1342F">
      <w:pPr>
        <w:spacing w:before="100" w:beforeAutospacing="1" w:after="100" w:afterAutospacing="1" w:line="240" w:lineRule="auto"/>
        <w:rPr>
          <w:rFonts w:ascii="Times New Roman" w:eastAsia="Times New Roman" w:hAnsi="Times New Roman" w:cs="Times New Roman"/>
          <w:sz w:val="24"/>
          <w:szCs w:val="24"/>
          <w:lang w:eastAsia="es-ES"/>
        </w:rPr>
      </w:pPr>
      <w:r w:rsidRPr="00B1342F">
        <w:rPr>
          <w:rFonts w:ascii="Times New Roman" w:eastAsia="Times New Roman" w:hAnsi="Times New Roman" w:cs="Times New Roman"/>
          <w:sz w:val="24"/>
          <w:szCs w:val="24"/>
          <w:lang w:eastAsia="es-ES"/>
        </w:rPr>
        <w:t>Lastly, we can visualize these outliers using PCA.</w:t>
      </w:r>
    </w:p>
    <w:p w:rsidR="00B1342F" w:rsidRPr="00B1342F" w:rsidRDefault="00B1342F" w:rsidP="00B1342F">
      <w:pPr>
        <w:spacing w:after="0" w:line="240" w:lineRule="auto"/>
        <w:rPr>
          <w:rFonts w:ascii="Times New Roman" w:eastAsia="Times New Roman" w:hAnsi="Times New Roman" w:cs="Times New Roman"/>
          <w:sz w:val="24"/>
          <w:szCs w:val="24"/>
          <w:lang w:eastAsia="es-ES"/>
        </w:rPr>
      </w:pPr>
      <w:r w:rsidRPr="00B1342F">
        <w:rPr>
          <w:rFonts w:ascii="Times New Roman" w:eastAsia="Times New Roman" w:hAnsi="Times New Roman" w:cs="Times New Roman"/>
          <w:noProof/>
          <w:sz w:val="24"/>
          <w:szCs w:val="24"/>
          <w:lang w:eastAsia="es-ES"/>
        </w:rPr>
        <w:drawing>
          <wp:inline distT="0" distB="0" distL="0" distR="0">
            <wp:extent cx="4777105" cy="3116580"/>
            <wp:effectExtent l="0" t="0" r="4445" b="7620"/>
            <wp:docPr id="1" name="Imagen 1" descr="https://miro.medium.com/max/501/1*v7C5SyVDJ0O9nrEYyTCjz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max/501/1*v7C5SyVDJ0O9nrEYyTCjzw.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77105" cy="3116580"/>
                    </a:xfrm>
                    <a:prstGeom prst="rect">
                      <a:avLst/>
                    </a:prstGeom>
                    <a:noFill/>
                    <a:ln>
                      <a:noFill/>
                    </a:ln>
                  </pic:spPr>
                </pic:pic>
              </a:graphicData>
            </a:graphic>
          </wp:inline>
        </w:drawing>
      </w:r>
    </w:p>
    <w:p w:rsidR="00B1342F" w:rsidRPr="00B1342F" w:rsidRDefault="00B1342F" w:rsidP="00B1342F">
      <w:pPr>
        <w:spacing w:after="0" w:line="240" w:lineRule="auto"/>
        <w:rPr>
          <w:rFonts w:ascii="Times New Roman" w:eastAsia="Times New Roman" w:hAnsi="Times New Roman" w:cs="Times New Roman"/>
          <w:sz w:val="24"/>
          <w:szCs w:val="24"/>
          <w:lang w:eastAsia="es-ES"/>
        </w:rPr>
      </w:pPr>
      <w:r w:rsidRPr="00B1342F">
        <w:rPr>
          <w:rFonts w:ascii="Times New Roman" w:eastAsia="Times New Roman" w:hAnsi="Times New Roman" w:cs="Times New Roman"/>
          <w:sz w:val="24"/>
          <w:szCs w:val="24"/>
          <w:lang w:eastAsia="es-ES"/>
        </w:rPr>
        <w:t>Outliers (in yellow) detected by LOF (n_neighbors=20, contamination=’auto’)</w:t>
      </w:r>
    </w:p>
    <w:p w:rsidR="00B1342F" w:rsidRPr="00B1342F" w:rsidRDefault="00B1342F" w:rsidP="00B1342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B1342F">
        <w:rPr>
          <w:rFonts w:ascii="Times New Roman" w:eastAsia="Times New Roman" w:hAnsi="Times New Roman" w:cs="Times New Roman"/>
          <w:b/>
          <w:bCs/>
          <w:kern w:val="36"/>
          <w:sz w:val="48"/>
          <w:szCs w:val="48"/>
          <w:lang w:eastAsia="es-ES"/>
        </w:rPr>
        <w:t>Conclusion</w:t>
      </w:r>
    </w:p>
    <w:p w:rsidR="00B1342F" w:rsidRPr="00B1342F" w:rsidRDefault="00B1342F" w:rsidP="00B1342F">
      <w:pPr>
        <w:spacing w:before="100" w:beforeAutospacing="1" w:after="100" w:afterAutospacing="1" w:line="240" w:lineRule="auto"/>
        <w:rPr>
          <w:rFonts w:ascii="Times New Roman" w:eastAsia="Times New Roman" w:hAnsi="Times New Roman" w:cs="Times New Roman"/>
          <w:sz w:val="24"/>
          <w:szCs w:val="24"/>
          <w:lang w:eastAsia="es-ES"/>
        </w:rPr>
      </w:pPr>
      <w:r w:rsidRPr="00B1342F">
        <w:rPr>
          <w:rFonts w:ascii="Times New Roman" w:eastAsia="Times New Roman" w:hAnsi="Times New Roman" w:cs="Times New Roman"/>
          <w:sz w:val="24"/>
          <w:szCs w:val="24"/>
          <w:lang w:eastAsia="es-ES"/>
        </w:rPr>
        <w:t>In this article, we explored different methods to detect outliers in our dataset. We started with univariate outlier detection techniques and covered standard deviation and interquartile range methods. We performed these methods on the “Na” column in the glass identification dataset. We then moved to multivariate outlier detection techniques and covered isolation forest, DBSCAN, and local outlier factor. With these methods, we learned how to detect outliers using all the dimensions in feature space. In addition to outlier detection, we also learned how to use PCA — a dimensionality reduction technique to visualize n-dimensional data.</w:t>
      </w:r>
    </w:p>
    <w:p w:rsidR="00B1342F" w:rsidRPr="00B1342F" w:rsidRDefault="00B1342F" w:rsidP="00B1342F">
      <w:pPr>
        <w:spacing w:before="100" w:beforeAutospacing="1" w:after="100" w:afterAutospacing="1" w:line="240" w:lineRule="auto"/>
        <w:rPr>
          <w:rFonts w:ascii="Times New Roman" w:eastAsia="Times New Roman" w:hAnsi="Times New Roman" w:cs="Times New Roman"/>
          <w:sz w:val="24"/>
          <w:szCs w:val="24"/>
          <w:lang w:eastAsia="es-ES"/>
        </w:rPr>
      </w:pPr>
      <w:r w:rsidRPr="00B1342F">
        <w:rPr>
          <w:rFonts w:ascii="Times New Roman" w:eastAsia="Times New Roman" w:hAnsi="Times New Roman" w:cs="Times New Roman"/>
          <w:sz w:val="24"/>
          <w:szCs w:val="24"/>
          <w:lang w:eastAsia="es-ES"/>
        </w:rPr>
        <w:t xml:space="preserve">While covering the methods, we didn’t spend too much time tuning the hyperparameters. However, hyperparameter tuning is an important step in ML model </w:t>
      </w:r>
      <w:r w:rsidRPr="00B1342F">
        <w:rPr>
          <w:rFonts w:ascii="Times New Roman" w:eastAsia="Times New Roman" w:hAnsi="Times New Roman" w:cs="Times New Roman"/>
          <w:sz w:val="24"/>
          <w:szCs w:val="24"/>
          <w:lang w:eastAsia="es-ES"/>
        </w:rPr>
        <w:lastRenderedPageBreak/>
        <w:t>development. If you want to learn or refresh your knowledge, you can have a look at the article below.</w:t>
      </w:r>
    </w:p>
    <w:p w:rsidR="00B1342F" w:rsidRPr="00B1342F" w:rsidRDefault="00B1342F" w:rsidP="00B1342F">
      <w:pPr>
        <w:spacing w:after="0" w:line="240" w:lineRule="auto"/>
        <w:rPr>
          <w:rFonts w:ascii="Times New Roman" w:eastAsia="Times New Roman" w:hAnsi="Times New Roman" w:cs="Times New Roman"/>
          <w:color w:val="0000FF"/>
          <w:sz w:val="24"/>
          <w:szCs w:val="24"/>
          <w:u w:val="single"/>
          <w:lang w:eastAsia="es-ES"/>
        </w:rPr>
      </w:pPr>
      <w:r w:rsidRPr="00B1342F">
        <w:rPr>
          <w:rFonts w:ascii="Times New Roman" w:eastAsia="Times New Roman" w:hAnsi="Times New Roman" w:cs="Times New Roman"/>
          <w:sz w:val="24"/>
          <w:szCs w:val="24"/>
          <w:lang w:eastAsia="es-ES"/>
        </w:rPr>
        <w:fldChar w:fldCharType="begin"/>
      </w:r>
      <w:r w:rsidRPr="00B1342F">
        <w:rPr>
          <w:rFonts w:ascii="Times New Roman" w:eastAsia="Times New Roman" w:hAnsi="Times New Roman" w:cs="Times New Roman"/>
          <w:sz w:val="24"/>
          <w:szCs w:val="24"/>
          <w:lang w:eastAsia="es-ES"/>
        </w:rPr>
        <w:instrText xml:space="preserve"> HYPERLINK "https://towardsdatascience.com/hyperparameter-tuning-with-grid-search-and-random-search-6e1b5e175144" \t "_blank" </w:instrText>
      </w:r>
      <w:r w:rsidRPr="00B1342F">
        <w:rPr>
          <w:rFonts w:ascii="Times New Roman" w:eastAsia="Times New Roman" w:hAnsi="Times New Roman" w:cs="Times New Roman"/>
          <w:sz w:val="24"/>
          <w:szCs w:val="24"/>
          <w:lang w:eastAsia="es-ES"/>
        </w:rPr>
        <w:fldChar w:fldCharType="separate"/>
      </w:r>
    </w:p>
    <w:p w:rsidR="00B1342F" w:rsidRPr="00B1342F" w:rsidRDefault="00B1342F" w:rsidP="00B1342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B1342F">
        <w:rPr>
          <w:rFonts w:ascii="Times New Roman" w:eastAsia="Times New Roman" w:hAnsi="Times New Roman" w:cs="Times New Roman"/>
          <w:b/>
          <w:bCs/>
          <w:color w:val="0000FF"/>
          <w:sz w:val="36"/>
          <w:szCs w:val="36"/>
          <w:u w:val="single"/>
          <w:lang w:eastAsia="es-ES"/>
        </w:rPr>
        <w:t>Hyperparameter Tuning with Grid Search and Random Search</w:t>
      </w:r>
    </w:p>
    <w:p w:rsidR="00B1342F" w:rsidRPr="00B1342F" w:rsidRDefault="00B1342F" w:rsidP="00B1342F">
      <w:pPr>
        <w:spacing w:before="100" w:beforeAutospacing="1" w:after="100" w:afterAutospacing="1" w:line="240" w:lineRule="auto"/>
        <w:outlineLvl w:val="2"/>
        <w:rPr>
          <w:rFonts w:ascii="Times New Roman" w:eastAsia="Times New Roman" w:hAnsi="Times New Roman" w:cs="Times New Roman"/>
          <w:b/>
          <w:bCs/>
          <w:color w:val="0000FF"/>
          <w:sz w:val="27"/>
          <w:szCs w:val="27"/>
          <w:u w:val="single"/>
          <w:lang w:eastAsia="es-ES"/>
        </w:rPr>
      </w:pPr>
      <w:r w:rsidRPr="00B1342F">
        <w:rPr>
          <w:rFonts w:ascii="Times New Roman" w:eastAsia="Times New Roman" w:hAnsi="Times New Roman" w:cs="Times New Roman"/>
          <w:b/>
          <w:bCs/>
          <w:color w:val="0000FF"/>
          <w:sz w:val="27"/>
          <w:szCs w:val="27"/>
          <w:u w:val="single"/>
          <w:lang w:eastAsia="es-ES"/>
        </w:rPr>
        <w:t>And a deep dive into how to combine them</w:t>
      </w:r>
    </w:p>
    <w:p w:rsidR="00B1342F" w:rsidRPr="00B1342F" w:rsidRDefault="00B1342F" w:rsidP="00B1342F">
      <w:pPr>
        <w:spacing w:before="100" w:beforeAutospacing="1" w:after="100" w:afterAutospacing="1" w:line="240" w:lineRule="auto"/>
        <w:rPr>
          <w:rFonts w:ascii="Times New Roman" w:eastAsia="Times New Roman" w:hAnsi="Times New Roman" w:cs="Times New Roman"/>
          <w:color w:val="0000FF"/>
          <w:sz w:val="24"/>
          <w:szCs w:val="24"/>
          <w:u w:val="single"/>
          <w:lang w:eastAsia="es-ES"/>
        </w:rPr>
      </w:pPr>
      <w:r w:rsidRPr="00B1342F">
        <w:rPr>
          <w:rFonts w:ascii="Times New Roman" w:eastAsia="Times New Roman" w:hAnsi="Times New Roman" w:cs="Times New Roman"/>
          <w:color w:val="0000FF"/>
          <w:sz w:val="24"/>
          <w:szCs w:val="24"/>
          <w:u w:val="single"/>
          <w:lang w:eastAsia="es-ES"/>
        </w:rPr>
        <w:t>towardsdatascience.com</w:t>
      </w:r>
    </w:p>
    <w:p w:rsidR="00B1342F" w:rsidRPr="00B1342F" w:rsidRDefault="00B1342F" w:rsidP="00B1342F">
      <w:pPr>
        <w:spacing w:after="0" w:line="240" w:lineRule="auto"/>
        <w:rPr>
          <w:rFonts w:ascii="Times New Roman" w:eastAsia="Times New Roman" w:hAnsi="Times New Roman" w:cs="Times New Roman"/>
          <w:sz w:val="24"/>
          <w:szCs w:val="24"/>
          <w:lang w:eastAsia="es-ES"/>
        </w:rPr>
      </w:pPr>
      <w:r w:rsidRPr="00B1342F">
        <w:rPr>
          <w:rFonts w:ascii="Times New Roman" w:eastAsia="Times New Roman" w:hAnsi="Times New Roman" w:cs="Times New Roman"/>
          <w:sz w:val="24"/>
          <w:szCs w:val="24"/>
          <w:lang w:eastAsia="es-ES"/>
        </w:rPr>
        <w:fldChar w:fldCharType="end"/>
      </w:r>
    </w:p>
    <w:p w:rsidR="00B1342F" w:rsidRPr="00B1342F" w:rsidRDefault="00B1342F" w:rsidP="00B1342F">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B1342F">
        <w:rPr>
          <w:rFonts w:ascii="Times New Roman" w:eastAsia="Times New Roman" w:hAnsi="Times New Roman" w:cs="Times New Roman"/>
          <w:sz w:val="24"/>
          <w:szCs w:val="24"/>
          <w:lang w:eastAsia="es-ES"/>
        </w:rPr>
        <w:t>I hope you enjoyed reading about outlier detection and find the article useful for your work!</w:t>
      </w:r>
      <w:proofErr w:type="gramEnd"/>
    </w:p>
    <w:p w:rsidR="00DE6FCB" w:rsidRDefault="00DE6FCB"/>
    <w:sectPr w:rsidR="00DE6F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42F"/>
    <w:rsid w:val="00B1342F"/>
    <w:rsid w:val="00DE6F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077DB2-C1DC-47D6-B2A9-86D4301DB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B134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B1342F"/>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B1342F"/>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342F"/>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B1342F"/>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B1342F"/>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B1342F"/>
    <w:rPr>
      <w:color w:val="0000FF"/>
      <w:u w:val="single"/>
    </w:rPr>
  </w:style>
  <w:style w:type="paragraph" w:customStyle="1" w:styleId="pw-post-body-paragraph">
    <w:name w:val="pw-post-body-paragraph"/>
    <w:basedOn w:val="Normal"/>
    <w:rsid w:val="00B1342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B13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1342F"/>
    <w:rPr>
      <w:rFonts w:ascii="Courier New" w:eastAsia="Times New Roman" w:hAnsi="Courier New" w:cs="Courier New"/>
      <w:sz w:val="20"/>
      <w:szCs w:val="20"/>
      <w:lang w:eastAsia="es-ES"/>
    </w:rPr>
  </w:style>
  <w:style w:type="character" w:customStyle="1" w:styleId="ga">
    <w:name w:val="ga"/>
    <w:basedOn w:val="Fuentedeprrafopredeter"/>
    <w:rsid w:val="00B1342F"/>
  </w:style>
  <w:style w:type="character" w:styleId="CdigoHTML">
    <w:name w:val="HTML Code"/>
    <w:basedOn w:val="Fuentedeprrafopredeter"/>
    <w:uiPriority w:val="99"/>
    <w:semiHidden/>
    <w:unhideWhenUsed/>
    <w:rsid w:val="00B1342F"/>
    <w:rPr>
      <w:rFonts w:ascii="Courier New" w:eastAsia="Times New Roman" w:hAnsi="Courier New" w:cs="Courier New"/>
      <w:sz w:val="20"/>
      <w:szCs w:val="20"/>
    </w:rPr>
  </w:style>
  <w:style w:type="character" w:styleId="Textoennegrita">
    <w:name w:val="Strong"/>
    <w:basedOn w:val="Fuentedeprrafopredeter"/>
    <w:uiPriority w:val="22"/>
    <w:qFormat/>
    <w:rsid w:val="00B1342F"/>
    <w:rPr>
      <w:b/>
      <w:bCs/>
    </w:rPr>
  </w:style>
  <w:style w:type="character" w:styleId="nfasis">
    <w:name w:val="Emphasis"/>
    <w:basedOn w:val="Fuentedeprrafopredeter"/>
    <w:uiPriority w:val="20"/>
    <w:qFormat/>
    <w:rsid w:val="00B1342F"/>
    <w:rPr>
      <w:i/>
      <w:iCs/>
    </w:rPr>
  </w:style>
  <w:style w:type="paragraph" w:customStyle="1" w:styleId="lj">
    <w:name w:val="lj"/>
    <w:basedOn w:val="Normal"/>
    <w:rsid w:val="00B1342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bm">
    <w:name w:val="bm"/>
    <w:basedOn w:val="Normal"/>
    <w:rsid w:val="00B1342F"/>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463259">
      <w:bodyDiv w:val="1"/>
      <w:marLeft w:val="0"/>
      <w:marRight w:val="0"/>
      <w:marTop w:val="0"/>
      <w:marBottom w:val="0"/>
      <w:divBdr>
        <w:top w:val="none" w:sz="0" w:space="0" w:color="auto"/>
        <w:left w:val="none" w:sz="0" w:space="0" w:color="auto"/>
        <w:bottom w:val="none" w:sz="0" w:space="0" w:color="auto"/>
        <w:right w:val="none" w:sz="0" w:space="0" w:color="auto"/>
      </w:divBdr>
      <w:divsChild>
        <w:div w:id="1558471067">
          <w:marLeft w:val="0"/>
          <w:marRight w:val="0"/>
          <w:marTop w:val="0"/>
          <w:marBottom w:val="0"/>
          <w:divBdr>
            <w:top w:val="none" w:sz="0" w:space="0" w:color="auto"/>
            <w:left w:val="none" w:sz="0" w:space="0" w:color="auto"/>
            <w:bottom w:val="none" w:sz="0" w:space="0" w:color="auto"/>
            <w:right w:val="none" w:sz="0" w:space="0" w:color="auto"/>
          </w:divBdr>
          <w:divsChild>
            <w:div w:id="211116719">
              <w:marLeft w:val="0"/>
              <w:marRight w:val="0"/>
              <w:marTop w:val="0"/>
              <w:marBottom w:val="0"/>
              <w:divBdr>
                <w:top w:val="none" w:sz="0" w:space="0" w:color="auto"/>
                <w:left w:val="none" w:sz="0" w:space="0" w:color="auto"/>
                <w:bottom w:val="none" w:sz="0" w:space="0" w:color="auto"/>
                <w:right w:val="none" w:sz="0" w:space="0" w:color="auto"/>
              </w:divBdr>
            </w:div>
            <w:div w:id="200820769">
              <w:marLeft w:val="0"/>
              <w:marRight w:val="0"/>
              <w:marTop w:val="0"/>
              <w:marBottom w:val="0"/>
              <w:divBdr>
                <w:top w:val="none" w:sz="0" w:space="0" w:color="auto"/>
                <w:left w:val="none" w:sz="0" w:space="0" w:color="auto"/>
                <w:bottom w:val="none" w:sz="0" w:space="0" w:color="auto"/>
                <w:right w:val="none" w:sz="0" w:space="0" w:color="auto"/>
              </w:divBdr>
            </w:div>
            <w:div w:id="87435326">
              <w:marLeft w:val="0"/>
              <w:marRight w:val="0"/>
              <w:marTop w:val="0"/>
              <w:marBottom w:val="0"/>
              <w:divBdr>
                <w:top w:val="none" w:sz="0" w:space="0" w:color="auto"/>
                <w:left w:val="none" w:sz="0" w:space="0" w:color="auto"/>
                <w:bottom w:val="none" w:sz="0" w:space="0" w:color="auto"/>
                <w:right w:val="none" w:sz="0" w:space="0" w:color="auto"/>
              </w:divBdr>
              <w:divsChild>
                <w:div w:id="89419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11251">
          <w:marLeft w:val="0"/>
          <w:marRight w:val="0"/>
          <w:marTop w:val="0"/>
          <w:marBottom w:val="0"/>
          <w:divBdr>
            <w:top w:val="none" w:sz="0" w:space="0" w:color="auto"/>
            <w:left w:val="none" w:sz="0" w:space="0" w:color="auto"/>
            <w:bottom w:val="none" w:sz="0" w:space="0" w:color="auto"/>
            <w:right w:val="none" w:sz="0" w:space="0" w:color="auto"/>
          </w:divBdr>
          <w:divsChild>
            <w:div w:id="753018960">
              <w:marLeft w:val="0"/>
              <w:marRight w:val="0"/>
              <w:marTop w:val="0"/>
              <w:marBottom w:val="0"/>
              <w:divBdr>
                <w:top w:val="none" w:sz="0" w:space="0" w:color="auto"/>
                <w:left w:val="none" w:sz="0" w:space="0" w:color="auto"/>
                <w:bottom w:val="none" w:sz="0" w:space="0" w:color="auto"/>
                <w:right w:val="none" w:sz="0" w:space="0" w:color="auto"/>
              </w:divBdr>
            </w:div>
            <w:div w:id="947464622">
              <w:marLeft w:val="0"/>
              <w:marRight w:val="0"/>
              <w:marTop w:val="0"/>
              <w:marBottom w:val="0"/>
              <w:divBdr>
                <w:top w:val="none" w:sz="0" w:space="0" w:color="auto"/>
                <w:left w:val="none" w:sz="0" w:space="0" w:color="auto"/>
                <w:bottom w:val="none" w:sz="0" w:space="0" w:color="auto"/>
                <w:right w:val="none" w:sz="0" w:space="0" w:color="auto"/>
              </w:divBdr>
              <w:divsChild>
                <w:div w:id="572785119">
                  <w:marLeft w:val="0"/>
                  <w:marRight w:val="0"/>
                  <w:marTop w:val="0"/>
                  <w:marBottom w:val="0"/>
                  <w:divBdr>
                    <w:top w:val="none" w:sz="0" w:space="0" w:color="auto"/>
                    <w:left w:val="none" w:sz="0" w:space="0" w:color="auto"/>
                    <w:bottom w:val="none" w:sz="0" w:space="0" w:color="auto"/>
                    <w:right w:val="none" w:sz="0" w:space="0" w:color="auto"/>
                  </w:divBdr>
                </w:div>
                <w:div w:id="1039890789">
                  <w:marLeft w:val="0"/>
                  <w:marRight w:val="0"/>
                  <w:marTop w:val="0"/>
                  <w:marBottom w:val="0"/>
                  <w:divBdr>
                    <w:top w:val="none" w:sz="0" w:space="0" w:color="auto"/>
                    <w:left w:val="none" w:sz="0" w:space="0" w:color="auto"/>
                    <w:bottom w:val="none" w:sz="0" w:space="0" w:color="auto"/>
                    <w:right w:val="none" w:sz="0" w:space="0" w:color="auto"/>
                  </w:divBdr>
                </w:div>
              </w:divsChild>
            </w:div>
            <w:div w:id="177240356">
              <w:marLeft w:val="0"/>
              <w:marRight w:val="0"/>
              <w:marTop w:val="0"/>
              <w:marBottom w:val="0"/>
              <w:divBdr>
                <w:top w:val="none" w:sz="0" w:space="0" w:color="auto"/>
                <w:left w:val="none" w:sz="0" w:space="0" w:color="auto"/>
                <w:bottom w:val="none" w:sz="0" w:space="0" w:color="auto"/>
                <w:right w:val="none" w:sz="0" w:space="0" w:color="auto"/>
              </w:divBdr>
            </w:div>
            <w:div w:id="2119400675">
              <w:marLeft w:val="0"/>
              <w:marRight w:val="0"/>
              <w:marTop w:val="0"/>
              <w:marBottom w:val="0"/>
              <w:divBdr>
                <w:top w:val="none" w:sz="0" w:space="0" w:color="auto"/>
                <w:left w:val="none" w:sz="0" w:space="0" w:color="auto"/>
                <w:bottom w:val="none" w:sz="0" w:space="0" w:color="auto"/>
                <w:right w:val="none" w:sz="0" w:space="0" w:color="auto"/>
              </w:divBdr>
            </w:div>
          </w:divsChild>
        </w:div>
        <w:div w:id="288054649">
          <w:marLeft w:val="0"/>
          <w:marRight w:val="0"/>
          <w:marTop w:val="0"/>
          <w:marBottom w:val="0"/>
          <w:divBdr>
            <w:top w:val="none" w:sz="0" w:space="0" w:color="auto"/>
            <w:left w:val="none" w:sz="0" w:space="0" w:color="auto"/>
            <w:bottom w:val="none" w:sz="0" w:space="0" w:color="auto"/>
            <w:right w:val="none" w:sz="0" w:space="0" w:color="auto"/>
          </w:divBdr>
          <w:divsChild>
            <w:div w:id="1324163206">
              <w:marLeft w:val="0"/>
              <w:marRight w:val="0"/>
              <w:marTop w:val="0"/>
              <w:marBottom w:val="0"/>
              <w:divBdr>
                <w:top w:val="none" w:sz="0" w:space="0" w:color="auto"/>
                <w:left w:val="none" w:sz="0" w:space="0" w:color="auto"/>
                <w:bottom w:val="none" w:sz="0" w:space="0" w:color="auto"/>
                <w:right w:val="none" w:sz="0" w:space="0" w:color="auto"/>
              </w:divBdr>
              <w:divsChild>
                <w:div w:id="242447884">
                  <w:marLeft w:val="0"/>
                  <w:marRight w:val="0"/>
                  <w:marTop w:val="0"/>
                  <w:marBottom w:val="0"/>
                  <w:divBdr>
                    <w:top w:val="none" w:sz="0" w:space="0" w:color="auto"/>
                    <w:left w:val="none" w:sz="0" w:space="0" w:color="auto"/>
                    <w:bottom w:val="none" w:sz="0" w:space="0" w:color="auto"/>
                    <w:right w:val="none" w:sz="0" w:space="0" w:color="auto"/>
                  </w:divBdr>
                </w:div>
              </w:divsChild>
            </w:div>
            <w:div w:id="902909360">
              <w:blockQuote w:val="1"/>
              <w:marLeft w:val="720"/>
              <w:marRight w:val="720"/>
              <w:marTop w:val="100"/>
              <w:marBottom w:val="100"/>
              <w:divBdr>
                <w:top w:val="none" w:sz="0" w:space="0" w:color="auto"/>
                <w:left w:val="none" w:sz="0" w:space="0" w:color="auto"/>
                <w:bottom w:val="none" w:sz="0" w:space="0" w:color="auto"/>
                <w:right w:val="none" w:sz="0" w:space="0" w:color="auto"/>
              </w:divBdr>
            </w:div>
            <w:div w:id="1468430578">
              <w:marLeft w:val="0"/>
              <w:marRight w:val="0"/>
              <w:marTop w:val="0"/>
              <w:marBottom w:val="0"/>
              <w:divBdr>
                <w:top w:val="none" w:sz="0" w:space="0" w:color="auto"/>
                <w:left w:val="none" w:sz="0" w:space="0" w:color="auto"/>
                <w:bottom w:val="none" w:sz="0" w:space="0" w:color="auto"/>
                <w:right w:val="none" w:sz="0" w:space="0" w:color="auto"/>
              </w:divBdr>
              <w:divsChild>
                <w:div w:id="16150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79051">
          <w:marLeft w:val="0"/>
          <w:marRight w:val="0"/>
          <w:marTop w:val="0"/>
          <w:marBottom w:val="0"/>
          <w:divBdr>
            <w:top w:val="none" w:sz="0" w:space="0" w:color="auto"/>
            <w:left w:val="none" w:sz="0" w:space="0" w:color="auto"/>
            <w:bottom w:val="none" w:sz="0" w:space="0" w:color="auto"/>
            <w:right w:val="none" w:sz="0" w:space="0" w:color="auto"/>
          </w:divBdr>
          <w:divsChild>
            <w:div w:id="35855217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3424828">
              <w:marLeft w:val="0"/>
              <w:marRight w:val="0"/>
              <w:marTop w:val="0"/>
              <w:marBottom w:val="0"/>
              <w:divBdr>
                <w:top w:val="none" w:sz="0" w:space="0" w:color="auto"/>
                <w:left w:val="none" w:sz="0" w:space="0" w:color="auto"/>
                <w:bottom w:val="none" w:sz="0" w:space="0" w:color="auto"/>
                <w:right w:val="none" w:sz="0" w:space="0" w:color="auto"/>
              </w:divBdr>
              <w:divsChild>
                <w:div w:id="1635721691">
                  <w:marLeft w:val="0"/>
                  <w:marRight w:val="0"/>
                  <w:marTop w:val="0"/>
                  <w:marBottom w:val="0"/>
                  <w:divBdr>
                    <w:top w:val="none" w:sz="0" w:space="0" w:color="auto"/>
                    <w:left w:val="none" w:sz="0" w:space="0" w:color="auto"/>
                    <w:bottom w:val="none" w:sz="0" w:space="0" w:color="auto"/>
                    <w:right w:val="none" w:sz="0" w:space="0" w:color="auto"/>
                  </w:divBdr>
                  <w:divsChild>
                    <w:div w:id="1428650058">
                      <w:marLeft w:val="0"/>
                      <w:marRight w:val="0"/>
                      <w:marTop w:val="0"/>
                      <w:marBottom w:val="0"/>
                      <w:divBdr>
                        <w:top w:val="none" w:sz="0" w:space="0" w:color="auto"/>
                        <w:left w:val="none" w:sz="0" w:space="0" w:color="auto"/>
                        <w:bottom w:val="none" w:sz="0" w:space="0" w:color="auto"/>
                        <w:right w:val="none" w:sz="0" w:space="0" w:color="auto"/>
                      </w:divBdr>
                      <w:divsChild>
                        <w:div w:id="843472438">
                          <w:marLeft w:val="0"/>
                          <w:marRight w:val="0"/>
                          <w:marTop w:val="0"/>
                          <w:marBottom w:val="0"/>
                          <w:divBdr>
                            <w:top w:val="none" w:sz="0" w:space="0" w:color="auto"/>
                            <w:left w:val="none" w:sz="0" w:space="0" w:color="auto"/>
                            <w:bottom w:val="none" w:sz="0" w:space="0" w:color="auto"/>
                            <w:right w:val="none" w:sz="0" w:space="0" w:color="auto"/>
                          </w:divBdr>
                        </w:div>
                        <w:div w:id="1575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49887">
              <w:marLeft w:val="0"/>
              <w:marRight w:val="0"/>
              <w:marTop w:val="0"/>
              <w:marBottom w:val="0"/>
              <w:divBdr>
                <w:top w:val="none" w:sz="0" w:space="0" w:color="auto"/>
                <w:left w:val="none" w:sz="0" w:space="0" w:color="auto"/>
                <w:bottom w:val="none" w:sz="0" w:space="0" w:color="auto"/>
                <w:right w:val="none" w:sz="0" w:space="0" w:color="auto"/>
              </w:divBdr>
              <w:divsChild>
                <w:div w:id="1027296064">
                  <w:marLeft w:val="0"/>
                  <w:marRight w:val="0"/>
                  <w:marTop w:val="0"/>
                  <w:marBottom w:val="0"/>
                  <w:divBdr>
                    <w:top w:val="none" w:sz="0" w:space="0" w:color="auto"/>
                    <w:left w:val="none" w:sz="0" w:space="0" w:color="auto"/>
                    <w:bottom w:val="none" w:sz="0" w:space="0" w:color="auto"/>
                    <w:right w:val="none" w:sz="0" w:space="0" w:color="auto"/>
                  </w:divBdr>
                </w:div>
              </w:divsChild>
            </w:div>
            <w:div w:id="687364512">
              <w:marLeft w:val="0"/>
              <w:marRight w:val="0"/>
              <w:marTop w:val="0"/>
              <w:marBottom w:val="0"/>
              <w:divBdr>
                <w:top w:val="none" w:sz="0" w:space="0" w:color="auto"/>
                <w:left w:val="none" w:sz="0" w:space="0" w:color="auto"/>
                <w:bottom w:val="none" w:sz="0" w:space="0" w:color="auto"/>
                <w:right w:val="none" w:sz="0" w:space="0" w:color="auto"/>
              </w:divBdr>
            </w:div>
            <w:div w:id="1947150643">
              <w:marLeft w:val="0"/>
              <w:marRight w:val="0"/>
              <w:marTop w:val="0"/>
              <w:marBottom w:val="0"/>
              <w:divBdr>
                <w:top w:val="none" w:sz="0" w:space="0" w:color="auto"/>
                <w:left w:val="none" w:sz="0" w:space="0" w:color="auto"/>
                <w:bottom w:val="none" w:sz="0" w:space="0" w:color="auto"/>
                <w:right w:val="none" w:sz="0" w:space="0" w:color="auto"/>
              </w:divBdr>
            </w:div>
            <w:div w:id="64497140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4939240">
              <w:marLeft w:val="0"/>
              <w:marRight w:val="0"/>
              <w:marTop w:val="0"/>
              <w:marBottom w:val="0"/>
              <w:divBdr>
                <w:top w:val="none" w:sz="0" w:space="0" w:color="auto"/>
                <w:left w:val="none" w:sz="0" w:space="0" w:color="auto"/>
                <w:bottom w:val="none" w:sz="0" w:space="0" w:color="auto"/>
                <w:right w:val="none" w:sz="0" w:space="0" w:color="auto"/>
              </w:divBdr>
              <w:divsChild>
                <w:div w:id="1884056540">
                  <w:marLeft w:val="0"/>
                  <w:marRight w:val="0"/>
                  <w:marTop w:val="0"/>
                  <w:marBottom w:val="0"/>
                  <w:divBdr>
                    <w:top w:val="none" w:sz="0" w:space="0" w:color="auto"/>
                    <w:left w:val="none" w:sz="0" w:space="0" w:color="auto"/>
                    <w:bottom w:val="none" w:sz="0" w:space="0" w:color="auto"/>
                    <w:right w:val="none" w:sz="0" w:space="0" w:color="auto"/>
                  </w:divBdr>
                </w:div>
              </w:divsChild>
            </w:div>
            <w:div w:id="1828326160">
              <w:marLeft w:val="0"/>
              <w:marRight w:val="0"/>
              <w:marTop w:val="0"/>
              <w:marBottom w:val="0"/>
              <w:divBdr>
                <w:top w:val="none" w:sz="0" w:space="0" w:color="auto"/>
                <w:left w:val="none" w:sz="0" w:space="0" w:color="auto"/>
                <w:bottom w:val="none" w:sz="0" w:space="0" w:color="auto"/>
                <w:right w:val="none" w:sz="0" w:space="0" w:color="auto"/>
              </w:divBdr>
            </w:div>
            <w:div w:id="2040619646">
              <w:marLeft w:val="0"/>
              <w:marRight w:val="0"/>
              <w:marTop w:val="0"/>
              <w:marBottom w:val="0"/>
              <w:divBdr>
                <w:top w:val="none" w:sz="0" w:space="0" w:color="auto"/>
                <w:left w:val="none" w:sz="0" w:space="0" w:color="auto"/>
                <w:bottom w:val="none" w:sz="0" w:space="0" w:color="auto"/>
                <w:right w:val="none" w:sz="0" w:space="0" w:color="auto"/>
              </w:divBdr>
            </w:div>
            <w:div w:id="417605821">
              <w:marLeft w:val="0"/>
              <w:marRight w:val="0"/>
              <w:marTop w:val="0"/>
              <w:marBottom w:val="0"/>
              <w:divBdr>
                <w:top w:val="none" w:sz="0" w:space="0" w:color="auto"/>
                <w:left w:val="none" w:sz="0" w:space="0" w:color="auto"/>
                <w:bottom w:val="none" w:sz="0" w:space="0" w:color="auto"/>
                <w:right w:val="none" w:sz="0" w:space="0" w:color="auto"/>
              </w:divBdr>
            </w:div>
            <w:div w:id="2060401322">
              <w:marLeft w:val="0"/>
              <w:marRight w:val="0"/>
              <w:marTop w:val="0"/>
              <w:marBottom w:val="0"/>
              <w:divBdr>
                <w:top w:val="none" w:sz="0" w:space="0" w:color="auto"/>
                <w:left w:val="none" w:sz="0" w:space="0" w:color="auto"/>
                <w:bottom w:val="none" w:sz="0" w:space="0" w:color="auto"/>
                <w:right w:val="none" w:sz="0" w:space="0" w:color="auto"/>
              </w:divBdr>
            </w:div>
          </w:divsChild>
        </w:div>
        <w:div w:id="2089960100">
          <w:marLeft w:val="0"/>
          <w:marRight w:val="0"/>
          <w:marTop w:val="0"/>
          <w:marBottom w:val="0"/>
          <w:divBdr>
            <w:top w:val="none" w:sz="0" w:space="0" w:color="auto"/>
            <w:left w:val="none" w:sz="0" w:space="0" w:color="auto"/>
            <w:bottom w:val="none" w:sz="0" w:space="0" w:color="auto"/>
            <w:right w:val="none" w:sz="0" w:space="0" w:color="auto"/>
          </w:divBdr>
          <w:divsChild>
            <w:div w:id="2056469708">
              <w:marLeft w:val="0"/>
              <w:marRight w:val="0"/>
              <w:marTop w:val="0"/>
              <w:marBottom w:val="0"/>
              <w:divBdr>
                <w:top w:val="none" w:sz="0" w:space="0" w:color="auto"/>
                <w:left w:val="none" w:sz="0" w:space="0" w:color="auto"/>
                <w:bottom w:val="none" w:sz="0" w:space="0" w:color="auto"/>
                <w:right w:val="none" w:sz="0" w:space="0" w:color="auto"/>
              </w:divBdr>
              <w:divsChild>
                <w:div w:id="1881436715">
                  <w:marLeft w:val="0"/>
                  <w:marRight w:val="0"/>
                  <w:marTop w:val="0"/>
                  <w:marBottom w:val="0"/>
                  <w:divBdr>
                    <w:top w:val="none" w:sz="0" w:space="0" w:color="auto"/>
                    <w:left w:val="none" w:sz="0" w:space="0" w:color="auto"/>
                    <w:bottom w:val="none" w:sz="0" w:space="0" w:color="auto"/>
                    <w:right w:val="none" w:sz="0" w:space="0" w:color="auto"/>
                  </w:divBdr>
                  <w:divsChild>
                    <w:div w:id="1062295794">
                      <w:marLeft w:val="0"/>
                      <w:marRight w:val="0"/>
                      <w:marTop w:val="0"/>
                      <w:marBottom w:val="0"/>
                      <w:divBdr>
                        <w:top w:val="none" w:sz="0" w:space="0" w:color="auto"/>
                        <w:left w:val="none" w:sz="0" w:space="0" w:color="auto"/>
                        <w:bottom w:val="none" w:sz="0" w:space="0" w:color="auto"/>
                        <w:right w:val="none" w:sz="0" w:space="0" w:color="auto"/>
                      </w:divBdr>
                      <w:divsChild>
                        <w:div w:id="1293436233">
                          <w:marLeft w:val="0"/>
                          <w:marRight w:val="0"/>
                          <w:marTop w:val="0"/>
                          <w:marBottom w:val="0"/>
                          <w:divBdr>
                            <w:top w:val="none" w:sz="0" w:space="0" w:color="auto"/>
                            <w:left w:val="none" w:sz="0" w:space="0" w:color="auto"/>
                            <w:bottom w:val="none" w:sz="0" w:space="0" w:color="auto"/>
                            <w:right w:val="none" w:sz="0" w:space="0" w:color="auto"/>
                          </w:divBdr>
                        </w:div>
                        <w:div w:id="95907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medium.com/towards-data-science/practical-guide-to-ensemble-learning-d34c74e022a0" TargetMode="External"/><Relationship Id="rId26" Type="http://schemas.openxmlformats.org/officeDocument/2006/relationships/hyperlink" Target="https://scikit-learn.org/stable/modules/generated/sklearn.ensemble.IsolationForest.html" TargetMode="External"/><Relationship Id="rId21" Type="http://schemas.openxmlformats.org/officeDocument/2006/relationships/hyperlink" Target="https://scikit-learn.org/stable/modules/generated/sklearn.ensemble.IsolationForest.html" TargetMode="External"/><Relationship Id="rId34" Type="http://schemas.openxmlformats.org/officeDocument/2006/relationships/image" Target="media/image15.png"/><Relationship Id="rId7" Type="http://schemas.openxmlformats.org/officeDocument/2006/relationships/hyperlink" Target="https://en.wikipedia.org/wiki/Outlier" TargetMode="External"/><Relationship Id="rId12" Type="http://schemas.openxmlformats.org/officeDocument/2006/relationships/image" Target="media/image4.png"/><Relationship Id="rId17" Type="http://schemas.openxmlformats.org/officeDocument/2006/relationships/hyperlink" Target="https://scikit-learn.org/stable/modules/generated/sklearn.ensemble.IsolationForest.html" TargetMode="External"/><Relationship Id="rId25" Type="http://schemas.openxmlformats.org/officeDocument/2006/relationships/hyperlink" Target="https://scikit-learn.org/stable/modules/generated/sklearn.cluster.DBSCAN.html?highlight=dbscan" TargetMode="External"/><Relationship Id="rId33" Type="http://schemas.openxmlformats.org/officeDocument/2006/relationships/hyperlink" Target="https://scikit-learn.org/stable/modules/generated/sklearn.neighbors.LocalOutlierFactor.html" TargetMode="External"/><Relationship Id="rId2" Type="http://schemas.openxmlformats.org/officeDocument/2006/relationships/settings" Target="settings.xml"/><Relationship Id="rId16" Type="http://schemas.openxmlformats.org/officeDocument/2006/relationships/image" Target="media/image8.jpeg"/><Relationship Id="rId20" Type="http://schemas.openxmlformats.org/officeDocument/2006/relationships/hyperlink" Target="https://scikit-learn.org/stable/modules/generated/sklearn.ensemble.IsolationForest.html" TargetMode="External"/><Relationship Id="rId29" Type="http://schemas.openxmlformats.org/officeDocument/2006/relationships/image" Target="media/image12.png"/><Relationship Id="rId1" Type="http://schemas.openxmlformats.org/officeDocument/2006/relationships/styles" Target="styles.xml"/><Relationship Id="rId6" Type="http://schemas.openxmlformats.org/officeDocument/2006/relationships/hyperlink" Target="https://unsplash.com?utm_source=medium&amp;utm_medium=referral" TargetMode="External"/><Relationship Id="rId11" Type="http://schemas.openxmlformats.org/officeDocument/2006/relationships/image" Target="media/image3.png"/><Relationship Id="rId24" Type="http://schemas.openxmlformats.org/officeDocument/2006/relationships/hyperlink" Target="https://towardsdatascience.com/hyperparameter-tuning-with-grid-search-and-random-search-6e1b5e175144" TargetMode="External"/><Relationship Id="rId32" Type="http://schemas.openxmlformats.org/officeDocument/2006/relationships/hyperlink" Target="https://scikit-learn.org/stable/auto_examples/neighbors/plot_lof_outlier_detection.html" TargetMode="External"/><Relationship Id="rId37" Type="http://schemas.openxmlformats.org/officeDocument/2006/relationships/theme" Target="theme/theme1.xml"/><Relationship Id="rId5" Type="http://schemas.openxmlformats.org/officeDocument/2006/relationships/hyperlink" Target="https://unsplash.com/@vorosbenisop?utm_source=medium&amp;utm_medium=referral" TargetMode="External"/><Relationship Id="rId15" Type="http://schemas.openxmlformats.org/officeDocument/2006/relationships/image" Target="media/image7.jpeg"/><Relationship Id="rId23" Type="http://schemas.openxmlformats.org/officeDocument/2006/relationships/image" Target="media/image11.png"/><Relationship Id="rId28" Type="http://schemas.openxmlformats.org/officeDocument/2006/relationships/hyperlink" Target="https://stackoverflow.com/questions/43160240/how-to-plot-a-k-distance-graph-in-python"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jpeg"/><Relationship Id="rId31" Type="http://schemas.openxmlformats.org/officeDocument/2006/relationships/image" Target="media/image14.png"/><Relationship Id="rId4" Type="http://schemas.openxmlformats.org/officeDocument/2006/relationships/image" Target="media/image1.jpeg"/><Relationship Id="rId9" Type="http://schemas.openxmlformats.org/officeDocument/2006/relationships/hyperlink" Target="https://www.kaggle.com/uciml/glass" TargetMode="External"/><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hyperlink" Target="https://scikit-learn.org/stable/modules/generated/sklearn.cluster.DBSCAN.html?highlight=dbscan" TargetMode="External"/><Relationship Id="rId30" Type="http://schemas.openxmlformats.org/officeDocument/2006/relationships/image" Target="media/image13.png"/><Relationship Id="rId35" Type="http://schemas.openxmlformats.org/officeDocument/2006/relationships/image" Target="media/image16.png"/><Relationship Id="rId8" Type="http://schemas.openxmlformats.org/officeDocument/2006/relationships/hyperlink" Target="https://github.com/Idilismiguzel/Machine-Learning/blob/master/Outlier%20Detection/Outlier_Detection.ipynb" TargetMode="External"/><Relationship Id="rId3"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2360</Words>
  <Characters>12980</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2022-11-22T10:58:00Z</dcterms:created>
  <dcterms:modified xsi:type="dcterms:W3CDTF">2022-11-22T10:59:00Z</dcterms:modified>
</cp:coreProperties>
</file>