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CC5" w:rsidRPr="00504CC5" w:rsidRDefault="00504CC5" w:rsidP="00504CC5">
      <w:pPr>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504CC5">
        <w:rPr>
          <w:rFonts w:ascii="Helvetica" w:eastAsia="Times New Roman" w:hAnsi="Helvetica" w:cs="Helvetica"/>
          <w:b/>
          <w:bCs/>
          <w:color w:val="292929"/>
          <w:spacing w:val="-4"/>
          <w:kern w:val="36"/>
          <w:sz w:val="48"/>
          <w:szCs w:val="48"/>
          <w:lang w:eastAsia="es-ES"/>
        </w:rPr>
        <w:t>Good Data Scientists Write Good Code</w:t>
      </w:r>
    </w:p>
    <w:bookmarkEnd w:id="0"/>
    <w:p w:rsidR="00504CC5" w:rsidRPr="00504CC5" w:rsidRDefault="00504CC5" w:rsidP="00504CC5">
      <w:pPr>
        <w:spacing w:before="190" w:after="0" w:line="420" w:lineRule="atLeast"/>
        <w:outlineLvl w:val="1"/>
        <w:rPr>
          <w:rFonts w:ascii="Helvetica" w:eastAsia="Times New Roman" w:hAnsi="Helvetica" w:cs="Helvetica"/>
          <w:color w:val="757575"/>
          <w:sz w:val="33"/>
          <w:szCs w:val="33"/>
          <w:lang w:eastAsia="es-ES"/>
        </w:rPr>
      </w:pPr>
      <w:r w:rsidRPr="00504CC5">
        <w:rPr>
          <w:rFonts w:ascii="Helvetica" w:eastAsia="Times New Roman" w:hAnsi="Helvetica" w:cs="Helvetica"/>
          <w:color w:val="757575"/>
          <w:sz w:val="33"/>
          <w:szCs w:val="33"/>
          <w:lang w:eastAsia="es-ES"/>
        </w:rPr>
        <w:t>Tips on how to be nice to yourself and your colleagues when developing code for data products</w:t>
      </w:r>
    </w:p>
    <w:p w:rsidR="00504CC5" w:rsidRPr="00504CC5" w:rsidRDefault="00504CC5" w:rsidP="00504CC5">
      <w:pPr>
        <w:spacing w:after="0" w:line="240" w:lineRule="auto"/>
        <w:rPr>
          <w:rFonts w:ascii="Times New Roman" w:eastAsia="Times New Roman" w:hAnsi="Times New Roman" w:cs="Times New Roman"/>
          <w:sz w:val="24"/>
          <w:szCs w:val="24"/>
          <w:lang w:eastAsia="es-ES"/>
        </w:rPr>
      </w:pPr>
      <w:r w:rsidRPr="00504CC5">
        <w:rPr>
          <w:rFonts w:ascii="Times New Roman" w:eastAsia="Times New Roman" w:hAnsi="Times New Roman" w:cs="Times New Roman"/>
          <w:noProof/>
          <w:sz w:val="24"/>
          <w:szCs w:val="24"/>
          <w:lang w:eastAsia="es-ES"/>
        </w:rPr>
        <w:drawing>
          <wp:inline distT="0" distB="0" distL="0" distR="0">
            <wp:extent cx="5349244" cy="3570917"/>
            <wp:effectExtent l="0" t="0" r="3810" b="0"/>
            <wp:docPr id="6" name="Imagen 6" descr="https://miro.medium.com/max/700/0*JF4uCpAIsQG7Hs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JF4uCpAIsQG7HsL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8417" cy="3583716"/>
                    </a:xfrm>
                    <a:prstGeom prst="rect">
                      <a:avLst/>
                    </a:prstGeom>
                    <a:noFill/>
                    <a:ln>
                      <a:noFill/>
                    </a:ln>
                  </pic:spPr>
                </pic:pic>
              </a:graphicData>
            </a:graphic>
          </wp:inline>
        </w:drawing>
      </w:r>
    </w:p>
    <w:p w:rsidR="00504CC5" w:rsidRPr="00504CC5" w:rsidRDefault="00504CC5" w:rsidP="00504CC5">
      <w:pPr>
        <w:spacing w:after="0" w:line="240" w:lineRule="auto"/>
        <w:rPr>
          <w:rFonts w:ascii="Times New Roman" w:eastAsia="Times New Roman" w:hAnsi="Times New Roman" w:cs="Times New Roman"/>
          <w:sz w:val="24"/>
          <w:szCs w:val="24"/>
          <w:lang w:eastAsia="es-ES"/>
        </w:rPr>
      </w:pPr>
      <w:r w:rsidRPr="00504CC5">
        <w:rPr>
          <w:rFonts w:ascii="Times New Roman" w:eastAsia="Times New Roman" w:hAnsi="Times New Roman" w:cs="Times New Roman"/>
          <w:sz w:val="24"/>
          <w:szCs w:val="24"/>
          <w:lang w:eastAsia="es-ES"/>
        </w:rPr>
        <w:t>Photo by </w:t>
      </w:r>
      <w:hyperlink r:id="rId6" w:tgtFrame="_blank" w:history="1">
        <w:r w:rsidRPr="00504CC5">
          <w:rPr>
            <w:rFonts w:ascii="Times New Roman" w:eastAsia="Times New Roman" w:hAnsi="Times New Roman" w:cs="Times New Roman"/>
            <w:color w:val="0000FF"/>
            <w:sz w:val="24"/>
            <w:szCs w:val="24"/>
            <w:u w:val="single"/>
            <w:lang w:eastAsia="es-ES"/>
          </w:rPr>
          <w:t>Quino Al</w:t>
        </w:r>
      </w:hyperlink>
      <w:r w:rsidRPr="00504CC5">
        <w:rPr>
          <w:rFonts w:ascii="Times New Roman" w:eastAsia="Times New Roman" w:hAnsi="Times New Roman" w:cs="Times New Roman"/>
          <w:sz w:val="24"/>
          <w:szCs w:val="24"/>
          <w:lang w:eastAsia="es-ES"/>
        </w:rPr>
        <w:t> on </w:t>
      </w:r>
      <w:hyperlink r:id="rId7" w:tgtFrame="_blank" w:history="1">
        <w:r w:rsidRPr="00504CC5">
          <w:rPr>
            <w:rFonts w:ascii="Times New Roman" w:eastAsia="Times New Roman" w:hAnsi="Times New Roman" w:cs="Times New Roman"/>
            <w:color w:val="0000FF"/>
            <w:sz w:val="24"/>
            <w:szCs w:val="24"/>
            <w:u w:val="single"/>
            <w:lang w:eastAsia="es-ES"/>
          </w:rPr>
          <w:t>Unsplash</w:t>
        </w:r>
      </w:hyperlink>
    </w:p>
    <w:p w:rsidR="00504CC5" w:rsidRPr="00504CC5" w:rsidRDefault="00504CC5" w:rsidP="00504CC5">
      <w:pPr>
        <w:spacing w:before="754" w:after="0" w:line="420" w:lineRule="atLeast"/>
        <w:outlineLvl w:val="0"/>
        <w:rPr>
          <w:rFonts w:ascii="Helvetica" w:eastAsia="Times New Roman" w:hAnsi="Helvetica" w:cs="Helvetica"/>
          <w:b/>
          <w:bCs/>
          <w:color w:val="292929"/>
          <w:kern w:val="36"/>
          <w:sz w:val="33"/>
          <w:szCs w:val="33"/>
          <w:lang w:eastAsia="es-ES"/>
        </w:rPr>
      </w:pPr>
      <w:r w:rsidRPr="00504CC5">
        <w:rPr>
          <w:rFonts w:ascii="Helvetica" w:eastAsia="Times New Roman" w:hAnsi="Helvetica" w:cs="Helvetica"/>
          <w:b/>
          <w:bCs/>
          <w:color w:val="292929"/>
          <w:kern w:val="36"/>
          <w:sz w:val="33"/>
          <w:szCs w:val="33"/>
          <w:lang w:eastAsia="es-ES"/>
        </w:rPr>
        <w:t>Data products are software applications</w:t>
      </w:r>
    </w:p>
    <w:p w:rsidR="00504CC5" w:rsidRPr="00504CC5" w:rsidRDefault="00504CC5" w:rsidP="00504CC5">
      <w:pPr>
        <w:spacing w:before="206"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As Data Scientists, we build </w:t>
      </w:r>
      <w:r w:rsidRPr="00504CC5">
        <w:rPr>
          <w:rFonts w:ascii="Georgia" w:eastAsia="Times New Roman" w:hAnsi="Georgia" w:cs="Times New Roman"/>
          <w:i/>
          <w:iCs/>
          <w:color w:val="292929"/>
          <w:spacing w:val="-1"/>
          <w:sz w:val="30"/>
          <w:szCs w:val="30"/>
          <w:lang w:eastAsia="es-ES"/>
        </w:rPr>
        <w:t>data products</w:t>
      </w:r>
      <w:r w:rsidRPr="00504CC5">
        <w:rPr>
          <w:rFonts w:ascii="Georgia" w:eastAsia="Times New Roman" w:hAnsi="Georgia" w:cs="Times New Roman"/>
          <w:color w:val="292929"/>
          <w:spacing w:val="-1"/>
          <w:sz w:val="30"/>
          <w:szCs w:val="30"/>
          <w:lang w:eastAsia="es-ES"/>
        </w:rPr>
        <w:t>, i.e. products that use data to solve real-world problems. Data products can take many different shapes and forms depending on the problem at hand and include static reports, real-time dashboards, interactive web applications, Machine Learning-based web services, etc. What unites these types of products is that building them involves writing code, e.g. in Python, R, Julia, and/or a dialect of SQL. Because of this, the majority of data products are, in essence, software applications albeit of different complexity.</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lastRenderedPageBreak/>
        <w:t>The complexity of code behind a given data product depends not only on the nature of that product but also on the stage of its development. </w:t>
      </w:r>
      <w:hyperlink r:id="rId8" w:tgtFrame="_blank" w:history="1">
        <w:r w:rsidRPr="00504CC5">
          <w:rPr>
            <w:rFonts w:ascii="Georgia" w:eastAsia="Times New Roman" w:hAnsi="Georgia" w:cs="Times New Roman"/>
            <w:color w:val="0000FF"/>
            <w:spacing w:val="-1"/>
            <w:sz w:val="30"/>
            <w:szCs w:val="30"/>
            <w:u w:val="single"/>
            <w:lang w:eastAsia="es-ES"/>
          </w:rPr>
          <w:t>CRISP-DM</w:t>
        </w:r>
      </w:hyperlink>
      <w:r w:rsidRPr="00504CC5">
        <w:rPr>
          <w:rFonts w:ascii="Georgia" w:eastAsia="Times New Roman" w:hAnsi="Georgia" w:cs="Times New Roman"/>
          <w:color w:val="292929"/>
          <w:spacing w:val="-1"/>
          <w:sz w:val="30"/>
          <w:szCs w:val="30"/>
          <w:lang w:eastAsia="es-ES"/>
        </w:rPr>
        <w:t> is a well-known framework that describes what happens at different stages of Data Science projects. CRISP-DM includes six major stages: (i) business understanding, (ii) data understanding, (iii) data preparation, (iv) modelling, (v) evaluation, and (vi) deployment. As the project advances, requirements for the quality and robustness of the underlying codebase typically increase. Moreover, Data Science projects often require well-coordinated efforts from participants as diverse as business stakeholders, other Data Scientists, Data Engineers, IT Operations specialists, etc. Thus, to make the whole process as smooth and effective as possible and to minimise the associated business risks, a good Data Scientist should (among </w:t>
      </w:r>
      <w:hyperlink r:id="rId9" w:tgtFrame="_blank" w:history="1">
        <w:r w:rsidRPr="00504CC5">
          <w:rPr>
            <w:rFonts w:ascii="Georgia" w:eastAsia="Times New Roman" w:hAnsi="Georgia" w:cs="Times New Roman"/>
            <w:color w:val="0000FF"/>
            <w:spacing w:val="-1"/>
            <w:sz w:val="30"/>
            <w:szCs w:val="30"/>
            <w:u w:val="single"/>
            <w:lang w:eastAsia="es-ES"/>
          </w:rPr>
          <w:t>many other things</w:t>
        </w:r>
      </w:hyperlink>
      <w:r w:rsidRPr="00504CC5">
        <w:rPr>
          <w:rFonts w:ascii="Georgia" w:eastAsia="Times New Roman" w:hAnsi="Georgia" w:cs="Times New Roman"/>
          <w:color w:val="292929"/>
          <w:spacing w:val="-1"/>
          <w:sz w:val="30"/>
          <w:szCs w:val="30"/>
          <w:lang w:eastAsia="es-ES"/>
        </w:rPr>
        <w:t>) be able to write good code.</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But what makes a “good code” exactly? Perhaps the most concise answer to this question can be found in the following illustration that opens the popular “</w:t>
      </w:r>
      <w:hyperlink r:id="rId10" w:tgtFrame="_blank" w:history="1">
        <w:r w:rsidRPr="00504CC5">
          <w:rPr>
            <w:rFonts w:ascii="Georgia" w:eastAsia="Times New Roman" w:hAnsi="Georgia" w:cs="Times New Roman"/>
            <w:color w:val="0000FF"/>
            <w:spacing w:val="-1"/>
            <w:sz w:val="30"/>
            <w:szCs w:val="30"/>
            <w:u w:val="single"/>
            <w:lang w:eastAsia="es-ES"/>
          </w:rPr>
          <w:t>Clean Code</w:t>
        </w:r>
      </w:hyperlink>
      <w:r w:rsidRPr="00504CC5">
        <w:rPr>
          <w:rFonts w:ascii="Georgia" w:eastAsia="Times New Roman" w:hAnsi="Georgia" w:cs="Times New Roman"/>
          <w:color w:val="292929"/>
          <w:spacing w:val="-1"/>
          <w:sz w:val="30"/>
          <w:szCs w:val="30"/>
          <w:lang w:eastAsia="es-ES"/>
        </w:rPr>
        <w:t>” book by R. C. Martin:</w:t>
      </w:r>
    </w:p>
    <w:p w:rsidR="00504CC5" w:rsidRPr="00504CC5" w:rsidRDefault="00504CC5" w:rsidP="00504CC5">
      <w:pPr>
        <w:spacing w:after="0" w:line="240" w:lineRule="auto"/>
        <w:rPr>
          <w:rFonts w:ascii="Times New Roman" w:eastAsia="Times New Roman" w:hAnsi="Times New Roman" w:cs="Times New Roman"/>
          <w:sz w:val="24"/>
          <w:szCs w:val="24"/>
          <w:lang w:eastAsia="es-ES"/>
        </w:rPr>
      </w:pPr>
      <w:r w:rsidRPr="00504CC5">
        <w:rPr>
          <w:rFonts w:ascii="Times New Roman" w:eastAsia="Times New Roman" w:hAnsi="Times New Roman" w:cs="Times New Roman"/>
          <w:noProof/>
          <w:sz w:val="24"/>
          <w:szCs w:val="24"/>
          <w:lang w:eastAsia="es-ES"/>
        </w:rPr>
        <w:lastRenderedPageBreak/>
        <w:drawing>
          <wp:inline distT="0" distB="0" distL="0" distR="0">
            <wp:extent cx="4761865" cy="4485640"/>
            <wp:effectExtent l="0" t="0" r="635" b="0"/>
            <wp:docPr id="5" name="Imagen 5" descr="https://miro.medium.com/max/500/1*eWBmtG9RRbyx1CH_FoZqW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500/1*eWBmtG9RRbyx1CH_FoZqWw.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4485640"/>
                    </a:xfrm>
                    <a:prstGeom prst="rect">
                      <a:avLst/>
                    </a:prstGeom>
                    <a:noFill/>
                    <a:ln>
                      <a:noFill/>
                    </a:ln>
                  </pic:spPr>
                </pic:pic>
              </a:graphicData>
            </a:graphic>
          </wp:inline>
        </w:drawing>
      </w:r>
    </w:p>
    <w:p w:rsidR="00504CC5" w:rsidRPr="00504CC5" w:rsidRDefault="00504CC5" w:rsidP="00504CC5">
      <w:pPr>
        <w:spacing w:after="0" w:line="240" w:lineRule="auto"/>
        <w:rPr>
          <w:rFonts w:ascii="Times New Roman" w:eastAsia="Times New Roman" w:hAnsi="Times New Roman" w:cs="Times New Roman"/>
          <w:sz w:val="24"/>
          <w:szCs w:val="24"/>
          <w:lang w:eastAsia="es-ES"/>
        </w:rPr>
      </w:pPr>
      <w:r w:rsidRPr="00504CC5">
        <w:rPr>
          <w:rFonts w:ascii="Times New Roman" w:eastAsia="Times New Roman" w:hAnsi="Times New Roman" w:cs="Times New Roman"/>
          <w:sz w:val="24"/>
          <w:szCs w:val="24"/>
          <w:lang w:eastAsia="es-ES"/>
        </w:rPr>
        <w:t>The image is reproduced with permission from OSNews.com</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To reduce </w:t>
      </w:r>
      <w:hyperlink r:id="rId12" w:tgtFrame="_blank" w:history="1">
        <w:r w:rsidRPr="00504CC5">
          <w:rPr>
            <w:rFonts w:ascii="Georgia" w:eastAsia="Times New Roman" w:hAnsi="Georgia" w:cs="Times New Roman"/>
            <w:color w:val="0000FF"/>
            <w:spacing w:val="-1"/>
            <w:sz w:val="30"/>
            <w:szCs w:val="30"/>
            <w:u w:val="single"/>
            <w:lang w:eastAsia="es-ES"/>
          </w:rPr>
          <w:t>WTF</w:t>
        </w:r>
      </w:hyperlink>
      <w:r w:rsidRPr="00504CC5">
        <w:rPr>
          <w:rFonts w:ascii="Georgia" w:eastAsia="Times New Roman" w:hAnsi="Georgia" w:cs="Times New Roman"/>
          <w:color w:val="292929"/>
          <w:spacing w:val="-1"/>
          <w:sz w:val="30"/>
          <w:szCs w:val="30"/>
          <w:lang w:eastAsia="es-ES"/>
        </w:rPr>
        <w:t>s/minute in Data Science code, we can follow some of the best practices developed over decades in the field of </w:t>
      </w:r>
      <w:hyperlink r:id="rId13" w:tgtFrame="_blank" w:history="1">
        <w:r w:rsidRPr="00504CC5">
          <w:rPr>
            <w:rFonts w:ascii="Georgia" w:eastAsia="Times New Roman" w:hAnsi="Georgia" w:cs="Times New Roman"/>
            <w:color w:val="0000FF"/>
            <w:spacing w:val="-1"/>
            <w:sz w:val="30"/>
            <w:szCs w:val="30"/>
            <w:u w:val="single"/>
            <w:lang w:eastAsia="es-ES"/>
          </w:rPr>
          <w:t>Software Engineering</w:t>
        </w:r>
      </w:hyperlink>
      <w:r w:rsidRPr="00504CC5">
        <w:rPr>
          <w:rFonts w:ascii="Georgia" w:eastAsia="Times New Roman" w:hAnsi="Georgia" w:cs="Times New Roman"/>
          <w:color w:val="292929"/>
          <w:spacing w:val="-1"/>
          <w:sz w:val="30"/>
          <w:szCs w:val="30"/>
          <w:lang w:eastAsia="es-ES"/>
        </w:rPr>
        <w:t>. In </w:t>
      </w:r>
      <w:hyperlink r:id="rId14" w:tgtFrame="_blank" w:history="1">
        <w:r w:rsidRPr="00504CC5">
          <w:rPr>
            <w:rFonts w:ascii="Georgia" w:eastAsia="Times New Roman" w:hAnsi="Georgia" w:cs="Times New Roman"/>
            <w:color w:val="0000FF"/>
            <w:spacing w:val="-1"/>
            <w:sz w:val="30"/>
            <w:szCs w:val="30"/>
            <w:u w:val="single"/>
            <w:lang w:eastAsia="es-ES"/>
          </w:rPr>
          <w:t>my work</w:t>
        </w:r>
      </w:hyperlink>
      <w:r w:rsidRPr="00504CC5">
        <w:rPr>
          <w:rFonts w:ascii="Georgia" w:eastAsia="Times New Roman" w:hAnsi="Georgia" w:cs="Times New Roman"/>
          <w:color w:val="292929"/>
          <w:spacing w:val="-1"/>
          <w:sz w:val="30"/>
          <w:szCs w:val="30"/>
          <w:lang w:eastAsia="es-ES"/>
        </w:rPr>
        <w:t> as Data Scientist and consultant, I found the following best practices and principles to be particularly relevant and useful:</w:t>
      </w:r>
    </w:p>
    <w:p w:rsidR="00504CC5" w:rsidRPr="00504CC5" w:rsidRDefault="00504CC5" w:rsidP="00504CC5">
      <w:pPr>
        <w:numPr>
          <w:ilvl w:val="0"/>
          <w:numId w:val="1"/>
        </w:numPr>
        <w:spacing w:before="51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it takes minimal time and cost for new team members to join the project;</w:t>
      </w:r>
    </w:p>
    <w:p w:rsidR="00504CC5" w:rsidRPr="00504CC5" w:rsidRDefault="00504CC5" w:rsidP="00504CC5">
      <w:pPr>
        <w:numPr>
          <w:ilvl w:val="0"/>
          <w:numId w:val="1"/>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the code is written in a modular way and is version-controlled and unit-tested;</w:t>
      </w:r>
    </w:p>
    <w:p w:rsidR="00504CC5" w:rsidRPr="00504CC5" w:rsidRDefault="00504CC5" w:rsidP="00504CC5">
      <w:pPr>
        <w:numPr>
          <w:ilvl w:val="0"/>
          <w:numId w:val="1"/>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the application is fully configurable and contains no hard-coded values that control its execution;</w:t>
      </w:r>
    </w:p>
    <w:p w:rsidR="00504CC5" w:rsidRPr="00504CC5" w:rsidRDefault="00504CC5" w:rsidP="00504CC5">
      <w:pPr>
        <w:numPr>
          <w:ilvl w:val="0"/>
          <w:numId w:val="1"/>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lastRenderedPageBreak/>
        <w:t>the application is portable between execution environments;</w:t>
      </w:r>
    </w:p>
    <w:p w:rsidR="00504CC5" w:rsidRPr="00504CC5" w:rsidRDefault="00504CC5" w:rsidP="00504CC5">
      <w:pPr>
        <w:numPr>
          <w:ilvl w:val="0"/>
          <w:numId w:val="1"/>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the application is scalable without changing the tooling, architecture or development practices;</w:t>
      </w:r>
    </w:p>
    <w:p w:rsidR="00504CC5" w:rsidRPr="00504CC5" w:rsidRDefault="00504CC5" w:rsidP="00504CC5">
      <w:pPr>
        <w:numPr>
          <w:ilvl w:val="0"/>
          <w:numId w:val="1"/>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no code gets deployed in production without a peer review;</w:t>
      </w:r>
    </w:p>
    <w:p w:rsidR="00504CC5" w:rsidRPr="00504CC5" w:rsidRDefault="00504CC5" w:rsidP="00504CC5">
      <w:pPr>
        <w:numPr>
          <w:ilvl w:val="0"/>
          <w:numId w:val="1"/>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there is a monitoring infrastructure that allows one to track and understand how the application behaves in production.</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Presented below are brief commentaries on these best practices in the context of Data Science, as well as some recommendations on how to implement them. This article might be of particular interest to Data Scientists in the early stages of their careers. However, I believe seasoned professionals and Data Science managers can find useful nuggets of information here as well.</w:t>
      </w:r>
    </w:p>
    <w:p w:rsidR="00504CC5" w:rsidRPr="00504CC5" w:rsidRDefault="00504CC5" w:rsidP="00504CC5">
      <w:pPr>
        <w:spacing w:before="754" w:after="0" w:line="420" w:lineRule="atLeast"/>
        <w:outlineLvl w:val="0"/>
        <w:rPr>
          <w:rFonts w:ascii="Helvetica" w:eastAsia="Times New Roman" w:hAnsi="Helvetica" w:cs="Helvetica"/>
          <w:b/>
          <w:bCs/>
          <w:color w:val="292929"/>
          <w:kern w:val="36"/>
          <w:sz w:val="33"/>
          <w:szCs w:val="33"/>
          <w:lang w:eastAsia="es-ES"/>
        </w:rPr>
      </w:pPr>
      <w:r w:rsidRPr="00504CC5">
        <w:rPr>
          <w:rFonts w:ascii="Helvetica" w:eastAsia="Times New Roman" w:hAnsi="Helvetica" w:cs="Helvetica"/>
          <w:b/>
          <w:bCs/>
          <w:color w:val="292929"/>
          <w:kern w:val="36"/>
          <w:sz w:val="33"/>
          <w:szCs w:val="33"/>
          <w:lang w:eastAsia="es-ES"/>
        </w:rPr>
        <w:t>Writing a perfect piece of code in one go is almost impossible, and that’s OK</w:t>
      </w:r>
    </w:p>
    <w:p w:rsidR="00504CC5" w:rsidRPr="00504CC5" w:rsidRDefault="00504CC5" w:rsidP="00504CC5">
      <w:pPr>
        <w:spacing w:before="206"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Having clearly formulated requirements in Data Science projects is uncommon. For example, business stakeholders may want to predict a certain quantity using a Machine Learning model but they would rarely be able to say anything about the acceptable uncertainty for that prediction. Many other unknowns may further hinder and slowdown Data Science projects, for example:</w:t>
      </w:r>
    </w:p>
    <w:p w:rsidR="00504CC5" w:rsidRPr="00504CC5" w:rsidRDefault="00504CC5" w:rsidP="00504CC5">
      <w:pPr>
        <w:numPr>
          <w:ilvl w:val="0"/>
          <w:numId w:val="2"/>
        </w:numPr>
        <w:spacing w:before="514" w:after="0" w:line="420" w:lineRule="atLeast"/>
        <w:ind w:left="450"/>
        <w:rPr>
          <w:rFonts w:ascii="Georgia" w:eastAsia="Times New Roman" w:hAnsi="Georgia" w:cs="Times New Roman"/>
          <w:color w:val="292929"/>
          <w:spacing w:val="-1"/>
          <w:sz w:val="30"/>
          <w:szCs w:val="30"/>
          <w:lang w:eastAsia="es-ES"/>
        </w:rPr>
      </w:pPr>
      <w:proofErr w:type="gramStart"/>
      <w:r w:rsidRPr="00504CC5">
        <w:rPr>
          <w:rFonts w:ascii="Georgia" w:eastAsia="Times New Roman" w:hAnsi="Georgia" w:cs="Times New Roman"/>
          <w:color w:val="292929"/>
          <w:spacing w:val="-1"/>
          <w:sz w:val="30"/>
          <w:szCs w:val="30"/>
          <w:lang w:eastAsia="es-ES"/>
        </w:rPr>
        <w:t>Can the problem at hand be solved with data in the first place?</w:t>
      </w:r>
      <w:proofErr w:type="gramEnd"/>
    </w:p>
    <w:p w:rsidR="00504CC5" w:rsidRPr="00504CC5" w:rsidRDefault="00504CC5" w:rsidP="00504CC5">
      <w:pPr>
        <w:numPr>
          <w:ilvl w:val="0"/>
          <w:numId w:val="2"/>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Which data would be helpful to solve that problem?</w:t>
      </w:r>
    </w:p>
    <w:p w:rsidR="00504CC5" w:rsidRPr="00504CC5" w:rsidRDefault="00504CC5" w:rsidP="00504CC5">
      <w:pPr>
        <w:numPr>
          <w:ilvl w:val="0"/>
          <w:numId w:val="2"/>
        </w:numPr>
        <w:spacing w:before="274" w:after="0" w:line="420" w:lineRule="atLeast"/>
        <w:ind w:left="450"/>
        <w:rPr>
          <w:rFonts w:ascii="Georgia" w:eastAsia="Times New Roman" w:hAnsi="Georgia" w:cs="Times New Roman"/>
          <w:color w:val="292929"/>
          <w:spacing w:val="-1"/>
          <w:sz w:val="30"/>
          <w:szCs w:val="30"/>
          <w:lang w:eastAsia="es-ES"/>
        </w:rPr>
      </w:pPr>
      <w:proofErr w:type="gramStart"/>
      <w:r w:rsidRPr="00504CC5">
        <w:rPr>
          <w:rFonts w:ascii="Georgia" w:eastAsia="Times New Roman" w:hAnsi="Georgia" w:cs="Times New Roman"/>
          <w:color w:val="292929"/>
          <w:spacing w:val="-1"/>
          <w:sz w:val="30"/>
          <w:szCs w:val="30"/>
          <w:lang w:eastAsia="es-ES"/>
        </w:rPr>
        <w:lastRenderedPageBreak/>
        <w:t>Can Data Scientists access that data?</w:t>
      </w:r>
      <w:proofErr w:type="gramEnd"/>
    </w:p>
    <w:p w:rsidR="00504CC5" w:rsidRPr="00504CC5" w:rsidRDefault="00504CC5" w:rsidP="00504CC5">
      <w:pPr>
        <w:numPr>
          <w:ilvl w:val="0"/>
          <w:numId w:val="2"/>
        </w:numPr>
        <w:spacing w:before="274" w:after="0" w:line="420" w:lineRule="atLeast"/>
        <w:ind w:left="450"/>
        <w:rPr>
          <w:rFonts w:ascii="Georgia" w:eastAsia="Times New Roman" w:hAnsi="Georgia" w:cs="Times New Roman"/>
          <w:color w:val="292929"/>
          <w:spacing w:val="-1"/>
          <w:sz w:val="30"/>
          <w:szCs w:val="30"/>
          <w:lang w:eastAsia="es-ES"/>
        </w:rPr>
      </w:pPr>
      <w:proofErr w:type="gramStart"/>
      <w:r w:rsidRPr="00504CC5">
        <w:rPr>
          <w:rFonts w:ascii="Georgia" w:eastAsia="Times New Roman" w:hAnsi="Georgia" w:cs="Times New Roman"/>
          <w:color w:val="292929"/>
          <w:spacing w:val="-1"/>
          <w:sz w:val="30"/>
          <w:szCs w:val="30"/>
          <w:lang w:eastAsia="es-ES"/>
        </w:rPr>
        <w:t>Are the available data of sufficient quality, and do they contain a sufficiently strong “signal”?</w:t>
      </w:r>
      <w:proofErr w:type="gramEnd"/>
    </w:p>
    <w:p w:rsidR="00504CC5" w:rsidRPr="00504CC5" w:rsidRDefault="00504CC5" w:rsidP="00504CC5">
      <w:pPr>
        <w:numPr>
          <w:ilvl w:val="0"/>
          <w:numId w:val="2"/>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How much would it cost to set up and maintain a feed with the required data in the future?</w:t>
      </w:r>
    </w:p>
    <w:p w:rsidR="00504CC5" w:rsidRPr="00504CC5" w:rsidRDefault="00504CC5" w:rsidP="00504CC5">
      <w:pPr>
        <w:numPr>
          <w:ilvl w:val="0"/>
          <w:numId w:val="2"/>
        </w:numPr>
        <w:spacing w:before="274" w:after="0" w:line="420" w:lineRule="atLeast"/>
        <w:ind w:left="450"/>
        <w:rPr>
          <w:rFonts w:ascii="Georgia" w:eastAsia="Times New Roman" w:hAnsi="Georgia" w:cs="Times New Roman"/>
          <w:color w:val="292929"/>
          <w:spacing w:val="-1"/>
          <w:sz w:val="30"/>
          <w:szCs w:val="30"/>
          <w:lang w:eastAsia="es-ES"/>
        </w:rPr>
      </w:pPr>
      <w:proofErr w:type="gramStart"/>
      <w:r w:rsidRPr="00504CC5">
        <w:rPr>
          <w:rFonts w:ascii="Georgia" w:eastAsia="Times New Roman" w:hAnsi="Georgia" w:cs="Times New Roman"/>
          <w:color w:val="292929"/>
          <w:spacing w:val="-1"/>
          <w:sz w:val="30"/>
          <w:szCs w:val="30"/>
          <w:lang w:eastAsia="es-ES"/>
        </w:rPr>
        <w:t>Are there any regulatory constraints for using certain types of data?</w:t>
      </w:r>
      <w:proofErr w:type="gramEnd"/>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As a result, Data Science projects often take a lot of time and resources, become highly iterative (see CRISP-DM mentioned above), and may fail altogether. Given the highly risky nature of Data Science projects, especially in their early stages, it doesn’t make much sense to write production-grade code from Day 1. Instead, it’s useful to approach code development more pragmatically, similar to how it’s done in software development projects.</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hyperlink r:id="rId15" w:tgtFrame="_blank" w:history="1">
        <w:r w:rsidRPr="00504CC5">
          <w:rPr>
            <w:rFonts w:ascii="Georgia" w:eastAsia="Times New Roman" w:hAnsi="Georgia" w:cs="Times New Roman"/>
            <w:color w:val="0000FF"/>
            <w:spacing w:val="-1"/>
            <w:sz w:val="30"/>
            <w:szCs w:val="30"/>
            <w:u w:val="single"/>
            <w:lang w:eastAsia="es-ES"/>
          </w:rPr>
          <w:t>One approach</w:t>
        </w:r>
      </w:hyperlink>
      <w:r w:rsidRPr="00504CC5">
        <w:rPr>
          <w:rFonts w:ascii="Georgia" w:eastAsia="Times New Roman" w:hAnsi="Georgia" w:cs="Times New Roman"/>
          <w:color w:val="292929"/>
          <w:spacing w:val="-1"/>
          <w:sz w:val="30"/>
          <w:szCs w:val="30"/>
          <w:lang w:eastAsia="es-ES"/>
        </w:rPr>
        <w:t> to software development that I find particularly relevant suggests thinking about the evolution of the application codebase in terms of the following stages: “</w:t>
      </w:r>
      <w:r w:rsidRPr="00504CC5">
        <w:rPr>
          <w:rFonts w:ascii="Georgia" w:eastAsia="Times New Roman" w:hAnsi="Georgia" w:cs="Times New Roman"/>
          <w:i/>
          <w:iCs/>
          <w:color w:val="292929"/>
          <w:spacing w:val="-1"/>
          <w:sz w:val="30"/>
          <w:szCs w:val="30"/>
          <w:lang w:eastAsia="es-ES"/>
        </w:rPr>
        <w:t>make it work, make it right, make it fast</w:t>
      </w:r>
      <w:r w:rsidRPr="00504CC5">
        <w:rPr>
          <w:rFonts w:ascii="Georgia" w:eastAsia="Times New Roman" w:hAnsi="Georgia" w:cs="Times New Roman"/>
          <w:color w:val="292929"/>
          <w:spacing w:val="-1"/>
          <w:sz w:val="30"/>
          <w:szCs w:val="30"/>
          <w:lang w:eastAsia="es-ES"/>
        </w:rPr>
        <w:t>”. In the context of Data Science, these stages can be interpreted as follows:</w:t>
      </w:r>
    </w:p>
    <w:p w:rsidR="00504CC5" w:rsidRPr="00504CC5" w:rsidRDefault="00504CC5" w:rsidP="00504CC5">
      <w:pPr>
        <w:numPr>
          <w:ilvl w:val="0"/>
          <w:numId w:val="3"/>
        </w:numPr>
        <w:spacing w:before="51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i/>
          <w:iCs/>
          <w:color w:val="292929"/>
          <w:spacing w:val="-1"/>
          <w:sz w:val="30"/>
          <w:szCs w:val="30"/>
          <w:lang w:eastAsia="es-ES"/>
        </w:rPr>
        <w:t>Make it work</w:t>
      </w:r>
      <w:r w:rsidRPr="00504CC5">
        <w:rPr>
          <w:rFonts w:ascii="Georgia" w:eastAsia="Times New Roman" w:hAnsi="Georgia" w:cs="Times New Roman"/>
          <w:color w:val="292929"/>
          <w:spacing w:val="-1"/>
          <w:sz w:val="30"/>
          <w:szCs w:val="30"/>
          <w:lang w:eastAsia="es-ES"/>
        </w:rPr>
        <w:t xml:space="preserve">: develop a prototype solution for the business problem at hand in order to analyse that solution, learn from it, and decide if further development and deployment are justified. For instance, this could involve quickly building a predictive model on a limited sample of data using default </w:t>
      </w:r>
      <w:r w:rsidRPr="00504CC5">
        <w:rPr>
          <w:rFonts w:ascii="Georgia" w:eastAsia="Times New Roman" w:hAnsi="Georgia" w:cs="Times New Roman"/>
          <w:color w:val="292929"/>
          <w:spacing w:val="-1"/>
          <w:sz w:val="30"/>
          <w:szCs w:val="30"/>
          <w:lang w:eastAsia="es-ES"/>
        </w:rPr>
        <w:lastRenderedPageBreak/>
        <w:t>hyperparameters. The code at this stage doesn’t have to be “pretty”.</w:t>
      </w:r>
    </w:p>
    <w:p w:rsidR="00504CC5" w:rsidRPr="00504CC5" w:rsidRDefault="00504CC5" w:rsidP="00504CC5">
      <w:pPr>
        <w:numPr>
          <w:ilvl w:val="0"/>
          <w:numId w:val="3"/>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i/>
          <w:iCs/>
          <w:color w:val="292929"/>
          <w:spacing w:val="-1"/>
          <w:sz w:val="30"/>
          <w:szCs w:val="30"/>
          <w:lang w:eastAsia="es-ES"/>
        </w:rPr>
        <w:t>Make it right</w:t>
      </w:r>
      <w:r w:rsidRPr="00504CC5">
        <w:rPr>
          <w:rFonts w:ascii="Georgia" w:eastAsia="Times New Roman" w:hAnsi="Georgia" w:cs="Times New Roman"/>
          <w:color w:val="292929"/>
          <w:spacing w:val="-1"/>
          <w:sz w:val="30"/>
          <w:szCs w:val="30"/>
          <w:lang w:eastAsia="es-ES"/>
        </w:rPr>
        <w:t>: progressing to this stage would be justified if the prototype development work showed a promising result and a decision was made to develop and deploy a full-fledged data product. The prototype code now gets thrown away, and a new, production-grade, code is written following the corresponding requirements and best practices.</w:t>
      </w:r>
    </w:p>
    <w:p w:rsidR="00504CC5" w:rsidRPr="00504CC5" w:rsidRDefault="00504CC5" w:rsidP="00504CC5">
      <w:pPr>
        <w:numPr>
          <w:ilvl w:val="0"/>
          <w:numId w:val="3"/>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i/>
          <w:iCs/>
          <w:color w:val="292929"/>
          <w:spacing w:val="-1"/>
          <w:sz w:val="30"/>
          <w:szCs w:val="30"/>
          <w:lang w:eastAsia="es-ES"/>
        </w:rPr>
        <w:t>Make it fast</w:t>
      </w:r>
      <w:r w:rsidRPr="00504CC5">
        <w:rPr>
          <w:rFonts w:ascii="Georgia" w:eastAsia="Times New Roman" w:hAnsi="Georgia" w:cs="Times New Roman"/>
          <w:color w:val="292929"/>
          <w:spacing w:val="-1"/>
          <w:sz w:val="30"/>
          <w:szCs w:val="30"/>
          <w:lang w:eastAsia="es-ES"/>
        </w:rPr>
        <w:t>: this stage is likely to be reached after running the deployed application in production for a while. Observing the behaviour of a data product “in the wild” often reveals all sorts of computational inefficiencies. While the product itself may be delivering the business value as expected, such inefficiencies could reduce the overall ROI of the project by incurring unnecessary costs (e.g., due to the computational costs on a cloud platform). When this happens, one may need to go back to the application codebase and try to optimise it.</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Let us now dive deeper into each of these ideas and see how the code quality requirements change as the project evolves.</w:t>
      </w:r>
    </w:p>
    <w:p w:rsidR="00504CC5" w:rsidRPr="00504CC5" w:rsidRDefault="00504CC5" w:rsidP="00504CC5">
      <w:pPr>
        <w:spacing w:before="754" w:after="0" w:line="420" w:lineRule="atLeast"/>
        <w:outlineLvl w:val="0"/>
        <w:rPr>
          <w:rFonts w:ascii="Helvetica" w:eastAsia="Times New Roman" w:hAnsi="Helvetica" w:cs="Helvetica"/>
          <w:b/>
          <w:bCs/>
          <w:color w:val="292929"/>
          <w:kern w:val="36"/>
          <w:sz w:val="33"/>
          <w:szCs w:val="33"/>
          <w:lang w:eastAsia="es-ES"/>
        </w:rPr>
      </w:pPr>
      <w:r w:rsidRPr="00504CC5">
        <w:rPr>
          <w:rFonts w:ascii="Helvetica" w:eastAsia="Times New Roman" w:hAnsi="Helvetica" w:cs="Helvetica"/>
          <w:b/>
          <w:bCs/>
          <w:color w:val="292929"/>
          <w:kern w:val="36"/>
          <w:sz w:val="33"/>
          <w:szCs w:val="33"/>
          <w:lang w:eastAsia="es-ES"/>
        </w:rPr>
        <w:t>I. Making it work</w:t>
      </w:r>
    </w:p>
    <w:p w:rsidR="00504CC5" w:rsidRPr="00504CC5" w:rsidRDefault="00504CC5" w:rsidP="00504CC5">
      <w:pPr>
        <w:spacing w:after="0" w:line="240" w:lineRule="auto"/>
        <w:rPr>
          <w:rFonts w:ascii="Times New Roman" w:eastAsia="Times New Roman" w:hAnsi="Times New Roman" w:cs="Times New Roman"/>
          <w:sz w:val="24"/>
          <w:szCs w:val="24"/>
          <w:lang w:eastAsia="es-ES"/>
        </w:rPr>
      </w:pPr>
      <w:r w:rsidRPr="00504CC5">
        <w:rPr>
          <w:rFonts w:ascii="Times New Roman" w:eastAsia="Times New Roman" w:hAnsi="Times New Roman" w:cs="Times New Roman"/>
          <w:noProof/>
          <w:sz w:val="24"/>
          <w:szCs w:val="24"/>
          <w:lang w:eastAsia="es-ES"/>
        </w:rPr>
        <w:lastRenderedPageBreak/>
        <w:drawing>
          <wp:inline distT="0" distB="0" distL="0" distR="0">
            <wp:extent cx="5388632" cy="2682815"/>
            <wp:effectExtent l="0" t="0" r="0" b="0"/>
            <wp:docPr id="4" name="Imagen 4" descr="https://miro.medium.com/max/640/1*1miFVBVOzbrafqmwiJmk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40/1*1miFVBVOzbrafqmwiJmkh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9355" cy="2693132"/>
                    </a:xfrm>
                    <a:prstGeom prst="rect">
                      <a:avLst/>
                    </a:prstGeom>
                    <a:noFill/>
                    <a:ln>
                      <a:noFill/>
                    </a:ln>
                  </pic:spPr>
                </pic:pic>
              </a:graphicData>
            </a:graphic>
          </wp:inline>
        </w:drawing>
      </w:r>
    </w:p>
    <w:p w:rsidR="00504CC5" w:rsidRPr="00504CC5" w:rsidRDefault="00504CC5" w:rsidP="00504CC5">
      <w:pPr>
        <w:spacing w:after="0" w:line="240" w:lineRule="auto"/>
        <w:rPr>
          <w:rFonts w:ascii="Times New Roman" w:eastAsia="Times New Roman" w:hAnsi="Times New Roman" w:cs="Times New Roman"/>
          <w:sz w:val="24"/>
          <w:szCs w:val="24"/>
          <w:lang w:eastAsia="es-ES"/>
        </w:rPr>
      </w:pPr>
      <w:r w:rsidRPr="00504CC5">
        <w:rPr>
          <w:rFonts w:ascii="Times New Roman" w:eastAsia="Times New Roman" w:hAnsi="Times New Roman" w:cs="Times New Roman"/>
          <w:sz w:val="24"/>
          <w:szCs w:val="24"/>
          <w:lang w:eastAsia="es-ES"/>
        </w:rPr>
        <w:t>Image by </w:t>
      </w:r>
      <w:hyperlink r:id="rId17" w:tgtFrame="_blank" w:history="1">
        <w:r w:rsidRPr="00504CC5">
          <w:rPr>
            <w:rFonts w:ascii="Times New Roman" w:eastAsia="Times New Roman" w:hAnsi="Times New Roman" w:cs="Times New Roman"/>
            <w:color w:val="0000FF"/>
            <w:sz w:val="24"/>
            <w:szCs w:val="24"/>
            <w:u w:val="single"/>
            <w:lang w:eastAsia="es-ES"/>
          </w:rPr>
          <w:t>Bernd</w:t>
        </w:r>
      </w:hyperlink>
      <w:r w:rsidRPr="00504CC5">
        <w:rPr>
          <w:rFonts w:ascii="Times New Roman" w:eastAsia="Times New Roman" w:hAnsi="Times New Roman" w:cs="Times New Roman"/>
          <w:sz w:val="24"/>
          <w:szCs w:val="24"/>
          <w:lang w:eastAsia="es-ES"/>
        </w:rPr>
        <w:t> from </w:t>
      </w:r>
      <w:hyperlink r:id="rId18" w:tgtFrame="_blank" w:history="1">
        <w:r w:rsidRPr="00504CC5">
          <w:rPr>
            <w:rFonts w:ascii="Times New Roman" w:eastAsia="Times New Roman" w:hAnsi="Times New Roman" w:cs="Times New Roman"/>
            <w:color w:val="0000FF"/>
            <w:sz w:val="24"/>
            <w:szCs w:val="24"/>
            <w:u w:val="single"/>
            <w:lang w:eastAsia="es-ES"/>
          </w:rPr>
          <w:t>Pixabay</w:t>
        </w:r>
      </w:hyperlink>
    </w:p>
    <w:p w:rsidR="00504CC5" w:rsidRPr="00504CC5" w:rsidRDefault="00504CC5" w:rsidP="00504CC5">
      <w:pPr>
        <w:spacing w:before="569" w:after="0" w:line="360" w:lineRule="atLeast"/>
        <w:outlineLvl w:val="1"/>
        <w:rPr>
          <w:rFonts w:ascii="Helvetica" w:eastAsia="Times New Roman" w:hAnsi="Helvetica" w:cs="Helvetica"/>
          <w:b/>
          <w:bCs/>
          <w:color w:val="292929"/>
          <w:sz w:val="30"/>
          <w:szCs w:val="30"/>
          <w:lang w:eastAsia="es-ES"/>
        </w:rPr>
      </w:pPr>
      <w:r w:rsidRPr="00504CC5">
        <w:rPr>
          <w:rFonts w:ascii="Helvetica" w:eastAsia="Times New Roman" w:hAnsi="Helvetica" w:cs="Helvetica"/>
          <w:b/>
          <w:bCs/>
          <w:color w:val="292929"/>
          <w:sz w:val="30"/>
          <w:szCs w:val="30"/>
          <w:lang w:eastAsia="es-ES"/>
        </w:rPr>
        <w:t>Build a prototype first</w:t>
      </w:r>
    </w:p>
    <w:p w:rsidR="00504CC5" w:rsidRPr="00504CC5" w:rsidRDefault="00504CC5" w:rsidP="00504CC5">
      <w:pPr>
        <w:spacing w:before="206"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Data Science, just like any other Science, is all about “figuring stuff out”, finding what works and what doesn’t for a given problem. This is why at the beginning of a project it is important to </w:t>
      </w:r>
      <w:r w:rsidRPr="00504CC5">
        <w:rPr>
          <w:rFonts w:ascii="Georgia" w:eastAsia="Times New Roman" w:hAnsi="Georgia" w:cs="Times New Roman"/>
          <w:i/>
          <w:iCs/>
          <w:color w:val="292929"/>
          <w:spacing w:val="-1"/>
          <w:sz w:val="30"/>
          <w:szCs w:val="30"/>
          <w:lang w:eastAsia="es-ES"/>
        </w:rPr>
        <w:t>start small</w:t>
      </w:r>
      <w:r w:rsidRPr="00504CC5">
        <w:rPr>
          <w:rFonts w:ascii="Georgia" w:eastAsia="Times New Roman" w:hAnsi="Georgia" w:cs="Times New Roman"/>
          <w:color w:val="292929"/>
          <w:spacing w:val="-1"/>
          <w:sz w:val="30"/>
          <w:szCs w:val="30"/>
          <w:lang w:eastAsia="es-ES"/>
        </w:rPr>
        <w:t> and build a </w:t>
      </w:r>
      <w:r w:rsidRPr="00504CC5">
        <w:rPr>
          <w:rFonts w:ascii="Georgia" w:eastAsia="Times New Roman" w:hAnsi="Georgia" w:cs="Times New Roman"/>
          <w:i/>
          <w:iCs/>
          <w:color w:val="292929"/>
          <w:spacing w:val="-1"/>
          <w:sz w:val="30"/>
          <w:szCs w:val="30"/>
          <w:lang w:eastAsia="es-ES"/>
        </w:rPr>
        <w:t>prototype</w:t>
      </w:r>
      <w:r w:rsidRPr="00504CC5">
        <w:rPr>
          <w:rFonts w:ascii="Georgia" w:eastAsia="Times New Roman" w:hAnsi="Georgia" w:cs="Times New Roman"/>
          <w:color w:val="292929"/>
          <w:spacing w:val="-1"/>
          <w:sz w:val="30"/>
          <w:szCs w:val="30"/>
          <w:lang w:eastAsia="es-ES"/>
        </w:rPr>
        <w:t> first. According to </w:t>
      </w:r>
      <w:hyperlink r:id="rId19" w:tgtFrame="_blank" w:history="1">
        <w:r w:rsidRPr="00504CC5">
          <w:rPr>
            <w:rFonts w:ascii="Georgia" w:eastAsia="Times New Roman" w:hAnsi="Georgia" w:cs="Times New Roman"/>
            <w:color w:val="0000FF"/>
            <w:spacing w:val="-1"/>
            <w:sz w:val="30"/>
            <w:szCs w:val="30"/>
            <w:u w:val="single"/>
            <w:lang w:eastAsia="es-ES"/>
          </w:rPr>
          <w:t>Wikipedia</w:t>
        </w:r>
      </w:hyperlink>
      <w:r w:rsidRPr="00504CC5">
        <w:rPr>
          <w:rFonts w:ascii="Georgia" w:eastAsia="Times New Roman" w:hAnsi="Georgia" w:cs="Times New Roman"/>
          <w:color w:val="292929"/>
          <w:spacing w:val="-1"/>
          <w:sz w:val="30"/>
          <w:szCs w:val="30"/>
          <w:lang w:eastAsia="es-ES"/>
        </w:rPr>
        <w:t>,</w:t>
      </w:r>
    </w:p>
    <w:p w:rsidR="00504CC5" w:rsidRPr="00504CC5" w:rsidRDefault="00504CC5" w:rsidP="00504CC5">
      <w:pPr>
        <w:spacing w:before="480" w:after="0" w:line="480" w:lineRule="atLeast"/>
        <w:rPr>
          <w:rFonts w:ascii="Georgia" w:eastAsia="Times New Roman" w:hAnsi="Georgia" w:cs="Times New Roman"/>
          <w:i/>
          <w:iCs/>
          <w:color w:val="292929"/>
          <w:spacing w:val="-1"/>
          <w:sz w:val="32"/>
          <w:szCs w:val="32"/>
          <w:lang w:eastAsia="es-ES"/>
        </w:rPr>
      </w:pPr>
      <w:r w:rsidRPr="00504CC5">
        <w:rPr>
          <w:rFonts w:ascii="Georgia" w:eastAsia="Times New Roman" w:hAnsi="Georgia" w:cs="Times New Roman"/>
          <w:i/>
          <w:iCs/>
          <w:color w:val="292929"/>
          <w:spacing w:val="-1"/>
          <w:sz w:val="32"/>
          <w:szCs w:val="32"/>
          <w:lang w:eastAsia="es-ES"/>
        </w:rPr>
        <w:t>“A prototype is an early sample, model, or release of a product built to test a concept or process.”</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The last part of this definition is particularly important: we build prototypes to analyse and learn from them as cheap as possible so that we can quickly decide whether further development and deployment are justified </w:t>
      </w:r>
      <w:hyperlink r:id="rId20" w:tgtFrame="_blank" w:history="1">
        <w:r w:rsidRPr="00504CC5">
          <w:rPr>
            <w:rFonts w:ascii="Georgia" w:eastAsia="Times New Roman" w:hAnsi="Georgia" w:cs="Times New Roman"/>
            <w:color w:val="0000FF"/>
            <w:spacing w:val="-1"/>
            <w:sz w:val="30"/>
            <w:szCs w:val="30"/>
            <w:u w:val="single"/>
            <w:lang w:eastAsia="es-ES"/>
          </w:rPr>
          <w:t>ROI-wise</w:t>
        </w:r>
      </w:hyperlink>
      <w:r w:rsidRPr="00504CC5">
        <w:rPr>
          <w:rFonts w:ascii="Georgia" w:eastAsia="Times New Roman" w:hAnsi="Georgia" w:cs="Times New Roman"/>
          <w:color w:val="292929"/>
          <w:spacing w:val="-1"/>
          <w:sz w:val="30"/>
          <w:szCs w:val="30"/>
          <w:lang w:eastAsia="es-ES"/>
        </w:rPr>
        <w:t>. When used properly, a prototype can save substantial amounts of time, money, and suffering early in the development cycle.</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lastRenderedPageBreak/>
        <w:t>The actual form that prototypes take in Data Science projects depends on the problem being solved. Examples include, but are not limited to:</w:t>
      </w:r>
    </w:p>
    <w:p w:rsidR="00504CC5" w:rsidRPr="00504CC5" w:rsidRDefault="00504CC5" w:rsidP="00504CC5">
      <w:pPr>
        <w:numPr>
          <w:ilvl w:val="0"/>
          <w:numId w:val="4"/>
        </w:numPr>
        <w:spacing w:before="51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a piece of exploratory analysis demonstrating the value of available data;</w:t>
      </w:r>
    </w:p>
    <w:p w:rsidR="00504CC5" w:rsidRPr="00504CC5" w:rsidRDefault="00504CC5" w:rsidP="00504CC5">
      <w:pPr>
        <w:numPr>
          <w:ilvl w:val="0"/>
          <w:numId w:val="4"/>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a quick-n-dirty predictive model, whose performance metrics help to understand whether the problem at hand can be solved with data;</w:t>
      </w:r>
    </w:p>
    <w:p w:rsidR="00504CC5" w:rsidRPr="00504CC5" w:rsidRDefault="00504CC5" w:rsidP="00504CC5">
      <w:pPr>
        <w:numPr>
          <w:ilvl w:val="0"/>
          <w:numId w:val="4"/>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a web application running locally on a static dataset and built to collect early end-user feedback.</w:t>
      </w:r>
    </w:p>
    <w:p w:rsidR="00504CC5" w:rsidRPr="00504CC5" w:rsidRDefault="00504CC5" w:rsidP="00504CC5">
      <w:pPr>
        <w:spacing w:before="569" w:after="0" w:line="360" w:lineRule="atLeast"/>
        <w:outlineLvl w:val="1"/>
        <w:rPr>
          <w:rFonts w:ascii="Helvetica" w:eastAsia="Times New Roman" w:hAnsi="Helvetica" w:cs="Helvetica"/>
          <w:b/>
          <w:bCs/>
          <w:color w:val="292929"/>
          <w:sz w:val="30"/>
          <w:szCs w:val="30"/>
          <w:lang w:eastAsia="es-ES"/>
        </w:rPr>
      </w:pPr>
      <w:r w:rsidRPr="00504CC5">
        <w:rPr>
          <w:rFonts w:ascii="Helvetica" w:eastAsia="Times New Roman" w:hAnsi="Helvetica" w:cs="Helvetica"/>
          <w:b/>
          <w:bCs/>
          <w:color w:val="292929"/>
          <w:sz w:val="30"/>
          <w:szCs w:val="30"/>
          <w:lang w:eastAsia="es-ES"/>
        </w:rPr>
        <w:t>A prototype code is a throw-away code</w:t>
      </w:r>
    </w:p>
    <w:p w:rsidR="00504CC5" w:rsidRPr="00504CC5" w:rsidRDefault="00504CC5" w:rsidP="00504CC5">
      <w:pPr>
        <w:spacing w:before="206"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The code of a prototype solution needs to be treated as </w:t>
      </w:r>
      <w:r w:rsidRPr="00504CC5">
        <w:rPr>
          <w:rFonts w:ascii="Georgia" w:eastAsia="Times New Roman" w:hAnsi="Georgia" w:cs="Times New Roman"/>
          <w:i/>
          <w:iCs/>
          <w:color w:val="292929"/>
          <w:spacing w:val="-1"/>
          <w:sz w:val="30"/>
          <w:szCs w:val="30"/>
          <w:lang w:eastAsia="es-ES"/>
        </w:rPr>
        <w:t>disposable code</w:t>
      </w:r>
      <w:r w:rsidRPr="00504CC5">
        <w:rPr>
          <w:rFonts w:ascii="Georgia" w:eastAsia="Times New Roman" w:hAnsi="Georgia" w:cs="Times New Roman"/>
          <w:color w:val="292929"/>
          <w:spacing w:val="-1"/>
          <w:sz w:val="30"/>
          <w:szCs w:val="30"/>
          <w:lang w:eastAsia="es-ES"/>
        </w:rPr>
        <w:t>. As a Data Scientist leading the project or as a Project Manager, you must make this </w:t>
      </w:r>
      <w:r w:rsidRPr="00504CC5">
        <w:rPr>
          <w:rFonts w:ascii="Georgia" w:eastAsia="Times New Roman" w:hAnsi="Georgia" w:cs="Times New Roman"/>
          <w:i/>
          <w:iCs/>
          <w:color w:val="292929"/>
          <w:spacing w:val="-1"/>
          <w:sz w:val="30"/>
          <w:szCs w:val="30"/>
          <w:lang w:eastAsia="es-ES"/>
        </w:rPr>
        <w:t>very clear</w:t>
      </w:r>
      <w:r w:rsidRPr="00504CC5">
        <w:rPr>
          <w:rFonts w:ascii="Georgia" w:eastAsia="Times New Roman" w:hAnsi="Georgia" w:cs="Times New Roman"/>
          <w:color w:val="292929"/>
          <w:spacing w:val="-1"/>
          <w:sz w:val="30"/>
          <w:szCs w:val="30"/>
          <w:lang w:eastAsia="es-ES"/>
        </w:rPr>
        <w:t> to your stakeholders. To cite one of my favourite books, “</w:t>
      </w:r>
      <w:hyperlink r:id="rId21" w:tgtFrame="_blank" w:history="1">
        <w:r w:rsidRPr="00504CC5">
          <w:rPr>
            <w:rFonts w:ascii="Georgia" w:eastAsia="Times New Roman" w:hAnsi="Georgia" w:cs="Times New Roman"/>
            <w:color w:val="0000FF"/>
            <w:spacing w:val="-1"/>
            <w:sz w:val="30"/>
            <w:szCs w:val="30"/>
            <w:u w:val="single"/>
            <w:lang w:eastAsia="es-ES"/>
          </w:rPr>
          <w:t>The Pragmatic Programmer</w:t>
        </w:r>
      </w:hyperlink>
      <w:r w:rsidRPr="00504CC5">
        <w:rPr>
          <w:rFonts w:ascii="Georgia" w:eastAsia="Times New Roman" w:hAnsi="Georgia" w:cs="Times New Roman"/>
          <w:color w:val="292929"/>
          <w:spacing w:val="-1"/>
          <w:sz w:val="30"/>
          <w:szCs w:val="30"/>
          <w:lang w:eastAsia="es-ES"/>
        </w:rPr>
        <w:t>” (Hunt &amp; Hunt 2019),</w:t>
      </w:r>
    </w:p>
    <w:p w:rsidR="00504CC5" w:rsidRPr="00504CC5" w:rsidRDefault="00504CC5" w:rsidP="00504CC5">
      <w:pPr>
        <w:spacing w:before="480" w:after="0" w:line="480" w:lineRule="atLeast"/>
        <w:rPr>
          <w:rFonts w:ascii="Georgia" w:eastAsia="Times New Roman" w:hAnsi="Georgia" w:cs="Times New Roman"/>
          <w:i/>
          <w:iCs/>
          <w:color w:val="292929"/>
          <w:spacing w:val="-1"/>
          <w:sz w:val="32"/>
          <w:szCs w:val="32"/>
          <w:lang w:eastAsia="es-ES"/>
        </w:rPr>
      </w:pPr>
      <w:r w:rsidRPr="00504CC5">
        <w:rPr>
          <w:rFonts w:ascii="Georgia" w:eastAsia="Times New Roman" w:hAnsi="Georgia" w:cs="Times New Roman"/>
          <w:i/>
          <w:iCs/>
          <w:color w:val="292929"/>
          <w:spacing w:val="-1"/>
          <w:sz w:val="32"/>
          <w:szCs w:val="32"/>
          <w:lang w:eastAsia="es-ES"/>
        </w:rPr>
        <w:t>“It’s easy to become misled by the apparent completeness of a demonstrated prototype, and project sponsors or management may insist on deploying the prototype (or its progeny) if you don’t set the right expectations. Remind them that you can build a great prototype of a new car out of balsa wood and duct tape, but you wouldn’t try to drive it in rush-hour traffic!”</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lastRenderedPageBreak/>
        <w:t>Prototypes of data products do </w:t>
      </w:r>
      <w:r w:rsidRPr="00504CC5">
        <w:rPr>
          <w:rFonts w:ascii="Georgia" w:eastAsia="Times New Roman" w:hAnsi="Georgia" w:cs="Times New Roman"/>
          <w:i/>
          <w:iCs/>
          <w:color w:val="292929"/>
          <w:spacing w:val="-1"/>
          <w:sz w:val="30"/>
          <w:szCs w:val="30"/>
          <w:lang w:eastAsia="es-ES"/>
        </w:rPr>
        <w:t>not</w:t>
      </w:r>
      <w:r w:rsidRPr="00504CC5">
        <w:rPr>
          <w:rFonts w:ascii="Georgia" w:eastAsia="Times New Roman" w:hAnsi="Georgia" w:cs="Times New Roman"/>
          <w:color w:val="292929"/>
          <w:spacing w:val="-1"/>
          <w:sz w:val="30"/>
          <w:szCs w:val="30"/>
          <w:lang w:eastAsia="es-ES"/>
        </w:rPr>
        <w:t> actually have to be written as code. To move quickly, a prototype can (and sometimes maybe even should) be built using </w:t>
      </w:r>
      <w:hyperlink r:id="rId22" w:tgtFrame="_blank" w:history="1">
        <w:r w:rsidRPr="00504CC5">
          <w:rPr>
            <w:rFonts w:ascii="Georgia" w:eastAsia="Times New Roman" w:hAnsi="Georgia" w:cs="Times New Roman"/>
            <w:color w:val="0000FF"/>
            <w:spacing w:val="-1"/>
            <w:sz w:val="30"/>
            <w:szCs w:val="30"/>
            <w:u w:val="single"/>
            <w:lang w:eastAsia="es-ES"/>
          </w:rPr>
          <w:t>low-code or no-code Data Science tools</w:t>
        </w:r>
      </w:hyperlink>
      <w:r w:rsidRPr="00504CC5">
        <w:rPr>
          <w:rFonts w:ascii="Georgia" w:eastAsia="Times New Roman" w:hAnsi="Georgia" w:cs="Times New Roman"/>
          <w:color w:val="292929"/>
          <w:spacing w:val="-1"/>
          <w:sz w:val="30"/>
          <w:szCs w:val="30"/>
          <w:lang w:eastAsia="es-ES"/>
        </w:rPr>
        <w:t>. However, when a prototype </w:t>
      </w:r>
      <w:r w:rsidRPr="00504CC5">
        <w:rPr>
          <w:rFonts w:ascii="Georgia" w:eastAsia="Times New Roman" w:hAnsi="Georgia" w:cs="Times New Roman"/>
          <w:i/>
          <w:iCs/>
          <w:color w:val="292929"/>
          <w:spacing w:val="-1"/>
          <w:sz w:val="30"/>
          <w:szCs w:val="30"/>
          <w:lang w:eastAsia="es-ES"/>
        </w:rPr>
        <w:t>is </w:t>
      </w:r>
      <w:r w:rsidRPr="00504CC5">
        <w:rPr>
          <w:rFonts w:ascii="Georgia" w:eastAsia="Times New Roman" w:hAnsi="Georgia" w:cs="Times New Roman"/>
          <w:color w:val="292929"/>
          <w:spacing w:val="-1"/>
          <w:sz w:val="30"/>
          <w:szCs w:val="30"/>
          <w:lang w:eastAsia="es-ES"/>
        </w:rPr>
        <w:t>written as code, there are several do’s and don’t’s that one should keep in mind.</w:t>
      </w:r>
    </w:p>
    <w:p w:rsidR="00504CC5" w:rsidRPr="00504CC5" w:rsidRDefault="00504CC5" w:rsidP="00504CC5">
      <w:pPr>
        <w:spacing w:before="569" w:after="0" w:line="360" w:lineRule="atLeast"/>
        <w:outlineLvl w:val="1"/>
        <w:rPr>
          <w:rFonts w:ascii="Helvetica" w:eastAsia="Times New Roman" w:hAnsi="Helvetica" w:cs="Helvetica"/>
          <w:b/>
          <w:bCs/>
          <w:color w:val="292929"/>
          <w:sz w:val="30"/>
          <w:szCs w:val="30"/>
          <w:lang w:eastAsia="es-ES"/>
        </w:rPr>
      </w:pPr>
      <w:r w:rsidRPr="00504CC5">
        <w:rPr>
          <w:rFonts w:ascii="Helvetica" w:eastAsia="Times New Roman" w:hAnsi="Helvetica" w:cs="Helvetica"/>
          <w:b/>
          <w:bCs/>
          <w:color w:val="292929"/>
          <w:sz w:val="30"/>
          <w:szCs w:val="30"/>
          <w:lang w:eastAsia="es-ES"/>
        </w:rPr>
        <w:t>What’s OK to do when building a prototype as code</w:t>
      </w:r>
    </w:p>
    <w:p w:rsidR="00504CC5" w:rsidRPr="00504CC5" w:rsidRDefault="00504CC5" w:rsidP="00504CC5">
      <w:pPr>
        <w:spacing w:before="206"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Since the prototype code is disposable, it:</w:t>
      </w:r>
    </w:p>
    <w:p w:rsidR="00504CC5" w:rsidRPr="00504CC5" w:rsidRDefault="00504CC5" w:rsidP="00504CC5">
      <w:pPr>
        <w:numPr>
          <w:ilvl w:val="0"/>
          <w:numId w:val="5"/>
        </w:numPr>
        <w:spacing w:before="51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doesn’t have to be “pretty” or optimised for computational speed as the speed of development is way more important at this stage;</w:t>
      </w:r>
    </w:p>
    <w:p w:rsidR="00504CC5" w:rsidRPr="00504CC5" w:rsidRDefault="00504CC5" w:rsidP="00504CC5">
      <w:pPr>
        <w:numPr>
          <w:ilvl w:val="0"/>
          <w:numId w:val="5"/>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doesn’t have to be documented to the same level as a production-grade code (however, there should be enough comments and/or Markdown-based notes to understand what the code does and to ensure its reproducibility);</w:t>
      </w:r>
    </w:p>
    <w:p w:rsidR="00504CC5" w:rsidRPr="00504CC5" w:rsidRDefault="00504CC5" w:rsidP="00504CC5">
      <w:pPr>
        <w:numPr>
          <w:ilvl w:val="0"/>
          <w:numId w:val="5"/>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doesn’t have to be version-controlled (although setting up version control at the beginning of any project is always a good idea);</w:t>
      </w:r>
    </w:p>
    <w:p w:rsidR="00504CC5" w:rsidRPr="00504CC5" w:rsidRDefault="00504CC5" w:rsidP="00504CC5">
      <w:pPr>
        <w:numPr>
          <w:ilvl w:val="0"/>
          <w:numId w:val="5"/>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it’s OK to have hard-coded values (but </w:t>
      </w:r>
      <w:r w:rsidRPr="00504CC5">
        <w:rPr>
          <w:rFonts w:ascii="Georgia" w:eastAsia="Times New Roman" w:hAnsi="Georgia" w:cs="Times New Roman"/>
          <w:i/>
          <w:iCs/>
          <w:color w:val="292929"/>
          <w:spacing w:val="-1"/>
          <w:sz w:val="30"/>
          <w:szCs w:val="30"/>
          <w:lang w:eastAsia="es-ES"/>
        </w:rPr>
        <w:t>not</w:t>
      </w:r>
      <w:r w:rsidRPr="00504CC5">
        <w:rPr>
          <w:rFonts w:ascii="Georgia" w:eastAsia="Times New Roman" w:hAnsi="Georgia" w:cs="Times New Roman"/>
          <w:b/>
          <w:bCs/>
          <w:color w:val="292929"/>
          <w:spacing w:val="-1"/>
          <w:sz w:val="30"/>
          <w:szCs w:val="30"/>
          <w:lang w:eastAsia="es-ES"/>
        </w:rPr>
        <w:t> </w:t>
      </w:r>
      <w:r w:rsidRPr="00504CC5">
        <w:rPr>
          <w:rFonts w:ascii="Georgia" w:eastAsia="Times New Roman" w:hAnsi="Georgia" w:cs="Times New Roman"/>
          <w:color w:val="292929"/>
          <w:spacing w:val="-1"/>
          <w:sz w:val="30"/>
          <w:szCs w:val="30"/>
          <w:lang w:eastAsia="es-ES"/>
        </w:rPr>
        <w:t>the sensitive ones, such as passwords, API keys, etc.);</w:t>
      </w:r>
    </w:p>
    <w:p w:rsidR="00504CC5" w:rsidRPr="00504CC5" w:rsidRDefault="00504CC5" w:rsidP="00504CC5">
      <w:pPr>
        <w:numPr>
          <w:ilvl w:val="0"/>
          <w:numId w:val="5"/>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can be written and stored in a Jupyter Notebook or similar media (e.g., </w:t>
      </w:r>
      <w:hyperlink r:id="rId23" w:tgtFrame="_blank" w:history="1">
        <w:r w:rsidRPr="00504CC5">
          <w:rPr>
            <w:rFonts w:ascii="Georgia" w:eastAsia="Times New Roman" w:hAnsi="Georgia" w:cs="Times New Roman"/>
            <w:color w:val="0000FF"/>
            <w:spacing w:val="-1"/>
            <w:sz w:val="30"/>
            <w:szCs w:val="30"/>
            <w:u w:val="single"/>
            <w:lang w:eastAsia="es-ES"/>
          </w:rPr>
          <w:t>R Markdown Notebook</w:t>
        </w:r>
      </w:hyperlink>
      <w:r w:rsidRPr="00504CC5">
        <w:rPr>
          <w:rFonts w:ascii="Georgia" w:eastAsia="Times New Roman" w:hAnsi="Georgia" w:cs="Times New Roman"/>
          <w:color w:val="292929"/>
          <w:spacing w:val="-1"/>
          <w:sz w:val="30"/>
          <w:szCs w:val="30"/>
          <w:lang w:eastAsia="es-ES"/>
        </w:rPr>
        <w:t>) instead of being organised into a library of functions and/or a collection of production-ready scripts.</w:t>
      </w:r>
    </w:p>
    <w:p w:rsidR="00504CC5" w:rsidRPr="00504CC5" w:rsidRDefault="00504CC5" w:rsidP="00504CC5">
      <w:pPr>
        <w:spacing w:before="569" w:after="0" w:line="360" w:lineRule="atLeast"/>
        <w:outlineLvl w:val="1"/>
        <w:rPr>
          <w:rFonts w:ascii="Helvetica" w:eastAsia="Times New Roman" w:hAnsi="Helvetica" w:cs="Helvetica"/>
          <w:b/>
          <w:bCs/>
          <w:color w:val="292929"/>
          <w:sz w:val="30"/>
          <w:szCs w:val="30"/>
          <w:lang w:eastAsia="es-ES"/>
        </w:rPr>
      </w:pPr>
      <w:r w:rsidRPr="00504CC5">
        <w:rPr>
          <w:rFonts w:ascii="Helvetica" w:eastAsia="Times New Roman" w:hAnsi="Helvetica" w:cs="Helvetica"/>
          <w:b/>
          <w:bCs/>
          <w:color w:val="292929"/>
          <w:sz w:val="30"/>
          <w:szCs w:val="30"/>
          <w:lang w:eastAsia="es-ES"/>
        </w:rPr>
        <w:t>What’s </w:t>
      </w:r>
      <w:r w:rsidRPr="00504CC5">
        <w:rPr>
          <w:rFonts w:ascii="Helvetica" w:eastAsia="Times New Roman" w:hAnsi="Helvetica" w:cs="Helvetica"/>
          <w:b/>
          <w:bCs/>
          <w:i/>
          <w:iCs/>
          <w:color w:val="292929"/>
          <w:sz w:val="30"/>
          <w:szCs w:val="30"/>
          <w:lang w:eastAsia="es-ES"/>
        </w:rPr>
        <w:t>not </w:t>
      </w:r>
      <w:r w:rsidRPr="00504CC5">
        <w:rPr>
          <w:rFonts w:ascii="Helvetica" w:eastAsia="Times New Roman" w:hAnsi="Helvetica" w:cs="Helvetica"/>
          <w:b/>
          <w:bCs/>
          <w:color w:val="292929"/>
          <w:sz w:val="30"/>
          <w:szCs w:val="30"/>
          <w:lang w:eastAsia="es-ES"/>
        </w:rPr>
        <w:t>OK to do when building a prototype as code</w:t>
      </w:r>
    </w:p>
    <w:p w:rsidR="00504CC5" w:rsidRPr="00504CC5" w:rsidRDefault="00504CC5" w:rsidP="00504CC5">
      <w:pPr>
        <w:spacing w:before="206"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lastRenderedPageBreak/>
        <w:t>Although the prototype code is disposable, there is always a chance that the project will advance to the next stage which involves developing a full-fledged data product. Thus, one should always make their best effort at writing prototype code that resembles production-grade code as much as possible. This can substantially speed up the subsequent development process. At a bare minimum, here is what’s </w:t>
      </w:r>
      <w:r w:rsidRPr="00504CC5">
        <w:rPr>
          <w:rFonts w:ascii="Georgia" w:eastAsia="Times New Roman" w:hAnsi="Georgia" w:cs="Times New Roman"/>
          <w:i/>
          <w:iCs/>
          <w:color w:val="292929"/>
          <w:spacing w:val="-1"/>
          <w:sz w:val="30"/>
          <w:szCs w:val="30"/>
          <w:lang w:eastAsia="es-ES"/>
        </w:rPr>
        <w:t>not </w:t>
      </w:r>
      <w:r w:rsidRPr="00504CC5">
        <w:rPr>
          <w:rFonts w:ascii="Georgia" w:eastAsia="Times New Roman" w:hAnsi="Georgia" w:cs="Times New Roman"/>
          <w:color w:val="292929"/>
          <w:spacing w:val="-1"/>
          <w:sz w:val="30"/>
          <w:szCs w:val="30"/>
          <w:lang w:eastAsia="es-ES"/>
        </w:rPr>
        <w:t>OK to do when building a prototype as code (see below for further discussion):</w:t>
      </w:r>
    </w:p>
    <w:p w:rsidR="00504CC5" w:rsidRPr="00504CC5" w:rsidRDefault="00504CC5" w:rsidP="00504CC5">
      <w:pPr>
        <w:numPr>
          <w:ilvl w:val="0"/>
          <w:numId w:val="6"/>
        </w:numPr>
        <w:spacing w:before="51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using cryptic or abbreviated names for variables and functions;</w:t>
      </w:r>
    </w:p>
    <w:p w:rsidR="00504CC5" w:rsidRPr="00504CC5" w:rsidRDefault="00504CC5" w:rsidP="00504CC5">
      <w:pPr>
        <w:numPr>
          <w:ilvl w:val="0"/>
          <w:numId w:val="6"/>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mixing code styles (e.g., randomly using </w:t>
      </w:r>
      <w:r w:rsidRPr="00504CC5">
        <w:rPr>
          <w:rFonts w:ascii="Courier New" w:eastAsia="Times New Roman" w:hAnsi="Courier New" w:cs="Courier New"/>
          <w:color w:val="292929"/>
          <w:spacing w:val="-1"/>
          <w:sz w:val="23"/>
          <w:szCs w:val="23"/>
          <w:shd w:val="clear" w:color="auto" w:fill="F2F2F2"/>
          <w:lang w:eastAsia="es-ES"/>
        </w:rPr>
        <w:t>camelCase</w:t>
      </w:r>
      <w:r w:rsidRPr="00504CC5">
        <w:rPr>
          <w:rFonts w:ascii="Georgia" w:eastAsia="Times New Roman" w:hAnsi="Georgia" w:cs="Times New Roman"/>
          <w:color w:val="292929"/>
          <w:spacing w:val="-1"/>
          <w:sz w:val="30"/>
          <w:szCs w:val="30"/>
          <w:lang w:eastAsia="es-ES"/>
        </w:rPr>
        <w:t> and </w:t>
      </w:r>
      <w:r w:rsidRPr="00504CC5">
        <w:rPr>
          <w:rFonts w:ascii="Courier New" w:eastAsia="Times New Roman" w:hAnsi="Courier New" w:cs="Courier New"/>
          <w:color w:val="292929"/>
          <w:spacing w:val="-1"/>
          <w:sz w:val="23"/>
          <w:szCs w:val="23"/>
          <w:shd w:val="clear" w:color="auto" w:fill="F2F2F2"/>
          <w:lang w:eastAsia="es-ES"/>
        </w:rPr>
        <w:t>snake_case</w:t>
      </w:r>
      <w:r w:rsidRPr="00504CC5">
        <w:rPr>
          <w:rFonts w:ascii="Georgia" w:eastAsia="Times New Roman" w:hAnsi="Georgia" w:cs="Times New Roman"/>
          <w:color w:val="292929"/>
          <w:spacing w:val="-1"/>
          <w:sz w:val="30"/>
          <w:szCs w:val="30"/>
          <w:lang w:eastAsia="es-ES"/>
        </w:rPr>
        <w:t> to name variables and functions in languages like Python or R, or using uppercased and lowercased command names in SQL);</w:t>
      </w:r>
    </w:p>
    <w:p w:rsidR="00504CC5" w:rsidRPr="00504CC5" w:rsidRDefault="00504CC5" w:rsidP="00504CC5">
      <w:pPr>
        <w:numPr>
          <w:ilvl w:val="0"/>
          <w:numId w:val="6"/>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not using comments in the code at all;</w:t>
      </w:r>
    </w:p>
    <w:p w:rsidR="00504CC5" w:rsidRPr="00504CC5" w:rsidRDefault="00504CC5" w:rsidP="00504CC5">
      <w:pPr>
        <w:numPr>
          <w:ilvl w:val="0"/>
          <w:numId w:val="6"/>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having sensitive values (passwords, API keys, etc.) exposed in-code;</w:t>
      </w:r>
    </w:p>
    <w:p w:rsidR="00504CC5" w:rsidRPr="00504CC5" w:rsidRDefault="00504CC5" w:rsidP="00504CC5">
      <w:pPr>
        <w:numPr>
          <w:ilvl w:val="0"/>
          <w:numId w:val="6"/>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not storing notebooks or scripts with the prototype code for future reference.</w:t>
      </w:r>
    </w:p>
    <w:p w:rsidR="00504CC5" w:rsidRPr="00504CC5" w:rsidRDefault="00504CC5" w:rsidP="00504CC5">
      <w:pPr>
        <w:spacing w:before="754" w:after="0" w:line="420" w:lineRule="atLeast"/>
        <w:outlineLvl w:val="0"/>
        <w:rPr>
          <w:rFonts w:ascii="Helvetica" w:eastAsia="Times New Roman" w:hAnsi="Helvetica" w:cs="Helvetica"/>
          <w:b/>
          <w:bCs/>
          <w:color w:val="292929"/>
          <w:kern w:val="36"/>
          <w:sz w:val="33"/>
          <w:szCs w:val="33"/>
          <w:lang w:eastAsia="es-ES"/>
        </w:rPr>
      </w:pPr>
      <w:r w:rsidRPr="00504CC5">
        <w:rPr>
          <w:rFonts w:ascii="Helvetica" w:eastAsia="Times New Roman" w:hAnsi="Helvetica" w:cs="Helvetica"/>
          <w:b/>
          <w:bCs/>
          <w:color w:val="292929"/>
          <w:kern w:val="36"/>
          <w:sz w:val="33"/>
          <w:szCs w:val="33"/>
          <w:lang w:eastAsia="es-ES"/>
        </w:rPr>
        <w:t>II. Making it right</w:t>
      </w:r>
    </w:p>
    <w:p w:rsidR="00504CC5" w:rsidRPr="00504CC5" w:rsidRDefault="00504CC5" w:rsidP="00504CC5">
      <w:pPr>
        <w:spacing w:after="0" w:line="240" w:lineRule="auto"/>
        <w:rPr>
          <w:rFonts w:ascii="Times New Roman" w:eastAsia="Times New Roman" w:hAnsi="Times New Roman" w:cs="Times New Roman"/>
          <w:sz w:val="24"/>
          <w:szCs w:val="24"/>
          <w:lang w:eastAsia="es-ES"/>
        </w:rPr>
      </w:pPr>
      <w:r w:rsidRPr="00504CC5">
        <w:rPr>
          <w:rFonts w:ascii="Times New Roman" w:eastAsia="Times New Roman" w:hAnsi="Times New Roman" w:cs="Times New Roman"/>
          <w:noProof/>
          <w:sz w:val="24"/>
          <w:szCs w:val="24"/>
          <w:lang w:eastAsia="es-ES"/>
        </w:rPr>
        <w:lastRenderedPageBreak/>
        <w:drawing>
          <wp:inline distT="0" distB="0" distL="0" distR="0">
            <wp:extent cx="5374256" cy="3367233"/>
            <wp:effectExtent l="0" t="0" r="0" b="5080"/>
            <wp:docPr id="3" name="Imagen 3" descr="https://miro.medium.com/max/640/1*UTO8XsC6ULtuz3FwP4We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640/1*UTO8XsC6ULtuz3FwP4WeV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3875" cy="3373260"/>
                    </a:xfrm>
                    <a:prstGeom prst="rect">
                      <a:avLst/>
                    </a:prstGeom>
                    <a:noFill/>
                    <a:ln>
                      <a:noFill/>
                    </a:ln>
                  </pic:spPr>
                </pic:pic>
              </a:graphicData>
            </a:graphic>
          </wp:inline>
        </w:drawing>
      </w:r>
    </w:p>
    <w:p w:rsidR="00504CC5" w:rsidRPr="00504CC5" w:rsidRDefault="00504CC5" w:rsidP="00504CC5">
      <w:pPr>
        <w:spacing w:after="0" w:line="240" w:lineRule="auto"/>
        <w:rPr>
          <w:rFonts w:ascii="Times New Roman" w:eastAsia="Times New Roman" w:hAnsi="Times New Roman" w:cs="Times New Roman"/>
          <w:sz w:val="24"/>
          <w:szCs w:val="24"/>
          <w:lang w:eastAsia="es-ES"/>
        </w:rPr>
      </w:pPr>
      <w:r w:rsidRPr="00504CC5">
        <w:rPr>
          <w:rFonts w:ascii="Times New Roman" w:eastAsia="Times New Roman" w:hAnsi="Times New Roman" w:cs="Times New Roman"/>
          <w:sz w:val="24"/>
          <w:szCs w:val="24"/>
          <w:lang w:eastAsia="es-ES"/>
        </w:rPr>
        <w:t>Image by </w:t>
      </w:r>
      <w:hyperlink r:id="rId25" w:tgtFrame="_blank" w:history="1">
        <w:r w:rsidRPr="00504CC5">
          <w:rPr>
            <w:rFonts w:ascii="Times New Roman" w:eastAsia="Times New Roman" w:hAnsi="Times New Roman" w:cs="Times New Roman"/>
            <w:color w:val="0000FF"/>
            <w:sz w:val="24"/>
            <w:szCs w:val="24"/>
            <w:u w:val="single"/>
            <w:lang w:eastAsia="es-ES"/>
          </w:rPr>
          <w:t>Emslichter</w:t>
        </w:r>
      </w:hyperlink>
      <w:r w:rsidRPr="00504CC5">
        <w:rPr>
          <w:rFonts w:ascii="Times New Roman" w:eastAsia="Times New Roman" w:hAnsi="Times New Roman" w:cs="Times New Roman"/>
          <w:sz w:val="24"/>
          <w:szCs w:val="24"/>
          <w:lang w:eastAsia="es-ES"/>
        </w:rPr>
        <w:t> from </w:t>
      </w:r>
      <w:hyperlink r:id="rId26" w:tgtFrame="_blank" w:history="1">
        <w:r w:rsidRPr="00504CC5">
          <w:rPr>
            <w:rFonts w:ascii="Times New Roman" w:eastAsia="Times New Roman" w:hAnsi="Times New Roman" w:cs="Times New Roman"/>
            <w:color w:val="0000FF"/>
            <w:sz w:val="24"/>
            <w:szCs w:val="24"/>
            <w:u w:val="single"/>
            <w:lang w:eastAsia="es-ES"/>
          </w:rPr>
          <w:t>Pixabay</w:t>
        </w:r>
      </w:hyperlink>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If the prototyping stage showed positive results, the project can move on to developing a production-ready solution. The process of making a data product available to its human users or other systems is referred to as </w:t>
      </w:r>
      <w:r w:rsidRPr="00504CC5">
        <w:rPr>
          <w:rFonts w:ascii="Georgia" w:eastAsia="Times New Roman" w:hAnsi="Georgia" w:cs="Times New Roman"/>
          <w:i/>
          <w:iCs/>
          <w:color w:val="292929"/>
          <w:spacing w:val="-1"/>
          <w:sz w:val="30"/>
          <w:szCs w:val="30"/>
          <w:lang w:eastAsia="es-ES"/>
        </w:rPr>
        <w:t>deployment</w:t>
      </w:r>
      <w:r w:rsidRPr="00504CC5">
        <w:rPr>
          <w:rFonts w:ascii="Georgia" w:eastAsia="Times New Roman" w:hAnsi="Georgia" w:cs="Times New Roman"/>
          <w:color w:val="292929"/>
          <w:spacing w:val="-1"/>
          <w:sz w:val="30"/>
          <w:szCs w:val="30"/>
          <w:lang w:eastAsia="es-ES"/>
        </w:rPr>
        <w:t>. Deployment of data products often brings about a whole lot of hard requirements, including but not limited to:</w:t>
      </w:r>
    </w:p>
    <w:p w:rsidR="00504CC5" w:rsidRPr="00504CC5" w:rsidRDefault="00504CC5" w:rsidP="00504CC5">
      <w:pPr>
        <w:numPr>
          <w:ilvl w:val="0"/>
          <w:numId w:val="7"/>
        </w:numPr>
        <w:spacing w:before="51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project-specific </w:t>
      </w:r>
      <w:hyperlink r:id="rId27" w:tgtFrame="_blank" w:history="1">
        <w:r w:rsidRPr="00504CC5">
          <w:rPr>
            <w:rFonts w:ascii="Georgia" w:eastAsia="Times New Roman" w:hAnsi="Georgia" w:cs="Times New Roman"/>
            <w:color w:val="0000FF"/>
            <w:spacing w:val="-1"/>
            <w:sz w:val="30"/>
            <w:szCs w:val="30"/>
            <w:u w:val="single"/>
            <w:lang w:eastAsia="es-ES"/>
          </w:rPr>
          <w:t>SLA</w:t>
        </w:r>
      </w:hyperlink>
      <w:r w:rsidRPr="00504CC5">
        <w:rPr>
          <w:rFonts w:ascii="Georgia" w:eastAsia="Times New Roman" w:hAnsi="Georgia" w:cs="Times New Roman"/>
          <w:color w:val="292929"/>
          <w:spacing w:val="-1"/>
          <w:sz w:val="30"/>
          <w:szCs w:val="30"/>
          <w:lang w:eastAsia="es-ES"/>
        </w:rPr>
        <w:t>s (for instance, sufficiently low response time from an API that serves model predictions, high availability and concurrency for web applications, etc.);</w:t>
      </w:r>
    </w:p>
    <w:p w:rsidR="00504CC5" w:rsidRPr="00504CC5" w:rsidRDefault="00504CC5" w:rsidP="00504CC5">
      <w:pPr>
        <w:numPr>
          <w:ilvl w:val="0"/>
          <w:numId w:val="7"/>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infrastructure to deploy and run the application in a fully automated and scalable way (</w:t>
      </w:r>
      <w:hyperlink r:id="rId28" w:tgtFrame="_blank" w:history="1">
        <w:r w:rsidRPr="00504CC5">
          <w:rPr>
            <w:rFonts w:ascii="Georgia" w:eastAsia="Times New Roman" w:hAnsi="Georgia" w:cs="Times New Roman"/>
            <w:color w:val="0000FF"/>
            <w:spacing w:val="-1"/>
            <w:sz w:val="30"/>
            <w:szCs w:val="30"/>
            <w:u w:val="single"/>
            <w:lang w:eastAsia="es-ES"/>
          </w:rPr>
          <w:t>DevOps</w:t>
        </w:r>
      </w:hyperlink>
      <w:r w:rsidRPr="00504CC5">
        <w:rPr>
          <w:rFonts w:ascii="Georgia" w:eastAsia="Times New Roman" w:hAnsi="Georgia" w:cs="Times New Roman"/>
          <w:color w:val="292929"/>
          <w:spacing w:val="-1"/>
          <w:sz w:val="30"/>
          <w:szCs w:val="30"/>
          <w:lang w:eastAsia="es-ES"/>
        </w:rPr>
        <w:t>/</w:t>
      </w:r>
      <w:hyperlink r:id="rId29" w:tgtFrame="_blank" w:history="1">
        <w:r w:rsidRPr="00504CC5">
          <w:rPr>
            <w:rFonts w:ascii="Georgia" w:eastAsia="Times New Roman" w:hAnsi="Georgia" w:cs="Times New Roman"/>
            <w:color w:val="0000FF"/>
            <w:spacing w:val="-1"/>
            <w:sz w:val="30"/>
            <w:szCs w:val="30"/>
            <w:u w:val="single"/>
            <w:lang w:eastAsia="es-ES"/>
          </w:rPr>
          <w:t>MLOps</w:t>
        </w:r>
      </w:hyperlink>
      <w:r w:rsidRPr="00504CC5">
        <w:rPr>
          <w:rFonts w:ascii="Georgia" w:eastAsia="Times New Roman" w:hAnsi="Georgia" w:cs="Times New Roman"/>
          <w:color w:val="292929"/>
          <w:spacing w:val="-1"/>
          <w:sz w:val="30"/>
          <w:szCs w:val="30"/>
          <w:lang w:eastAsia="es-ES"/>
        </w:rPr>
        <w:t>);</w:t>
      </w:r>
    </w:p>
    <w:p w:rsidR="00504CC5" w:rsidRPr="00504CC5" w:rsidRDefault="00504CC5" w:rsidP="00504CC5">
      <w:pPr>
        <w:numPr>
          <w:ilvl w:val="0"/>
          <w:numId w:val="7"/>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infrastructure to robustly deliver high-quality input data when and if required by the application;</w:t>
      </w:r>
    </w:p>
    <w:p w:rsidR="00504CC5" w:rsidRPr="00504CC5" w:rsidRDefault="00504CC5" w:rsidP="00504CC5">
      <w:pPr>
        <w:numPr>
          <w:ilvl w:val="0"/>
          <w:numId w:val="7"/>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lastRenderedPageBreak/>
        <w:t>infrastructure to monitor the operational (e.g., CPU load) and product-related metrics (e.g., the accuracy of predictions);</w:t>
      </w:r>
    </w:p>
    <w:p w:rsidR="00504CC5" w:rsidRPr="00504CC5" w:rsidRDefault="00504CC5" w:rsidP="00504CC5">
      <w:pPr>
        <w:numPr>
          <w:ilvl w:val="0"/>
          <w:numId w:val="7"/>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continuous operational support for business-critical applications, etc.</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Many of these requirements are to be covered by the Data Engineering, MLOps, and DevOps teams. Moreover, as the project progresses, the role these engineering teams play becomes increasingly more important. However, Data Scientists also have to “make things right” on their end. Let’s see what that implies in terms of code quality.</w:t>
      </w:r>
    </w:p>
    <w:p w:rsidR="00504CC5" w:rsidRPr="00504CC5" w:rsidRDefault="00504CC5" w:rsidP="00504CC5">
      <w:pPr>
        <w:spacing w:before="569" w:after="0" w:line="360" w:lineRule="atLeast"/>
        <w:outlineLvl w:val="1"/>
        <w:rPr>
          <w:rFonts w:ascii="Helvetica" w:eastAsia="Times New Roman" w:hAnsi="Helvetica" w:cs="Helvetica"/>
          <w:b/>
          <w:bCs/>
          <w:color w:val="292929"/>
          <w:sz w:val="30"/>
          <w:szCs w:val="30"/>
          <w:lang w:eastAsia="es-ES"/>
        </w:rPr>
      </w:pPr>
      <w:r w:rsidRPr="00504CC5">
        <w:rPr>
          <w:rFonts w:ascii="Helvetica" w:eastAsia="Times New Roman" w:hAnsi="Helvetica" w:cs="Helvetica"/>
          <w:b/>
          <w:bCs/>
          <w:color w:val="292929"/>
          <w:sz w:val="30"/>
          <w:szCs w:val="30"/>
          <w:lang w:eastAsia="es-ES"/>
        </w:rPr>
        <w:t>Use descriptive variable names</w:t>
      </w:r>
    </w:p>
    <w:p w:rsidR="00504CC5" w:rsidRPr="00504CC5" w:rsidRDefault="00504CC5" w:rsidP="00504CC5">
      <w:pPr>
        <w:spacing w:before="206" w:after="0" w:line="480" w:lineRule="atLeast"/>
        <w:rPr>
          <w:rFonts w:ascii="Georgia" w:eastAsia="Times New Roman" w:hAnsi="Georgia" w:cs="Times New Roman"/>
          <w:color w:val="292929"/>
          <w:spacing w:val="-1"/>
          <w:sz w:val="30"/>
          <w:szCs w:val="30"/>
          <w:lang w:eastAsia="es-ES"/>
        </w:rPr>
      </w:pPr>
      <w:proofErr w:type="gramStart"/>
      <w:r w:rsidRPr="00504CC5">
        <w:rPr>
          <w:rFonts w:ascii="Georgia" w:eastAsia="Times New Roman" w:hAnsi="Georgia" w:cs="Times New Roman"/>
          <w:color w:val="292929"/>
          <w:spacing w:val="-1"/>
          <w:sz w:val="30"/>
          <w:szCs w:val="30"/>
          <w:lang w:eastAsia="es-ES"/>
        </w:rPr>
        <w:t>Can you make a guess as to what </w:t>
      </w:r>
      <w:r w:rsidRPr="00504CC5">
        <w:rPr>
          <w:rFonts w:ascii="Courier New" w:eastAsia="Times New Roman" w:hAnsi="Courier New" w:cs="Courier New"/>
          <w:color w:val="292929"/>
          <w:spacing w:val="-1"/>
          <w:sz w:val="23"/>
          <w:szCs w:val="23"/>
          <w:shd w:val="clear" w:color="auto" w:fill="F2F2F2"/>
          <w:lang w:eastAsia="es-ES"/>
        </w:rPr>
        <w:t>x</w:t>
      </w:r>
      <w:r w:rsidRPr="00504CC5">
        <w:rPr>
          <w:rFonts w:ascii="Georgia" w:eastAsia="Times New Roman" w:hAnsi="Georgia" w:cs="Times New Roman"/>
          <w:color w:val="292929"/>
          <w:spacing w:val="-1"/>
          <w:sz w:val="30"/>
          <w:szCs w:val="30"/>
          <w:lang w:eastAsia="es-ES"/>
        </w:rPr>
        <w:t>, </w:t>
      </w:r>
      <w:r w:rsidRPr="00504CC5">
        <w:rPr>
          <w:rFonts w:ascii="Courier New" w:eastAsia="Times New Roman" w:hAnsi="Courier New" w:cs="Courier New"/>
          <w:color w:val="292929"/>
          <w:spacing w:val="-1"/>
          <w:sz w:val="23"/>
          <w:szCs w:val="23"/>
          <w:shd w:val="clear" w:color="auto" w:fill="F2F2F2"/>
          <w:lang w:eastAsia="es-ES"/>
        </w:rPr>
        <w:t>y</w:t>
      </w:r>
      <w:r w:rsidRPr="00504CC5">
        <w:rPr>
          <w:rFonts w:ascii="Georgia" w:eastAsia="Times New Roman" w:hAnsi="Georgia" w:cs="Times New Roman"/>
          <w:color w:val="292929"/>
          <w:spacing w:val="-1"/>
          <w:sz w:val="30"/>
          <w:szCs w:val="30"/>
          <w:lang w:eastAsia="es-ES"/>
        </w:rPr>
        <w:t>, and </w:t>
      </w:r>
      <w:r w:rsidRPr="00504CC5">
        <w:rPr>
          <w:rFonts w:ascii="Courier New" w:eastAsia="Times New Roman" w:hAnsi="Courier New" w:cs="Courier New"/>
          <w:color w:val="292929"/>
          <w:spacing w:val="-1"/>
          <w:sz w:val="23"/>
          <w:szCs w:val="23"/>
          <w:shd w:val="clear" w:color="auto" w:fill="F2F2F2"/>
          <w:lang w:eastAsia="es-ES"/>
        </w:rPr>
        <w:t>z</w:t>
      </w:r>
      <w:r w:rsidRPr="00504CC5">
        <w:rPr>
          <w:rFonts w:ascii="Georgia" w:eastAsia="Times New Roman" w:hAnsi="Georgia" w:cs="Times New Roman"/>
          <w:color w:val="292929"/>
          <w:spacing w:val="-1"/>
          <w:sz w:val="30"/>
          <w:szCs w:val="30"/>
          <w:lang w:eastAsia="es-ES"/>
        </w:rPr>
        <w:t> mean in the below piece of code?</w:t>
      </w:r>
      <w:proofErr w:type="gramEnd"/>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Courier New" w:eastAsia="Times New Roman" w:hAnsi="Courier New" w:cs="Courier New"/>
          <w:color w:val="292929"/>
          <w:spacing w:val="-1"/>
          <w:sz w:val="23"/>
          <w:szCs w:val="23"/>
          <w:shd w:val="clear" w:color="auto" w:fill="F2F2F2"/>
          <w:lang w:eastAsia="es-ES"/>
        </w:rPr>
        <w:t>z = x / y^2</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Without knowing the context that this code applies to, it’s essentially impossible to say what each of the three variables represents. But what if we instead were to re-write that line of code as follows:</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Courier New" w:eastAsia="Times New Roman" w:hAnsi="Courier New" w:cs="Courier New"/>
          <w:color w:val="292929"/>
          <w:spacing w:val="-1"/>
          <w:sz w:val="23"/>
          <w:szCs w:val="23"/>
          <w:shd w:val="clear" w:color="auto" w:fill="F2F2F2"/>
          <w:lang w:eastAsia="es-ES"/>
        </w:rPr>
        <w:t>body_mass_index = body_mass / body_height^2</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Now it’s crystal clear what the code does — it calculates the </w:t>
      </w:r>
      <w:hyperlink r:id="rId30" w:tgtFrame="_blank" w:history="1">
        <w:r w:rsidRPr="00504CC5">
          <w:rPr>
            <w:rFonts w:ascii="Georgia" w:eastAsia="Times New Roman" w:hAnsi="Georgia" w:cs="Times New Roman"/>
            <w:color w:val="0000FF"/>
            <w:spacing w:val="-1"/>
            <w:sz w:val="30"/>
            <w:szCs w:val="30"/>
            <w:u w:val="single"/>
            <w:lang w:eastAsia="es-ES"/>
          </w:rPr>
          <w:t>body mass index</w:t>
        </w:r>
      </w:hyperlink>
      <w:r w:rsidRPr="00504CC5">
        <w:rPr>
          <w:rFonts w:ascii="Georgia" w:eastAsia="Times New Roman" w:hAnsi="Georgia" w:cs="Times New Roman"/>
          <w:color w:val="292929"/>
          <w:spacing w:val="-1"/>
          <w:sz w:val="30"/>
          <w:szCs w:val="30"/>
          <w:lang w:eastAsia="es-ES"/>
        </w:rPr>
        <w:t xml:space="preserve"> by dividing the body mass by the body height </w:t>
      </w:r>
      <w:r w:rsidRPr="00504CC5">
        <w:rPr>
          <w:rFonts w:ascii="Georgia" w:eastAsia="Times New Roman" w:hAnsi="Georgia" w:cs="Times New Roman"/>
          <w:color w:val="292929"/>
          <w:spacing w:val="-1"/>
          <w:sz w:val="30"/>
          <w:szCs w:val="30"/>
          <w:lang w:eastAsia="es-ES"/>
        </w:rPr>
        <w:lastRenderedPageBreak/>
        <w:t>squared. Moreover, this code is fully </w:t>
      </w:r>
      <w:hyperlink r:id="rId31" w:tgtFrame="_blank" w:history="1">
        <w:r w:rsidRPr="00504CC5">
          <w:rPr>
            <w:rFonts w:ascii="Georgia" w:eastAsia="Times New Roman" w:hAnsi="Georgia" w:cs="Times New Roman"/>
            <w:i/>
            <w:iCs/>
            <w:color w:val="0000FF"/>
            <w:spacing w:val="-1"/>
            <w:sz w:val="30"/>
            <w:szCs w:val="30"/>
            <w:u w:val="single"/>
            <w:lang w:eastAsia="es-ES"/>
          </w:rPr>
          <w:t>self-documenting </w:t>
        </w:r>
      </w:hyperlink>
      <w:r w:rsidRPr="00504CC5">
        <w:rPr>
          <w:rFonts w:ascii="Georgia" w:eastAsia="Times New Roman" w:hAnsi="Georgia" w:cs="Times New Roman"/>
          <w:color w:val="292929"/>
          <w:spacing w:val="-1"/>
          <w:sz w:val="30"/>
          <w:szCs w:val="30"/>
          <w:lang w:eastAsia="es-ES"/>
        </w:rPr>
        <w:t>— there is no need to provide any additional comments as to what it’s calculating.</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It’s very important to realise that production-grade code is written not for ourselves but mainly for </w:t>
      </w:r>
      <w:r w:rsidRPr="00504CC5">
        <w:rPr>
          <w:rFonts w:ascii="Georgia" w:eastAsia="Times New Roman" w:hAnsi="Georgia" w:cs="Times New Roman"/>
          <w:i/>
          <w:iCs/>
          <w:color w:val="292929"/>
          <w:spacing w:val="-1"/>
          <w:sz w:val="30"/>
          <w:szCs w:val="30"/>
          <w:lang w:eastAsia="es-ES"/>
        </w:rPr>
        <w:t>other people</w:t>
      </w:r>
      <w:r w:rsidRPr="00504CC5">
        <w:rPr>
          <w:rFonts w:ascii="Georgia" w:eastAsia="Times New Roman" w:hAnsi="Georgia" w:cs="Times New Roman"/>
          <w:color w:val="292929"/>
          <w:spacing w:val="-1"/>
          <w:sz w:val="30"/>
          <w:szCs w:val="30"/>
          <w:lang w:eastAsia="es-ES"/>
        </w:rPr>
        <w:t> — those, who at some point will review it, contribute to it, or maintain it going forward. Using </w:t>
      </w:r>
      <w:r w:rsidRPr="00504CC5">
        <w:rPr>
          <w:rFonts w:ascii="Georgia" w:eastAsia="Times New Roman" w:hAnsi="Georgia" w:cs="Times New Roman"/>
          <w:i/>
          <w:iCs/>
          <w:color w:val="292929"/>
          <w:spacing w:val="-1"/>
          <w:sz w:val="30"/>
          <w:szCs w:val="30"/>
          <w:lang w:eastAsia="es-ES"/>
        </w:rPr>
        <w:t>descriptive names</w:t>
      </w:r>
      <w:r w:rsidRPr="00504CC5">
        <w:rPr>
          <w:rFonts w:ascii="Georgia" w:eastAsia="Times New Roman" w:hAnsi="Georgia" w:cs="Times New Roman"/>
          <w:b/>
          <w:bCs/>
          <w:color w:val="292929"/>
          <w:spacing w:val="-1"/>
          <w:sz w:val="30"/>
          <w:szCs w:val="30"/>
          <w:lang w:eastAsia="es-ES"/>
        </w:rPr>
        <w:t> </w:t>
      </w:r>
      <w:r w:rsidRPr="00504CC5">
        <w:rPr>
          <w:rFonts w:ascii="Georgia" w:eastAsia="Times New Roman" w:hAnsi="Georgia" w:cs="Times New Roman"/>
          <w:color w:val="292929"/>
          <w:spacing w:val="-1"/>
          <w:sz w:val="30"/>
          <w:szCs w:val="30"/>
          <w:lang w:eastAsia="es-ES"/>
        </w:rPr>
        <w:t>for variables, functions, and other objects will help to significantly reduce the </w:t>
      </w:r>
      <w:r w:rsidRPr="00504CC5">
        <w:rPr>
          <w:rFonts w:ascii="Georgia" w:eastAsia="Times New Roman" w:hAnsi="Georgia" w:cs="Times New Roman"/>
          <w:i/>
          <w:iCs/>
          <w:color w:val="292929"/>
          <w:spacing w:val="-1"/>
          <w:sz w:val="30"/>
          <w:szCs w:val="30"/>
          <w:lang w:eastAsia="es-ES"/>
        </w:rPr>
        <w:t>cognitive effort</w:t>
      </w:r>
      <w:r w:rsidRPr="00504CC5">
        <w:rPr>
          <w:rFonts w:ascii="Georgia" w:eastAsia="Times New Roman" w:hAnsi="Georgia" w:cs="Times New Roman"/>
          <w:b/>
          <w:bCs/>
          <w:color w:val="292929"/>
          <w:spacing w:val="-1"/>
          <w:sz w:val="30"/>
          <w:szCs w:val="30"/>
          <w:lang w:eastAsia="es-ES"/>
        </w:rPr>
        <w:t> </w:t>
      </w:r>
      <w:r w:rsidRPr="00504CC5">
        <w:rPr>
          <w:rFonts w:ascii="Georgia" w:eastAsia="Times New Roman" w:hAnsi="Georgia" w:cs="Times New Roman"/>
          <w:color w:val="292929"/>
          <w:spacing w:val="-1"/>
          <w:sz w:val="30"/>
          <w:szCs w:val="30"/>
          <w:lang w:eastAsia="es-ES"/>
        </w:rPr>
        <w:t>required to understand what the code does and will make the code more maintainable.</w:t>
      </w:r>
    </w:p>
    <w:p w:rsidR="00504CC5" w:rsidRPr="00504CC5" w:rsidRDefault="00504CC5" w:rsidP="00504CC5">
      <w:pPr>
        <w:spacing w:before="569" w:after="0" w:line="360" w:lineRule="atLeast"/>
        <w:outlineLvl w:val="1"/>
        <w:rPr>
          <w:rFonts w:ascii="Helvetica" w:eastAsia="Times New Roman" w:hAnsi="Helvetica" w:cs="Helvetica"/>
          <w:b/>
          <w:bCs/>
          <w:color w:val="292929"/>
          <w:sz w:val="30"/>
          <w:szCs w:val="30"/>
          <w:lang w:eastAsia="es-ES"/>
        </w:rPr>
      </w:pPr>
      <w:r w:rsidRPr="00504CC5">
        <w:rPr>
          <w:rFonts w:ascii="Helvetica" w:eastAsia="Times New Roman" w:hAnsi="Helvetica" w:cs="Helvetica"/>
          <w:b/>
          <w:bCs/>
          <w:color w:val="292929"/>
          <w:sz w:val="30"/>
          <w:szCs w:val="30"/>
          <w:lang w:eastAsia="es-ES"/>
        </w:rPr>
        <w:t>Use a consistent coding style</w:t>
      </w:r>
    </w:p>
    <w:p w:rsidR="00504CC5" w:rsidRPr="00504CC5" w:rsidRDefault="00504CC5" w:rsidP="00504CC5">
      <w:pPr>
        <w:spacing w:before="206"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The cognitive effort</w:t>
      </w:r>
      <w:r w:rsidRPr="00504CC5">
        <w:rPr>
          <w:rFonts w:ascii="Georgia" w:eastAsia="Times New Roman" w:hAnsi="Georgia" w:cs="Times New Roman"/>
          <w:b/>
          <w:bCs/>
          <w:color w:val="292929"/>
          <w:spacing w:val="-1"/>
          <w:sz w:val="30"/>
          <w:szCs w:val="30"/>
          <w:lang w:eastAsia="es-ES"/>
        </w:rPr>
        <w:t> </w:t>
      </w:r>
      <w:r w:rsidRPr="00504CC5">
        <w:rPr>
          <w:rFonts w:ascii="Georgia" w:eastAsia="Times New Roman" w:hAnsi="Georgia" w:cs="Times New Roman"/>
          <w:color w:val="292929"/>
          <w:spacing w:val="-1"/>
          <w:sz w:val="30"/>
          <w:szCs w:val="30"/>
          <w:lang w:eastAsia="es-ES"/>
        </w:rPr>
        <w:t>required to read and understand a piece of code can be further reduced if that code is formatted according to a standard. All major programming languages have their official </w:t>
      </w:r>
      <w:r w:rsidRPr="00504CC5">
        <w:rPr>
          <w:rFonts w:ascii="Georgia" w:eastAsia="Times New Roman" w:hAnsi="Georgia" w:cs="Times New Roman"/>
          <w:i/>
          <w:iCs/>
          <w:color w:val="292929"/>
          <w:spacing w:val="-1"/>
          <w:sz w:val="30"/>
          <w:szCs w:val="30"/>
          <w:lang w:eastAsia="es-ES"/>
        </w:rPr>
        <w:t>style guides</w:t>
      </w:r>
      <w:r w:rsidRPr="00504CC5">
        <w:rPr>
          <w:rFonts w:ascii="Georgia" w:eastAsia="Times New Roman" w:hAnsi="Georgia" w:cs="Times New Roman"/>
          <w:b/>
          <w:bCs/>
          <w:color w:val="292929"/>
          <w:spacing w:val="-1"/>
          <w:sz w:val="30"/>
          <w:szCs w:val="30"/>
          <w:lang w:eastAsia="es-ES"/>
        </w:rPr>
        <w:t>. </w:t>
      </w:r>
      <w:r w:rsidRPr="00504CC5">
        <w:rPr>
          <w:rFonts w:ascii="Georgia" w:eastAsia="Times New Roman" w:hAnsi="Georgia" w:cs="Times New Roman"/>
          <w:color w:val="292929"/>
          <w:spacing w:val="-1"/>
          <w:sz w:val="30"/>
          <w:szCs w:val="30"/>
          <w:lang w:eastAsia="es-ES"/>
        </w:rPr>
        <w:t>It doesn’t matter much which style exactly a team of developers chooses because ultimately it’s all about consistency. However, it really helps if the team picks one style and adheres to it, and it then becomes the collective responsibility of every team member to enforce the use of the adopted style. Examples of the code styles commonly used for Data Science languages include </w:t>
      </w:r>
      <w:hyperlink r:id="rId32" w:tgtFrame="_blank" w:history="1">
        <w:r w:rsidRPr="00504CC5">
          <w:rPr>
            <w:rFonts w:ascii="Georgia" w:eastAsia="Times New Roman" w:hAnsi="Georgia" w:cs="Times New Roman"/>
            <w:color w:val="0000FF"/>
            <w:spacing w:val="-1"/>
            <w:sz w:val="30"/>
            <w:szCs w:val="30"/>
            <w:u w:val="single"/>
            <w:lang w:eastAsia="es-ES"/>
          </w:rPr>
          <w:t>PEP8</w:t>
        </w:r>
      </w:hyperlink>
      <w:r w:rsidRPr="00504CC5">
        <w:rPr>
          <w:rFonts w:ascii="Georgia" w:eastAsia="Times New Roman" w:hAnsi="Georgia" w:cs="Times New Roman"/>
          <w:color w:val="292929"/>
          <w:spacing w:val="-1"/>
          <w:sz w:val="30"/>
          <w:szCs w:val="30"/>
          <w:lang w:eastAsia="es-ES"/>
        </w:rPr>
        <w:t> (Python), </w:t>
      </w:r>
      <w:hyperlink r:id="rId33" w:tgtFrame="_blank" w:history="1">
        <w:r w:rsidRPr="00504CC5">
          <w:rPr>
            <w:rFonts w:ascii="Georgia" w:eastAsia="Times New Roman" w:hAnsi="Georgia" w:cs="Times New Roman"/>
            <w:color w:val="0000FF"/>
            <w:spacing w:val="-1"/>
            <w:sz w:val="30"/>
            <w:szCs w:val="30"/>
            <w:u w:val="single"/>
            <w:lang w:eastAsia="es-ES"/>
          </w:rPr>
          <w:t>tidyverse</w:t>
        </w:r>
      </w:hyperlink>
      <w:r w:rsidRPr="00504CC5">
        <w:rPr>
          <w:rFonts w:ascii="Georgia" w:eastAsia="Times New Roman" w:hAnsi="Georgia" w:cs="Times New Roman"/>
          <w:color w:val="292929"/>
          <w:spacing w:val="-1"/>
          <w:sz w:val="30"/>
          <w:szCs w:val="30"/>
          <w:lang w:eastAsia="es-ES"/>
        </w:rPr>
        <w:t> (R), and </w:t>
      </w:r>
      <w:hyperlink r:id="rId34" w:tgtFrame="_blank" w:history="1">
        <w:r w:rsidRPr="00504CC5">
          <w:rPr>
            <w:rFonts w:ascii="Georgia" w:eastAsia="Times New Roman" w:hAnsi="Georgia" w:cs="Times New Roman"/>
            <w:color w:val="0000FF"/>
            <w:spacing w:val="-1"/>
            <w:sz w:val="30"/>
            <w:szCs w:val="30"/>
            <w:u w:val="single"/>
            <w:lang w:eastAsia="es-ES"/>
          </w:rPr>
          <w:t>SQL Style Guide</w:t>
        </w:r>
      </w:hyperlink>
      <w:r w:rsidRPr="00504CC5">
        <w:rPr>
          <w:rFonts w:ascii="Georgia" w:eastAsia="Times New Roman" w:hAnsi="Georgia" w:cs="Times New Roman"/>
          <w:color w:val="292929"/>
          <w:spacing w:val="-1"/>
          <w:sz w:val="30"/>
          <w:szCs w:val="30"/>
          <w:lang w:eastAsia="es-ES"/>
        </w:rPr>
        <w:t> by Simon Holywell (SQL).</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To write stylistically consistent code without having to think about the rules of the chosen style, use an </w:t>
      </w:r>
      <w:hyperlink r:id="rId35" w:tgtFrame="_blank" w:history="1">
        <w:r w:rsidRPr="00504CC5">
          <w:rPr>
            <w:rFonts w:ascii="Georgia" w:eastAsia="Times New Roman" w:hAnsi="Georgia" w:cs="Times New Roman"/>
            <w:i/>
            <w:iCs/>
            <w:color w:val="0000FF"/>
            <w:spacing w:val="-1"/>
            <w:sz w:val="30"/>
            <w:szCs w:val="30"/>
            <w:u w:val="single"/>
            <w:lang w:eastAsia="es-ES"/>
          </w:rPr>
          <w:t>integrated development environment</w:t>
        </w:r>
      </w:hyperlink>
      <w:r w:rsidRPr="00504CC5">
        <w:rPr>
          <w:rFonts w:ascii="Georgia" w:eastAsia="Times New Roman" w:hAnsi="Georgia" w:cs="Times New Roman"/>
          <w:color w:val="292929"/>
          <w:spacing w:val="-1"/>
          <w:sz w:val="30"/>
          <w:szCs w:val="30"/>
          <w:lang w:eastAsia="es-ES"/>
        </w:rPr>
        <w:t> (IDE), such as </w:t>
      </w:r>
      <w:hyperlink r:id="rId36" w:tgtFrame="_blank" w:history="1">
        <w:r w:rsidRPr="00504CC5">
          <w:rPr>
            <w:rFonts w:ascii="Georgia" w:eastAsia="Times New Roman" w:hAnsi="Georgia" w:cs="Times New Roman"/>
            <w:color w:val="0000FF"/>
            <w:spacing w:val="-1"/>
            <w:sz w:val="30"/>
            <w:szCs w:val="30"/>
            <w:u w:val="single"/>
            <w:lang w:eastAsia="es-ES"/>
          </w:rPr>
          <w:t>VSCode</w:t>
        </w:r>
      </w:hyperlink>
      <w:r w:rsidRPr="00504CC5">
        <w:rPr>
          <w:rFonts w:ascii="Georgia" w:eastAsia="Times New Roman" w:hAnsi="Georgia" w:cs="Times New Roman"/>
          <w:color w:val="292929"/>
          <w:spacing w:val="-1"/>
          <w:sz w:val="30"/>
          <w:szCs w:val="30"/>
          <w:lang w:eastAsia="es-ES"/>
        </w:rPr>
        <w:t>, </w:t>
      </w:r>
      <w:hyperlink r:id="rId37" w:tgtFrame="_blank" w:history="1">
        <w:r w:rsidRPr="00504CC5">
          <w:rPr>
            <w:rFonts w:ascii="Georgia" w:eastAsia="Times New Roman" w:hAnsi="Georgia" w:cs="Times New Roman"/>
            <w:color w:val="0000FF"/>
            <w:spacing w:val="-1"/>
            <w:sz w:val="30"/>
            <w:szCs w:val="30"/>
            <w:u w:val="single"/>
            <w:lang w:eastAsia="es-ES"/>
          </w:rPr>
          <w:t>PyCharm</w:t>
        </w:r>
      </w:hyperlink>
      <w:r w:rsidRPr="00504CC5">
        <w:rPr>
          <w:rFonts w:ascii="Georgia" w:eastAsia="Times New Roman" w:hAnsi="Georgia" w:cs="Times New Roman"/>
          <w:color w:val="292929"/>
          <w:spacing w:val="-1"/>
          <w:sz w:val="30"/>
          <w:szCs w:val="30"/>
          <w:lang w:eastAsia="es-ES"/>
        </w:rPr>
        <w:t xml:space="preserve">, </w:t>
      </w:r>
      <w:r w:rsidRPr="00504CC5">
        <w:rPr>
          <w:rFonts w:ascii="Georgia" w:eastAsia="Times New Roman" w:hAnsi="Georgia" w:cs="Times New Roman"/>
          <w:color w:val="292929"/>
          <w:spacing w:val="-1"/>
          <w:sz w:val="30"/>
          <w:szCs w:val="30"/>
          <w:lang w:eastAsia="es-ES"/>
        </w:rPr>
        <w:lastRenderedPageBreak/>
        <w:t>or </w:t>
      </w:r>
      <w:hyperlink r:id="rId38" w:tgtFrame="_blank" w:history="1">
        <w:r w:rsidRPr="00504CC5">
          <w:rPr>
            <w:rFonts w:ascii="Georgia" w:eastAsia="Times New Roman" w:hAnsi="Georgia" w:cs="Times New Roman"/>
            <w:color w:val="0000FF"/>
            <w:spacing w:val="-1"/>
            <w:sz w:val="30"/>
            <w:szCs w:val="30"/>
            <w:u w:val="single"/>
            <w:lang w:eastAsia="es-ES"/>
          </w:rPr>
          <w:t>RStudio</w:t>
        </w:r>
      </w:hyperlink>
      <w:r w:rsidRPr="00504CC5">
        <w:rPr>
          <w:rFonts w:ascii="Georgia" w:eastAsia="Times New Roman" w:hAnsi="Georgia" w:cs="Times New Roman"/>
          <w:color w:val="292929"/>
          <w:spacing w:val="-1"/>
          <w:sz w:val="30"/>
          <w:szCs w:val="30"/>
          <w:lang w:eastAsia="es-ES"/>
        </w:rPr>
        <w:t>. The popular </w:t>
      </w:r>
      <w:hyperlink r:id="rId39" w:tgtFrame="_blank" w:history="1">
        <w:r w:rsidRPr="00504CC5">
          <w:rPr>
            <w:rFonts w:ascii="Georgia" w:eastAsia="Times New Roman" w:hAnsi="Georgia" w:cs="Times New Roman"/>
            <w:color w:val="0000FF"/>
            <w:spacing w:val="-1"/>
            <w:sz w:val="30"/>
            <w:szCs w:val="30"/>
            <w:u w:val="single"/>
            <w:lang w:eastAsia="es-ES"/>
          </w:rPr>
          <w:t>Jupyter Notebooks</w:t>
        </w:r>
      </w:hyperlink>
      <w:r w:rsidRPr="00504CC5">
        <w:rPr>
          <w:rFonts w:ascii="Georgia" w:eastAsia="Times New Roman" w:hAnsi="Georgia" w:cs="Times New Roman"/>
          <w:color w:val="292929"/>
          <w:spacing w:val="-1"/>
          <w:sz w:val="30"/>
          <w:szCs w:val="30"/>
          <w:lang w:eastAsia="es-ES"/>
        </w:rPr>
        <w:t> can be convenient for prototyping, however, they are </w:t>
      </w:r>
      <w:r w:rsidRPr="00504CC5">
        <w:rPr>
          <w:rFonts w:ascii="Georgia" w:eastAsia="Times New Roman" w:hAnsi="Georgia" w:cs="Times New Roman"/>
          <w:i/>
          <w:iCs/>
          <w:color w:val="292929"/>
          <w:spacing w:val="-1"/>
          <w:sz w:val="30"/>
          <w:szCs w:val="30"/>
          <w:lang w:eastAsia="es-ES"/>
        </w:rPr>
        <w:t>not</w:t>
      </w:r>
      <w:r w:rsidRPr="00504CC5">
        <w:rPr>
          <w:rFonts w:ascii="Georgia" w:eastAsia="Times New Roman" w:hAnsi="Georgia" w:cs="Times New Roman"/>
          <w:color w:val="292929"/>
          <w:spacing w:val="-1"/>
          <w:sz w:val="30"/>
          <w:szCs w:val="30"/>
          <w:lang w:eastAsia="es-ES"/>
        </w:rPr>
        <w:t> meant</w:t>
      </w:r>
      <w:r w:rsidRPr="00504CC5">
        <w:rPr>
          <w:rFonts w:ascii="Georgia" w:eastAsia="Times New Roman" w:hAnsi="Georgia" w:cs="Times New Roman"/>
          <w:b/>
          <w:bCs/>
          <w:color w:val="292929"/>
          <w:spacing w:val="-1"/>
          <w:sz w:val="30"/>
          <w:szCs w:val="30"/>
          <w:lang w:eastAsia="es-ES"/>
        </w:rPr>
        <w:t> </w:t>
      </w:r>
      <w:r w:rsidRPr="00504CC5">
        <w:rPr>
          <w:rFonts w:ascii="Georgia" w:eastAsia="Times New Roman" w:hAnsi="Georgia" w:cs="Times New Roman"/>
          <w:color w:val="292929"/>
          <w:spacing w:val="-1"/>
          <w:sz w:val="30"/>
          <w:szCs w:val="30"/>
          <w:lang w:eastAsia="es-ES"/>
        </w:rPr>
        <w:t>for writing production-grade code as they </w:t>
      </w:r>
      <w:hyperlink r:id="rId40" w:tgtFrame="_blank" w:history="1">
        <w:r w:rsidRPr="00504CC5">
          <w:rPr>
            <w:rFonts w:ascii="Georgia" w:eastAsia="Times New Roman" w:hAnsi="Georgia" w:cs="Times New Roman"/>
            <w:color w:val="0000FF"/>
            <w:spacing w:val="-1"/>
            <w:sz w:val="30"/>
            <w:szCs w:val="30"/>
            <w:u w:val="single"/>
            <w:lang w:eastAsia="es-ES"/>
          </w:rPr>
          <w:t>lack most of the features</w:t>
        </w:r>
      </w:hyperlink>
      <w:r w:rsidRPr="00504CC5">
        <w:rPr>
          <w:rFonts w:ascii="Georgia" w:eastAsia="Times New Roman" w:hAnsi="Georgia" w:cs="Times New Roman"/>
          <w:color w:val="292929"/>
          <w:spacing w:val="-1"/>
          <w:sz w:val="30"/>
          <w:szCs w:val="30"/>
          <w:lang w:eastAsia="es-ES"/>
        </w:rPr>
        <w:t> a professional IDE offers (e.g., code highlighting and auto-formatting, real-time type checking, navigating to function and class definitions, dependency management, integration with version control systems, etc.). Code executed from a Jupyter Notebook is also prone to many </w:t>
      </w:r>
      <w:hyperlink r:id="rId41" w:tgtFrame="_blank" w:history="1">
        <w:r w:rsidRPr="00504CC5">
          <w:rPr>
            <w:rFonts w:ascii="Georgia" w:eastAsia="Times New Roman" w:hAnsi="Georgia" w:cs="Times New Roman"/>
            <w:color w:val="0000FF"/>
            <w:spacing w:val="-1"/>
            <w:sz w:val="30"/>
            <w:szCs w:val="30"/>
            <w:u w:val="single"/>
            <w:lang w:eastAsia="es-ES"/>
          </w:rPr>
          <w:t>security issues</w:t>
        </w:r>
      </w:hyperlink>
      <w:r w:rsidRPr="00504CC5">
        <w:rPr>
          <w:rFonts w:ascii="Georgia" w:eastAsia="Times New Roman" w:hAnsi="Georgia" w:cs="Times New Roman"/>
          <w:color w:val="292929"/>
          <w:spacing w:val="-1"/>
          <w:sz w:val="30"/>
          <w:szCs w:val="30"/>
          <w:lang w:eastAsia="es-ES"/>
        </w:rPr>
        <w:t> and all sorts of unpredictable behaviours.</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If, for some reason, your favourite IDE cannot auto-format code according to a given style, use a dedicated library to do that, such as </w:t>
      </w:r>
      <w:hyperlink r:id="rId42" w:tgtFrame="_blank" w:history="1">
        <w:r w:rsidRPr="00504CC5">
          <w:rPr>
            <w:rFonts w:ascii="Courier New" w:eastAsia="Times New Roman" w:hAnsi="Courier New" w:cs="Courier New"/>
            <w:color w:val="0000FF"/>
            <w:spacing w:val="-1"/>
            <w:sz w:val="23"/>
            <w:szCs w:val="23"/>
            <w:u w:val="single"/>
            <w:shd w:val="clear" w:color="auto" w:fill="F2F2F2"/>
            <w:lang w:eastAsia="es-ES"/>
          </w:rPr>
          <w:t>pylint</w:t>
        </w:r>
      </w:hyperlink>
      <w:r w:rsidRPr="00504CC5">
        <w:rPr>
          <w:rFonts w:ascii="Georgia" w:eastAsia="Times New Roman" w:hAnsi="Georgia" w:cs="Times New Roman"/>
          <w:color w:val="292929"/>
          <w:spacing w:val="-1"/>
          <w:sz w:val="30"/>
          <w:szCs w:val="30"/>
          <w:lang w:eastAsia="es-ES"/>
        </w:rPr>
        <w:t> or </w:t>
      </w:r>
      <w:hyperlink r:id="rId43" w:tgtFrame="_blank" w:history="1">
        <w:r w:rsidRPr="00504CC5">
          <w:rPr>
            <w:rFonts w:ascii="Courier New" w:eastAsia="Times New Roman" w:hAnsi="Courier New" w:cs="Courier New"/>
            <w:color w:val="0000FF"/>
            <w:spacing w:val="-1"/>
            <w:sz w:val="23"/>
            <w:szCs w:val="23"/>
            <w:u w:val="single"/>
            <w:shd w:val="clear" w:color="auto" w:fill="F2F2F2"/>
            <w:lang w:eastAsia="es-ES"/>
          </w:rPr>
          <w:t>flake8</w:t>
        </w:r>
      </w:hyperlink>
      <w:r w:rsidRPr="00504CC5">
        <w:rPr>
          <w:rFonts w:ascii="Georgia" w:eastAsia="Times New Roman" w:hAnsi="Georgia" w:cs="Times New Roman"/>
          <w:color w:val="292929"/>
          <w:spacing w:val="-1"/>
          <w:sz w:val="30"/>
          <w:szCs w:val="30"/>
          <w:lang w:eastAsia="es-ES"/>
        </w:rPr>
        <w:t> for Python, </w:t>
      </w:r>
      <w:hyperlink r:id="rId44" w:tgtFrame="_blank" w:history="1">
        <w:r w:rsidRPr="00504CC5">
          <w:rPr>
            <w:rFonts w:ascii="Courier New" w:eastAsia="Times New Roman" w:hAnsi="Courier New" w:cs="Courier New"/>
            <w:color w:val="0000FF"/>
            <w:spacing w:val="-1"/>
            <w:sz w:val="23"/>
            <w:szCs w:val="23"/>
            <w:u w:val="single"/>
            <w:shd w:val="clear" w:color="auto" w:fill="F2F2F2"/>
            <w:lang w:eastAsia="es-ES"/>
          </w:rPr>
          <w:t>lintr</w:t>
        </w:r>
      </w:hyperlink>
      <w:r w:rsidRPr="00504CC5">
        <w:rPr>
          <w:rFonts w:ascii="Georgia" w:eastAsia="Times New Roman" w:hAnsi="Georgia" w:cs="Times New Roman"/>
          <w:color w:val="292929"/>
          <w:spacing w:val="-1"/>
          <w:sz w:val="30"/>
          <w:szCs w:val="30"/>
          <w:lang w:eastAsia="es-ES"/>
        </w:rPr>
        <w:t> or </w:t>
      </w:r>
      <w:hyperlink r:id="rId45" w:tgtFrame="_blank" w:history="1">
        <w:r w:rsidRPr="00504CC5">
          <w:rPr>
            <w:rFonts w:ascii="Courier New" w:eastAsia="Times New Roman" w:hAnsi="Courier New" w:cs="Courier New"/>
            <w:color w:val="0000FF"/>
            <w:spacing w:val="-1"/>
            <w:sz w:val="23"/>
            <w:szCs w:val="23"/>
            <w:u w:val="single"/>
            <w:shd w:val="clear" w:color="auto" w:fill="F2F2F2"/>
            <w:lang w:eastAsia="es-ES"/>
          </w:rPr>
          <w:t>styler</w:t>
        </w:r>
      </w:hyperlink>
      <w:r w:rsidRPr="00504CC5">
        <w:rPr>
          <w:rFonts w:ascii="Georgia" w:eastAsia="Times New Roman" w:hAnsi="Georgia" w:cs="Times New Roman"/>
          <w:color w:val="292929"/>
          <w:spacing w:val="-1"/>
          <w:sz w:val="30"/>
          <w:szCs w:val="30"/>
          <w:lang w:eastAsia="es-ES"/>
        </w:rPr>
        <w:t> for R, and </w:t>
      </w:r>
      <w:hyperlink r:id="rId46" w:tgtFrame="_blank" w:history="1">
        <w:r w:rsidRPr="00504CC5">
          <w:rPr>
            <w:rFonts w:ascii="Courier New" w:eastAsia="Times New Roman" w:hAnsi="Courier New" w:cs="Courier New"/>
            <w:color w:val="0000FF"/>
            <w:spacing w:val="-1"/>
            <w:sz w:val="23"/>
            <w:szCs w:val="23"/>
            <w:u w:val="single"/>
            <w:shd w:val="clear" w:color="auto" w:fill="F2F2F2"/>
            <w:lang w:eastAsia="es-ES"/>
          </w:rPr>
          <w:t>sqlfluff</w:t>
        </w:r>
      </w:hyperlink>
      <w:r w:rsidRPr="00504CC5">
        <w:rPr>
          <w:rFonts w:ascii="Georgia" w:eastAsia="Times New Roman" w:hAnsi="Georgia" w:cs="Times New Roman"/>
          <w:color w:val="292929"/>
          <w:spacing w:val="-1"/>
          <w:sz w:val="30"/>
          <w:szCs w:val="30"/>
          <w:lang w:eastAsia="es-ES"/>
        </w:rPr>
        <w:t> for SQL.</w:t>
      </w:r>
    </w:p>
    <w:p w:rsidR="00504CC5" w:rsidRPr="00504CC5" w:rsidRDefault="00504CC5" w:rsidP="00504CC5">
      <w:pPr>
        <w:spacing w:before="569" w:after="0" w:line="360" w:lineRule="atLeast"/>
        <w:outlineLvl w:val="1"/>
        <w:rPr>
          <w:rFonts w:ascii="Helvetica" w:eastAsia="Times New Roman" w:hAnsi="Helvetica" w:cs="Helvetica"/>
          <w:b/>
          <w:bCs/>
          <w:color w:val="292929"/>
          <w:sz w:val="30"/>
          <w:szCs w:val="30"/>
          <w:lang w:eastAsia="es-ES"/>
        </w:rPr>
      </w:pPr>
      <w:r w:rsidRPr="00504CC5">
        <w:rPr>
          <w:rFonts w:ascii="Helvetica" w:eastAsia="Times New Roman" w:hAnsi="Helvetica" w:cs="Helvetica"/>
          <w:b/>
          <w:bCs/>
          <w:color w:val="292929"/>
          <w:sz w:val="30"/>
          <w:szCs w:val="30"/>
          <w:lang w:eastAsia="es-ES"/>
        </w:rPr>
        <w:t>Write modular code</w:t>
      </w:r>
    </w:p>
    <w:p w:rsidR="00504CC5" w:rsidRPr="00504CC5" w:rsidRDefault="00504CC5" w:rsidP="00504CC5">
      <w:pPr>
        <w:spacing w:before="206"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Modular code is code that is broken down into small independent parts (e.g., functions), each doing </w:t>
      </w:r>
      <w:r w:rsidRPr="00504CC5">
        <w:rPr>
          <w:rFonts w:ascii="Georgia" w:eastAsia="Times New Roman" w:hAnsi="Georgia" w:cs="Times New Roman"/>
          <w:i/>
          <w:iCs/>
          <w:color w:val="292929"/>
          <w:spacing w:val="-1"/>
          <w:sz w:val="30"/>
          <w:szCs w:val="30"/>
          <w:lang w:eastAsia="es-ES"/>
        </w:rPr>
        <w:t>one thing</w:t>
      </w:r>
      <w:r w:rsidRPr="00504CC5">
        <w:rPr>
          <w:rFonts w:ascii="Georgia" w:eastAsia="Times New Roman" w:hAnsi="Georgia" w:cs="Times New Roman"/>
          <w:color w:val="292929"/>
          <w:spacing w:val="-1"/>
          <w:sz w:val="30"/>
          <w:szCs w:val="30"/>
          <w:lang w:eastAsia="es-ES"/>
        </w:rPr>
        <w:t> and one thing only. Organising code this way makes it much easier to maintain, debug, test, share with other people, and ultimately helps to write new programs faster.</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When designing and writing functions, stick to the following best practices:</w:t>
      </w:r>
    </w:p>
    <w:p w:rsidR="00504CC5" w:rsidRPr="00504CC5" w:rsidRDefault="00504CC5" w:rsidP="00504CC5">
      <w:pPr>
        <w:numPr>
          <w:ilvl w:val="0"/>
          <w:numId w:val="8"/>
        </w:numPr>
        <w:spacing w:before="51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i/>
          <w:iCs/>
          <w:color w:val="292929"/>
          <w:spacing w:val="-1"/>
          <w:sz w:val="30"/>
          <w:szCs w:val="30"/>
          <w:lang w:eastAsia="es-ES"/>
        </w:rPr>
        <w:t>Keep it short</w:t>
      </w:r>
      <w:r w:rsidRPr="00504CC5">
        <w:rPr>
          <w:rFonts w:ascii="Georgia" w:eastAsia="Times New Roman" w:hAnsi="Georgia" w:cs="Times New Roman"/>
          <w:color w:val="292929"/>
          <w:spacing w:val="-1"/>
          <w:sz w:val="30"/>
          <w:szCs w:val="30"/>
          <w:lang w:eastAsia="es-ES"/>
        </w:rPr>
        <w:t>. If you find your function contains tens of lines of code, consider splitting that code even further.</w:t>
      </w:r>
    </w:p>
    <w:p w:rsidR="00504CC5" w:rsidRPr="00504CC5" w:rsidRDefault="00504CC5" w:rsidP="00504CC5">
      <w:pPr>
        <w:numPr>
          <w:ilvl w:val="0"/>
          <w:numId w:val="8"/>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i/>
          <w:iCs/>
          <w:color w:val="292929"/>
          <w:spacing w:val="-1"/>
          <w:sz w:val="30"/>
          <w:szCs w:val="30"/>
          <w:lang w:eastAsia="es-ES"/>
        </w:rPr>
        <w:lastRenderedPageBreak/>
        <w:t>Make the code easy to read and comprehend</w:t>
      </w:r>
      <w:r w:rsidRPr="00504CC5">
        <w:rPr>
          <w:rFonts w:ascii="Georgia" w:eastAsia="Times New Roman" w:hAnsi="Georgia" w:cs="Times New Roman"/>
          <w:color w:val="292929"/>
          <w:spacing w:val="-1"/>
          <w:sz w:val="30"/>
          <w:szCs w:val="30"/>
          <w:lang w:eastAsia="es-ES"/>
        </w:rPr>
        <w:t>. In addition to using descriptive names, this can be achieved by avoiding highly specialised constructs of the programming language used in the project (e.g., intricate list comprehensions, excessively long method chains, or decorators in Python), unless they speed up the code significantly.</w:t>
      </w:r>
    </w:p>
    <w:p w:rsidR="00504CC5" w:rsidRPr="00504CC5" w:rsidRDefault="00504CC5" w:rsidP="00504CC5">
      <w:pPr>
        <w:numPr>
          <w:ilvl w:val="0"/>
          <w:numId w:val="8"/>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i/>
          <w:iCs/>
          <w:color w:val="292929"/>
          <w:spacing w:val="-1"/>
          <w:sz w:val="30"/>
          <w:szCs w:val="30"/>
          <w:lang w:eastAsia="es-ES"/>
        </w:rPr>
        <w:t>Minimise the number of function arguments</w:t>
      </w:r>
      <w:r w:rsidRPr="00504CC5">
        <w:rPr>
          <w:rFonts w:ascii="Georgia" w:eastAsia="Times New Roman" w:hAnsi="Georgia" w:cs="Times New Roman"/>
          <w:color w:val="292929"/>
          <w:spacing w:val="-1"/>
          <w:sz w:val="30"/>
          <w:szCs w:val="30"/>
          <w:lang w:eastAsia="es-ES"/>
        </w:rPr>
        <w:t>. It’s not a hard rule, and there are exceptions, but if the function you write has more than 3–5 arguments, it’s probably doing too many things, so consider splitting its code further still.</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The Internet is full of examples of how one could modularise Python code. For R, there is an excellent and freely available book “</w:t>
      </w:r>
      <w:hyperlink r:id="rId47" w:tgtFrame="_blank" w:history="1">
        <w:r w:rsidRPr="00504CC5">
          <w:rPr>
            <w:rFonts w:ascii="Georgia" w:eastAsia="Times New Roman" w:hAnsi="Georgia" w:cs="Times New Roman"/>
            <w:color w:val="0000FF"/>
            <w:spacing w:val="-1"/>
            <w:sz w:val="30"/>
            <w:szCs w:val="30"/>
            <w:u w:val="single"/>
            <w:lang w:eastAsia="es-ES"/>
          </w:rPr>
          <w:t>R Packages</w:t>
        </w:r>
      </w:hyperlink>
      <w:r w:rsidRPr="00504CC5">
        <w:rPr>
          <w:rFonts w:ascii="Georgia" w:eastAsia="Times New Roman" w:hAnsi="Georgia" w:cs="Times New Roman"/>
          <w:color w:val="292929"/>
          <w:spacing w:val="-1"/>
          <w:sz w:val="30"/>
          <w:szCs w:val="30"/>
          <w:lang w:eastAsia="es-ES"/>
        </w:rPr>
        <w:t>”. Many useful recommendations of this sort for Data Scientists can also be found in </w:t>
      </w:r>
      <w:hyperlink r:id="rId48" w:tgtFrame="_blank" w:history="1">
        <w:r w:rsidRPr="00504CC5">
          <w:rPr>
            <w:rFonts w:ascii="Georgia" w:eastAsia="Times New Roman" w:hAnsi="Georgia" w:cs="Times New Roman"/>
            <w:color w:val="0000FF"/>
            <w:spacing w:val="-1"/>
            <w:sz w:val="30"/>
            <w:szCs w:val="30"/>
            <w:u w:val="single"/>
            <w:lang w:eastAsia="es-ES"/>
          </w:rPr>
          <w:t>Laszlo Sragner</w:t>
        </w:r>
      </w:hyperlink>
      <w:r w:rsidRPr="00504CC5">
        <w:rPr>
          <w:rFonts w:ascii="Georgia" w:eastAsia="Times New Roman" w:hAnsi="Georgia" w:cs="Times New Roman"/>
          <w:color w:val="292929"/>
          <w:spacing w:val="-1"/>
          <w:sz w:val="30"/>
          <w:szCs w:val="30"/>
          <w:lang w:eastAsia="es-ES"/>
        </w:rPr>
        <w:t>’s </w:t>
      </w:r>
      <w:hyperlink r:id="rId49" w:tgtFrame="_blank" w:history="1">
        <w:r w:rsidRPr="00504CC5">
          <w:rPr>
            <w:rFonts w:ascii="Georgia" w:eastAsia="Times New Roman" w:hAnsi="Georgia" w:cs="Times New Roman"/>
            <w:color w:val="0000FF"/>
            <w:spacing w:val="-1"/>
            <w:sz w:val="30"/>
            <w:szCs w:val="30"/>
            <w:u w:val="single"/>
            <w:lang w:eastAsia="es-ES"/>
          </w:rPr>
          <w:t>blog</w:t>
        </w:r>
      </w:hyperlink>
      <w:r w:rsidRPr="00504CC5">
        <w:rPr>
          <w:rFonts w:ascii="Georgia" w:eastAsia="Times New Roman" w:hAnsi="Georgia" w:cs="Times New Roman"/>
          <w:color w:val="292929"/>
          <w:spacing w:val="-1"/>
          <w:sz w:val="30"/>
          <w:szCs w:val="30"/>
          <w:lang w:eastAsia="es-ES"/>
        </w:rPr>
        <w:t>.</w:t>
      </w:r>
    </w:p>
    <w:p w:rsidR="00504CC5" w:rsidRPr="00504CC5" w:rsidRDefault="00504CC5" w:rsidP="00504CC5">
      <w:pPr>
        <w:spacing w:before="569" w:after="0" w:line="360" w:lineRule="atLeast"/>
        <w:outlineLvl w:val="1"/>
        <w:rPr>
          <w:rFonts w:ascii="Helvetica" w:eastAsia="Times New Roman" w:hAnsi="Helvetica" w:cs="Helvetica"/>
          <w:b/>
          <w:bCs/>
          <w:color w:val="292929"/>
          <w:sz w:val="30"/>
          <w:szCs w:val="30"/>
          <w:lang w:eastAsia="es-ES"/>
        </w:rPr>
      </w:pPr>
      <w:r w:rsidRPr="00504CC5">
        <w:rPr>
          <w:rFonts w:ascii="Helvetica" w:eastAsia="Times New Roman" w:hAnsi="Helvetica" w:cs="Helvetica"/>
          <w:b/>
          <w:bCs/>
          <w:color w:val="292929"/>
          <w:sz w:val="30"/>
          <w:szCs w:val="30"/>
          <w:lang w:eastAsia="es-ES"/>
        </w:rPr>
        <w:t>Never hard-code sensitive information</w:t>
      </w:r>
    </w:p>
    <w:p w:rsidR="00504CC5" w:rsidRPr="00504CC5" w:rsidRDefault="00504CC5" w:rsidP="00504CC5">
      <w:pPr>
        <w:spacing w:before="206"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To be secure, production code must </w:t>
      </w:r>
      <w:r w:rsidRPr="00504CC5">
        <w:rPr>
          <w:rFonts w:ascii="Georgia" w:eastAsia="Times New Roman" w:hAnsi="Georgia" w:cs="Times New Roman"/>
          <w:i/>
          <w:iCs/>
          <w:color w:val="292929"/>
          <w:spacing w:val="-1"/>
          <w:sz w:val="30"/>
          <w:szCs w:val="30"/>
          <w:lang w:eastAsia="es-ES"/>
        </w:rPr>
        <w:t>never</w:t>
      </w:r>
      <w:r w:rsidRPr="00504CC5">
        <w:rPr>
          <w:rFonts w:ascii="Georgia" w:eastAsia="Times New Roman" w:hAnsi="Georgia" w:cs="Times New Roman"/>
          <w:b/>
          <w:bCs/>
          <w:color w:val="292929"/>
          <w:spacing w:val="-1"/>
          <w:sz w:val="30"/>
          <w:szCs w:val="30"/>
          <w:lang w:eastAsia="es-ES"/>
        </w:rPr>
        <w:t> </w:t>
      </w:r>
      <w:r w:rsidRPr="00504CC5">
        <w:rPr>
          <w:rFonts w:ascii="Georgia" w:eastAsia="Times New Roman" w:hAnsi="Georgia" w:cs="Times New Roman"/>
          <w:color w:val="292929"/>
          <w:spacing w:val="-1"/>
          <w:sz w:val="30"/>
          <w:szCs w:val="30"/>
          <w:lang w:eastAsia="es-ES"/>
        </w:rPr>
        <w:t>expose any sensitive information in the form of hard-coded constants. Examples of sensitive information include resource handles to databases, user passwords, credentials for third-party services (e.g., cloud services or social media platforms), etc. A good litmus test for whether your code correctly factored out such variables is whether it could be open-sourced at any moment without compromising any credentials. The </w:t>
      </w:r>
      <w:hyperlink r:id="rId50" w:tgtFrame="_blank" w:history="1">
        <w:r w:rsidRPr="00504CC5">
          <w:rPr>
            <w:rFonts w:ascii="Georgia" w:eastAsia="Times New Roman" w:hAnsi="Georgia" w:cs="Times New Roman"/>
            <w:color w:val="0000FF"/>
            <w:spacing w:val="-1"/>
            <w:sz w:val="30"/>
            <w:szCs w:val="30"/>
            <w:u w:val="single"/>
            <w:lang w:eastAsia="es-ES"/>
          </w:rPr>
          <w:t>Twelve-Factor App</w:t>
        </w:r>
      </w:hyperlink>
      <w:r w:rsidRPr="00504CC5">
        <w:rPr>
          <w:rFonts w:ascii="Georgia" w:eastAsia="Times New Roman" w:hAnsi="Georgia" w:cs="Times New Roman"/>
          <w:color w:val="292929"/>
          <w:spacing w:val="-1"/>
          <w:sz w:val="30"/>
          <w:szCs w:val="30"/>
          <w:lang w:eastAsia="es-ES"/>
        </w:rPr>
        <w:t> methodology recommends storing sensitive information in </w:t>
      </w:r>
      <w:hyperlink r:id="rId51" w:tgtFrame="_blank" w:history="1">
        <w:r w:rsidRPr="00504CC5">
          <w:rPr>
            <w:rFonts w:ascii="Georgia" w:eastAsia="Times New Roman" w:hAnsi="Georgia" w:cs="Times New Roman"/>
            <w:i/>
            <w:iCs/>
            <w:color w:val="0000FF"/>
            <w:spacing w:val="-1"/>
            <w:sz w:val="30"/>
            <w:szCs w:val="30"/>
            <w:u w:val="single"/>
            <w:lang w:eastAsia="es-ES"/>
          </w:rPr>
          <w:t>environment variables</w:t>
        </w:r>
      </w:hyperlink>
      <w:r w:rsidRPr="00504CC5">
        <w:rPr>
          <w:rFonts w:ascii="Georgia" w:eastAsia="Times New Roman" w:hAnsi="Georgia" w:cs="Times New Roman"/>
          <w:color w:val="292929"/>
          <w:spacing w:val="-1"/>
          <w:sz w:val="30"/>
          <w:szCs w:val="30"/>
          <w:lang w:eastAsia="es-ES"/>
        </w:rPr>
        <w:t>. One convenient and secure way of working with such variables involves storing them as key-value pairs in a special </w:t>
      </w:r>
      <w:hyperlink r:id="rId52" w:tgtFrame="_blank" w:history="1">
        <w:r w:rsidRPr="00504CC5">
          <w:rPr>
            <w:rFonts w:ascii="Courier New" w:eastAsia="Times New Roman" w:hAnsi="Courier New" w:cs="Courier New"/>
            <w:color w:val="0000FF"/>
            <w:spacing w:val="-1"/>
            <w:sz w:val="23"/>
            <w:szCs w:val="23"/>
            <w:u w:val="single"/>
            <w:shd w:val="clear" w:color="auto" w:fill="F2F2F2"/>
            <w:lang w:eastAsia="es-ES"/>
          </w:rPr>
          <w:t>.env</w:t>
        </w:r>
      </w:hyperlink>
      <w:hyperlink r:id="rId53" w:tgtFrame="_blank" w:history="1">
        <w:r w:rsidRPr="00504CC5">
          <w:rPr>
            <w:rFonts w:ascii="Georgia" w:eastAsia="Times New Roman" w:hAnsi="Georgia" w:cs="Times New Roman"/>
            <w:color w:val="0000FF"/>
            <w:spacing w:val="-1"/>
            <w:sz w:val="30"/>
            <w:szCs w:val="30"/>
            <w:u w:val="single"/>
            <w:lang w:eastAsia="es-ES"/>
          </w:rPr>
          <w:t> file</w:t>
        </w:r>
      </w:hyperlink>
      <w:r w:rsidRPr="00504CC5">
        <w:rPr>
          <w:rFonts w:ascii="Georgia" w:eastAsia="Times New Roman" w:hAnsi="Georgia" w:cs="Times New Roman"/>
          <w:color w:val="292929"/>
          <w:spacing w:val="-1"/>
          <w:sz w:val="30"/>
          <w:szCs w:val="30"/>
          <w:lang w:eastAsia="es-ES"/>
        </w:rPr>
        <w:t xml:space="preserve">, which never gets committed to the </w:t>
      </w:r>
      <w:r w:rsidRPr="00504CC5">
        <w:rPr>
          <w:rFonts w:ascii="Georgia" w:eastAsia="Times New Roman" w:hAnsi="Georgia" w:cs="Times New Roman"/>
          <w:color w:val="292929"/>
          <w:spacing w:val="-1"/>
          <w:sz w:val="30"/>
          <w:szCs w:val="30"/>
          <w:lang w:eastAsia="es-ES"/>
        </w:rPr>
        <w:lastRenderedPageBreak/>
        <w:t>app’s remote code repository. Libraries for reading such files and their content exist in both </w:t>
      </w:r>
      <w:hyperlink r:id="rId54" w:tgtFrame="_blank" w:history="1">
        <w:r w:rsidRPr="00504CC5">
          <w:rPr>
            <w:rFonts w:ascii="Georgia" w:eastAsia="Times New Roman" w:hAnsi="Georgia" w:cs="Times New Roman"/>
            <w:color w:val="0000FF"/>
            <w:spacing w:val="-1"/>
            <w:sz w:val="30"/>
            <w:szCs w:val="30"/>
            <w:u w:val="single"/>
            <w:lang w:eastAsia="es-ES"/>
          </w:rPr>
          <w:t>Python</w:t>
        </w:r>
      </w:hyperlink>
      <w:r w:rsidRPr="00504CC5">
        <w:rPr>
          <w:rFonts w:ascii="Georgia" w:eastAsia="Times New Roman" w:hAnsi="Georgia" w:cs="Times New Roman"/>
          <w:color w:val="292929"/>
          <w:spacing w:val="-1"/>
          <w:sz w:val="30"/>
          <w:szCs w:val="30"/>
          <w:lang w:eastAsia="es-ES"/>
        </w:rPr>
        <w:t> and </w:t>
      </w:r>
      <w:hyperlink r:id="rId55" w:tgtFrame="_blank" w:history="1">
        <w:r w:rsidRPr="00504CC5">
          <w:rPr>
            <w:rFonts w:ascii="Georgia" w:eastAsia="Times New Roman" w:hAnsi="Georgia" w:cs="Times New Roman"/>
            <w:color w:val="0000FF"/>
            <w:spacing w:val="-1"/>
            <w:sz w:val="30"/>
            <w:szCs w:val="30"/>
            <w:u w:val="single"/>
            <w:lang w:eastAsia="es-ES"/>
          </w:rPr>
          <w:t>R</w:t>
        </w:r>
      </w:hyperlink>
      <w:r w:rsidRPr="00504CC5">
        <w:rPr>
          <w:rFonts w:ascii="Georgia" w:eastAsia="Times New Roman" w:hAnsi="Georgia" w:cs="Times New Roman"/>
          <w:color w:val="292929"/>
          <w:spacing w:val="-1"/>
          <w:sz w:val="30"/>
          <w:szCs w:val="30"/>
          <w:lang w:eastAsia="es-ES"/>
        </w:rPr>
        <w:t>.</w:t>
      </w:r>
    </w:p>
    <w:p w:rsidR="00504CC5" w:rsidRPr="00504CC5" w:rsidRDefault="00504CC5" w:rsidP="00504CC5">
      <w:pPr>
        <w:spacing w:before="569" w:after="0" w:line="360" w:lineRule="atLeast"/>
        <w:outlineLvl w:val="1"/>
        <w:rPr>
          <w:rFonts w:ascii="Helvetica" w:eastAsia="Times New Roman" w:hAnsi="Helvetica" w:cs="Helvetica"/>
          <w:b/>
          <w:bCs/>
          <w:color w:val="292929"/>
          <w:sz w:val="30"/>
          <w:szCs w:val="30"/>
          <w:lang w:eastAsia="es-ES"/>
        </w:rPr>
      </w:pPr>
      <w:r w:rsidRPr="00504CC5">
        <w:rPr>
          <w:rFonts w:ascii="Helvetica" w:eastAsia="Times New Roman" w:hAnsi="Helvetica" w:cs="Helvetica"/>
          <w:b/>
          <w:bCs/>
          <w:color w:val="292929"/>
          <w:sz w:val="30"/>
          <w:szCs w:val="30"/>
          <w:lang w:eastAsia="es-ES"/>
        </w:rPr>
        <w:t>Explicitly declare all dependencies in a manifest file</w:t>
      </w:r>
    </w:p>
    <w:p w:rsidR="00504CC5" w:rsidRPr="00504CC5" w:rsidRDefault="00504CC5" w:rsidP="00504CC5">
      <w:pPr>
        <w:spacing w:before="206"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It’s common to see data products, whose codebase is dependent on tens of specialised libraries. The code may work well on the developer’s local machine, where all of these dependencies are installed and function correctly. However, transferring applications to production environments often breaks things if the code dependencies are not managed properly. To avoid such problems, one must declare all dependencies, completely and exactly, via a </w:t>
      </w:r>
      <w:hyperlink r:id="rId56" w:tgtFrame="_blank" w:history="1">
        <w:r w:rsidRPr="00504CC5">
          <w:rPr>
            <w:rFonts w:ascii="Georgia" w:eastAsia="Times New Roman" w:hAnsi="Georgia" w:cs="Times New Roman"/>
            <w:i/>
            <w:iCs/>
            <w:color w:val="0000FF"/>
            <w:spacing w:val="-1"/>
            <w:sz w:val="30"/>
            <w:szCs w:val="30"/>
            <w:u w:val="single"/>
            <w:lang w:eastAsia="es-ES"/>
          </w:rPr>
          <w:t>dependency declaration manifest</w:t>
        </w:r>
      </w:hyperlink>
      <w:r w:rsidRPr="00504CC5">
        <w:rPr>
          <w:rFonts w:ascii="Georgia" w:eastAsia="Times New Roman" w:hAnsi="Georgia" w:cs="Times New Roman"/>
          <w:color w:val="292929"/>
          <w:spacing w:val="-1"/>
          <w:sz w:val="30"/>
          <w:szCs w:val="30"/>
          <w:lang w:eastAsia="es-ES"/>
        </w:rPr>
        <w:t>. This manifest takes different forms depending on the language, e.g. the </w:t>
      </w:r>
      <w:hyperlink r:id="rId57" w:anchor="requirements-files" w:tgtFrame="_blank" w:history="1">
        <w:r w:rsidRPr="00504CC5">
          <w:rPr>
            <w:rFonts w:ascii="Courier New" w:eastAsia="Times New Roman" w:hAnsi="Courier New" w:cs="Courier New"/>
            <w:color w:val="0000FF"/>
            <w:spacing w:val="-1"/>
            <w:sz w:val="23"/>
            <w:szCs w:val="23"/>
            <w:u w:val="single"/>
            <w:shd w:val="clear" w:color="auto" w:fill="F2F2F2"/>
            <w:lang w:eastAsia="es-ES"/>
          </w:rPr>
          <w:t>requirements.txt</w:t>
        </w:r>
      </w:hyperlink>
      <w:r w:rsidRPr="00504CC5">
        <w:rPr>
          <w:rFonts w:ascii="Georgia" w:eastAsia="Times New Roman" w:hAnsi="Georgia" w:cs="Times New Roman"/>
          <w:color w:val="292929"/>
          <w:spacing w:val="-1"/>
          <w:sz w:val="30"/>
          <w:szCs w:val="30"/>
          <w:lang w:eastAsia="es-ES"/>
        </w:rPr>
        <w:t> file in Python applications or the </w:t>
      </w:r>
      <w:hyperlink r:id="rId58" w:tgtFrame="_blank" w:history="1">
        <w:r w:rsidRPr="00504CC5">
          <w:rPr>
            <w:rFonts w:ascii="Courier New" w:eastAsia="Times New Roman" w:hAnsi="Courier New" w:cs="Courier New"/>
            <w:color w:val="0000FF"/>
            <w:spacing w:val="-1"/>
            <w:sz w:val="23"/>
            <w:szCs w:val="23"/>
            <w:u w:val="single"/>
            <w:shd w:val="clear" w:color="auto" w:fill="F2F2F2"/>
            <w:lang w:eastAsia="es-ES"/>
          </w:rPr>
          <w:t>DESCRIPTION</w:t>
        </w:r>
      </w:hyperlink>
      <w:r w:rsidRPr="00504CC5">
        <w:rPr>
          <w:rFonts w:ascii="Georgia" w:eastAsia="Times New Roman" w:hAnsi="Georgia" w:cs="Times New Roman"/>
          <w:color w:val="292929"/>
          <w:spacing w:val="-1"/>
          <w:sz w:val="30"/>
          <w:szCs w:val="30"/>
          <w:lang w:eastAsia="es-ES"/>
        </w:rPr>
        <w:t> file in R packages.</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Furthermore, it is recommended to use a </w:t>
      </w:r>
      <w:r w:rsidRPr="00504CC5">
        <w:rPr>
          <w:rFonts w:ascii="Georgia" w:eastAsia="Times New Roman" w:hAnsi="Georgia" w:cs="Times New Roman"/>
          <w:i/>
          <w:iCs/>
          <w:color w:val="292929"/>
          <w:spacing w:val="-1"/>
          <w:sz w:val="30"/>
          <w:szCs w:val="30"/>
          <w:lang w:eastAsia="es-ES"/>
        </w:rPr>
        <w:t>dependency isolation</w:t>
      </w:r>
      <w:r w:rsidRPr="00504CC5">
        <w:rPr>
          <w:rFonts w:ascii="Georgia" w:eastAsia="Times New Roman" w:hAnsi="Georgia" w:cs="Times New Roman"/>
          <w:color w:val="292929"/>
          <w:spacing w:val="-1"/>
          <w:sz w:val="30"/>
          <w:szCs w:val="30"/>
          <w:lang w:eastAsia="es-ES"/>
        </w:rPr>
        <w:t> tool during the application’s execution to avoid interference from the host system. Commonly used examples of such tools in Python are </w:t>
      </w:r>
      <w:hyperlink r:id="rId59" w:tgtFrame="_blank" w:history="1">
        <w:r w:rsidRPr="00504CC5">
          <w:rPr>
            <w:rFonts w:ascii="Courier New" w:eastAsia="Times New Roman" w:hAnsi="Courier New" w:cs="Courier New"/>
            <w:color w:val="0000FF"/>
            <w:spacing w:val="-1"/>
            <w:sz w:val="23"/>
            <w:szCs w:val="23"/>
            <w:u w:val="single"/>
            <w:shd w:val="clear" w:color="auto" w:fill="F2F2F2"/>
            <w:lang w:eastAsia="es-ES"/>
          </w:rPr>
          <w:t>venv</w:t>
        </w:r>
      </w:hyperlink>
      <w:r w:rsidRPr="00504CC5">
        <w:rPr>
          <w:rFonts w:ascii="Georgia" w:eastAsia="Times New Roman" w:hAnsi="Georgia" w:cs="Times New Roman"/>
          <w:color w:val="292929"/>
          <w:spacing w:val="-1"/>
          <w:sz w:val="30"/>
          <w:szCs w:val="30"/>
          <w:lang w:eastAsia="es-ES"/>
        </w:rPr>
        <w:t>, </w:t>
      </w:r>
      <w:hyperlink r:id="rId60" w:tgtFrame="_blank" w:history="1">
        <w:r w:rsidRPr="00504CC5">
          <w:rPr>
            <w:rFonts w:ascii="Courier New" w:eastAsia="Times New Roman" w:hAnsi="Courier New" w:cs="Courier New"/>
            <w:color w:val="0000FF"/>
            <w:spacing w:val="-1"/>
            <w:sz w:val="23"/>
            <w:szCs w:val="23"/>
            <w:u w:val="single"/>
            <w:shd w:val="clear" w:color="auto" w:fill="F2F2F2"/>
            <w:lang w:eastAsia="es-ES"/>
          </w:rPr>
          <w:t>virtualenv</w:t>
        </w:r>
      </w:hyperlink>
      <w:r w:rsidRPr="00504CC5">
        <w:rPr>
          <w:rFonts w:ascii="Georgia" w:eastAsia="Times New Roman" w:hAnsi="Georgia" w:cs="Times New Roman"/>
          <w:color w:val="292929"/>
          <w:spacing w:val="-1"/>
          <w:sz w:val="30"/>
          <w:szCs w:val="30"/>
          <w:lang w:eastAsia="es-ES"/>
        </w:rPr>
        <w:t>, and </w:t>
      </w:r>
      <w:hyperlink r:id="rId61" w:tgtFrame="_blank" w:history="1">
        <w:r w:rsidRPr="00504CC5">
          <w:rPr>
            <w:rFonts w:ascii="Courier New" w:eastAsia="Times New Roman" w:hAnsi="Courier New" w:cs="Courier New"/>
            <w:color w:val="0000FF"/>
            <w:spacing w:val="-1"/>
            <w:sz w:val="23"/>
            <w:szCs w:val="23"/>
            <w:u w:val="single"/>
            <w:shd w:val="clear" w:color="auto" w:fill="F2F2F2"/>
            <w:lang w:eastAsia="es-ES"/>
          </w:rPr>
          <w:t>conda</w:t>
        </w:r>
      </w:hyperlink>
      <w:hyperlink r:id="rId62" w:tgtFrame="_blank" w:history="1">
        <w:r w:rsidRPr="00504CC5">
          <w:rPr>
            <w:rFonts w:ascii="Georgia" w:eastAsia="Times New Roman" w:hAnsi="Georgia" w:cs="Times New Roman"/>
            <w:color w:val="0000FF"/>
            <w:spacing w:val="-1"/>
            <w:sz w:val="30"/>
            <w:szCs w:val="30"/>
            <w:u w:val="single"/>
            <w:lang w:eastAsia="es-ES"/>
          </w:rPr>
          <w:t> environments</w:t>
        </w:r>
      </w:hyperlink>
      <w:r w:rsidRPr="00504CC5">
        <w:rPr>
          <w:rFonts w:ascii="Georgia" w:eastAsia="Times New Roman" w:hAnsi="Georgia" w:cs="Times New Roman"/>
          <w:color w:val="292929"/>
          <w:spacing w:val="-1"/>
          <w:sz w:val="30"/>
          <w:szCs w:val="30"/>
          <w:lang w:eastAsia="es-ES"/>
        </w:rPr>
        <w:t>. A similar tool — </w:t>
      </w:r>
      <w:hyperlink r:id="rId63" w:tgtFrame="_blank" w:history="1">
        <w:r w:rsidRPr="00504CC5">
          <w:rPr>
            <w:rFonts w:ascii="Courier New" w:eastAsia="Times New Roman" w:hAnsi="Courier New" w:cs="Courier New"/>
            <w:color w:val="0000FF"/>
            <w:spacing w:val="-1"/>
            <w:sz w:val="23"/>
            <w:szCs w:val="23"/>
            <w:u w:val="single"/>
            <w:shd w:val="clear" w:color="auto" w:fill="F2F2F2"/>
            <w:lang w:eastAsia="es-ES"/>
          </w:rPr>
          <w:t>renv</w:t>
        </w:r>
      </w:hyperlink>
      <w:r w:rsidRPr="00504CC5">
        <w:rPr>
          <w:rFonts w:ascii="Georgia" w:eastAsia="Times New Roman" w:hAnsi="Georgia" w:cs="Times New Roman"/>
          <w:color w:val="292929"/>
          <w:spacing w:val="-1"/>
          <w:sz w:val="30"/>
          <w:szCs w:val="30"/>
          <w:lang w:eastAsia="es-ES"/>
        </w:rPr>
        <w:t> — exists also for R.</w:t>
      </w:r>
    </w:p>
    <w:p w:rsidR="00504CC5" w:rsidRPr="00504CC5" w:rsidRDefault="00504CC5" w:rsidP="00504CC5">
      <w:pPr>
        <w:spacing w:before="569" w:after="0" w:line="360" w:lineRule="atLeast"/>
        <w:outlineLvl w:val="1"/>
        <w:rPr>
          <w:rFonts w:ascii="Helvetica" w:eastAsia="Times New Roman" w:hAnsi="Helvetica" w:cs="Helvetica"/>
          <w:b/>
          <w:bCs/>
          <w:color w:val="292929"/>
          <w:sz w:val="30"/>
          <w:szCs w:val="30"/>
          <w:lang w:eastAsia="es-ES"/>
        </w:rPr>
      </w:pPr>
      <w:r w:rsidRPr="00504CC5">
        <w:rPr>
          <w:rFonts w:ascii="Helvetica" w:eastAsia="Times New Roman" w:hAnsi="Helvetica" w:cs="Helvetica"/>
          <w:b/>
          <w:bCs/>
          <w:color w:val="292929"/>
          <w:sz w:val="30"/>
          <w:szCs w:val="30"/>
          <w:lang w:eastAsia="es-ES"/>
        </w:rPr>
        <w:t>Use a single, version-controlled code repository</w:t>
      </w:r>
    </w:p>
    <w:p w:rsidR="00504CC5" w:rsidRPr="00504CC5" w:rsidRDefault="00504CC5" w:rsidP="00504CC5">
      <w:pPr>
        <w:spacing w:before="206"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The code of a production-intended data product must be </w:t>
      </w:r>
      <w:r w:rsidRPr="00504CC5">
        <w:rPr>
          <w:rFonts w:ascii="Georgia" w:eastAsia="Times New Roman" w:hAnsi="Georgia" w:cs="Times New Roman"/>
          <w:i/>
          <w:iCs/>
          <w:color w:val="292929"/>
          <w:spacing w:val="-1"/>
          <w:sz w:val="30"/>
          <w:szCs w:val="30"/>
          <w:lang w:eastAsia="es-ES"/>
        </w:rPr>
        <w:t>version-controlled </w:t>
      </w:r>
      <w:r w:rsidRPr="00504CC5">
        <w:rPr>
          <w:rFonts w:ascii="Georgia" w:eastAsia="Times New Roman" w:hAnsi="Georgia" w:cs="Times New Roman"/>
          <w:color w:val="292929"/>
          <w:spacing w:val="-1"/>
          <w:sz w:val="30"/>
          <w:szCs w:val="30"/>
          <w:lang w:eastAsia="es-ES"/>
        </w:rPr>
        <w:t>(VC)</w:t>
      </w:r>
      <w:r w:rsidRPr="00504CC5">
        <w:rPr>
          <w:rFonts w:ascii="Georgia" w:eastAsia="Times New Roman" w:hAnsi="Georgia" w:cs="Times New Roman"/>
          <w:i/>
          <w:iCs/>
          <w:color w:val="292929"/>
          <w:spacing w:val="-1"/>
          <w:sz w:val="30"/>
          <w:szCs w:val="30"/>
          <w:lang w:eastAsia="es-ES"/>
        </w:rPr>
        <w:t> </w:t>
      </w:r>
      <w:r w:rsidRPr="00504CC5">
        <w:rPr>
          <w:rFonts w:ascii="Georgia" w:eastAsia="Times New Roman" w:hAnsi="Georgia" w:cs="Times New Roman"/>
          <w:color w:val="292929"/>
          <w:spacing w:val="-1"/>
          <w:sz w:val="30"/>
          <w:szCs w:val="30"/>
          <w:lang w:eastAsia="es-ES"/>
        </w:rPr>
        <w:t>and</w:t>
      </w:r>
      <w:r w:rsidRPr="00504CC5">
        <w:rPr>
          <w:rFonts w:ascii="Georgia" w:eastAsia="Times New Roman" w:hAnsi="Georgia" w:cs="Times New Roman"/>
          <w:i/>
          <w:iCs/>
          <w:color w:val="292929"/>
          <w:spacing w:val="-1"/>
          <w:sz w:val="30"/>
          <w:szCs w:val="30"/>
          <w:lang w:eastAsia="es-ES"/>
        </w:rPr>
        <w:t> </w:t>
      </w:r>
      <w:r w:rsidRPr="00504CC5">
        <w:rPr>
          <w:rFonts w:ascii="Georgia" w:eastAsia="Times New Roman" w:hAnsi="Georgia" w:cs="Times New Roman"/>
          <w:color w:val="292929"/>
          <w:spacing w:val="-1"/>
          <w:sz w:val="30"/>
          <w:szCs w:val="30"/>
          <w:lang w:eastAsia="es-ES"/>
        </w:rPr>
        <w:t>stored in a remote repository accessible by other project members. </w:t>
      </w:r>
      <w:hyperlink r:id="rId64" w:tgtFrame="_blank" w:history="1">
        <w:r w:rsidRPr="00504CC5">
          <w:rPr>
            <w:rFonts w:ascii="Georgia" w:eastAsia="Times New Roman" w:hAnsi="Georgia" w:cs="Times New Roman"/>
            <w:color w:val="0000FF"/>
            <w:spacing w:val="-1"/>
            <w:sz w:val="30"/>
            <w:szCs w:val="30"/>
            <w:u w:val="single"/>
            <w:lang w:eastAsia="es-ES"/>
          </w:rPr>
          <w:t>Git</w:t>
        </w:r>
      </w:hyperlink>
      <w:r w:rsidRPr="00504CC5">
        <w:rPr>
          <w:rFonts w:ascii="Georgia" w:eastAsia="Times New Roman" w:hAnsi="Georgia" w:cs="Times New Roman"/>
          <w:color w:val="292929"/>
          <w:spacing w:val="-1"/>
          <w:sz w:val="30"/>
          <w:szCs w:val="30"/>
          <w:lang w:eastAsia="es-ES"/>
        </w:rPr>
        <w:t xml:space="preserve"> is perhaps the most commonly used VC system, and nowadays Data Scientists </w:t>
      </w:r>
      <w:r w:rsidRPr="00504CC5">
        <w:rPr>
          <w:rFonts w:ascii="Georgia" w:eastAsia="Times New Roman" w:hAnsi="Georgia" w:cs="Times New Roman"/>
          <w:color w:val="292929"/>
          <w:spacing w:val="-1"/>
          <w:sz w:val="30"/>
          <w:szCs w:val="30"/>
          <w:lang w:eastAsia="es-ES"/>
        </w:rPr>
        <w:lastRenderedPageBreak/>
        <w:t>developing production-ready data products are expected to be familiar at least with its basic principles. These basics, as well as more advanced techniques, can be learnt from numerous resources, such as the “</w:t>
      </w:r>
      <w:hyperlink r:id="rId65" w:tgtFrame="_blank" w:history="1">
        <w:r w:rsidRPr="00504CC5">
          <w:rPr>
            <w:rFonts w:ascii="Georgia" w:eastAsia="Times New Roman" w:hAnsi="Georgia" w:cs="Times New Roman"/>
            <w:color w:val="0000FF"/>
            <w:spacing w:val="-1"/>
            <w:sz w:val="30"/>
            <w:szCs w:val="30"/>
            <w:u w:val="single"/>
            <w:lang w:eastAsia="es-ES"/>
          </w:rPr>
          <w:t>Pro Git</w:t>
        </w:r>
      </w:hyperlink>
      <w:r w:rsidRPr="00504CC5">
        <w:rPr>
          <w:rFonts w:ascii="Georgia" w:eastAsia="Times New Roman" w:hAnsi="Georgia" w:cs="Times New Roman"/>
          <w:color w:val="292929"/>
          <w:spacing w:val="-1"/>
          <w:sz w:val="30"/>
          <w:szCs w:val="30"/>
          <w:lang w:eastAsia="es-ES"/>
        </w:rPr>
        <w:t>” book, “</w:t>
      </w:r>
      <w:hyperlink r:id="rId66" w:tgtFrame="_blank" w:history="1">
        <w:r w:rsidRPr="00504CC5">
          <w:rPr>
            <w:rFonts w:ascii="Georgia" w:eastAsia="Times New Roman" w:hAnsi="Georgia" w:cs="Times New Roman"/>
            <w:color w:val="0000FF"/>
            <w:spacing w:val="-1"/>
            <w:sz w:val="30"/>
            <w:szCs w:val="30"/>
            <w:u w:val="single"/>
            <w:lang w:eastAsia="es-ES"/>
          </w:rPr>
          <w:t>Happy Git and GitHub for the UseR</w:t>
        </w:r>
      </w:hyperlink>
      <w:r w:rsidRPr="00504CC5">
        <w:rPr>
          <w:rFonts w:ascii="Georgia" w:eastAsia="Times New Roman" w:hAnsi="Georgia" w:cs="Times New Roman"/>
          <w:color w:val="292929"/>
          <w:spacing w:val="-1"/>
          <w:sz w:val="30"/>
          <w:szCs w:val="30"/>
          <w:lang w:eastAsia="es-ES"/>
        </w:rPr>
        <w:t>” book, or the “</w:t>
      </w:r>
      <w:hyperlink r:id="rId67" w:tgtFrame="_blank" w:history="1">
        <w:r w:rsidRPr="00504CC5">
          <w:rPr>
            <w:rFonts w:ascii="Georgia" w:eastAsia="Times New Roman" w:hAnsi="Georgia" w:cs="Times New Roman"/>
            <w:color w:val="0000FF"/>
            <w:spacing w:val="-1"/>
            <w:sz w:val="30"/>
            <w:szCs w:val="30"/>
            <w:u w:val="single"/>
            <w:lang w:eastAsia="es-ES"/>
          </w:rPr>
          <w:t>Oh Shit, Git!?!</w:t>
        </w:r>
      </w:hyperlink>
      <w:r w:rsidRPr="00504CC5">
        <w:rPr>
          <w:rFonts w:ascii="Georgia" w:eastAsia="Times New Roman" w:hAnsi="Georgia" w:cs="Times New Roman"/>
          <w:color w:val="292929"/>
          <w:spacing w:val="-1"/>
          <w:sz w:val="30"/>
          <w:szCs w:val="30"/>
          <w:lang w:eastAsia="es-ES"/>
        </w:rPr>
        <w:t>” website. The most commonly used platforms for remote code repository management are </w:t>
      </w:r>
      <w:hyperlink r:id="rId68" w:tgtFrame="_blank" w:history="1">
        <w:r w:rsidRPr="00504CC5">
          <w:rPr>
            <w:rFonts w:ascii="Georgia" w:eastAsia="Times New Roman" w:hAnsi="Georgia" w:cs="Times New Roman"/>
            <w:color w:val="0000FF"/>
            <w:spacing w:val="-1"/>
            <w:sz w:val="30"/>
            <w:szCs w:val="30"/>
            <w:u w:val="single"/>
            <w:lang w:eastAsia="es-ES"/>
          </w:rPr>
          <w:t>GitHub</w:t>
        </w:r>
      </w:hyperlink>
      <w:r w:rsidRPr="00504CC5">
        <w:rPr>
          <w:rFonts w:ascii="Georgia" w:eastAsia="Times New Roman" w:hAnsi="Georgia" w:cs="Times New Roman"/>
          <w:color w:val="292929"/>
          <w:spacing w:val="-1"/>
          <w:sz w:val="30"/>
          <w:szCs w:val="30"/>
          <w:lang w:eastAsia="es-ES"/>
        </w:rPr>
        <w:t>, </w:t>
      </w:r>
      <w:hyperlink r:id="rId69" w:tgtFrame="_blank" w:history="1">
        <w:r w:rsidRPr="00504CC5">
          <w:rPr>
            <w:rFonts w:ascii="Georgia" w:eastAsia="Times New Roman" w:hAnsi="Georgia" w:cs="Times New Roman"/>
            <w:color w:val="0000FF"/>
            <w:spacing w:val="-1"/>
            <w:sz w:val="30"/>
            <w:szCs w:val="30"/>
            <w:u w:val="single"/>
            <w:lang w:eastAsia="es-ES"/>
          </w:rPr>
          <w:t>Bitbucket</w:t>
        </w:r>
      </w:hyperlink>
      <w:r w:rsidRPr="00504CC5">
        <w:rPr>
          <w:rFonts w:ascii="Georgia" w:eastAsia="Times New Roman" w:hAnsi="Georgia" w:cs="Times New Roman"/>
          <w:color w:val="292929"/>
          <w:spacing w:val="-1"/>
          <w:sz w:val="30"/>
          <w:szCs w:val="30"/>
          <w:lang w:eastAsia="es-ES"/>
        </w:rPr>
        <w:t>, and </w:t>
      </w:r>
      <w:hyperlink r:id="rId70" w:tgtFrame="_blank" w:history="1">
        <w:r w:rsidRPr="00504CC5">
          <w:rPr>
            <w:rFonts w:ascii="Georgia" w:eastAsia="Times New Roman" w:hAnsi="Georgia" w:cs="Times New Roman"/>
            <w:color w:val="0000FF"/>
            <w:spacing w:val="-1"/>
            <w:sz w:val="30"/>
            <w:szCs w:val="30"/>
            <w:u w:val="single"/>
            <w:lang w:eastAsia="es-ES"/>
          </w:rPr>
          <w:t>GitLab</w:t>
        </w:r>
      </w:hyperlink>
      <w:r w:rsidRPr="00504CC5">
        <w:rPr>
          <w:rFonts w:ascii="Georgia" w:eastAsia="Times New Roman" w:hAnsi="Georgia" w:cs="Times New Roman"/>
          <w:color w:val="292929"/>
          <w:spacing w:val="-1"/>
          <w:sz w:val="30"/>
          <w:szCs w:val="30"/>
          <w:lang w:eastAsia="es-ES"/>
        </w:rPr>
        <w:t>.</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VC is important for a number of reasons, including the following:</w:t>
      </w:r>
    </w:p>
    <w:p w:rsidR="00504CC5" w:rsidRPr="00504CC5" w:rsidRDefault="00504CC5" w:rsidP="00504CC5">
      <w:pPr>
        <w:numPr>
          <w:ilvl w:val="0"/>
          <w:numId w:val="9"/>
        </w:numPr>
        <w:spacing w:before="51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it enables collaboration between project members;</w:t>
      </w:r>
    </w:p>
    <w:p w:rsidR="00504CC5" w:rsidRPr="00504CC5" w:rsidRDefault="00504CC5" w:rsidP="00504CC5">
      <w:pPr>
        <w:numPr>
          <w:ilvl w:val="0"/>
          <w:numId w:val="9"/>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when things break, it allows one to roll back to a previous working version of the application;</w:t>
      </w:r>
    </w:p>
    <w:p w:rsidR="00504CC5" w:rsidRPr="00504CC5" w:rsidRDefault="00504CC5" w:rsidP="00504CC5">
      <w:pPr>
        <w:numPr>
          <w:ilvl w:val="0"/>
          <w:numId w:val="9"/>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it enables an automated </w:t>
      </w:r>
      <w:hyperlink r:id="rId71" w:tgtFrame="_blank" w:history="1">
        <w:r w:rsidRPr="00504CC5">
          <w:rPr>
            <w:rFonts w:ascii="Georgia" w:eastAsia="Times New Roman" w:hAnsi="Georgia" w:cs="Times New Roman"/>
            <w:color w:val="0000FF"/>
            <w:spacing w:val="-1"/>
            <w:sz w:val="30"/>
            <w:szCs w:val="30"/>
            <w:u w:val="single"/>
            <w:lang w:eastAsia="es-ES"/>
          </w:rPr>
          <w:t>continuous integration and deployment</w:t>
        </w:r>
      </w:hyperlink>
      <w:r w:rsidRPr="00504CC5">
        <w:rPr>
          <w:rFonts w:ascii="Georgia" w:eastAsia="Times New Roman" w:hAnsi="Georgia" w:cs="Times New Roman"/>
          <w:color w:val="292929"/>
          <w:spacing w:val="-1"/>
          <w:sz w:val="30"/>
          <w:szCs w:val="30"/>
          <w:lang w:eastAsia="es-ES"/>
        </w:rPr>
        <w:t>;</w:t>
      </w:r>
    </w:p>
    <w:p w:rsidR="00504CC5" w:rsidRPr="00504CC5" w:rsidRDefault="00504CC5" w:rsidP="00504CC5">
      <w:pPr>
        <w:numPr>
          <w:ilvl w:val="0"/>
          <w:numId w:val="9"/>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it creates full transparency, which can be particularly important for audit purposes in regulated industries.</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The codebase of a given application is to be stored in a </w:t>
      </w:r>
      <w:r w:rsidRPr="00504CC5">
        <w:rPr>
          <w:rFonts w:ascii="Georgia" w:eastAsia="Times New Roman" w:hAnsi="Georgia" w:cs="Times New Roman"/>
          <w:i/>
          <w:iCs/>
          <w:color w:val="292929"/>
          <w:spacing w:val="-1"/>
          <w:sz w:val="30"/>
          <w:szCs w:val="30"/>
          <w:lang w:eastAsia="es-ES"/>
        </w:rPr>
        <w:t>single repository</w:t>
      </w:r>
      <w:r w:rsidRPr="00504CC5">
        <w:rPr>
          <w:rFonts w:ascii="Georgia" w:eastAsia="Times New Roman" w:hAnsi="Georgia" w:cs="Times New Roman"/>
          <w:color w:val="292929"/>
          <w:spacing w:val="-1"/>
          <w:sz w:val="30"/>
          <w:szCs w:val="30"/>
          <w:lang w:eastAsia="es-ES"/>
        </w:rPr>
        <w:t>, and different applications should not share the same pieces of code. If you find yourself re-using the same code in different applications or projects, it’s time to factor out that reusable code into a </w:t>
      </w:r>
      <w:r w:rsidRPr="00504CC5">
        <w:rPr>
          <w:rFonts w:ascii="Georgia" w:eastAsia="Times New Roman" w:hAnsi="Georgia" w:cs="Times New Roman"/>
          <w:i/>
          <w:iCs/>
          <w:color w:val="292929"/>
          <w:spacing w:val="-1"/>
          <w:sz w:val="30"/>
          <w:szCs w:val="30"/>
          <w:lang w:eastAsia="es-ES"/>
        </w:rPr>
        <w:t>separate library</w:t>
      </w:r>
      <w:r w:rsidRPr="00504CC5">
        <w:rPr>
          <w:rFonts w:ascii="Georgia" w:eastAsia="Times New Roman" w:hAnsi="Georgia" w:cs="Times New Roman"/>
          <w:b/>
          <w:bCs/>
          <w:color w:val="292929"/>
          <w:spacing w:val="-1"/>
          <w:sz w:val="30"/>
          <w:szCs w:val="30"/>
          <w:lang w:eastAsia="es-ES"/>
        </w:rPr>
        <w:t> </w:t>
      </w:r>
      <w:r w:rsidRPr="00504CC5">
        <w:rPr>
          <w:rFonts w:ascii="Georgia" w:eastAsia="Times New Roman" w:hAnsi="Georgia" w:cs="Times New Roman"/>
          <w:color w:val="292929"/>
          <w:spacing w:val="-1"/>
          <w:sz w:val="30"/>
          <w:szCs w:val="30"/>
          <w:lang w:eastAsia="es-ES"/>
        </w:rPr>
        <w:t>with its own codebase.</w:t>
      </w:r>
    </w:p>
    <w:p w:rsidR="00504CC5" w:rsidRPr="00504CC5" w:rsidRDefault="00504CC5" w:rsidP="00504CC5">
      <w:pPr>
        <w:spacing w:before="569" w:after="0" w:line="360" w:lineRule="atLeast"/>
        <w:outlineLvl w:val="1"/>
        <w:rPr>
          <w:rFonts w:ascii="Helvetica" w:eastAsia="Times New Roman" w:hAnsi="Helvetica" w:cs="Helvetica"/>
          <w:b/>
          <w:bCs/>
          <w:color w:val="292929"/>
          <w:sz w:val="30"/>
          <w:szCs w:val="30"/>
          <w:lang w:eastAsia="es-ES"/>
        </w:rPr>
      </w:pPr>
      <w:r w:rsidRPr="00504CC5">
        <w:rPr>
          <w:rFonts w:ascii="Helvetica" w:eastAsia="Times New Roman" w:hAnsi="Helvetica" w:cs="Helvetica"/>
          <w:b/>
          <w:bCs/>
          <w:color w:val="292929"/>
          <w:sz w:val="30"/>
          <w:szCs w:val="30"/>
          <w:lang w:eastAsia="es-ES"/>
        </w:rPr>
        <w:t>Use a config file to store non-sensitive application parameters</w:t>
      </w:r>
    </w:p>
    <w:p w:rsidR="00504CC5" w:rsidRPr="00504CC5" w:rsidRDefault="00504CC5" w:rsidP="00504CC5">
      <w:pPr>
        <w:spacing w:before="206"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According to the </w:t>
      </w:r>
      <w:hyperlink r:id="rId72" w:tgtFrame="_blank" w:history="1">
        <w:r w:rsidRPr="00504CC5">
          <w:rPr>
            <w:rFonts w:ascii="Georgia" w:eastAsia="Times New Roman" w:hAnsi="Georgia" w:cs="Times New Roman"/>
            <w:color w:val="0000FF"/>
            <w:spacing w:val="-1"/>
            <w:sz w:val="30"/>
            <w:szCs w:val="30"/>
            <w:u w:val="single"/>
            <w:lang w:eastAsia="es-ES"/>
          </w:rPr>
          <w:t>Twelve-Factor App</w:t>
        </w:r>
      </w:hyperlink>
      <w:r w:rsidRPr="00504CC5">
        <w:rPr>
          <w:rFonts w:ascii="Georgia" w:eastAsia="Times New Roman" w:hAnsi="Georgia" w:cs="Times New Roman"/>
          <w:color w:val="292929"/>
          <w:spacing w:val="-1"/>
          <w:sz w:val="30"/>
          <w:szCs w:val="30"/>
          <w:lang w:eastAsia="es-ES"/>
        </w:rPr>
        <w:t> methodology,</w:t>
      </w:r>
    </w:p>
    <w:p w:rsidR="00504CC5" w:rsidRPr="00504CC5" w:rsidRDefault="00504CC5" w:rsidP="00504CC5">
      <w:pPr>
        <w:spacing w:before="480" w:after="0" w:line="480" w:lineRule="atLeast"/>
        <w:rPr>
          <w:rFonts w:ascii="Georgia" w:eastAsia="Times New Roman" w:hAnsi="Georgia" w:cs="Times New Roman"/>
          <w:i/>
          <w:iCs/>
          <w:color w:val="292929"/>
          <w:spacing w:val="-1"/>
          <w:sz w:val="32"/>
          <w:szCs w:val="32"/>
          <w:lang w:eastAsia="es-ES"/>
        </w:rPr>
      </w:pPr>
      <w:r w:rsidRPr="00504CC5">
        <w:rPr>
          <w:rFonts w:ascii="Georgia" w:eastAsia="Times New Roman" w:hAnsi="Georgia" w:cs="Times New Roman"/>
          <w:i/>
          <w:iCs/>
          <w:color w:val="292929"/>
          <w:spacing w:val="-1"/>
          <w:sz w:val="32"/>
          <w:szCs w:val="32"/>
          <w:lang w:eastAsia="es-ES"/>
        </w:rPr>
        <w:lastRenderedPageBreak/>
        <w:t>“An app’s config is everything that is likely to vary between </w:t>
      </w:r>
      <w:hyperlink r:id="rId73" w:tgtFrame="_blank" w:history="1">
        <w:r w:rsidRPr="00504CC5">
          <w:rPr>
            <w:rFonts w:ascii="Georgia" w:eastAsia="Times New Roman" w:hAnsi="Georgia" w:cs="Times New Roman"/>
            <w:i/>
            <w:iCs/>
            <w:color w:val="0000FF"/>
            <w:spacing w:val="-1"/>
            <w:sz w:val="32"/>
            <w:szCs w:val="32"/>
            <w:u w:val="single"/>
            <w:lang w:eastAsia="es-ES"/>
          </w:rPr>
          <w:t>deploys</w:t>
        </w:r>
      </w:hyperlink>
      <w:r w:rsidRPr="00504CC5">
        <w:rPr>
          <w:rFonts w:ascii="Georgia" w:eastAsia="Times New Roman" w:hAnsi="Georgia" w:cs="Times New Roman"/>
          <w:i/>
          <w:iCs/>
          <w:color w:val="292929"/>
          <w:spacing w:val="-1"/>
          <w:sz w:val="32"/>
          <w:szCs w:val="32"/>
          <w:lang w:eastAsia="es-ES"/>
        </w:rPr>
        <w:t> (staging, production, developer environments, etc.).”</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This includes all sorts of credentials, resource URIs, passwords, and also Data Science-specific variables, such as model hyperparameters, values to impute missing observations, names of the input and output datasets, etc.</w:t>
      </w:r>
    </w:p>
    <w:p w:rsidR="00504CC5" w:rsidRPr="00504CC5" w:rsidRDefault="00504CC5" w:rsidP="00504CC5">
      <w:pPr>
        <w:spacing w:after="0" w:line="240" w:lineRule="auto"/>
        <w:rPr>
          <w:rFonts w:ascii="Times New Roman" w:eastAsia="Times New Roman" w:hAnsi="Times New Roman" w:cs="Times New Roman"/>
          <w:sz w:val="24"/>
          <w:szCs w:val="24"/>
          <w:lang w:eastAsia="es-ES"/>
        </w:rPr>
      </w:pPr>
      <w:r w:rsidRPr="00504CC5">
        <w:rPr>
          <w:rFonts w:ascii="Times New Roman" w:eastAsia="Times New Roman" w:hAnsi="Times New Roman" w:cs="Times New Roman"/>
          <w:noProof/>
          <w:sz w:val="24"/>
          <w:szCs w:val="24"/>
          <w:lang w:eastAsia="es-ES"/>
        </w:rPr>
        <w:drawing>
          <wp:inline distT="0" distB="0" distL="0" distR="0">
            <wp:extent cx="5279282" cy="3688107"/>
            <wp:effectExtent l="0" t="0" r="0" b="7620"/>
            <wp:docPr id="2" name="Imagen 2" descr="https://miro.medium.com/max/700/1*PSzI8--5ROMqrUHAhAPJ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PSzI8--5ROMqrUHAhAPJMQ.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291744" cy="3696813"/>
                    </a:xfrm>
                    <a:prstGeom prst="rect">
                      <a:avLst/>
                    </a:prstGeom>
                    <a:noFill/>
                    <a:ln>
                      <a:noFill/>
                    </a:ln>
                  </pic:spPr>
                </pic:pic>
              </a:graphicData>
            </a:graphic>
          </wp:inline>
        </w:drawing>
      </w:r>
    </w:p>
    <w:p w:rsidR="00504CC5" w:rsidRPr="00504CC5" w:rsidRDefault="00504CC5" w:rsidP="00504CC5">
      <w:pPr>
        <w:spacing w:after="0" w:line="240" w:lineRule="auto"/>
        <w:rPr>
          <w:rFonts w:ascii="Times New Roman" w:eastAsia="Times New Roman" w:hAnsi="Times New Roman" w:cs="Times New Roman"/>
          <w:sz w:val="24"/>
          <w:szCs w:val="24"/>
          <w:lang w:eastAsia="es-ES"/>
        </w:rPr>
      </w:pPr>
      <w:r w:rsidRPr="00504CC5">
        <w:rPr>
          <w:rFonts w:ascii="Times New Roman" w:eastAsia="Times New Roman" w:hAnsi="Times New Roman" w:cs="Times New Roman"/>
          <w:sz w:val="24"/>
          <w:szCs w:val="24"/>
          <w:lang w:eastAsia="es-ES"/>
        </w:rPr>
        <w:t>An app’s config allows for running the same app with different settings depending on the environment. Image by the author</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 xml:space="preserve">It is almost guaranteed that a production-intended data product will need a config. One example of why that might be the case is when running the application in a development environment doesn’t require as much computational power as in production. Instead of hard-coding the respective computational resource values (e.g., AWS EC2 instance parameters) into the </w:t>
      </w:r>
      <w:r w:rsidRPr="00504CC5">
        <w:rPr>
          <w:rFonts w:ascii="Georgia" w:eastAsia="Times New Roman" w:hAnsi="Georgia" w:cs="Times New Roman"/>
          <w:color w:val="292929"/>
          <w:spacing w:val="-1"/>
          <w:sz w:val="30"/>
          <w:szCs w:val="30"/>
          <w:lang w:eastAsia="es-ES"/>
        </w:rPr>
        <w:lastRenderedPageBreak/>
        <w:t>application’s main code, it makes much more sense to treat those values as configuration parameters.</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Config parameters can be stored in </w:t>
      </w:r>
      <w:hyperlink r:id="rId75" w:tgtFrame="_blank" w:history="1">
        <w:r w:rsidRPr="00504CC5">
          <w:rPr>
            <w:rFonts w:ascii="Georgia" w:eastAsia="Times New Roman" w:hAnsi="Georgia" w:cs="Times New Roman"/>
            <w:color w:val="0000FF"/>
            <w:spacing w:val="-1"/>
            <w:sz w:val="30"/>
            <w:szCs w:val="30"/>
            <w:u w:val="single"/>
            <w:lang w:eastAsia="es-ES"/>
          </w:rPr>
          <w:t>many different ways</w:t>
        </w:r>
      </w:hyperlink>
      <w:r w:rsidRPr="00504CC5">
        <w:rPr>
          <w:rFonts w:ascii="Georgia" w:eastAsia="Times New Roman" w:hAnsi="Georgia" w:cs="Times New Roman"/>
          <w:color w:val="292929"/>
          <w:spacing w:val="-1"/>
          <w:sz w:val="30"/>
          <w:szCs w:val="30"/>
          <w:lang w:eastAsia="es-ES"/>
        </w:rPr>
        <w:t>. The Twelve-Factor App methodology </w:t>
      </w:r>
      <w:hyperlink r:id="rId76" w:tgtFrame="_blank" w:history="1">
        <w:r w:rsidRPr="00504CC5">
          <w:rPr>
            <w:rFonts w:ascii="Georgia" w:eastAsia="Times New Roman" w:hAnsi="Georgia" w:cs="Times New Roman"/>
            <w:color w:val="0000FF"/>
            <w:spacing w:val="-1"/>
            <w:sz w:val="30"/>
            <w:szCs w:val="30"/>
            <w:u w:val="single"/>
            <w:lang w:eastAsia="es-ES"/>
          </w:rPr>
          <w:t>recommends</w:t>
        </w:r>
      </w:hyperlink>
      <w:r w:rsidRPr="00504CC5">
        <w:rPr>
          <w:rFonts w:ascii="Georgia" w:eastAsia="Times New Roman" w:hAnsi="Georgia" w:cs="Times New Roman"/>
          <w:color w:val="292929"/>
          <w:spacing w:val="-1"/>
          <w:sz w:val="30"/>
          <w:szCs w:val="30"/>
          <w:lang w:eastAsia="es-ES"/>
        </w:rPr>
        <w:t> storing them in environment variables. However, some applications can have too many parameters to keep track of in the form of environment variables. In such cases, it’s more sensible to place </w:t>
      </w:r>
      <w:r w:rsidRPr="00504CC5">
        <w:rPr>
          <w:rFonts w:ascii="Georgia" w:eastAsia="Times New Roman" w:hAnsi="Georgia" w:cs="Times New Roman"/>
          <w:i/>
          <w:iCs/>
          <w:color w:val="292929"/>
          <w:spacing w:val="-1"/>
          <w:sz w:val="30"/>
          <w:szCs w:val="30"/>
          <w:lang w:eastAsia="es-ES"/>
        </w:rPr>
        <w:t>non-sensitive</w:t>
      </w:r>
      <w:r w:rsidRPr="00504CC5">
        <w:rPr>
          <w:rFonts w:ascii="Georgia" w:eastAsia="Times New Roman" w:hAnsi="Georgia" w:cs="Times New Roman"/>
          <w:color w:val="292929"/>
          <w:spacing w:val="-1"/>
          <w:sz w:val="30"/>
          <w:szCs w:val="30"/>
          <w:lang w:eastAsia="es-ES"/>
        </w:rPr>
        <w:t> parameters in a dedicated version-controlled </w:t>
      </w:r>
      <w:r w:rsidRPr="00504CC5">
        <w:rPr>
          <w:rFonts w:ascii="Georgia" w:eastAsia="Times New Roman" w:hAnsi="Georgia" w:cs="Times New Roman"/>
          <w:i/>
          <w:iCs/>
          <w:color w:val="292929"/>
          <w:spacing w:val="-1"/>
          <w:sz w:val="30"/>
          <w:szCs w:val="30"/>
          <w:lang w:eastAsia="es-ES"/>
        </w:rPr>
        <w:t>config file</w:t>
      </w:r>
      <w:r w:rsidRPr="00504CC5">
        <w:rPr>
          <w:rFonts w:ascii="Georgia" w:eastAsia="Times New Roman" w:hAnsi="Georgia" w:cs="Times New Roman"/>
          <w:color w:val="292929"/>
          <w:spacing w:val="-1"/>
          <w:sz w:val="30"/>
          <w:szCs w:val="30"/>
          <w:lang w:eastAsia="es-ES"/>
        </w:rPr>
        <w:t> and use environment variables to store sensitive parameters only.</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The most common formats for config files are JSON and YAML. YAML files are human-readable and are thus often preferable. YAML config files can be easily read and parsed in both Python (e.g., using the </w:t>
      </w:r>
      <w:hyperlink r:id="rId77" w:tgtFrame="_blank" w:history="1">
        <w:r w:rsidRPr="00504CC5">
          <w:rPr>
            <w:rFonts w:ascii="Courier New" w:eastAsia="Times New Roman" w:hAnsi="Courier New" w:cs="Courier New"/>
            <w:color w:val="0000FF"/>
            <w:spacing w:val="-1"/>
            <w:sz w:val="23"/>
            <w:szCs w:val="23"/>
            <w:u w:val="single"/>
            <w:shd w:val="clear" w:color="auto" w:fill="F2F2F2"/>
            <w:lang w:eastAsia="es-ES"/>
          </w:rPr>
          <w:t>anyconfig</w:t>
        </w:r>
      </w:hyperlink>
      <w:r w:rsidRPr="00504CC5">
        <w:rPr>
          <w:rFonts w:ascii="Georgia" w:eastAsia="Times New Roman" w:hAnsi="Georgia" w:cs="Times New Roman"/>
          <w:color w:val="292929"/>
          <w:spacing w:val="-1"/>
          <w:sz w:val="30"/>
          <w:szCs w:val="30"/>
          <w:lang w:eastAsia="es-ES"/>
        </w:rPr>
        <w:t> or </w:t>
      </w:r>
      <w:hyperlink r:id="rId78" w:tgtFrame="_blank" w:history="1">
        <w:r w:rsidRPr="00504CC5">
          <w:rPr>
            <w:rFonts w:ascii="Courier New" w:eastAsia="Times New Roman" w:hAnsi="Courier New" w:cs="Courier New"/>
            <w:color w:val="0000FF"/>
            <w:spacing w:val="-1"/>
            <w:sz w:val="23"/>
            <w:szCs w:val="23"/>
            <w:u w:val="single"/>
            <w:shd w:val="clear" w:color="auto" w:fill="F2F2F2"/>
            <w:lang w:eastAsia="es-ES"/>
          </w:rPr>
          <w:t>pyyaml</w:t>
        </w:r>
      </w:hyperlink>
      <w:r w:rsidRPr="00504CC5">
        <w:rPr>
          <w:rFonts w:ascii="Georgia" w:eastAsia="Times New Roman" w:hAnsi="Georgia" w:cs="Times New Roman"/>
          <w:color w:val="292929"/>
          <w:spacing w:val="-1"/>
          <w:sz w:val="30"/>
          <w:szCs w:val="30"/>
          <w:lang w:eastAsia="es-ES"/>
        </w:rPr>
        <w:t> libraries) and R (e.g., using the </w:t>
      </w:r>
      <w:hyperlink r:id="rId79" w:tgtFrame="_blank" w:history="1">
        <w:r w:rsidRPr="00504CC5">
          <w:rPr>
            <w:rFonts w:ascii="Courier New" w:eastAsia="Times New Roman" w:hAnsi="Courier New" w:cs="Courier New"/>
            <w:color w:val="0000FF"/>
            <w:spacing w:val="-1"/>
            <w:sz w:val="23"/>
            <w:szCs w:val="23"/>
            <w:u w:val="single"/>
            <w:shd w:val="clear" w:color="auto" w:fill="F2F2F2"/>
            <w:lang w:eastAsia="es-ES"/>
          </w:rPr>
          <w:t>yaml</w:t>
        </w:r>
      </w:hyperlink>
      <w:r w:rsidRPr="00504CC5">
        <w:rPr>
          <w:rFonts w:ascii="Georgia" w:eastAsia="Times New Roman" w:hAnsi="Georgia" w:cs="Times New Roman"/>
          <w:color w:val="292929"/>
          <w:spacing w:val="-1"/>
          <w:sz w:val="30"/>
          <w:szCs w:val="30"/>
          <w:lang w:eastAsia="es-ES"/>
        </w:rPr>
        <w:t> or </w:t>
      </w:r>
      <w:hyperlink r:id="rId80" w:tgtFrame="_blank" w:history="1">
        <w:r w:rsidRPr="00504CC5">
          <w:rPr>
            <w:rFonts w:ascii="Courier New" w:eastAsia="Times New Roman" w:hAnsi="Courier New" w:cs="Courier New"/>
            <w:color w:val="0000FF"/>
            <w:spacing w:val="-1"/>
            <w:sz w:val="23"/>
            <w:szCs w:val="23"/>
            <w:u w:val="single"/>
            <w:shd w:val="clear" w:color="auto" w:fill="F2F2F2"/>
            <w:lang w:eastAsia="es-ES"/>
          </w:rPr>
          <w:t>config</w:t>
        </w:r>
      </w:hyperlink>
      <w:r w:rsidRPr="00504CC5">
        <w:rPr>
          <w:rFonts w:ascii="Georgia" w:eastAsia="Times New Roman" w:hAnsi="Georgia" w:cs="Times New Roman"/>
          <w:color w:val="292929"/>
          <w:spacing w:val="-1"/>
          <w:sz w:val="30"/>
          <w:szCs w:val="30"/>
          <w:lang w:eastAsia="es-ES"/>
        </w:rPr>
        <w:t> packages).</w:t>
      </w:r>
    </w:p>
    <w:p w:rsidR="00504CC5" w:rsidRPr="00504CC5" w:rsidRDefault="00504CC5" w:rsidP="00504CC5">
      <w:pPr>
        <w:spacing w:before="569" w:after="0" w:line="360" w:lineRule="atLeast"/>
        <w:outlineLvl w:val="1"/>
        <w:rPr>
          <w:rFonts w:ascii="Helvetica" w:eastAsia="Times New Roman" w:hAnsi="Helvetica" w:cs="Helvetica"/>
          <w:b/>
          <w:bCs/>
          <w:color w:val="292929"/>
          <w:sz w:val="30"/>
          <w:szCs w:val="30"/>
          <w:lang w:eastAsia="es-ES"/>
        </w:rPr>
      </w:pPr>
      <w:r w:rsidRPr="00504CC5">
        <w:rPr>
          <w:rFonts w:ascii="Helvetica" w:eastAsia="Times New Roman" w:hAnsi="Helvetica" w:cs="Helvetica"/>
          <w:b/>
          <w:bCs/>
          <w:color w:val="292929"/>
          <w:sz w:val="30"/>
          <w:szCs w:val="30"/>
          <w:lang w:eastAsia="es-ES"/>
        </w:rPr>
        <w:t>Equip your application with a logging mechanism</w:t>
      </w:r>
    </w:p>
    <w:p w:rsidR="00504CC5" w:rsidRPr="00504CC5" w:rsidRDefault="00504CC5" w:rsidP="00504CC5">
      <w:pPr>
        <w:spacing w:before="206"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i/>
          <w:iCs/>
          <w:color w:val="292929"/>
          <w:spacing w:val="-1"/>
          <w:sz w:val="30"/>
          <w:szCs w:val="30"/>
          <w:lang w:eastAsia="es-ES"/>
        </w:rPr>
        <w:t>Logs</w:t>
      </w:r>
      <w:r w:rsidRPr="00504CC5">
        <w:rPr>
          <w:rFonts w:ascii="Georgia" w:eastAsia="Times New Roman" w:hAnsi="Georgia" w:cs="Times New Roman"/>
          <w:b/>
          <w:bCs/>
          <w:color w:val="292929"/>
          <w:spacing w:val="-1"/>
          <w:sz w:val="30"/>
          <w:szCs w:val="30"/>
          <w:lang w:eastAsia="es-ES"/>
        </w:rPr>
        <w:t> </w:t>
      </w:r>
      <w:r w:rsidRPr="00504CC5">
        <w:rPr>
          <w:rFonts w:ascii="Georgia" w:eastAsia="Times New Roman" w:hAnsi="Georgia" w:cs="Times New Roman"/>
          <w:color w:val="292929"/>
          <w:spacing w:val="-1"/>
          <w:sz w:val="30"/>
          <w:szCs w:val="30"/>
          <w:lang w:eastAsia="es-ES"/>
        </w:rPr>
        <w:t>are a stream of time-ordered events collected from the output streams of all active processes and </w:t>
      </w:r>
      <w:hyperlink r:id="rId81" w:tgtFrame="_blank" w:history="1">
        <w:r w:rsidRPr="00504CC5">
          <w:rPr>
            <w:rFonts w:ascii="Georgia" w:eastAsia="Times New Roman" w:hAnsi="Georgia" w:cs="Times New Roman"/>
            <w:i/>
            <w:iCs/>
            <w:color w:val="0000FF"/>
            <w:spacing w:val="-1"/>
            <w:sz w:val="30"/>
            <w:szCs w:val="30"/>
            <w:u w:val="single"/>
            <w:lang w:eastAsia="es-ES"/>
          </w:rPr>
          <w:t>backing services</w:t>
        </w:r>
      </w:hyperlink>
      <w:r w:rsidRPr="00504CC5">
        <w:rPr>
          <w:rFonts w:ascii="Georgia" w:eastAsia="Times New Roman" w:hAnsi="Georgia" w:cs="Times New Roman"/>
          <w:color w:val="292929"/>
          <w:spacing w:val="-1"/>
          <w:sz w:val="30"/>
          <w:szCs w:val="30"/>
          <w:lang w:eastAsia="es-ES"/>
        </w:rPr>
        <w:t xml:space="preserve"> of an application. These events are commonly written to a text file on the server’s disk, with one event per line. They are being generated continuously as long as the application is operating. The purpose of logs is to provide visibility into the behaviour of a running application. As a result, logs are extremely useful for detecting failures and bugs, alerting, calculating the time taken by various tasks, etc. As with other software applications, it’s </w:t>
      </w:r>
      <w:r w:rsidRPr="00504CC5">
        <w:rPr>
          <w:rFonts w:ascii="Georgia" w:eastAsia="Times New Roman" w:hAnsi="Georgia" w:cs="Times New Roman"/>
          <w:color w:val="292929"/>
          <w:spacing w:val="-1"/>
          <w:sz w:val="30"/>
          <w:szCs w:val="30"/>
          <w:lang w:eastAsia="es-ES"/>
        </w:rPr>
        <w:lastRenderedPageBreak/>
        <w:t>strongly recommended that Data Scientists inject logging mechanisms into data products that are to be deployed in production. There are easy-to-use libraries for doing that (e.g., </w:t>
      </w:r>
      <w:hyperlink r:id="rId82" w:tgtFrame="_blank" w:history="1">
        <w:r w:rsidRPr="00504CC5">
          <w:rPr>
            <w:rFonts w:ascii="Courier New" w:eastAsia="Times New Roman" w:hAnsi="Courier New" w:cs="Courier New"/>
            <w:color w:val="0000FF"/>
            <w:spacing w:val="-1"/>
            <w:sz w:val="23"/>
            <w:szCs w:val="23"/>
            <w:u w:val="single"/>
            <w:shd w:val="clear" w:color="auto" w:fill="F2F2F2"/>
            <w:lang w:eastAsia="es-ES"/>
          </w:rPr>
          <w:t>logging</w:t>
        </w:r>
      </w:hyperlink>
      <w:r w:rsidRPr="00504CC5">
        <w:rPr>
          <w:rFonts w:ascii="Georgia" w:eastAsia="Times New Roman" w:hAnsi="Georgia" w:cs="Times New Roman"/>
          <w:color w:val="292929"/>
          <w:spacing w:val="-1"/>
          <w:sz w:val="30"/>
          <w:szCs w:val="30"/>
          <w:lang w:eastAsia="es-ES"/>
        </w:rPr>
        <w:t> in Python and </w:t>
      </w:r>
      <w:hyperlink r:id="rId83" w:tgtFrame="_blank" w:history="1">
        <w:r w:rsidRPr="00504CC5">
          <w:rPr>
            <w:rFonts w:ascii="Courier New" w:eastAsia="Times New Roman" w:hAnsi="Courier New" w:cs="Courier New"/>
            <w:color w:val="0000FF"/>
            <w:spacing w:val="-1"/>
            <w:sz w:val="23"/>
            <w:szCs w:val="23"/>
            <w:u w:val="single"/>
            <w:shd w:val="clear" w:color="auto" w:fill="F2F2F2"/>
            <w:lang w:eastAsia="es-ES"/>
          </w:rPr>
          <w:t>log4r</w:t>
        </w:r>
      </w:hyperlink>
      <w:r w:rsidRPr="00504CC5">
        <w:rPr>
          <w:rFonts w:ascii="Georgia" w:eastAsia="Times New Roman" w:hAnsi="Georgia" w:cs="Times New Roman"/>
          <w:color w:val="292929"/>
          <w:spacing w:val="-1"/>
          <w:sz w:val="30"/>
          <w:szCs w:val="30"/>
          <w:lang w:eastAsia="es-ES"/>
        </w:rPr>
        <w:t> in R).</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It should be noted that Machine Learning-based applications have additional monitoring needs</w:t>
      </w:r>
      <w:r w:rsidRPr="00504CC5">
        <w:rPr>
          <w:rFonts w:ascii="Georgia" w:eastAsia="Times New Roman" w:hAnsi="Georgia" w:cs="Times New Roman"/>
          <w:b/>
          <w:bCs/>
          <w:color w:val="292929"/>
          <w:spacing w:val="-1"/>
          <w:sz w:val="30"/>
          <w:szCs w:val="30"/>
          <w:lang w:eastAsia="es-ES"/>
        </w:rPr>
        <w:t> </w:t>
      </w:r>
      <w:r w:rsidRPr="00504CC5">
        <w:rPr>
          <w:rFonts w:ascii="Georgia" w:eastAsia="Times New Roman" w:hAnsi="Georgia" w:cs="Times New Roman"/>
          <w:color w:val="292929"/>
          <w:spacing w:val="-1"/>
          <w:sz w:val="30"/>
          <w:szCs w:val="30"/>
          <w:lang w:eastAsia="es-ES"/>
        </w:rPr>
        <w:t>because of the </w:t>
      </w:r>
      <w:r w:rsidRPr="00504CC5">
        <w:rPr>
          <w:rFonts w:ascii="Georgia" w:eastAsia="Times New Roman" w:hAnsi="Georgia" w:cs="Times New Roman"/>
          <w:i/>
          <w:iCs/>
          <w:color w:val="292929"/>
          <w:spacing w:val="-1"/>
          <w:sz w:val="30"/>
          <w:szCs w:val="30"/>
          <w:lang w:eastAsia="es-ES"/>
        </w:rPr>
        <w:t>non-deterministic nature</w:t>
      </w:r>
      <w:r w:rsidRPr="00504CC5">
        <w:rPr>
          <w:rFonts w:ascii="Georgia" w:eastAsia="Times New Roman" w:hAnsi="Georgia" w:cs="Times New Roman"/>
          <w:b/>
          <w:bCs/>
          <w:color w:val="292929"/>
          <w:spacing w:val="-1"/>
          <w:sz w:val="30"/>
          <w:szCs w:val="30"/>
          <w:lang w:eastAsia="es-ES"/>
        </w:rPr>
        <w:t> </w:t>
      </w:r>
      <w:r w:rsidRPr="00504CC5">
        <w:rPr>
          <w:rFonts w:ascii="Georgia" w:eastAsia="Times New Roman" w:hAnsi="Georgia" w:cs="Times New Roman"/>
          <w:color w:val="292929"/>
          <w:spacing w:val="-1"/>
          <w:sz w:val="30"/>
          <w:szCs w:val="30"/>
          <w:lang w:eastAsia="es-ES"/>
        </w:rPr>
        <w:t>of the respective algorithms. Examples of such additional metrics include indicators of the quality of input and output data, data drifts, the accuracy of predictions, and other, application-specific, quantities. This, in turn, requires the project team to spend additional time and effort to build the (often complex) infrastructure to operate and support deployed models. Unfortunately, there are currently no standard approaches for building such an infrastructure — the project team will have to choose what’s essential for their specific data product and decide on the best way of implementing the respective monitoring mechanisms. In certain cases, one can also opt-in for a commercial monitoring solution, such as those offered by </w:t>
      </w:r>
      <w:hyperlink r:id="rId84" w:tgtFrame="_blank" w:history="1">
        <w:r w:rsidRPr="00504CC5">
          <w:rPr>
            <w:rFonts w:ascii="Georgia" w:eastAsia="Times New Roman" w:hAnsi="Georgia" w:cs="Times New Roman"/>
            <w:color w:val="0000FF"/>
            <w:spacing w:val="-1"/>
            <w:sz w:val="30"/>
            <w:szCs w:val="30"/>
            <w:u w:val="single"/>
            <w:lang w:eastAsia="es-ES"/>
          </w:rPr>
          <w:t>AWS SageMaker</w:t>
        </w:r>
      </w:hyperlink>
      <w:r w:rsidRPr="00504CC5">
        <w:rPr>
          <w:rFonts w:ascii="Georgia" w:eastAsia="Times New Roman" w:hAnsi="Georgia" w:cs="Times New Roman"/>
          <w:color w:val="292929"/>
          <w:spacing w:val="-1"/>
          <w:sz w:val="30"/>
          <w:szCs w:val="30"/>
          <w:lang w:eastAsia="es-ES"/>
        </w:rPr>
        <w:t>, </w:t>
      </w:r>
      <w:hyperlink r:id="rId85" w:tgtFrame="_blank" w:history="1">
        <w:r w:rsidRPr="00504CC5">
          <w:rPr>
            <w:rFonts w:ascii="Georgia" w:eastAsia="Times New Roman" w:hAnsi="Georgia" w:cs="Times New Roman"/>
            <w:color w:val="0000FF"/>
            <w:spacing w:val="-1"/>
            <w:sz w:val="30"/>
            <w:szCs w:val="30"/>
            <w:u w:val="single"/>
            <w:lang w:eastAsia="es-ES"/>
          </w:rPr>
          <w:t>Microsoft Azure ML</w:t>
        </w:r>
      </w:hyperlink>
      <w:r w:rsidRPr="00504CC5">
        <w:rPr>
          <w:rFonts w:ascii="Georgia" w:eastAsia="Times New Roman" w:hAnsi="Georgia" w:cs="Times New Roman"/>
          <w:color w:val="292929"/>
          <w:spacing w:val="-1"/>
          <w:sz w:val="30"/>
          <w:szCs w:val="30"/>
          <w:lang w:eastAsia="es-ES"/>
        </w:rPr>
        <w:t>, </w:t>
      </w:r>
      <w:hyperlink r:id="rId86" w:tgtFrame="_blank" w:history="1">
        <w:r w:rsidRPr="00504CC5">
          <w:rPr>
            <w:rFonts w:ascii="Georgia" w:eastAsia="Times New Roman" w:hAnsi="Georgia" w:cs="Times New Roman"/>
            <w:color w:val="0000FF"/>
            <w:spacing w:val="-1"/>
            <w:sz w:val="30"/>
            <w:szCs w:val="30"/>
            <w:u w:val="single"/>
            <w:lang w:eastAsia="es-ES"/>
          </w:rPr>
          <w:t>etc</w:t>
        </w:r>
      </w:hyperlink>
      <w:r w:rsidRPr="00504CC5">
        <w:rPr>
          <w:rFonts w:ascii="Georgia" w:eastAsia="Times New Roman" w:hAnsi="Georgia" w:cs="Times New Roman"/>
          <w:color w:val="292929"/>
          <w:spacing w:val="-1"/>
          <w:sz w:val="30"/>
          <w:szCs w:val="30"/>
          <w:lang w:eastAsia="es-ES"/>
        </w:rPr>
        <w:t>.</w:t>
      </w:r>
    </w:p>
    <w:p w:rsidR="00504CC5" w:rsidRPr="00504CC5" w:rsidRDefault="00504CC5" w:rsidP="00504CC5">
      <w:pPr>
        <w:spacing w:before="569" w:after="0" w:line="360" w:lineRule="atLeast"/>
        <w:outlineLvl w:val="1"/>
        <w:rPr>
          <w:rFonts w:ascii="Helvetica" w:eastAsia="Times New Roman" w:hAnsi="Helvetica" w:cs="Helvetica"/>
          <w:b/>
          <w:bCs/>
          <w:color w:val="292929"/>
          <w:sz w:val="30"/>
          <w:szCs w:val="30"/>
          <w:lang w:eastAsia="es-ES"/>
        </w:rPr>
      </w:pPr>
      <w:r w:rsidRPr="00504CC5">
        <w:rPr>
          <w:rFonts w:ascii="Helvetica" w:eastAsia="Times New Roman" w:hAnsi="Helvetica" w:cs="Helvetica"/>
          <w:b/>
          <w:bCs/>
          <w:color w:val="292929"/>
          <w:sz w:val="30"/>
          <w:szCs w:val="30"/>
          <w:lang w:eastAsia="es-ES"/>
        </w:rPr>
        <w:t>Test your code for correctness</w:t>
      </w:r>
    </w:p>
    <w:p w:rsidR="00504CC5" w:rsidRPr="00504CC5" w:rsidRDefault="00504CC5" w:rsidP="00504CC5">
      <w:pPr>
        <w:spacing w:before="206"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No code should go into production without confirming that it does what it’s supposed to be doing. The best way to confirm that is to write a battery of use case-specific </w:t>
      </w:r>
      <w:r w:rsidRPr="00504CC5">
        <w:rPr>
          <w:rFonts w:ascii="Georgia" w:eastAsia="Times New Roman" w:hAnsi="Georgia" w:cs="Times New Roman"/>
          <w:i/>
          <w:iCs/>
          <w:color w:val="292929"/>
          <w:spacing w:val="-1"/>
          <w:sz w:val="30"/>
          <w:szCs w:val="30"/>
          <w:lang w:eastAsia="es-ES"/>
        </w:rPr>
        <w:t>tests</w:t>
      </w:r>
      <w:r w:rsidRPr="00504CC5">
        <w:rPr>
          <w:rFonts w:ascii="Georgia" w:eastAsia="Times New Roman" w:hAnsi="Georgia" w:cs="Times New Roman"/>
          <w:color w:val="292929"/>
          <w:spacing w:val="-1"/>
          <w:sz w:val="30"/>
          <w:szCs w:val="30"/>
          <w:lang w:eastAsia="es-ES"/>
        </w:rPr>
        <w:t>, which can then be automatically run at critical time points (for example, at each </w:t>
      </w:r>
      <w:hyperlink r:id="rId87" w:tgtFrame="_blank" w:history="1">
        <w:r w:rsidRPr="00504CC5">
          <w:rPr>
            <w:rFonts w:ascii="Georgia" w:eastAsia="Times New Roman" w:hAnsi="Georgia" w:cs="Times New Roman"/>
            <w:color w:val="0000FF"/>
            <w:spacing w:val="-1"/>
            <w:sz w:val="30"/>
            <w:szCs w:val="30"/>
            <w:u w:val="single"/>
            <w:lang w:eastAsia="es-ES"/>
          </w:rPr>
          <w:t>pull request</w:t>
        </w:r>
      </w:hyperlink>
      <w:r w:rsidRPr="00504CC5">
        <w:rPr>
          <w:rFonts w:ascii="Georgia" w:eastAsia="Times New Roman" w:hAnsi="Georgia" w:cs="Times New Roman"/>
          <w:color w:val="292929"/>
          <w:spacing w:val="-1"/>
          <w:sz w:val="30"/>
          <w:szCs w:val="30"/>
          <w:lang w:eastAsia="es-ES"/>
        </w:rPr>
        <w:t>). This kind of testing is often referred to as “</w:t>
      </w:r>
      <w:hyperlink r:id="rId88" w:tgtFrame="_blank" w:history="1">
        <w:r w:rsidRPr="00504CC5">
          <w:rPr>
            <w:rFonts w:ascii="Georgia" w:eastAsia="Times New Roman" w:hAnsi="Georgia" w:cs="Times New Roman"/>
            <w:i/>
            <w:iCs/>
            <w:color w:val="0000FF"/>
            <w:spacing w:val="-1"/>
            <w:sz w:val="30"/>
            <w:szCs w:val="30"/>
            <w:u w:val="single"/>
            <w:lang w:eastAsia="es-ES"/>
          </w:rPr>
          <w:t>unit testing</w:t>
        </w:r>
      </w:hyperlink>
      <w:r w:rsidRPr="00504CC5">
        <w:rPr>
          <w:rFonts w:ascii="Georgia" w:eastAsia="Times New Roman" w:hAnsi="Georgia" w:cs="Times New Roman"/>
          <w:color w:val="292929"/>
          <w:spacing w:val="-1"/>
          <w:sz w:val="30"/>
          <w:szCs w:val="30"/>
          <w:lang w:eastAsia="es-ES"/>
        </w:rPr>
        <w:t>”, where “</w:t>
      </w:r>
      <w:r w:rsidRPr="00504CC5">
        <w:rPr>
          <w:rFonts w:ascii="Georgia" w:eastAsia="Times New Roman" w:hAnsi="Georgia" w:cs="Times New Roman"/>
          <w:i/>
          <w:iCs/>
          <w:color w:val="292929"/>
          <w:spacing w:val="-1"/>
          <w:sz w:val="30"/>
          <w:szCs w:val="30"/>
          <w:lang w:eastAsia="es-ES"/>
        </w:rPr>
        <w:t xml:space="preserve">unit refers to low-level test cases written </w:t>
      </w:r>
      <w:r w:rsidRPr="00504CC5">
        <w:rPr>
          <w:rFonts w:ascii="Georgia" w:eastAsia="Times New Roman" w:hAnsi="Georgia" w:cs="Times New Roman"/>
          <w:i/>
          <w:iCs/>
          <w:color w:val="292929"/>
          <w:spacing w:val="-1"/>
          <w:sz w:val="30"/>
          <w:szCs w:val="30"/>
          <w:lang w:eastAsia="es-ES"/>
        </w:rPr>
        <w:lastRenderedPageBreak/>
        <w:t>in the same language as the production code, which directly access its objects and members” </w:t>
      </w:r>
      <w:r w:rsidRPr="00504CC5">
        <w:rPr>
          <w:rFonts w:ascii="Georgia" w:eastAsia="Times New Roman" w:hAnsi="Georgia" w:cs="Times New Roman"/>
          <w:color w:val="292929"/>
          <w:spacing w:val="-1"/>
          <w:sz w:val="30"/>
          <w:szCs w:val="30"/>
          <w:lang w:eastAsia="es-ES"/>
        </w:rPr>
        <w:t>(</w:t>
      </w:r>
      <w:hyperlink r:id="rId89" w:tgtFrame="_blank" w:history="1">
        <w:r w:rsidRPr="00504CC5">
          <w:rPr>
            <w:rFonts w:ascii="Georgia" w:eastAsia="Times New Roman" w:hAnsi="Georgia" w:cs="Times New Roman"/>
            <w:color w:val="0000FF"/>
            <w:spacing w:val="-1"/>
            <w:sz w:val="30"/>
            <w:szCs w:val="30"/>
            <w:u w:val="single"/>
            <w:lang w:eastAsia="es-ES"/>
          </w:rPr>
          <w:t>Hunt &amp; Hunt 2019</w:t>
        </w:r>
      </w:hyperlink>
      <w:r w:rsidRPr="00504CC5">
        <w:rPr>
          <w:rFonts w:ascii="Georgia" w:eastAsia="Times New Roman" w:hAnsi="Georgia" w:cs="Times New Roman"/>
          <w:color w:val="292929"/>
          <w:spacing w:val="-1"/>
          <w:sz w:val="30"/>
          <w:szCs w:val="30"/>
          <w:lang w:eastAsia="es-ES"/>
        </w:rPr>
        <w:t>). Unit tests are usually written for individual functions but can also cover classes and higher-level modules.</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There are two main approaches to writing automated tests. One of them is when a function or some other piece of functionality is written first, and then the tests for it are written. The other approach is known as </w:t>
      </w:r>
      <w:hyperlink r:id="rId90" w:tgtFrame="_blank" w:history="1">
        <w:r w:rsidRPr="00504CC5">
          <w:rPr>
            <w:rFonts w:ascii="Georgia" w:eastAsia="Times New Roman" w:hAnsi="Georgia" w:cs="Times New Roman"/>
            <w:i/>
            <w:iCs/>
            <w:color w:val="0000FF"/>
            <w:spacing w:val="-1"/>
            <w:sz w:val="30"/>
            <w:szCs w:val="30"/>
            <w:u w:val="single"/>
            <w:lang w:eastAsia="es-ES"/>
          </w:rPr>
          <w:t>test-driven development</w:t>
        </w:r>
      </w:hyperlink>
      <w:r w:rsidRPr="00504CC5">
        <w:rPr>
          <w:rFonts w:ascii="Georgia" w:eastAsia="Times New Roman" w:hAnsi="Georgia" w:cs="Times New Roman"/>
          <w:color w:val="292929"/>
          <w:spacing w:val="-1"/>
          <w:sz w:val="30"/>
          <w:szCs w:val="30"/>
          <w:lang w:eastAsia="es-ES"/>
        </w:rPr>
        <w:t> and implies that one first writes tests according to the expected behaviour of the unit of functionality, and only then codes up the unit itself. There are pros and cons to each of these methods, and which one is “better” is a bit of a philosophical discussion. In practice, it doesn’t really matter which method to use as long as the team sticks to a consistent way of working.</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All major programming languages have dedicated libraries to create automated code tests. Examples include </w:t>
      </w:r>
      <w:hyperlink r:id="rId91" w:tgtFrame="_blank" w:history="1">
        <w:r w:rsidRPr="00504CC5">
          <w:rPr>
            <w:rFonts w:ascii="Courier New" w:eastAsia="Times New Roman" w:hAnsi="Courier New" w:cs="Courier New"/>
            <w:color w:val="0000FF"/>
            <w:spacing w:val="-1"/>
            <w:sz w:val="23"/>
            <w:szCs w:val="23"/>
            <w:u w:val="single"/>
            <w:shd w:val="clear" w:color="auto" w:fill="F2F2F2"/>
            <w:lang w:eastAsia="es-ES"/>
          </w:rPr>
          <w:t>unittest</w:t>
        </w:r>
      </w:hyperlink>
      <w:r w:rsidRPr="00504CC5">
        <w:rPr>
          <w:rFonts w:ascii="Georgia" w:eastAsia="Times New Roman" w:hAnsi="Georgia" w:cs="Times New Roman"/>
          <w:color w:val="292929"/>
          <w:spacing w:val="-1"/>
          <w:sz w:val="30"/>
          <w:szCs w:val="30"/>
          <w:lang w:eastAsia="es-ES"/>
        </w:rPr>
        <w:t> and </w:t>
      </w:r>
      <w:hyperlink r:id="rId92" w:tgtFrame="_blank" w:history="1">
        <w:r w:rsidRPr="00504CC5">
          <w:rPr>
            <w:rFonts w:ascii="Courier New" w:eastAsia="Times New Roman" w:hAnsi="Courier New" w:cs="Courier New"/>
            <w:color w:val="0000FF"/>
            <w:spacing w:val="-1"/>
            <w:sz w:val="23"/>
            <w:szCs w:val="23"/>
            <w:u w:val="single"/>
            <w:shd w:val="clear" w:color="auto" w:fill="F2F2F2"/>
            <w:lang w:eastAsia="es-ES"/>
          </w:rPr>
          <w:t>pytest</w:t>
        </w:r>
      </w:hyperlink>
      <w:r w:rsidRPr="00504CC5">
        <w:rPr>
          <w:rFonts w:ascii="Georgia" w:eastAsia="Times New Roman" w:hAnsi="Georgia" w:cs="Times New Roman"/>
          <w:color w:val="292929"/>
          <w:spacing w:val="-1"/>
          <w:sz w:val="30"/>
          <w:szCs w:val="30"/>
          <w:lang w:eastAsia="es-ES"/>
        </w:rPr>
        <w:t> for Python and </w:t>
      </w:r>
      <w:hyperlink r:id="rId93" w:tgtFrame="_blank" w:history="1">
        <w:r w:rsidRPr="00504CC5">
          <w:rPr>
            <w:rFonts w:ascii="Courier New" w:eastAsia="Times New Roman" w:hAnsi="Courier New" w:cs="Courier New"/>
            <w:color w:val="0000FF"/>
            <w:spacing w:val="-1"/>
            <w:sz w:val="23"/>
            <w:szCs w:val="23"/>
            <w:u w:val="single"/>
            <w:shd w:val="clear" w:color="auto" w:fill="F2F2F2"/>
            <w:lang w:eastAsia="es-ES"/>
          </w:rPr>
          <w:t>testthat</w:t>
        </w:r>
      </w:hyperlink>
      <w:r w:rsidRPr="00504CC5">
        <w:rPr>
          <w:rFonts w:ascii="Georgia" w:eastAsia="Times New Roman" w:hAnsi="Georgia" w:cs="Times New Roman"/>
          <w:color w:val="292929"/>
          <w:spacing w:val="-1"/>
          <w:sz w:val="30"/>
          <w:szCs w:val="30"/>
          <w:lang w:eastAsia="es-ES"/>
        </w:rPr>
        <w:t> for R.</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An important concept in unit testing is </w:t>
      </w:r>
      <w:hyperlink r:id="rId94" w:tgtFrame="_blank" w:history="1">
        <w:r w:rsidRPr="00504CC5">
          <w:rPr>
            <w:rFonts w:ascii="Georgia" w:eastAsia="Times New Roman" w:hAnsi="Georgia" w:cs="Times New Roman"/>
            <w:i/>
            <w:iCs/>
            <w:color w:val="0000FF"/>
            <w:spacing w:val="-1"/>
            <w:sz w:val="30"/>
            <w:szCs w:val="30"/>
            <w:u w:val="single"/>
            <w:lang w:eastAsia="es-ES"/>
          </w:rPr>
          <w:t>code coverage</w:t>
        </w:r>
      </w:hyperlink>
      <w:r w:rsidRPr="00504CC5">
        <w:rPr>
          <w:rFonts w:ascii="Georgia" w:eastAsia="Times New Roman" w:hAnsi="Georgia" w:cs="Times New Roman"/>
          <w:b/>
          <w:bCs/>
          <w:color w:val="292929"/>
          <w:spacing w:val="-1"/>
          <w:sz w:val="30"/>
          <w:szCs w:val="30"/>
          <w:lang w:eastAsia="es-ES"/>
        </w:rPr>
        <w:t> </w:t>
      </w:r>
      <w:r w:rsidRPr="00504CC5">
        <w:rPr>
          <w:rFonts w:ascii="Georgia" w:eastAsia="Times New Roman" w:hAnsi="Georgia" w:cs="Times New Roman"/>
          <w:color w:val="292929"/>
          <w:spacing w:val="-1"/>
          <w:sz w:val="30"/>
          <w:szCs w:val="30"/>
          <w:lang w:eastAsia="es-ES"/>
        </w:rPr>
        <w:t>— the percentage of code that is covered by automated tests. This metric does </w:t>
      </w:r>
      <w:r w:rsidRPr="00504CC5">
        <w:rPr>
          <w:rFonts w:ascii="Georgia" w:eastAsia="Times New Roman" w:hAnsi="Georgia" w:cs="Times New Roman"/>
          <w:i/>
          <w:iCs/>
          <w:color w:val="292929"/>
          <w:spacing w:val="-1"/>
          <w:sz w:val="30"/>
          <w:szCs w:val="30"/>
          <w:lang w:eastAsia="es-ES"/>
        </w:rPr>
        <w:t>not</w:t>
      </w:r>
      <w:r w:rsidRPr="00504CC5">
        <w:rPr>
          <w:rFonts w:ascii="Georgia" w:eastAsia="Times New Roman" w:hAnsi="Georgia" w:cs="Times New Roman"/>
          <w:b/>
          <w:bCs/>
          <w:color w:val="292929"/>
          <w:spacing w:val="-1"/>
          <w:sz w:val="30"/>
          <w:szCs w:val="30"/>
          <w:lang w:eastAsia="es-ES"/>
        </w:rPr>
        <w:t> </w:t>
      </w:r>
      <w:r w:rsidRPr="00504CC5">
        <w:rPr>
          <w:rFonts w:ascii="Georgia" w:eastAsia="Times New Roman" w:hAnsi="Georgia" w:cs="Times New Roman"/>
          <w:color w:val="292929"/>
          <w:spacing w:val="-1"/>
          <w:sz w:val="30"/>
          <w:szCs w:val="30"/>
          <w:lang w:eastAsia="es-ES"/>
        </w:rPr>
        <w:t>have to be equal to 100% (moreover, in practice it’s often difficult to reach a high code coverage, especially in large projects). Some of the general recommendations in this regard are as follows:</w:t>
      </w:r>
    </w:p>
    <w:p w:rsidR="00504CC5" w:rsidRPr="00504CC5" w:rsidRDefault="00504CC5" w:rsidP="00504CC5">
      <w:pPr>
        <w:numPr>
          <w:ilvl w:val="0"/>
          <w:numId w:val="10"/>
        </w:numPr>
        <w:spacing w:before="51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lastRenderedPageBreak/>
        <w:t>write a test for every situation when you are tempted to type something into a </w:t>
      </w:r>
      <w:r w:rsidRPr="00504CC5">
        <w:rPr>
          <w:rFonts w:ascii="Courier New" w:eastAsia="Times New Roman" w:hAnsi="Courier New" w:cs="Courier New"/>
          <w:color w:val="292929"/>
          <w:spacing w:val="-1"/>
          <w:sz w:val="23"/>
          <w:szCs w:val="23"/>
          <w:shd w:val="clear" w:color="auto" w:fill="F2F2F2"/>
          <w:lang w:eastAsia="es-ES"/>
        </w:rPr>
        <w:t>print</w:t>
      </w:r>
      <w:r w:rsidRPr="00504CC5">
        <w:rPr>
          <w:rFonts w:ascii="Georgia" w:eastAsia="Times New Roman" w:hAnsi="Georgia" w:cs="Times New Roman"/>
          <w:color w:val="292929"/>
          <w:spacing w:val="-1"/>
          <w:sz w:val="30"/>
          <w:szCs w:val="30"/>
          <w:lang w:eastAsia="es-ES"/>
        </w:rPr>
        <w:t> statement to see if the code works as expected;</w:t>
      </w:r>
    </w:p>
    <w:p w:rsidR="00504CC5" w:rsidRPr="00504CC5" w:rsidRDefault="00504CC5" w:rsidP="00504CC5">
      <w:pPr>
        <w:numPr>
          <w:ilvl w:val="0"/>
          <w:numId w:val="10"/>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avoid testing simple code that you are confident will work;</w:t>
      </w:r>
    </w:p>
    <w:p w:rsidR="00504CC5" w:rsidRPr="00504CC5" w:rsidRDefault="00504CC5" w:rsidP="00504CC5">
      <w:pPr>
        <w:numPr>
          <w:ilvl w:val="0"/>
          <w:numId w:val="10"/>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always write a test when you discover a bug.</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Code coverage can be automatically calculated using a variety of tools, such as the </w:t>
      </w:r>
      <w:hyperlink r:id="rId95" w:tgtFrame="_blank" w:history="1">
        <w:r w:rsidRPr="00504CC5">
          <w:rPr>
            <w:rFonts w:ascii="Courier New" w:eastAsia="Times New Roman" w:hAnsi="Courier New" w:cs="Courier New"/>
            <w:color w:val="0000FF"/>
            <w:spacing w:val="-1"/>
            <w:sz w:val="23"/>
            <w:szCs w:val="23"/>
            <w:u w:val="single"/>
            <w:shd w:val="clear" w:color="auto" w:fill="F2F2F2"/>
            <w:lang w:eastAsia="es-ES"/>
          </w:rPr>
          <w:t>coverage</w:t>
        </w:r>
      </w:hyperlink>
      <w:r w:rsidRPr="00504CC5">
        <w:rPr>
          <w:rFonts w:ascii="Georgia" w:eastAsia="Times New Roman" w:hAnsi="Georgia" w:cs="Times New Roman"/>
          <w:color w:val="292929"/>
          <w:spacing w:val="-1"/>
          <w:sz w:val="30"/>
          <w:szCs w:val="30"/>
          <w:lang w:eastAsia="es-ES"/>
        </w:rPr>
        <w:t> library in Python or </w:t>
      </w:r>
      <w:hyperlink r:id="rId96" w:tgtFrame="_blank" w:history="1">
        <w:r w:rsidRPr="00504CC5">
          <w:rPr>
            <w:rFonts w:ascii="Courier New" w:eastAsia="Times New Roman" w:hAnsi="Courier New" w:cs="Courier New"/>
            <w:color w:val="0000FF"/>
            <w:spacing w:val="-1"/>
            <w:sz w:val="23"/>
            <w:szCs w:val="23"/>
            <w:u w:val="single"/>
            <w:shd w:val="clear" w:color="auto" w:fill="F2F2F2"/>
            <w:lang w:eastAsia="es-ES"/>
          </w:rPr>
          <w:t>covr</w:t>
        </w:r>
      </w:hyperlink>
      <w:r w:rsidRPr="00504CC5">
        <w:rPr>
          <w:rFonts w:ascii="Georgia" w:eastAsia="Times New Roman" w:hAnsi="Georgia" w:cs="Times New Roman"/>
          <w:color w:val="292929"/>
          <w:spacing w:val="-1"/>
          <w:sz w:val="30"/>
          <w:szCs w:val="30"/>
          <w:lang w:eastAsia="es-ES"/>
        </w:rPr>
        <w:t> in R. There also exist specialised commercial platforms that can calculate code coverage, track it for each project over time, and visualise the results. A good example is </w:t>
      </w:r>
      <w:hyperlink r:id="rId97" w:tgtFrame="_blank" w:history="1">
        <w:r w:rsidRPr="00504CC5">
          <w:rPr>
            <w:rFonts w:ascii="Georgia" w:eastAsia="Times New Roman" w:hAnsi="Georgia" w:cs="Times New Roman"/>
            <w:color w:val="0000FF"/>
            <w:spacing w:val="-1"/>
            <w:sz w:val="30"/>
            <w:szCs w:val="30"/>
            <w:u w:val="single"/>
            <w:lang w:eastAsia="es-ES"/>
          </w:rPr>
          <w:t>Codecov</w:t>
        </w:r>
      </w:hyperlink>
      <w:r w:rsidRPr="00504CC5">
        <w:rPr>
          <w:rFonts w:ascii="Georgia" w:eastAsia="Times New Roman" w:hAnsi="Georgia" w:cs="Times New Roman"/>
          <w:color w:val="292929"/>
          <w:spacing w:val="-1"/>
          <w:sz w:val="30"/>
          <w:szCs w:val="30"/>
          <w:lang w:eastAsia="es-ES"/>
        </w:rPr>
        <w:t>.</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At a bare minimum, unit tests should be run locally on the developer’s machine and supplied in the project’s repository so that other project members can re-run them. However, “the right way” to do this nowadays is to run tests fully automatically on a dedicated automation server (e.g., </w:t>
      </w:r>
      <w:hyperlink r:id="rId98" w:tgtFrame="_blank" w:history="1">
        <w:r w:rsidRPr="00504CC5">
          <w:rPr>
            <w:rFonts w:ascii="Georgia" w:eastAsia="Times New Roman" w:hAnsi="Georgia" w:cs="Times New Roman"/>
            <w:color w:val="0000FF"/>
            <w:spacing w:val="-1"/>
            <w:sz w:val="30"/>
            <w:szCs w:val="30"/>
            <w:u w:val="single"/>
            <w:lang w:eastAsia="es-ES"/>
          </w:rPr>
          <w:t>Jenkins</w:t>
        </w:r>
      </w:hyperlink>
      <w:r w:rsidRPr="00504CC5">
        <w:rPr>
          <w:rFonts w:ascii="Georgia" w:eastAsia="Times New Roman" w:hAnsi="Georgia" w:cs="Times New Roman"/>
          <w:color w:val="292929"/>
          <w:spacing w:val="-1"/>
          <w:sz w:val="30"/>
          <w:szCs w:val="30"/>
          <w:lang w:eastAsia="es-ES"/>
        </w:rPr>
        <w:t>) or using other continuous integration tools (e.g., </w:t>
      </w:r>
      <w:hyperlink r:id="rId99" w:tgtFrame="_blank" w:history="1">
        <w:r w:rsidRPr="00504CC5">
          <w:rPr>
            <w:rFonts w:ascii="Georgia" w:eastAsia="Times New Roman" w:hAnsi="Georgia" w:cs="Times New Roman"/>
            <w:color w:val="0000FF"/>
            <w:spacing w:val="-1"/>
            <w:sz w:val="30"/>
            <w:szCs w:val="30"/>
            <w:u w:val="single"/>
            <w:lang w:eastAsia="es-ES"/>
          </w:rPr>
          <w:t>GitHub Actions</w:t>
        </w:r>
      </w:hyperlink>
      <w:r w:rsidRPr="00504CC5">
        <w:rPr>
          <w:rFonts w:ascii="Georgia" w:eastAsia="Times New Roman" w:hAnsi="Georgia" w:cs="Times New Roman"/>
          <w:color w:val="292929"/>
          <w:spacing w:val="-1"/>
          <w:sz w:val="30"/>
          <w:szCs w:val="30"/>
          <w:lang w:eastAsia="es-ES"/>
        </w:rPr>
        <w:t>, </w:t>
      </w:r>
      <w:hyperlink r:id="rId100" w:tgtFrame="_blank" w:history="1">
        <w:r w:rsidRPr="00504CC5">
          <w:rPr>
            <w:rFonts w:ascii="Georgia" w:eastAsia="Times New Roman" w:hAnsi="Georgia" w:cs="Times New Roman"/>
            <w:color w:val="0000FF"/>
            <w:spacing w:val="-1"/>
            <w:sz w:val="30"/>
            <w:szCs w:val="30"/>
            <w:u w:val="single"/>
            <w:lang w:eastAsia="es-ES"/>
          </w:rPr>
          <w:t>GitLab CI</w:t>
        </w:r>
      </w:hyperlink>
      <w:r w:rsidRPr="00504CC5">
        <w:rPr>
          <w:rFonts w:ascii="Georgia" w:eastAsia="Times New Roman" w:hAnsi="Georgia" w:cs="Times New Roman"/>
          <w:color w:val="292929"/>
          <w:spacing w:val="-1"/>
          <w:sz w:val="30"/>
          <w:szCs w:val="30"/>
          <w:lang w:eastAsia="es-ES"/>
        </w:rPr>
        <w:t>, </w:t>
      </w:r>
      <w:hyperlink r:id="rId101" w:tgtFrame="_blank" w:history="1">
        <w:r w:rsidRPr="00504CC5">
          <w:rPr>
            <w:rFonts w:ascii="Georgia" w:eastAsia="Times New Roman" w:hAnsi="Georgia" w:cs="Times New Roman"/>
            <w:color w:val="0000FF"/>
            <w:spacing w:val="-1"/>
            <w:sz w:val="30"/>
            <w:szCs w:val="30"/>
            <w:u w:val="single"/>
            <w:lang w:eastAsia="es-ES"/>
          </w:rPr>
          <w:t>CircleCI</w:t>
        </w:r>
      </w:hyperlink>
      <w:r w:rsidRPr="00504CC5">
        <w:rPr>
          <w:rFonts w:ascii="Georgia" w:eastAsia="Times New Roman" w:hAnsi="Georgia" w:cs="Times New Roman"/>
          <w:color w:val="292929"/>
          <w:spacing w:val="-1"/>
          <w:sz w:val="30"/>
          <w:szCs w:val="30"/>
          <w:lang w:eastAsia="es-ES"/>
        </w:rPr>
        <w:t>, etc.).</w:t>
      </w:r>
    </w:p>
    <w:p w:rsidR="00504CC5" w:rsidRPr="00504CC5" w:rsidRDefault="00504CC5" w:rsidP="00504CC5">
      <w:pPr>
        <w:spacing w:before="569" w:after="0" w:line="360" w:lineRule="atLeast"/>
        <w:outlineLvl w:val="1"/>
        <w:rPr>
          <w:rFonts w:ascii="Helvetica" w:eastAsia="Times New Roman" w:hAnsi="Helvetica" w:cs="Helvetica"/>
          <w:b/>
          <w:bCs/>
          <w:color w:val="292929"/>
          <w:sz w:val="30"/>
          <w:szCs w:val="30"/>
          <w:lang w:eastAsia="es-ES"/>
        </w:rPr>
      </w:pPr>
      <w:r w:rsidRPr="00504CC5">
        <w:rPr>
          <w:rFonts w:ascii="Helvetica" w:eastAsia="Times New Roman" w:hAnsi="Helvetica" w:cs="Helvetica"/>
          <w:b/>
          <w:bCs/>
          <w:color w:val="292929"/>
          <w:sz w:val="30"/>
          <w:szCs w:val="30"/>
          <w:lang w:eastAsia="es-ES"/>
        </w:rPr>
        <w:t>Make sure at least one person peer-reviews your code</w:t>
      </w:r>
    </w:p>
    <w:p w:rsidR="00504CC5" w:rsidRPr="00504CC5" w:rsidRDefault="00504CC5" w:rsidP="00504CC5">
      <w:pPr>
        <w:spacing w:before="206"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 xml:space="preserve">A piece of code may well be bugs-free and cleanly formatted, but there are almost always certain aspects that can be improved even further. For example, the code author can use certain language constructs that make it difficult for other people to read that code and understand what it does (e.g., long method chains, intricate list comprehensions, etc.). In many cases, it makes sense to simplify these constructs for readability’s sake. </w:t>
      </w:r>
      <w:r w:rsidRPr="00504CC5">
        <w:rPr>
          <w:rFonts w:ascii="Georgia" w:eastAsia="Times New Roman" w:hAnsi="Georgia" w:cs="Times New Roman"/>
          <w:color w:val="292929"/>
          <w:spacing w:val="-1"/>
          <w:sz w:val="30"/>
          <w:szCs w:val="30"/>
          <w:lang w:eastAsia="es-ES"/>
        </w:rPr>
        <w:lastRenderedPageBreak/>
        <w:t>Spotting parts of the code that might be improved requires a “fresh pair of eyes”, and a peer reviewer can help with that. The reviewer is typically someone from the team, who is familiar with the project or directly contributes to it.</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Peer review is also important when making changes in the codebase that may significantly impact the end users.</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Overall, the purpose of peer review is to simplify the code, make obvious improvements in terms of its execution speed, as well as identify functional errors (i.e. spot situations when the code executes just fine but in fact is not doing what it’s supposed to be doing).</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The best way to organise code review and automatically track its progress is by assigning a reviewer at pull request using the respective functionality of a remote repository management platform. All major VC platforms offer such functionality.</w:t>
      </w:r>
    </w:p>
    <w:p w:rsidR="00504CC5" w:rsidRPr="00504CC5" w:rsidRDefault="00504CC5" w:rsidP="00504CC5">
      <w:pPr>
        <w:spacing w:before="569" w:after="0" w:line="360" w:lineRule="atLeast"/>
        <w:outlineLvl w:val="1"/>
        <w:rPr>
          <w:rFonts w:ascii="Helvetica" w:eastAsia="Times New Roman" w:hAnsi="Helvetica" w:cs="Helvetica"/>
          <w:b/>
          <w:bCs/>
          <w:color w:val="292929"/>
          <w:sz w:val="30"/>
          <w:szCs w:val="30"/>
          <w:lang w:eastAsia="es-ES"/>
        </w:rPr>
      </w:pPr>
      <w:r w:rsidRPr="00504CC5">
        <w:rPr>
          <w:rFonts w:ascii="Helvetica" w:eastAsia="Times New Roman" w:hAnsi="Helvetica" w:cs="Helvetica"/>
          <w:b/>
          <w:bCs/>
          <w:color w:val="292929"/>
          <w:sz w:val="30"/>
          <w:szCs w:val="30"/>
          <w:lang w:eastAsia="es-ES"/>
        </w:rPr>
        <w:t>Document things, religiously</w:t>
      </w:r>
    </w:p>
    <w:p w:rsidR="00504CC5" w:rsidRPr="00504CC5" w:rsidRDefault="00504CC5" w:rsidP="00504CC5">
      <w:pPr>
        <w:spacing w:before="206"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Production-grade code </w:t>
      </w:r>
      <w:r w:rsidRPr="00504CC5">
        <w:rPr>
          <w:rFonts w:ascii="Georgia" w:eastAsia="Times New Roman" w:hAnsi="Georgia" w:cs="Times New Roman"/>
          <w:i/>
          <w:iCs/>
          <w:color w:val="292929"/>
          <w:spacing w:val="-1"/>
          <w:sz w:val="30"/>
          <w:szCs w:val="30"/>
          <w:lang w:eastAsia="es-ES"/>
        </w:rPr>
        <w:t>must</w:t>
      </w:r>
      <w:r w:rsidRPr="00504CC5">
        <w:rPr>
          <w:rFonts w:ascii="Georgia" w:eastAsia="Times New Roman" w:hAnsi="Georgia" w:cs="Times New Roman"/>
          <w:color w:val="292929"/>
          <w:spacing w:val="-1"/>
          <w:sz w:val="30"/>
          <w:szCs w:val="30"/>
          <w:lang w:eastAsia="es-ES"/>
        </w:rPr>
        <w:t> be documented. Without documentation, it will be very difficult to maintain code in the long term, distribute it efficiently, and onboard new team members quickly and smoothly. The following recommendations will help with creating a well-documented codebase:</w:t>
      </w:r>
    </w:p>
    <w:p w:rsidR="00504CC5" w:rsidRPr="00504CC5" w:rsidRDefault="00504CC5" w:rsidP="00504CC5">
      <w:pPr>
        <w:numPr>
          <w:ilvl w:val="0"/>
          <w:numId w:val="11"/>
        </w:numPr>
        <w:spacing w:before="51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lastRenderedPageBreak/>
        <w:t>When writing classes, methods or pure functions, use </w:t>
      </w:r>
      <w:hyperlink r:id="rId102" w:tgtFrame="_blank" w:history="1">
        <w:r w:rsidRPr="00504CC5">
          <w:rPr>
            <w:rFonts w:ascii="Georgia" w:eastAsia="Times New Roman" w:hAnsi="Georgia" w:cs="Times New Roman"/>
            <w:i/>
            <w:iCs/>
            <w:color w:val="0000FF"/>
            <w:spacing w:val="-1"/>
            <w:sz w:val="30"/>
            <w:szCs w:val="30"/>
            <w:u w:val="single"/>
            <w:lang w:eastAsia="es-ES"/>
          </w:rPr>
          <w:t>docstrings</w:t>
        </w:r>
      </w:hyperlink>
      <w:r w:rsidRPr="00504CC5">
        <w:rPr>
          <w:rFonts w:ascii="Georgia" w:eastAsia="Times New Roman" w:hAnsi="Georgia" w:cs="Times New Roman"/>
          <w:b/>
          <w:bCs/>
          <w:color w:val="292929"/>
          <w:spacing w:val="-1"/>
          <w:sz w:val="30"/>
          <w:szCs w:val="30"/>
          <w:lang w:eastAsia="es-ES"/>
        </w:rPr>
        <w:t> </w:t>
      </w:r>
      <w:r w:rsidRPr="00504CC5">
        <w:rPr>
          <w:rFonts w:ascii="Georgia" w:eastAsia="Times New Roman" w:hAnsi="Georgia" w:cs="Times New Roman"/>
          <w:color w:val="292929"/>
          <w:spacing w:val="-1"/>
          <w:sz w:val="30"/>
          <w:szCs w:val="30"/>
          <w:lang w:eastAsia="es-ES"/>
        </w:rPr>
        <w:t>for Python or a similar language-specific mechanism if you are working with other languages. Using these standard mechanisms is very helpful because: (i) they automatically produce help files that one can call from the console to understand what a given class or function is doing and what arguments it expects; (ii) they make it possible to use special libraries (e.g., </w:t>
      </w:r>
      <w:hyperlink r:id="rId103" w:tgtFrame="_blank" w:history="1">
        <w:r w:rsidRPr="00504CC5">
          <w:rPr>
            <w:rFonts w:ascii="Courier New" w:eastAsia="Times New Roman" w:hAnsi="Courier New" w:cs="Courier New"/>
            <w:color w:val="0000FF"/>
            <w:spacing w:val="-1"/>
            <w:sz w:val="23"/>
            <w:szCs w:val="23"/>
            <w:u w:val="single"/>
            <w:shd w:val="clear" w:color="auto" w:fill="F2F2F2"/>
            <w:lang w:eastAsia="es-ES"/>
          </w:rPr>
          <w:t>sphinx</w:t>
        </w:r>
      </w:hyperlink>
      <w:r w:rsidRPr="00504CC5">
        <w:rPr>
          <w:rFonts w:ascii="Georgia" w:eastAsia="Times New Roman" w:hAnsi="Georgia" w:cs="Times New Roman"/>
          <w:color w:val="292929"/>
          <w:spacing w:val="-1"/>
          <w:sz w:val="30"/>
          <w:szCs w:val="30"/>
          <w:lang w:eastAsia="es-ES"/>
        </w:rPr>
        <w:t>, </w:t>
      </w:r>
      <w:hyperlink r:id="rId104" w:tgtFrame="_blank" w:history="1">
        <w:r w:rsidRPr="00504CC5">
          <w:rPr>
            <w:rFonts w:ascii="Courier New" w:eastAsia="Times New Roman" w:hAnsi="Courier New" w:cs="Courier New"/>
            <w:color w:val="0000FF"/>
            <w:spacing w:val="-1"/>
            <w:sz w:val="23"/>
            <w:szCs w:val="23"/>
            <w:u w:val="single"/>
            <w:shd w:val="clear" w:color="auto" w:fill="F2F2F2"/>
            <w:lang w:eastAsia="es-ES"/>
          </w:rPr>
          <w:t>pydoc</w:t>
        </w:r>
      </w:hyperlink>
      <w:r w:rsidRPr="00504CC5">
        <w:rPr>
          <w:rFonts w:ascii="Georgia" w:eastAsia="Times New Roman" w:hAnsi="Georgia" w:cs="Times New Roman"/>
          <w:color w:val="292929"/>
          <w:spacing w:val="-1"/>
          <w:sz w:val="30"/>
          <w:szCs w:val="30"/>
          <w:lang w:eastAsia="es-ES"/>
        </w:rPr>
        <w:t> or </w:t>
      </w:r>
      <w:hyperlink r:id="rId105" w:tgtFrame="_blank" w:history="1">
        <w:r w:rsidRPr="00504CC5">
          <w:rPr>
            <w:rFonts w:ascii="Courier New" w:eastAsia="Times New Roman" w:hAnsi="Courier New" w:cs="Courier New"/>
            <w:color w:val="0000FF"/>
            <w:spacing w:val="-1"/>
            <w:sz w:val="23"/>
            <w:szCs w:val="23"/>
            <w:u w:val="single"/>
            <w:shd w:val="clear" w:color="auto" w:fill="F2F2F2"/>
            <w:lang w:eastAsia="es-ES"/>
          </w:rPr>
          <w:t>pdoc</w:t>
        </w:r>
      </w:hyperlink>
      <w:r w:rsidRPr="00504CC5">
        <w:rPr>
          <w:rFonts w:ascii="Georgia" w:eastAsia="Times New Roman" w:hAnsi="Georgia" w:cs="Times New Roman"/>
          <w:color w:val="292929"/>
          <w:spacing w:val="-1"/>
          <w:sz w:val="30"/>
          <w:szCs w:val="30"/>
          <w:lang w:eastAsia="es-ES"/>
        </w:rPr>
        <w:t> for Python, </w:t>
      </w:r>
      <w:hyperlink r:id="rId106" w:tgtFrame="_blank" w:history="1">
        <w:r w:rsidRPr="00504CC5">
          <w:rPr>
            <w:rFonts w:ascii="Courier New" w:eastAsia="Times New Roman" w:hAnsi="Courier New" w:cs="Courier New"/>
            <w:color w:val="0000FF"/>
            <w:spacing w:val="-1"/>
            <w:sz w:val="23"/>
            <w:szCs w:val="23"/>
            <w:u w:val="single"/>
            <w:shd w:val="clear" w:color="auto" w:fill="F2F2F2"/>
            <w:lang w:eastAsia="es-ES"/>
          </w:rPr>
          <w:t>roxygen2</w:t>
        </w:r>
      </w:hyperlink>
      <w:r w:rsidRPr="00504CC5">
        <w:rPr>
          <w:rFonts w:ascii="Georgia" w:eastAsia="Times New Roman" w:hAnsi="Georgia" w:cs="Times New Roman"/>
          <w:color w:val="292929"/>
          <w:spacing w:val="-1"/>
          <w:sz w:val="30"/>
          <w:szCs w:val="30"/>
          <w:lang w:eastAsia="es-ES"/>
        </w:rPr>
        <w:t> in combination with </w:t>
      </w:r>
      <w:hyperlink r:id="rId107" w:tgtFrame="_blank" w:history="1">
        <w:r w:rsidRPr="00504CC5">
          <w:rPr>
            <w:rFonts w:ascii="Courier New" w:eastAsia="Times New Roman" w:hAnsi="Courier New" w:cs="Courier New"/>
            <w:color w:val="0000FF"/>
            <w:spacing w:val="-1"/>
            <w:sz w:val="23"/>
            <w:szCs w:val="23"/>
            <w:u w:val="single"/>
            <w:shd w:val="clear" w:color="auto" w:fill="F2F2F2"/>
            <w:lang w:eastAsia="es-ES"/>
          </w:rPr>
          <w:t>pkgdown</w:t>
        </w:r>
      </w:hyperlink>
      <w:r w:rsidRPr="00504CC5">
        <w:rPr>
          <w:rFonts w:ascii="Georgia" w:eastAsia="Times New Roman" w:hAnsi="Georgia" w:cs="Times New Roman"/>
          <w:color w:val="292929"/>
          <w:spacing w:val="-1"/>
          <w:sz w:val="30"/>
          <w:szCs w:val="30"/>
          <w:lang w:eastAsia="es-ES"/>
        </w:rPr>
        <w:t> for R) in order to generate web-ready documentation (i.e. in the form of HTML files) that can be easily shared with other people within an organisation or publicly.</w:t>
      </w:r>
    </w:p>
    <w:p w:rsidR="00504CC5" w:rsidRPr="00504CC5" w:rsidRDefault="00504CC5" w:rsidP="00504CC5">
      <w:pPr>
        <w:numPr>
          <w:ilvl w:val="0"/>
          <w:numId w:val="11"/>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When writing scripts, (i) provide a </w:t>
      </w:r>
      <w:r w:rsidRPr="00504CC5">
        <w:rPr>
          <w:rFonts w:ascii="Georgia" w:eastAsia="Times New Roman" w:hAnsi="Georgia" w:cs="Times New Roman"/>
          <w:i/>
          <w:iCs/>
          <w:color w:val="292929"/>
          <w:spacing w:val="-1"/>
          <w:sz w:val="30"/>
          <w:szCs w:val="30"/>
          <w:lang w:eastAsia="es-ES"/>
        </w:rPr>
        <w:t>comment at the top</w:t>
      </w:r>
      <w:r w:rsidRPr="00504CC5">
        <w:rPr>
          <w:rFonts w:ascii="Georgia" w:eastAsia="Times New Roman" w:hAnsi="Georgia" w:cs="Times New Roman"/>
          <w:b/>
          <w:bCs/>
          <w:color w:val="292929"/>
          <w:spacing w:val="-1"/>
          <w:sz w:val="30"/>
          <w:szCs w:val="30"/>
          <w:lang w:eastAsia="es-ES"/>
        </w:rPr>
        <w:t> </w:t>
      </w:r>
      <w:r w:rsidRPr="00504CC5">
        <w:rPr>
          <w:rFonts w:ascii="Georgia" w:eastAsia="Times New Roman" w:hAnsi="Georgia" w:cs="Times New Roman"/>
          <w:color w:val="292929"/>
          <w:spacing w:val="-1"/>
          <w:sz w:val="30"/>
          <w:szCs w:val="30"/>
          <w:lang w:eastAsia="es-ES"/>
        </w:rPr>
        <w:t>and explain briefly the purpose of the script; (ii) provide </w:t>
      </w:r>
      <w:r w:rsidRPr="00504CC5">
        <w:rPr>
          <w:rFonts w:ascii="Georgia" w:eastAsia="Times New Roman" w:hAnsi="Georgia" w:cs="Times New Roman"/>
          <w:i/>
          <w:iCs/>
          <w:color w:val="292929"/>
          <w:spacing w:val="-1"/>
          <w:sz w:val="30"/>
          <w:szCs w:val="30"/>
          <w:lang w:eastAsia="es-ES"/>
        </w:rPr>
        <w:t>additional comments</w:t>
      </w:r>
      <w:r w:rsidRPr="00504CC5">
        <w:rPr>
          <w:rFonts w:ascii="Georgia" w:eastAsia="Times New Roman" w:hAnsi="Georgia" w:cs="Times New Roman"/>
          <w:b/>
          <w:bCs/>
          <w:color w:val="292929"/>
          <w:spacing w:val="-1"/>
          <w:sz w:val="30"/>
          <w:szCs w:val="30"/>
          <w:lang w:eastAsia="es-ES"/>
        </w:rPr>
        <w:t> </w:t>
      </w:r>
      <w:r w:rsidRPr="00504CC5">
        <w:rPr>
          <w:rFonts w:ascii="Georgia" w:eastAsia="Times New Roman" w:hAnsi="Georgia" w:cs="Times New Roman"/>
          <w:color w:val="292929"/>
          <w:spacing w:val="-1"/>
          <w:sz w:val="30"/>
          <w:szCs w:val="30"/>
          <w:lang w:eastAsia="es-ES"/>
        </w:rPr>
        <w:t>in places that might be challenging to understand otherwise.</w:t>
      </w:r>
    </w:p>
    <w:p w:rsidR="00504CC5" w:rsidRPr="00504CC5" w:rsidRDefault="00504CC5" w:rsidP="00504CC5">
      <w:pPr>
        <w:numPr>
          <w:ilvl w:val="0"/>
          <w:numId w:val="11"/>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In the project’s remote repository, provide a </w:t>
      </w:r>
      <w:hyperlink r:id="rId108" w:tgtFrame="_blank" w:history="1">
        <w:r w:rsidRPr="00504CC5">
          <w:rPr>
            <w:rFonts w:ascii="Georgia" w:eastAsia="Times New Roman" w:hAnsi="Georgia" w:cs="Times New Roman"/>
            <w:color w:val="0000FF"/>
            <w:spacing w:val="-1"/>
            <w:sz w:val="30"/>
            <w:szCs w:val="30"/>
            <w:u w:val="single"/>
            <w:lang w:eastAsia="es-ES"/>
          </w:rPr>
          <w:t>README file</w:t>
        </w:r>
      </w:hyperlink>
      <w:r w:rsidRPr="00504CC5">
        <w:rPr>
          <w:rFonts w:ascii="Georgia" w:eastAsia="Times New Roman" w:hAnsi="Georgia" w:cs="Times New Roman"/>
          <w:b/>
          <w:bCs/>
          <w:color w:val="292929"/>
          <w:spacing w:val="-1"/>
          <w:sz w:val="30"/>
          <w:szCs w:val="30"/>
          <w:lang w:eastAsia="es-ES"/>
        </w:rPr>
        <w:t> </w:t>
      </w:r>
      <w:r w:rsidRPr="00504CC5">
        <w:rPr>
          <w:rFonts w:ascii="Georgia" w:eastAsia="Times New Roman" w:hAnsi="Georgia" w:cs="Times New Roman"/>
          <w:color w:val="292929"/>
          <w:spacing w:val="-1"/>
          <w:sz w:val="30"/>
          <w:szCs w:val="30"/>
          <w:lang w:eastAsia="es-ES"/>
        </w:rPr>
        <w:t>that explains all the relevant details about that repository (including a description of its structure, name of its maintainer(s), installation instructions, and, if applicable, links to external supporting documentation for the entire project).</w:t>
      </w:r>
    </w:p>
    <w:p w:rsidR="00504CC5" w:rsidRPr="00504CC5" w:rsidRDefault="00504CC5" w:rsidP="00504CC5">
      <w:pPr>
        <w:spacing w:before="754" w:after="0" w:line="420" w:lineRule="atLeast"/>
        <w:outlineLvl w:val="0"/>
        <w:rPr>
          <w:rFonts w:ascii="Helvetica" w:eastAsia="Times New Roman" w:hAnsi="Helvetica" w:cs="Helvetica"/>
          <w:b/>
          <w:bCs/>
          <w:color w:val="292929"/>
          <w:kern w:val="36"/>
          <w:sz w:val="33"/>
          <w:szCs w:val="33"/>
          <w:lang w:eastAsia="es-ES"/>
        </w:rPr>
      </w:pPr>
      <w:r w:rsidRPr="00504CC5">
        <w:rPr>
          <w:rFonts w:ascii="Helvetica" w:eastAsia="Times New Roman" w:hAnsi="Helvetica" w:cs="Helvetica"/>
          <w:b/>
          <w:bCs/>
          <w:color w:val="292929"/>
          <w:kern w:val="36"/>
          <w:sz w:val="33"/>
          <w:szCs w:val="33"/>
          <w:lang w:eastAsia="es-ES"/>
        </w:rPr>
        <w:t>III. Making it fast</w:t>
      </w:r>
    </w:p>
    <w:p w:rsidR="00504CC5" w:rsidRPr="00504CC5" w:rsidRDefault="00504CC5" w:rsidP="00504CC5">
      <w:pPr>
        <w:spacing w:after="0" w:line="240" w:lineRule="auto"/>
        <w:rPr>
          <w:rFonts w:ascii="Times New Roman" w:eastAsia="Times New Roman" w:hAnsi="Times New Roman" w:cs="Times New Roman"/>
          <w:sz w:val="24"/>
          <w:szCs w:val="24"/>
          <w:lang w:eastAsia="es-ES"/>
        </w:rPr>
      </w:pPr>
      <w:r w:rsidRPr="00504CC5">
        <w:rPr>
          <w:rFonts w:ascii="Times New Roman" w:eastAsia="Times New Roman" w:hAnsi="Times New Roman" w:cs="Times New Roman"/>
          <w:noProof/>
          <w:sz w:val="24"/>
          <w:szCs w:val="24"/>
          <w:lang w:eastAsia="es-ES"/>
        </w:rPr>
        <w:lastRenderedPageBreak/>
        <w:drawing>
          <wp:inline distT="0" distB="0" distL="0" distR="0">
            <wp:extent cx="5400435" cy="3040099"/>
            <wp:effectExtent l="0" t="0" r="0" b="0"/>
            <wp:docPr id="1" name="Imagen 1" descr="https://miro.medium.com/max/640/1*bDdJbhBcbOGWkzgvI_-m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40/1*bDdJbhBcbOGWkzgvI_-mKA.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415193" cy="3048407"/>
                    </a:xfrm>
                    <a:prstGeom prst="rect">
                      <a:avLst/>
                    </a:prstGeom>
                    <a:noFill/>
                    <a:ln>
                      <a:noFill/>
                    </a:ln>
                  </pic:spPr>
                </pic:pic>
              </a:graphicData>
            </a:graphic>
          </wp:inline>
        </w:drawing>
      </w:r>
    </w:p>
    <w:p w:rsidR="00504CC5" w:rsidRPr="00504CC5" w:rsidRDefault="00504CC5" w:rsidP="00504CC5">
      <w:pPr>
        <w:spacing w:after="0" w:line="240" w:lineRule="auto"/>
        <w:rPr>
          <w:rFonts w:ascii="Times New Roman" w:eastAsia="Times New Roman" w:hAnsi="Times New Roman" w:cs="Times New Roman"/>
          <w:sz w:val="24"/>
          <w:szCs w:val="24"/>
          <w:lang w:eastAsia="es-ES"/>
        </w:rPr>
      </w:pPr>
      <w:r w:rsidRPr="00504CC5">
        <w:rPr>
          <w:rFonts w:ascii="Times New Roman" w:eastAsia="Times New Roman" w:hAnsi="Times New Roman" w:cs="Times New Roman"/>
          <w:sz w:val="24"/>
          <w:szCs w:val="24"/>
          <w:lang w:eastAsia="es-ES"/>
        </w:rPr>
        <w:t>Image by </w:t>
      </w:r>
      <w:hyperlink r:id="rId110" w:tgtFrame="_blank" w:history="1">
        <w:r w:rsidRPr="00504CC5">
          <w:rPr>
            <w:rFonts w:ascii="Times New Roman" w:eastAsia="Times New Roman" w:hAnsi="Times New Roman" w:cs="Times New Roman"/>
            <w:color w:val="0000FF"/>
            <w:sz w:val="24"/>
            <w:szCs w:val="24"/>
            <w:u w:val="single"/>
            <w:lang w:eastAsia="es-ES"/>
          </w:rPr>
          <w:t>Emslichter</w:t>
        </w:r>
      </w:hyperlink>
      <w:r w:rsidRPr="00504CC5">
        <w:rPr>
          <w:rFonts w:ascii="Times New Roman" w:eastAsia="Times New Roman" w:hAnsi="Times New Roman" w:cs="Times New Roman"/>
          <w:sz w:val="24"/>
          <w:szCs w:val="24"/>
          <w:lang w:eastAsia="es-ES"/>
        </w:rPr>
        <w:t> from </w:t>
      </w:r>
      <w:hyperlink r:id="rId111" w:tgtFrame="_blank" w:history="1">
        <w:r w:rsidRPr="00504CC5">
          <w:rPr>
            <w:rFonts w:ascii="Times New Roman" w:eastAsia="Times New Roman" w:hAnsi="Times New Roman" w:cs="Times New Roman"/>
            <w:color w:val="0000FF"/>
            <w:sz w:val="24"/>
            <w:szCs w:val="24"/>
            <w:u w:val="single"/>
            <w:lang w:eastAsia="es-ES"/>
          </w:rPr>
          <w:t>Pixabay</w:t>
        </w:r>
      </w:hyperlink>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A deployed application may reveal various computational inefficiencies and bottlenecks. However, before rushing into the </w:t>
      </w:r>
      <w:hyperlink r:id="rId112" w:tgtFrame="_blank" w:history="1">
        <w:r w:rsidRPr="00504CC5">
          <w:rPr>
            <w:rFonts w:ascii="Georgia" w:eastAsia="Times New Roman" w:hAnsi="Georgia" w:cs="Times New Roman"/>
            <w:i/>
            <w:iCs/>
            <w:color w:val="0000FF"/>
            <w:spacing w:val="-1"/>
            <w:sz w:val="30"/>
            <w:szCs w:val="30"/>
            <w:u w:val="single"/>
            <w:lang w:eastAsia="es-ES"/>
          </w:rPr>
          <w:t>code refactoring</w:t>
        </w:r>
      </w:hyperlink>
      <w:r w:rsidRPr="00504CC5">
        <w:rPr>
          <w:rFonts w:ascii="Georgia" w:eastAsia="Times New Roman" w:hAnsi="Georgia" w:cs="Times New Roman"/>
          <w:color w:val="292929"/>
          <w:spacing w:val="-1"/>
          <w:sz w:val="30"/>
          <w:szCs w:val="30"/>
          <w:lang w:eastAsia="es-ES"/>
        </w:rPr>
        <w:t>, it is helpful to recall the following “</w:t>
      </w:r>
      <w:hyperlink r:id="rId113" w:tgtFrame="_blank" w:history="1">
        <w:r w:rsidRPr="00504CC5">
          <w:rPr>
            <w:rFonts w:ascii="Georgia" w:eastAsia="Times New Roman" w:hAnsi="Georgia" w:cs="Times New Roman"/>
            <w:i/>
            <w:iCs/>
            <w:color w:val="0000FF"/>
            <w:spacing w:val="-1"/>
            <w:sz w:val="30"/>
            <w:szCs w:val="30"/>
            <w:u w:val="single"/>
            <w:lang w:eastAsia="es-ES"/>
          </w:rPr>
          <w:t>rules of optimisation</w:t>
        </w:r>
      </w:hyperlink>
      <w:r w:rsidRPr="00504CC5">
        <w:rPr>
          <w:rFonts w:ascii="Georgia" w:eastAsia="Times New Roman" w:hAnsi="Georgia" w:cs="Times New Roman"/>
          <w:color w:val="292929"/>
          <w:spacing w:val="-1"/>
          <w:sz w:val="30"/>
          <w:szCs w:val="30"/>
          <w:lang w:eastAsia="es-ES"/>
        </w:rPr>
        <w:t>”:</w:t>
      </w:r>
    </w:p>
    <w:p w:rsidR="00504CC5" w:rsidRPr="00504CC5" w:rsidRDefault="00504CC5" w:rsidP="00504CC5">
      <w:pPr>
        <w:numPr>
          <w:ilvl w:val="0"/>
          <w:numId w:val="12"/>
        </w:numPr>
        <w:spacing w:before="51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i/>
          <w:iCs/>
          <w:color w:val="292929"/>
          <w:spacing w:val="-1"/>
          <w:sz w:val="30"/>
          <w:szCs w:val="30"/>
          <w:lang w:eastAsia="es-ES"/>
        </w:rPr>
        <w:t>First Rule of Optimisation</w:t>
      </w:r>
      <w:r w:rsidRPr="00504CC5">
        <w:rPr>
          <w:rFonts w:ascii="Georgia" w:eastAsia="Times New Roman" w:hAnsi="Georgia" w:cs="Times New Roman"/>
          <w:color w:val="292929"/>
          <w:spacing w:val="-1"/>
          <w:sz w:val="30"/>
          <w:szCs w:val="30"/>
          <w:lang w:eastAsia="es-ES"/>
        </w:rPr>
        <w:t>: Don’t</w:t>
      </w:r>
    </w:p>
    <w:p w:rsidR="00504CC5" w:rsidRPr="00504CC5" w:rsidRDefault="00504CC5" w:rsidP="00504CC5">
      <w:pPr>
        <w:numPr>
          <w:ilvl w:val="0"/>
          <w:numId w:val="12"/>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i/>
          <w:iCs/>
          <w:color w:val="292929"/>
          <w:spacing w:val="-1"/>
          <w:sz w:val="30"/>
          <w:szCs w:val="30"/>
          <w:lang w:eastAsia="es-ES"/>
        </w:rPr>
        <w:t>Second Rule of Optimisation</w:t>
      </w:r>
      <w:r w:rsidRPr="00504CC5">
        <w:rPr>
          <w:rFonts w:ascii="Georgia" w:eastAsia="Times New Roman" w:hAnsi="Georgia" w:cs="Times New Roman"/>
          <w:color w:val="292929"/>
          <w:spacing w:val="-1"/>
          <w:sz w:val="30"/>
          <w:szCs w:val="30"/>
          <w:lang w:eastAsia="es-ES"/>
        </w:rPr>
        <w:t>: Don’t… yet</w:t>
      </w:r>
    </w:p>
    <w:p w:rsidR="00504CC5" w:rsidRPr="00504CC5" w:rsidRDefault="00504CC5" w:rsidP="00504CC5">
      <w:pPr>
        <w:numPr>
          <w:ilvl w:val="0"/>
          <w:numId w:val="12"/>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i/>
          <w:iCs/>
          <w:color w:val="292929"/>
          <w:spacing w:val="-1"/>
          <w:sz w:val="30"/>
          <w:szCs w:val="30"/>
          <w:lang w:eastAsia="es-ES"/>
        </w:rPr>
        <w:t>Profile Before Optimising</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In other words, it is always a good idea to make sure the problem is real before investing your precious time trying to fix it. This is done by “</w:t>
      </w:r>
      <w:r w:rsidRPr="00504CC5">
        <w:rPr>
          <w:rFonts w:ascii="Georgia" w:eastAsia="Times New Roman" w:hAnsi="Georgia" w:cs="Times New Roman"/>
          <w:i/>
          <w:iCs/>
          <w:color w:val="292929"/>
          <w:spacing w:val="-1"/>
          <w:sz w:val="30"/>
          <w:szCs w:val="30"/>
          <w:lang w:eastAsia="es-ES"/>
        </w:rPr>
        <w:t>profiling</w:t>
      </w:r>
      <w:r w:rsidRPr="00504CC5">
        <w:rPr>
          <w:rFonts w:ascii="Georgia" w:eastAsia="Times New Roman" w:hAnsi="Georgia" w:cs="Times New Roman"/>
          <w:color w:val="292929"/>
          <w:spacing w:val="-1"/>
          <w:sz w:val="30"/>
          <w:szCs w:val="30"/>
          <w:lang w:eastAsia="es-ES"/>
        </w:rPr>
        <w:t>” (as per Rule 3 above), which in Data Science projects usually means two things:</w:t>
      </w:r>
    </w:p>
    <w:p w:rsidR="00504CC5" w:rsidRPr="00504CC5" w:rsidRDefault="00504CC5" w:rsidP="00504CC5">
      <w:pPr>
        <w:numPr>
          <w:ilvl w:val="0"/>
          <w:numId w:val="13"/>
        </w:numPr>
        <w:spacing w:before="51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measuring the performance of the code of interest;</w:t>
      </w:r>
    </w:p>
    <w:p w:rsidR="00504CC5" w:rsidRPr="00504CC5" w:rsidRDefault="00504CC5" w:rsidP="00504CC5">
      <w:pPr>
        <w:numPr>
          <w:ilvl w:val="0"/>
          <w:numId w:val="13"/>
        </w:numPr>
        <w:spacing w:before="274" w:after="0" w:line="420" w:lineRule="atLeast"/>
        <w:ind w:left="450"/>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lastRenderedPageBreak/>
        <w:t>considering the intended optimisation work in the context of the entire project’s ROI and the business value it generates.</w:t>
      </w:r>
    </w:p>
    <w:p w:rsidR="00504CC5" w:rsidRPr="00504CC5" w:rsidRDefault="00504CC5" w:rsidP="00504CC5">
      <w:pPr>
        <w:spacing w:before="480"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Just because a piece of code could theoretically be sped up doesn’t mean it should. The performance gain can turn out to be too small to warrant any additional work. And even if the expected performance gain is potentially significant, the project team has to assess whether making the proposed change is justified from the economic point of view. The proposed optimisation work will only make sense if the expected ROI of the entire project is positive and sufficiently large. Thus, the final decision is to be made by all the project members involved — it’s not only up to a Data Scientist anymore to conclude that the optimisation work is justified.</w:t>
      </w:r>
    </w:p>
    <w:p w:rsidR="00504CC5" w:rsidRPr="00504CC5" w:rsidRDefault="00504CC5" w:rsidP="00504CC5">
      <w:pPr>
        <w:spacing w:before="754" w:after="0" w:line="420" w:lineRule="atLeast"/>
        <w:outlineLvl w:val="0"/>
        <w:rPr>
          <w:rFonts w:ascii="Helvetica" w:eastAsia="Times New Roman" w:hAnsi="Helvetica" w:cs="Helvetica"/>
          <w:b/>
          <w:bCs/>
          <w:color w:val="292929"/>
          <w:kern w:val="36"/>
          <w:sz w:val="33"/>
          <w:szCs w:val="33"/>
          <w:lang w:eastAsia="es-ES"/>
        </w:rPr>
      </w:pPr>
      <w:r w:rsidRPr="00504CC5">
        <w:rPr>
          <w:rFonts w:ascii="Helvetica" w:eastAsia="Times New Roman" w:hAnsi="Helvetica" w:cs="Helvetica"/>
          <w:b/>
          <w:bCs/>
          <w:color w:val="292929"/>
          <w:kern w:val="36"/>
          <w:sz w:val="33"/>
          <w:szCs w:val="33"/>
          <w:lang w:eastAsia="es-ES"/>
        </w:rPr>
        <w:t>Conclusion</w:t>
      </w:r>
    </w:p>
    <w:p w:rsidR="00504CC5" w:rsidRPr="00504CC5" w:rsidRDefault="00504CC5" w:rsidP="00504CC5">
      <w:pPr>
        <w:spacing w:before="206" w:after="0" w:line="480" w:lineRule="atLeast"/>
        <w:rPr>
          <w:rFonts w:ascii="Georgia" w:eastAsia="Times New Roman" w:hAnsi="Georgia" w:cs="Times New Roman"/>
          <w:color w:val="292929"/>
          <w:spacing w:val="-1"/>
          <w:sz w:val="30"/>
          <w:szCs w:val="30"/>
          <w:lang w:eastAsia="es-ES"/>
        </w:rPr>
      </w:pPr>
      <w:r w:rsidRPr="00504CC5">
        <w:rPr>
          <w:rFonts w:ascii="Georgia" w:eastAsia="Times New Roman" w:hAnsi="Georgia" w:cs="Times New Roman"/>
          <w:color w:val="292929"/>
          <w:spacing w:val="-1"/>
          <w:sz w:val="30"/>
          <w:szCs w:val="30"/>
          <w:lang w:eastAsia="es-ES"/>
        </w:rPr>
        <w:t>Data products are, in essence, software applications of different complexity. Yet, Data Scientists, who develop such applications, usually don’t have formal training in software development. Luckily, though, mastering the core principles of software development is not that difficult. This article provides a brief overview of such principles in the context of Data Science and will, hopefully, help Data Scientists with writing higher-quality code for their projects.</w:t>
      </w:r>
    </w:p>
    <w:p w:rsidR="00BB3C9B" w:rsidRDefault="00BB3C9B"/>
    <w:sectPr w:rsidR="00BB3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0962"/>
    <w:multiLevelType w:val="multilevel"/>
    <w:tmpl w:val="3D80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54AE5"/>
    <w:multiLevelType w:val="multilevel"/>
    <w:tmpl w:val="CAB05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072118"/>
    <w:multiLevelType w:val="multilevel"/>
    <w:tmpl w:val="A38A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7B30CF"/>
    <w:multiLevelType w:val="multilevel"/>
    <w:tmpl w:val="654A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C0322"/>
    <w:multiLevelType w:val="multilevel"/>
    <w:tmpl w:val="D036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A3EFB"/>
    <w:multiLevelType w:val="multilevel"/>
    <w:tmpl w:val="A46A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55264"/>
    <w:multiLevelType w:val="multilevel"/>
    <w:tmpl w:val="27A6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ED5866"/>
    <w:multiLevelType w:val="multilevel"/>
    <w:tmpl w:val="16FA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516072"/>
    <w:multiLevelType w:val="multilevel"/>
    <w:tmpl w:val="7D48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45BC3"/>
    <w:multiLevelType w:val="multilevel"/>
    <w:tmpl w:val="32569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875DBF"/>
    <w:multiLevelType w:val="multilevel"/>
    <w:tmpl w:val="591E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674CD1"/>
    <w:multiLevelType w:val="multilevel"/>
    <w:tmpl w:val="4654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666F65"/>
    <w:multiLevelType w:val="multilevel"/>
    <w:tmpl w:val="74D8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2"/>
  </w:num>
  <w:num w:numId="4">
    <w:abstractNumId w:val="6"/>
  </w:num>
  <w:num w:numId="5">
    <w:abstractNumId w:val="7"/>
  </w:num>
  <w:num w:numId="6">
    <w:abstractNumId w:val="4"/>
  </w:num>
  <w:num w:numId="7">
    <w:abstractNumId w:val="0"/>
  </w:num>
  <w:num w:numId="8">
    <w:abstractNumId w:val="8"/>
  </w:num>
  <w:num w:numId="9">
    <w:abstractNumId w:val="10"/>
  </w:num>
  <w:num w:numId="10">
    <w:abstractNumId w:val="3"/>
  </w:num>
  <w:num w:numId="11">
    <w:abstractNumId w:val="11"/>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CC5"/>
    <w:rsid w:val="00504CC5"/>
    <w:rsid w:val="00BB3C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B3F12-3FAD-4F7B-BCA4-03960545F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04C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504CC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4CC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504CC5"/>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504CC5"/>
    <w:rPr>
      <w:color w:val="0000FF"/>
      <w:u w:val="single"/>
    </w:rPr>
  </w:style>
  <w:style w:type="paragraph" w:customStyle="1" w:styleId="pw-post-body-paragraph">
    <w:name w:val="pw-post-body-paragraph"/>
    <w:basedOn w:val="Normal"/>
    <w:rsid w:val="00504CC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504CC5"/>
    <w:rPr>
      <w:i/>
      <w:iCs/>
    </w:rPr>
  </w:style>
  <w:style w:type="paragraph" w:customStyle="1" w:styleId="kl">
    <w:name w:val="kl"/>
    <w:basedOn w:val="Normal"/>
    <w:rsid w:val="00504CC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04CC5"/>
    <w:rPr>
      <w:b/>
      <w:bCs/>
    </w:rPr>
  </w:style>
  <w:style w:type="character" w:styleId="CdigoHTML">
    <w:name w:val="HTML Code"/>
    <w:basedOn w:val="Fuentedeprrafopredeter"/>
    <w:uiPriority w:val="99"/>
    <w:semiHidden/>
    <w:unhideWhenUsed/>
    <w:rsid w:val="00504C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7646937">
      <w:bodyDiv w:val="1"/>
      <w:marLeft w:val="0"/>
      <w:marRight w:val="0"/>
      <w:marTop w:val="0"/>
      <w:marBottom w:val="0"/>
      <w:divBdr>
        <w:top w:val="none" w:sz="0" w:space="0" w:color="auto"/>
        <w:left w:val="none" w:sz="0" w:space="0" w:color="auto"/>
        <w:bottom w:val="none" w:sz="0" w:space="0" w:color="auto"/>
        <w:right w:val="none" w:sz="0" w:space="0" w:color="auto"/>
      </w:divBdr>
      <w:divsChild>
        <w:div w:id="2027364991">
          <w:marLeft w:val="0"/>
          <w:marRight w:val="0"/>
          <w:marTop w:val="0"/>
          <w:marBottom w:val="0"/>
          <w:divBdr>
            <w:top w:val="none" w:sz="0" w:space="0" w:color="auto"/>
            <w:left w:val="none" w:sz="0" w:space="0" w:color="auto"/>
            <w:bottom w:val="none" w:sz="0" w:space="0" w:color="auto"/>
            <w:right w:val="none" w:sz="0" w:space="0" w:color="auto"/>
          </w:divBdr>
          <w:divsChild>
            <w:div w:id="303508237">
              <w:marLeft w:val="0"/>
              <w:marRight w:val="0"/>
              <w:marTop w:val="0"/>
              <w:marBottom w:val="0"/>
              <w:divBdr>
                <w:top w:val="none" w:sz="0" w:space="0" w:color="auto"/>
                <w:left w:val="none" w:sz="0" w:space="0" w:color="auto"/>
                <w:bottom w:val="none" w:sz="0" w:space="0" w:color="auto"/>
                <w:right w:val="none" w:sz="0" w:space="0" w:color="auto"/>
              </w:divBdr>
            </w:div>
            <w:div w:id="949045168">
              <w:marLeft w:val="0"/>
              <w:marRight w:val="0"/>
              <w:marTop w:val="0"/>
              <w:marBottom w:val="0"/>
              <w:divBdr>
                <w:top w:val="none" w:sz="0" w:space="0" w:color="auto"/>
                <w:left w:val="none" w:sz="0" w:space="0" w:color="auto"/>
                <w:bottom w:val="none" w:sz="0" w:space="0" w:color="auto"/>
                <w:right w:val="none" w:sz="0" w:space="0" w:color="auto"/>
              </w:divBdr>
            </w:div>
            <w:div w:id="576136953">
              <w:marLeft w:val="0"/>
              <w:marRight w:val="0"/>
              <w:marTop w:val="0"/>
              <w:marBottom w:val="0"/>
              <w:divBdr>
                <w:top w:val="none" w:sz="0" w:space="0" w:color="auto"/>
                <w:left w:val="none" w:sz="0" w:space="0" w:color="auto"/>
                <w:bottom w:val="none" w:sz="0" w:space="0" w:color="auto"/>
                <w:right w:val="none" w:sz="0" w:space="0" w:color="auto"/>
              </w:divBdr>
              <w:divsChild>
                <w:div w:id="1441221658">
                  <w:marLeft w:val="0"/>
                  <w:marRight w:val="0"/>
                  <w:marTop w:val="0"/>
                  <w:marBottom w:val="0"/>
                  <w:divBdr>
                    <w:top w:val="none" w:sz="0" w:space="0" w:color="auto"/>
                    <w:left w:val="none" w:sz="0" w:space="0" w:color="auto"/>
                    <w:bottom w:val="none" w:sz="0" w:space="0" w:color="auto"/>
                    <w:right w:val="none" w:sz="0" w:space="0" w:color="auto"/>
                  </w:divBdr>
                </w:div>
              </w:divsChild>
            </w:div>
            <w:div w:id="939097077">
              <w:marLeft w:val="0"/>
              <w:marRight w:val="0"/>
              <w:marTop w:val="0"/>
              <w:marBottom w:val="0"/>
              <w:divBdr>
                <w:top w:val="none" w:sz="0" w:space="0" w:color="auto"/>
                <w:left w:val="none" w:sz="0" w:space="0" w:color="auto"/>
                <w:bottom w:val="none" w:sz="0" w:space="0" w:color="auto"/>
                <w:right w:val="none" w:sz="0" w:space="0" w:color="auto"/>
              </w:divBdr>
            </w:div>
            <w:div w:id="580213353">
              <w:marLeft w:val="0"/>
              <w:marRight w:val="0"/>
              <w:marTop w:val="0"/>
              <w:marBottom w:val="0"/>
              <w:divBdr>
                <w:top w:val="none" w:sz="0" w:space="0" w:color="auto"/>
                <w:left w:val="none" w:sz="0" w:space="0" w:color="auto"/>
                <w:bottom w:val="none" w:sz="0" w:space="0" w:color="auto"/>
                <w:right w:val="none" w:sz="0" w:space="0" w:color="auto"/>
              </w:divBdr>
            </w:div>
            <w:div w:id="199972408">
              <w:blockQuote w:val="1"/>
              <w:marLeft w:val="-300"/>
              <w:marRight w:val="0"/>
              <w:marTop w:val="0"/>
              <w:marBottom w:val="0"/>
              <w:divBdr>
                <w:top w:val="none" w:sz="0" w:space="0" w:color="auto"/>
                <w:left w:val="none" w:sz="0" w:space="0" w:color="auto"/>
                <w:bottom w:val="none" w:sz="0" w:space="0" w:color="auto"/>
                <w:right w:val="none" w:sz="0" w:space="0" w:color="auto"/>
              </w:divBdr>
            </w:div>
            <w:div w:id="1931815680">
              <w:blockQuote w:val="1"/>
              <w:marLeft w:val="-300"/>
              <w:marRight w:val="0"/>
              <w:marTop w:val="0"/>
              <w:marBottom w:val="0"/>
              <w:divBdr>
                <w:top w:val="none" w:sz="0" w:space="0" w:color="auto"/>
                <w:left w:val="none" w:sz="0" w:space="0" w:color="auto"/>
                <w:bottom w:val="none" w:sz="0" w:space="0" w:color="auto"/>
                <w:right w:val="none" w:sz="0" w:space="0" w:color="auto"/>
              </w:divBdr>
            </w:div>
            <w:div w:id="225773145">
              <w:marLeft w:val="0"/>
              <w:marRight w:val="0"/>
              <w:marTop w:val="0"/>
              <w:marBottom w:val="0"/>
              <w:divBdr>
                <w:top w:val="none" w:sz="0" w:space="0" w:color="auto"/>
                <w:left w:val="none" w:sz="0" w:space="0" w:color="auto"/>
                <w:bottom w:val="none" w:sz="0" w:space="0" w:color="auto"/>
                <w:right w:val="none" w:sz="0" w:space="0" w:color="auto"/>
              </w:divBdr>
            </w:div>
            <w:div w:id="937911119">
              <w:blockQuote w:val="1"/>
              <w:marLeft w:val="-300"/>
              <w:marRight w:val="0"/>
              <w:marTop w:val="0"/>
              <w:marBottom w:val="0"/>
              <w:divBdr>
                <w:top w:val="none" w:sz="0" w:space="0" w:color="auto"/>
                <w:left w:val="none" w:sz="0" w:space="0" w:color="auto"/>
                <w:bottom w:val="none" w:sz="0" w:space="0" w:color="auto"/>
                <w:right w:val="none" w:sz="0" w:space="0" w:color="auto"/>
              </w:divBdr>
            </w:div>
            <w:div w:id="268589240">
              <w:marLeft w:val="0"/>
              <w:marRight w:val="0"/>
              <w:marTop w:val="0"/>
              <w:marBottom w:val="0"/>
              <w:divBdr>
                <w:top w:val="none" w:sz="0" w:space="0" w:color="auto"/>
                <w:left w:val="none" w:sz="0" w:space="0" w:color="auto"/>
                <w:bottom w:val="none" w:sz="0" w:space="0" w:color="auto"/>
                <w:right w:val="none" w:sz="0" w:space="0" w:color="auto"/>
              </w:divBdr>
              <w:divsChild>
                <w:div w:id="2108497736">
                  <w:marLeft w:val="0"/>
                  <w:marRight w:val="0"/>
                  <w:marTop w:val="0"/>
                  <w:marBottom w:val="0"/>
                  <w:divBdr>
                    <w:top w:val="none" w:sz="0" w:space="0" w:color="auto"/>
                    <w:left w:val="none" w:sz="0" w:space="0" w:color="auto"/>
                    <w:bottom w:val="none" w:sz="0" w:space="0" w:color="auto"/>
                    <w:right w:val="none" w:sz="0" w:space="0" w:color="auto"/>
                  </w:divBdr>
                </w:div>
              </w:divsChild>
            </w:div>
            <w:div w:id="20546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ixabay.com/illustrations/citroen-type-c-5cv-cabriolet-6655053/" TargetMode="External"/><Relationship Id="rId21" Type="http://schemas.openxmlformats.org/officeDocument/2006/relationships/hyperlink" Target="https://www.amazon.co.uk/Pragmatic-Programmer-journey-mastery-Anniversary/dp/0135957052/" TargetMode="External"/><Relationship Id="rId42" Type="http://schemas.openxmlformats.org/officeDocument/2006/relationships/hyperlink" Target="https://pypi.org/project/pylint/" TargetMode="External"/><Relationship Id="rId47" Type="http://schemas.openxmlformats.org/officeDocument/2006/relationships/hyperlink" Target="https://r-pkgs.org/" TargetMode="External"/><Relationship Id="rId63" Type="http://schemas.openxmlformats.org/officeDocument/2006/relationships/hyperlink" Target="https://rstudio.github.io/renv/index.html" TargetMode="External"/><Relationship Id="rId68" Type="http://schemas.openxmlformats.org/officeDocument/2006/relationships/hyperlink" Target="https://github.com/" TargetMode="External"/><Relationship Id="rId84" Type="http://schemas.openxmlformats.org/officeDocument/2006/relationships/hyperlink" Target="https://docs.aws.amazon.com/sagemaker/latest/dg/model-monitor.html" TargetMode="External"/><Relationship Id="rId89" Type="http://schemas.openxmlformats.org/officeDocument/2006/relationships/hyperlink" Target="https://www.amazon.co.uk/Pragmatic-Programmer-journey-mastery-Anniversary/dp/0135957052/" TargetMode="External"/><Relationship Id="rId112" Type="http://schemas.openxmlformats.org/officeDocument/2006/relationships/hyperlink" Target="https://en.wikipedia.org/wiki/Code_refactoring" TargetMode="External"/><Relationship Id="rId16" Type="http://schemas.openxmlformats.org/officeDocument/2006/relationships/image" Target="media/image3.png"/><Relationship Id="rId107" Type="http://schemas.openxmlformats.org/officeDocument/2006/relationships/hyperlink" Target="https://pkgdown.r-lib.org/" TargetMode="External"/><Relationship Id="rId11" Type="http://schemas.openxmlformats.org/officeDocument/2006/relationships/image" Target="media/image2.jpeg"/><Relationship Id="rId32" Type="http://schemas.openxmlformats.org/officeDocument/2006/relationships/hyperlink" Target="https://www.python.org/dev/peps/pep-0008/" TargetMode="External"/><Relationship Id="rId37" Type="http://schemas.openxmlformats.org/officeDocument/2006/relationships/hyperlink" Target="https://www.jetbrains.com/pycharm/" TargetMode="External"/><Relationship Id="rId53" Type="http://schemas.openxmlformats.org/officeDocument/2006/relationships/hyperlink" Target="https://dev.to/jakewitcher/using-env-files-for-environment-variables-in-python-applications-55a1" TargetMode="External"/><Relationship Id="rId58" Type="http://schemas.openxmlformats.org/officeDocument/2006/relationships/hyperlink" Target="https://r-pkgs.org/Metadata.html" TargetMode="External"/><Relationship Id="rId74" Type="http://schemas.openxmlformats.org/officeDocument/2006/relationships/image" Target="media/image5.png"/><Relationship Id="rId79" Type="http://schemas.openxmlformats.org/officeDocument/2006/relationships/hyperlink" Target="https://github.com/vubiostat/r-yaml" TargetMode="External"/><Relationship Id="rId102" Type="http://schemas.openxmlformats.org/officeDocument/2006/relationships/hyperlink" Target="https://www.python.org/dev/peps/pep-0257/" TargetMode="External"/><Relationship Id="rId5" Type="http://schemas.openxmlformats.org/officeDocument/2006/relationships/image" Target="media/image1.jpeg"/><Relationship Id="rId90" Type="http://schemas.openxmlformats.org/officeDocument/2006/relationships/hyperlink" Target="https://en.wikipedia.org/wiki/Test-driven_development" TargetMode="External"/><Relationship Id="rId95" Type="http://schemas.openxmlformats.org/officeDocument/2006/relationships/hyperlink" Target="https://coverage.readthedocs.io/" TargetMode="External"/><Relationship Id="rId22" Type="http://schemas.openxmlformats.org/officeDocument/2006/relationships/hyperlink" Target="https://towardsdatascience.com/no-code-low-code-ai-new-business-models-and-future-of-data-scientists-a536beb8d9e3" TargetMode="External"/><Relationship Id="rId27" Type="http://schemas.openxmlformats.org/officeDocument/2006/relationships/hyperlink" Target="https://en.wikipedia.org/wiki/Service-level_agreement" TargetMode="External"/><Relationship Id="rId43" Type="http://schemas.openxmlformats.org/officeDocument/2006/relationships/hyperlink" Target="https://pypi.org/project/flake8/" TargetMode="External"/><Relationship Id="rId48" Type="http://schemas.openxmlformats.org/officeDocument/2006/relationships/hyperlink" Target="https://www.linkedin.com/in/laszlosragner/" TargetMode="External"/><Relationship Id="rId64" Type="http://schemas.openxmlformats.org/officeDocument/2006/relationships/hyperlink" Target="https://git-scm.com/" TargetMode="External"/><Relationship Id="rId69" Type="http://schemas.openxmlformats.org/officeDocument/2006/relationships/hyperlink" Target="https://bitbucket.org/" TargetMode="External"/><Relationship Id="rId113" Type="http://schemas.openxmlformats.org/officeDocument/2006/relationships/hyperlink" Target="https://wiki.c2.com/?RulesOfOptimization" TargetMode="External"/><Relationship Id="rId80" Type="http://schemas.openxmlformats.org/officeDocument/2006/relationships/hyperlink" Target="https://github.com/rstudio/config" TargetMode="External"/><Relationship Id="rId85" Type="http://schemas.openxmlformats.org/officeDocument/2006/relationships/hyperlink" Target="https://learn.microsoft.com/en-us/azure/machine-learning/v1/how-to-monitor-datasets?tabs=python" TargetMode="External"/><Relationship Id="rId12" Type="http://schemas.openxmlformats.org/officeDocument/2006/relationships/hyperlink" Target="https://dictionary.cambridge.org/dictionary/english/wtf" TargetMode="External"/><Relationship Id="rId17" Type="http://schemas.openxmlformats.org/officeDocument/2006/relationships/hyperlink" Target="https://pixabay.com/users/momentmal-5324081/" TargetMode="External"/><Relationship Id="rId33" Type="http://schemas.openxmlformats.org/officeDocument/2006/relationships/hyperlink" Target="https://style.tidyverse.org/" TargetMode="External"/><Relationship Id="rId38" Type="http://schemas.openxmlformats.org/officeDocument/2006/relationships/hyperlink" Target="https://www.rstudio.com/products/rstudio/" TargetMode="External"/><Relationship Id="rId59" Type="http://schemas.openxmlformats.org/officeDocument/2006/relationships/hyperlink" Target="https://docs.python.org/3/library/venv.html" TargetMode="External"/><Relationship Id="rId103" Type="http://schemas.openxmlformats.org/officeDocument/2006/relationships/hyperlink" Target="https://www.sphinx-doc.org/en/master/" TargetMode="External"/><Relationship Id="rId108" Type="http://schemas.openxmlformats.org/officeDocument/2006/relationships/hyperlink" Target="https://www.makeareadme.com/" TargetMode="External"/><Relationship Id="rId54" Type="http://schemas.openxmlformats.org/officeDocument/2006/relationships/hyperlink" Target="https://github.com/theskumar/python-dotenv" TargetMode="External"/><Relationship Id="rId70" Type="http://schemas.openxmlformats.org/officeDocument/2006/relationships/hyperlink" Target="https://about.gitlab.com/" TargetMode="External"/><Relationship Id="rId75" Type="http://schemas.openxmlformats.org/officeDocument/2006/relationships/hyperlink" Target="https://stackoverflow.com/questions/6198372/most-pythonic-way-to-provide-global-configuration-variables-in-config-py" TargetMode="External"/><Relationship Id="rId91" Type="http://schemas.openxmlformats.org/officeDocument/2006/relationships/hyperlink" Target="https://docs.python.org/3/library/unittest.html" TargetMode="External"/><Relationship Id="rId96" Type="http://schemas.openxmlformats.org/officeDocument/2006/relationships/hyperlink" Target="https://covr.r-lib.org/" TargetMode="External"/><Relationship Id="rId1" Type="http://schemas.openxmlformats.org/officeDocument/2006/relationships/numbering" Target="numbering.xml"/><Relationship Id="rId6" Type="http://schemas.openxmlformats.org/officeDocument/2006/relationships/hyperlink" Target="https://unsplash.com/@quinoal?utm_source=medium&amp;utm_medium=referral" TargetMode="External"/><Relationship Id="rId15" Type="http://schemas.openxmlformats.org/officeDocument/2006/relationships/hyperlink" Target="https://wiki.c2.com/?MakeItWorkMakeItRightMakeItFast" TargetMode="External"/><Relationship Id="rId23" Type="http://schemas.openxmlformats.org/officeDocument/2006/relationships/hyperlink" Target="https://rmarkdown.rstudio.com/lesson-10.html" TargetMode="External"/><Relationship Id="rId28" Type="http://schemas.openxmlformats.org/officeDocument/2006/relationships/hyperlink" Target="https://en.wikipedia.org/wiki/DevOps" TargetMode="External"/><Relationship Id="rId36" Type="http://schemas.openxmlformats.org/officeDocument/2006/relationships/hyperlink" Target="https://code.visualstudio.com/" TargetMode="External"/><Relationship Id="rId49" Type="http://schemas.openxmlformats.org/officeDocument/2006/relationships/hyperlink" Target="https://hypergolic.co.uk/blog/" TargetMode="External"/><Relationship Id="rId57" Type="http://schemas.openxmlformats.org/officeDocument/2006/relationships/hyperlink" Target="https://pip.pypa.io/en/stable/user_guide/" TargetMode="External"/><Relationship Id="rId106" Type="http://schemas.openxmlformats.org/officeDocument/2006/relationships/hyperlink" Target="https://github.com/r-lib/roxygen2" TargetMode="External"/><Relationship Id="rId114" Type="http://schemas.openxmlformats.org/officeDocument/2006/relationships/fontTable" Target="fontTable.xml"/><Relationship Id="rId10" Type="http://schemas.openxmlformats.org/officeDocument/2006/relationships/hyperlink" Target="https://www.pearson.com/en-us/subject-catalog/p/clean-code-a-handbook-of-agile-software-craftsmanship/P200000009044/9780132350884" TargetMode="External"/><Relationship Id="rId31" Type="http://schemas.openxmlformats.org/officeDocument/2006/relationships/hyperlink" Target="https://en.wikipedia.org/wiki/Self-documenting_code" TargetMode="External"/><Relationship Id="rId44" Type="http://schemas.openxmlformats.org/officeDocument/2006/relationships/hyperlink" Target="https://cran.r-project.org/web/packages/lintr/index.html" TargetMode="External"/><Relationship Id="rId52" Type="http://schemas.openxmlformats.org/officeDocument/2006/relationships/hyperlink" Target="https://dev.to/jakewitcher/using-env-files-for-environment-variables-in-python-applications-55a1" TargetMode="External"/><Relationship Id="rId60" Type="http://schemas.openxmlformats.org/officeDocument/2006/relationships/hyperlink" Target="https://virtualenv.pypa.io/en/latest/" TargetMode="External"/><Relationship Id="rId65" Type="http://schemas.openxmlformats.org/officeDocument/2006/relationships/hyperlink" Target="https://git-scm.com/book/en/v2" TargetMode="External"/><Relationship Id="rId73" Type="http://schemas.openxmlformats.org/officeDocument/2006/relationships/hyperlink" Target="http://deploys/" TargetMode="External"/><Relationship Id="rId78" Type="http://schemas.openxmlformats.org/officeDocument/2006/relationships/hyperlink" Target="https://pyyaml.org/wiki/PyYAML" TargetMode="External"/><Relationship Id="rId81" Type="http://schemas.openxmlformats.org/officeDocument/2006/relationships/hyperlink" Target="https://12factor.net/backing-services" TargetMode="External"/><Relationship Id="rId86" Type="http://schemas.openxmlformats.org/officeDocument/2006/relationships/hyperlink" Target="https://neptune.ai/blog/ml-model-monitoring-best-tools" TargetMode="External"/><Relationship Id="rId94" Type="http://schemas.openxmlformats.org/officeDocument/2006/relationships/hyperlink" Target="https://en.wikipedia.org/wiki/Code_coverage" TargetMode="External"/><Relationship Id="rId99" Type="http://schemas.openxmlformats.org/officeDocument/2006/relationships/hyperlink" Target="https://github.com/features/actions" TargetMode="External"/><Relationship Id="rId101" Type="http://schemas.openxmlformats.org/officeDocument/2006/relationships/hyperlink" Target="https://circleci.com/" TargetMode="External"/><Relationship Id="rId4" Type="http://schemas.openxmlformats.org/officeDocument/2006/relationships/webSettings" Target="webSettings.xml"/><Relationship Id="rId9" Type="http://schemas.openxmlformats.org/officeDocument/2006/relationships/hyperlink" Target="https://www.forbes.com/sites/quora/2017/06/15/what-are-the-top-five-skills-data-scientists-need/" TargetMode="External"/><Relationship Id="rId13" Type="http://schemas.openxmlformats.org/officeDocument/2006/relationships/hyperlink" Target="https://en.wikipedia.org/wiki/History_of_software_engineering" TargetMode="External"/><Relationship Id="rId18" Type="http://schemas.openxmlformats.org/officeDocument/2006/relationships/hyperlink" Target="https://pixabay.com/photos/cart-wood-middle-ages-spokes-2581608/" TargetMode="External"/><Relationship Id="rId39" Type="http://schemas.openxmlformats.org/officeDocument/2006/relationships/hyperlink" Target="https://jupyter.org/" TargetMode="External"/><Relationship Id="rId109" Type="http://schemas.openxmlformats.org/officeDocument/2006/relationships/image" Target="media/image6.png"/><Relationship Id="rId34" Type="http://schemas.openxmlformats.org/officeDocument/2006/relationships/hyperlink" Target="https://www.sqlstyle.guide/" TargetMode="External"/><Relationship Id="rId50" Type="http://schemas.openxmlformats.org/officeDocument/2006/relationships/hyperlink" Target="https://12factor.net/" TargetMode="External"/><Relationship Id="rId55" Type="http://schemas.openxmlformats.org/officeDocument/2006/relationships/hyperlink" Target="https://github.com/gaborcsardi/dotenv" TargetMode="External"/><Relationship Id="rId76" Type="http://schemas.openxmlformats.org/officeDocument/2006/relationships/hyperlink" Target="https://12factor.net/config" TargetMode="External"/><Relationship Id="rId97" Type="http://schemas.openxmlformats.org/officeDocument/2006/relationships/hyperlink" Target="https://about.codecov.io/" TargetMode="External"/><Relationship Id="rId104" Type="http://schemas.openxmlformats.org/officeDocument/2006/relationships/hyperlink" Target="https://docs.python.org/3/library/pydoc.html" TargetMode="External"/><Relationship Id="rId7" Type="http://schemas.openxmlformats.org/officeDocument/2006/relationships/hyperlink" Target="https://unsplash.com/?utm_source=medium&amp;utm_medium=referral" TargetMode="External"/><Relationship Id="rId71" Type="http://schemas.openxmlformats.org/officeDocument/2006/relationships/hyperlink" Target="https://www.redhat.com/en/topics/devops/what-is-ci-cd" TargetMode="External"/><Relationship Id="rId92" Type="http://schemas.openxmlformats.org/officeDocument/2006/relationships/hyperlink" Target="https://docs.pytest.org/en/7.0.x/" TargetMode="External"/><Relationship Id="rId2" Type="http://schemas.openxmlformats.org/officeDocument/2006/relationships/styles" Target="styles.xml"/><Relationship Id="rId29" Type="http://schemas.openxmlformats.org/officeDocument/2006/relationships/hyperlink" Target="https://en.wikipedia.org/wiki/MLOps" TargetMode="External"/><Relationship Id="rId24" Type="http://schemas.openxmlformats.org/officeDocument/2006/relationships/image" Target="media/image4.png"/><Relationship Id="rId40" Type="http://schemas.openxmlformats.org/officeDocument/2006/relationships/hyperlink" Target="https://docs.google.com/presentation/d/1n2RlMdmv1p25Xy5thJUhkKGvjtV-dkAIsUXP-AL4ffI/" TargetMode="External"/><Relationship Id="rId45" Type="http://schemas.openxmlformats.org/officeDocument/2006/relationships/hyperlink" Target="https://cran.r-project.org/web/packages/styler/index.html" TargetMode="External"/><Relationship Id="rId66" Type="http://schemas.openxmlformats.org/officeDocument/2006/relationships/hyperlink" Target="https://happygitwithr.com/" TargetMode="External"/><Relationship Id="rId87" Type="http://schemas.openxmlformats.org/officeDocument/2006/relationships/hyperlink" Target="https://docs.github.com/en/pull-requests/collaborating-with-pull-requests/proposing-changes-to-your-work-with-pull-requests/about-pull-requests" TargetMode="External"/><Relationship Id="rId110" Type="http://schemas.openxmlformats.org/officeDocument/2006/relationships/hyperlink" Target="https://pixabay.com/users/emslichter-1377910/" TargetMode="External"/><Relationship Id="rId115" Type="http://schemas.openxmlformats.org/officeDocument/2006/relationships/theme" Target="theme/theme1.xml"/><Relationship Id="rId61" Type="http://schemas.openxmlformats.org/officeDocument/2006/relationships/hyperlink" Target="https://conda.io/projects/conda/en/latest/user-guide/tasks/manage-environments.html" TargetMode="External"/><Relationship Id="rId82" Type="http://schemas.openxmlformats.org/officeDocument/2006/relationships/hyperlink" Target="https://docs.python.org/3/howto/logging.html" TargetMode="External"/><Relationship Id="rId19" Type="http://schemas.openxmlformats.org/officeDocument/2006/relationships/hyperlink" Target="https://en.wikipedia.org/wiki/Prototype" TargetMode="External"/><Relationship Id="rId14" Type="http://schemas.openxmlformats.org/officeDocument/2006/relationships/hyperlink" Target="http://nextgamesolutions.com/" TargetMode="External"/><Relationship Id="rId30" Type="http://schemas.openxmlformats.org/officeDocument/2006/relationships/hyperlink" Target="https://en.wikipedia.org/wiki/Body_mass_index" TargetMode="External"/><Relationship Id="rId35" Type="http://schemas.openxmlformats.org/officeDocument/2006/relationships/hyperlink" Target="https://en.wikipedia.org/wiki/Integrated_development_environment" TargetMode="External"/><Relationship Id="rId56" Type="http://schemas.openxmlformats.org/officeDocument/2006/relationships/hyperlink" Target="https://12factor.net/dependencies" TargetMode="External"/><Relationship Id="rId77" Type="http://schemas.openxmlformats.org/officeDocument/2006/relationships/hyperlink" Target="https://github.com/ssato/python-anyconfig" TargetMode="External"/><Relationship Id="rId100" Type="http://schemas.openxmlformats.org/officeDocument/2006/relationships/hyperlink" Target="https://about.gitlab.com/stages-devops-lifecycle/continuous-integration/" TargetMode="External"/><Relationship Id="rId105" Type="http://schemas.openxmlformats.org/officeDocument/2006/relationships/hyperlink" Target="https://pdoc3.github.io/pdoc/" TargetMode="External"/><Relationship Id="rId8" Type="http://schemas.openxmlformats.org/officeDocument/2006/relationships/hyperlink" Target="https://en.wikipedia.org/wiki/Cross-industry_standard_process_for_data_mining" TargetMode="External"/><Relationship Id="rId51" Type="http://schemas.openxmlformats.org/officeDocument/2006/relationships/hyperlink" Target="https://en.wikipedia.org/wiki/Environment_variable" TargetMode="External"/><Relationship Id="rId72" Type="http://schemas.openxmlformats.org/officeDocument/2006/relationships/hyperlink" Target="https://12factor.net/config" TargetMode="External"/><Relationship Id="rId93" Type="http://schemas.openxmlformats.org/officeDocument/2006/relationships/hyperlink" Target="https://testthat.r-lib.org/" TargetMode="External"/><Relationship Id="rId98" Type="http://schemas.openxmlformats.org/officeDocument/2006/relationships/hyperlink" Target="https://www.jenkins.io/" TargetMode="External"/><Relationship Id="rId3" Type="http://schemas.openxmlformats.org/officeDocument/2006/relationships/settings" Target="settings.xml"/><Relationship Id="rId25" Type="http://schemas.openxmlformats.org/officeDocument/2006/relationships/hyperlink" Target="https://pixabay.com/users/emslichter-1377910/" TargetMode="External"/><Relationship Id="rId46" Type="http://schemas.openxmlformats.org/officeDocument/2006/relationships/hyperlink" Target="https://www.sqlfluff.com/" TargetMode="External"/><Relationship Id="rId67" Type="http://schemas.openxmlformats.org/officeDocument/2006/relationships/hyperlink" Target="https://ohshitgit.com/" TargetMode="External"/><Relationship Id="rId20" Type="http://schemas.openxmlformats.org/officeDocument/2006/relationships/hyperlink" Target="https://towardsdatascience.com/return-on-investment-for-machine-learning-1a0c431509e" TargetMode="External"/><Relationship Id="rId41" Type="http://schemas.openxmlformats.org/officeDocument/2006/relationships/hyperlink" Target="https://www.helpnetsecurity.com/2017/01/26/jupyter-notebooks-security-hole/" TargetMode="External"/><Relationship Id="rId62" Type="http://schemas.openxmlformats.org/officeDocument/2006/relationships/hyperlink" Target="https://conda.io/projects/conda/en/latest/user-guide/tasks/manage-environments.html" TargetMode="External"/><Relationship Id="rId83" Type="http://schemas.openxmlformats.org/officeDocument/2006/relationships/hyperlink" Target="https://github.com/johnmyleswhite/log4r" TargetMode="External"/><Relationship Id="rId88" Type="http://schemas.openxmlformats.org/officeDocument/2006/relationships/hyperlink" Target="https://en.wikipedia.org/wiki/Unit_testing" TargetMode="External"/><Relationship Id="rId111" Type="http://schemas.openxmlformats.org/officeDocument/2006/relationships/hyperlink" Target="https://pixabay.com/photos/mercedes-benz-190-sl-cabriolet-334278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26</Pages>
  <Words>5777</Words>
  <Characters>31777</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2022-12-13T17:10:00Z</dcterms:created>
  <dcterms:modified xsi:type="dcterms:W3CDTF">2022-12-13T17:12:00Z</dcterms:modified>
</cp:coreProperties>
</file>