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B10E2" w14:textId="2C3CCE67" w:rsidR="00A75EC7" w:rsidRPr="00CF4299" w:rsidRDefault="00512033" w:rsidP="00F2664F">
      <w:pPr>
        <w:pStyle w:val="Title"/>
        <w:spacing w:after="0"/>
        <w:rPr>
          <w:szCs w:val="28"/>
        </w:rPr>
      </w:pPr>
      <w:r w:rsidRPr="00F13367">
        <w:rPr>
          <w:szCs w:val="28"/>
        </w:rPr>
        <w:t>COMPUTER ENGINEERING DEPARTMENT</w:t>
      </w:r>
    </w:p>
    <w:p w14:paraId="46AE6FF4" w14:textId="1CBE48A1" w:rsidR="00076856" w:rsidRDefault="00F13367" w:rsidP="00F2664F">
      <w:pPr>
        <w:pStyle w:val="Title"/>
        <w:spacing w:after="0"/>
        <w:rPr>
          <w:szCs w:val="28"/>
        </w:rPr>
      </w:pPr>
      <w:r>
        <w:rPr>
          <w:szCs w:val="28"/>
        </w:rPr>
        <w:t xml:space="preserve">Graduation </w:t>
      </w:r>
      <w:r w:rsidR="00512033" w:rsidRPr="00F13367">
        <w:rPr>
          <w:szCs w:val="28"/>
        </w:rPr>
        <w:t>Project Proposal Form</w:t>
      </w:r>
    </w:p>
    <w:p w14:paraId="3021D9E4" w14:textId="71A228D4" w:rsidR="00A75EC7" w:rsidRDefault="00CF4299" w:rsidP="00F2664F">
      <w:pPr>
        <w:pStyle w:val="Title"/>
        <w:spacing w:after="0"/>
        <w:rPr>
          <w:szCs w:val="28"/>
        </w:rPr>
      </w:pPr>
      <w:r w:rsidRPr="00CF4299">
        <w:rPr>
          <w:szCs w:val="28"/>
        </w:rPr>
        <w:t>CMPE 405 /CMSE 405 /BLGM 405</w:t>
      </w:r>
    </w:p>
    <w:p w14:paraId="657C0597" w14:textId="77777777" w:rsidR="00CF4299" w:rsidRPr="00CF4299" w:rsidRDefault="00CF4299" w:rsidP="00F2664F">
      <w:pPr>
        <w:jc w:val="both"/>
      </w:pPr>
    </w:p>
    <w:p w14:paraId="4AB1EFED" w14:textId="77777777" w:rsidR="00F3168E" w:rsidRDefault="00F3168E" w:rsidP="00F2664F">
      <w:pPr>
        <w:pStyle w:val="Heading1"/>
        <w:spacing w:after="0" w:line="360" w:lineRule="auto"/>
        <w:jc w:val="both"/>
        <w:rPr>
          <w:sz w:val="22"/>
          <w:szCs w:val="22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972"/>
        <w:gridCol w:w="6378"/>
      </w:tblGrid>
      <w:tr w:rsidR="00EA54A5" w14:paraId="678DB8DB" w14:textId="77777777" w:rsidTr="0083039D">
        <w:tc>
          <w:tcPr>
            <w:tcW w:w="2972" w:type="dxa"/>
          </w:tcPr>
          <w:p w14:paraId="69C6D7EC" w14:textId="24F0DDDC" w:rsidR="00EA54A5" w:rsidRDefault="00EA54A5" w:rsidP="00F2664F">
            <w:pPr>
              <w:pStyle w:val="Heading1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Instructor </w:t>
            </w:r>
            <w:r w:rsidRPr="00EA54A5">
              <w:rPr>
                <w:sz w:val="22"/>
                <w:szCs w:val="22"/>
              </w:rPr>
              <w:t>Name</w:t>
            </w:r>
            <w:r w:rsidRPr="00F13367">
              <w:rPr>
                <w:sz w:val="22"/>
                <w:szCs w:val="22"/>
              </w:rPr>
              <w:t>:</w:t>
            </w:r>
          </w:p>
        </w:tc>
        <w:tc>
          <w:tcPr>
            <w:tcW w:w="6378" w:type="dxa"/>
          </w:tcPr>
          <w:p w14:paraId="0C56587F" w14:textId="7FACB2DF" w:rsidR="00EA54A5" w:rsidRPr="00220C72" w:rsidRDefault="00220C72" w:rsidP="00F2664F">
            <w:pPr>
              <w:pStyle w:val="Heading1"/>
              <w:spacing w:line="36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Prof. Dr. Marifi </w:t>
            </w:r>
            <w:r>
              <w:rPr>
                <w:rFonts w:asciiTheme="minorHAnsi" w:hAnsiTheme="minorHAnsi"/>
                <w:sz w:val="22"/>
                <w:szCs w:val="22"/>
                <w:lang w:val="tr-TR"/>
              </w:rPr>
              <w:t>Güler</w:t>
            </w:r>
          </w:p>
        </w:tc>
      </w:tr>
      <w:tr w:rsidR="00EA54A5" w14:paraId="5D8953DC" w14:textId="77777777" w:rsidTr="0083039D">
        <w:tc>
          <w:tcPr>
            <w:tcW w:w="2972" w:type="dxa"/>
          </w:tcPr>
          <w:p w14:paraId="42F996A8" w14:textId="5AFAFA3C" w:rsidR="00EA54A5" w:rsidRDefault="00EA54A5" w:rsidP="00F2664F">
            <w:pPr>
              <w:pStyle w:val="Heading1"/>
              <w:spacing w:line="360" w:lineRule="auto"/>
              <w:jc w:val="both"/>
              <w:rPr>
                <w:sz w:val="22"/>
                <w:szCs w:val="22"/>
              </w:rPr>
            </w:pPr>
            <w:r w:rsidRPr="00F13367">
              <w:rPr>
                <w:sz w:val="22"/>
                <w:szCs w:val="22"/>
              </w:rPr>
              <w:t>Project Title:</w:t>
            </w:r>
          </w:p>
        </w:tc>
        <w:tc>
          <w:tcPr>
            <w:tcW w:w="6378" w:type="dxa"/>
          </w:tcPr>
          <w:p w14:paraId="4A5C5D2F" w14:textId="77777777" w:rsidR="00346EBD" w:rsidRPr="00346EBD" w:rsidRDefault="00346EBD" w:rsidP="00346E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346EBD">
              <w:rPr>
                <w:rFonts w:ascii="Times New Roman" w:hAnsi="Times New Roman" w:cs="Times New Roman"/>
                <w:b/>
                <w:bCs/>
              </w:rPr>
              <w:t>Processing  images</w:t>
            </w:r>
            <w:proofErr w:type="gramEnd"/>
            <w:r w:rsidRPr="00346EBD">
              <w:rPr>
                <w:rFonts w:ascii="Times New Roman" w:hAnsi="Times New Roman" w:cs="Times New Roman"/>
                <w:b/>
                <w:bCs/>
              </w:rPr>
              <w:t xml:space="preserve"> in different formats and sizes</w:t>
            </w:r>
          </w:p>
          <w:p w14:paraId="7C15707D" w14:textId="77777777" w:rsidR="00EA54A5" w:rsidRDefault="00EA54A5" w:rsidP="00F2664F">
            <w:pPr>
              <w:pStyle w:val="Heading1"/>
              <w:spacing w:line="360" w:lineRule="auto"/>
              <w:jc w:val="both"/>
              <w:rPr>
                <w:sz w:val="22"/>
                <w:szCs w:val="22"/>
              </w:rPr>
            </w:pPr>
          </w:p>
        </w:tc>
      </w:tr>
      <w:tr w:rsidR="00EA54A5" w14:paraId="5B638152" w14:textId="77777777" w:rsidTr="0083039D">
        <w:tc>
          <w:tcPr>
            <w:tcW w:w="2972" w:type="dxa"/>
          </w:tcPr>
          <w:p w14:paraId="786300DA" w14:textId="6AB863EC" w:rsidR="00EA54A5" w:rsidRDefault="00EA54A5" w:rsidP="00F2664F">
            <w:pPr>
              <w:pStyle w:val="Heading1"/>
              <w:spacing w:line="360" w:lineRule="auto"/>
              <w:jc w:val="both"/>
              <w:rPr>
                <w:sz w:val="22"/>
                <w:szCs w:val="22"/>
              </w:rPr>
            </w:pPr>
            <w:r w:rsidRPr="00EA54A5">
              <w:rPr>
                <w:sz w:val="22"/>
                <w:szCs w:val="22"/>
              </w:rPr>
              <w:t>Number of team members:</w:t>
            </w:r>
          </w:p>
        </w:tc>
        <w:tc>
          <w:tcPr>
            <w:tcW w:w="6378" w:type="dxa"/>
          </w:tcPr>
          <w:p w14:paraId="0924948C" w14:textId="5A9F66C1" w:rsidR="00EA54A5" w:rsidRDefault="00346EBD" w:rsidP="00F2664F">
            <w:pPr>
              <w:pStyle w:val="Heading1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1-3</w:t>
            </w:r>
          </w:p>
        </w:tc>
      </w:tr>
      <w:tr w:rsidR="00EA54A5" w14:paraId="28F24FD6" w14:textId="77777777" w:rsidTr="0083039D">
        <w:tc>
          <w:tcPr>
            <w:tcW w:w="2972" w:type="dxa"/>
          </w:tcPr>
          <w:p w14:paraId="1365050D" w14:textId="07B6B578" w:rsidR="00EA54A5" w:rsidRDefault="00EA54A5" w:rsidP="00F2664F">
            <w:pPr>
              <w:pStyle w:val="Heading1"/>
              <w:spacing w:line="360" w:lineRule="auto"/>
              <w:jc w:val="both"/>
              <w:rPr>
                <w:sz w:val="22"/>
                <w:szCs w:val="22"/>
              </w:rPr>
            </w:pPr>
            <w:r w:rsidRPr="00F13367">
              <w:rPr>
                <w:sz w:val="22"/>
                <w:szCs w:val="22"/>
              </w:rPr>
              <w:t>Semester &amp; Year:</w:t>
            </w:r>
          </w:p>
        </w:tc>
        <w:tc>
          <w:tcPr>
            <w:tcW w:w="6378" w:type="dxa"/>
          </w:tcPr>
          <w:p w14:paraId="257F8A88" w14:textId="0D67DD29" w:rsidR="00EA54A5" w:rsidRPr="0083039D" w:rsidRDefault="0083039D" w:rsidP="00F2664F">
            <w:pPr>
              <w:pStyle w:val="Heading1"/>
              <w:spacing w:line="360" w:lineRule="auto"/>
              <w:jc w:val="both"/>
              <w:rPr>
                <w:b w:val="0"/>
                <w:bCs/>
                <w:sz w:val="22"/>
                <w:szCs w:val="22"/>
              </w:rPr>
            </w:pPr>
            <w:r w:rsidRPr="0083039D">
              <w:rPr>
                <w:b w:val="0"/>
                <w:bCs/>
                <w:sz w:val="22"/>
                <w:szCs w:val="22"/>
              </w:rPr>
              <w:t>2023-2024 Fall</w:t>
            </w:r>
          </w:p>
        </w:tc>
      </w:tr>
      <w:tr w:rsidR="00EA54A5" w14:paraId="7C5331AF" w14:textId="77777777" w:rsidTr="0083039D">
        <w:tc>
          <w:tcPr>
            <w:tcW w:w="2972" w:type="dxa"/>
          </w:tcPr>
          <w:p w14:paraId="72ED82B5" w14:textId="31C952A4" w:rsidR="00EA54A5" w:rsidRDefault="00EA54A5" w:rsidP="00F2664F">
            <w:pPr>
              <w:pStyle w:val="Heading1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 of Project</w:t>
            </w:r>
            <w:r>
              <w:rPr>
                <w:b w:val="0"/>
                <w:bCs/>
                <w:sz w:val="22"/>
                <w:szCs w:val="22"/>
              </w:rPr>
              <w:t xml:space="preserve"> (HW/SW)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6378" w:type="dxa"/>
          </w:tcPr>
          <w:p w14:paraId="1CBC3BEA" w14:textId="1DCE9545" w:rsidR="00EA54A5" w:rsidRDefault="00346EBD" w:rsidP="00F2664F">
            <w:pPr>
              <w:pStyle w:val="Heading1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</w:t>
            </w:r>
          </w:p>
        </w:tc>
      </w:tr>
    </w:tbl>
    <w:p w14:paraId="6A56F3EC" w14:textId="77777777" w:rsidR="00EA54A5" w:rsidRDefault="00EA54A5" w:rsidP="00BD6443">
      <w:pPr>
        <w:pStyle w:val="Heading1"/>
        <w:spacing w:after="0" w:line="240" w:lineRule="auto"/>
        <w:jc w:val="both"/>
        <w:rPr>
          <w:sz w:val="22"/>
          <w:szCs w:val="22"/>
        </w:rPr>
      </w:pPr>
    </w:p>
    <w:p w14:paraId="220D5D3E" w14:textId="443335C6" w:rsidR="00BD6443" w:rsidRDefault="00BD6443" w:rsidP="00BD6443">
      <w:pPr>
        <w:pStyle w:val="Heading1"/>
        <w:spacing w:after="0" w:line="240" w:lineRule="auto"/>
        <w:jc w:val="both"/>
        <w:rPr>
          <w:sz w:val="22"/>
          <w:szCs w:val="22"/>
        </w:rPr>
      </w:pPr>
      <w:r w:rsidRPr="00BD6443">
        <w:rPr>
          <w:b w:val="0"/>
          <w:bCs/>
          <w:sz w:val="22"/>
          <w:szCs w:val="22"/>
        </w:rPr>
        <w:t>Project proposal should be in accordance with ABET requirements, which are stated as:</w:t>
      </w:r>
      <w:r>
        <w:rPr>
          <w:sz w:val="22"/>
          <w:szCs w:val="22"/>
        </w:rPr>
        <w:t xml:space="preserve"> “</w:t>
      </w:r>
      <w:r w:rsidRPr="00BD6443">
        <w:rPr>
          <w:sz w:val="22"/>
          <w:szCs w:val="22"/>
        </w:rPr>
        <w:t>The curriculum must include a culminating major engineering design experience that 1) incorporates</w:t>
      </w:r>
      <w:r>
        <w:rPr>
          <w:sz w:val="22"/>
          <w:szCs w:val="22"/>
        </w:rPr>
        <w:t xml:space="preserve"> </w:t>
      </w:r>
      <w:r w:rsidRPr="00BD6443">
        <w:rPr>
          <w:sz w:val="22"/>
          <w:szCs w:val="22"/>
        </w:rPr>
        <w:t xml:space="preserve">appropriate engineering standards and multiple constraints, and 2) </w:t>
      </w:r>
      <w:r w:rsidRPr="00DF4A68">
        <w:rPr>
          <w:sz w:val="22"/>
          <w:szCs w:val="22"/>
        </w:rPr>
        <w:t>is based on the knowledge and skills acquired in earlier course work.</w:t>
      </w:r>
      <w:r>
        <w:rPr>
          <w:sz w:val="22"/>
          <w:szCs w:val="22"/>
        </w:rPr>
        <w:t>”</w:t>
      </w:r>
    </w:p>
    <w:p w14:paraId="6F283836" w14:textId="77777777" w:rsidR="00BD6443" w:rsidRPr="00F13367" w:rsidRDefault="00BD6443" w:rsidP="00F2664F">
      <w:pPr>
        <w:pStyle w:val="Heading1"/>
        <w:spacing w:after="0" w:line="360" w:lineRule="auto"/>
        <w:jc w:val="both"/>
        <w:rPr>
          <w:sz w:val="22"/>
          <w:szCs w:val="22"/>
        </w:rPr>
      </w:pPr>
    </w:p>
    <w:p w14:paraId="2D09C0C7" w14:textId="4119F9A2" w:rsidR="00563FE4" w:rsidRPr="00F13367" w:rsidRDefault="00997217" w:rsidP="00F2664F">
      <w:pPr>
        <w:pStyle w:val="Heading1"/>
        <w:spacing w:after="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="00FE11A6">
        <w:rPr>
          <w:sz w:val="22"/>
          <w:szCs w:val="22"/>
        </w:rPr>
        <w:t>Project Overview</w:t>
      </w:r>
    </w:p>
    <w:p w14:paraId="7453668C" w14:textId="4AF50DA6" w:rsidR="00FE11A6" w:rsidRDefault="00FE11A6" w:rsidP="00F2664F">
      <w:pPr>
        <w:spacing w:after="0" w:line="360" w:lineRule="auto"/>
        <w:jc w:val="both"/>
        <w:rPr>
          <w:rFonts w:asciiTheme="majorHAnsi" w:hAnsiTheme="majorHAnsi"/>
          <w:sz w:val="22"/>
          <w:szCs w:val="22"/>
        </w:rPr>
      </w:pPr>
      <w:r w:rsidRPr="00FE11A6">
        <w:rPr>
          <w:rFonts w:asciiTheme="majorHAnsi" w:hAnsiTheme="majorHAnsi"/>
          <w:sz w:val="22"/>
          <w:szCs w:val="22"/>
        </w:rPr>
        <w:t>Describe the project here. What will students do?  What will students learn?</w:t>
      </w:r>
      <w:r w:rsidR="0053724C">
        <w:rPr>
          <w:rFonts w:asciiTheme="majorHAnsi" w:hAnsiTheme="majorHAnsi"/>
          <w:sz w:val="22"/>
          <w:szCs w:val="22"/>
        </w:rPr>
        <w:t xml:space="preserve"> </w:t>
      </w:r>
      <w:r w:rsidRPr="00FE11A6">
        <w:rPr>
          <w:rFonts w:asciiTheme="majorHAnsi" w:hAnsiTheme="majorHAnsi"/>
          <w:sz w:val="22"/>
          <w:szCs w:val="22"/>
        </w:rPr>
        <w:t xml:space="preserve"> </w:t>
      </w:r>
    </w:p>
    <w:p w14:paraId="61ADB71B" w14:textId="795CE37E" w:rsidR="00830158" w:rsidRPr="00D5669D" w:rsidRDefault="00830158" w:rsidP="00830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students </w:t>
      </w:r>
      <w:r w:rsidRPr="00D5669D">
        <w:rPr>
          <w:rFonts w:ascii="Times New Roman" w:hAnsi="Times New Roman" w:cs="Times New Roman"/>
        </w:rPr>
        <w:t>should develop a software tool that can edit images in different formats. The images must not</w:t>
      </w:r>
      <w:r>
        <w:rPr>
          <w:rFonts w:ascii="Times New Roman" w:hAnsi="Times New Roman" w:cs="Times New Roman"/>
        </w:rPr>
        <w:t xml:space="preserve"> </w:t>
      </w:r>
      <w:r w:rsidRPr="00D5669D">
        <w:rPr>
          <w:rFonts w:ascii="Times New Roman" w:hAnsi="Times New Roman" w:cs="Times New Roman"/>
        </w:rPr>
        <w:t>lose quality, because one of the tasks of the printer is to process the images into posters. To do</w:t>
      </w:r>
      <w:r>
        <w:rPr>
          <w:rFonts w:ascii="Times New Roman" w:hAnsi="Times New Roman" w:cs="Times New Roman"/>
        </w:rPr>
        <w:t xml:space="preserve"> </w:t>
      </w:r>
      <w:r w:rsidRPr="00D5669D">
        <w:rPr>
          <w:rFonts w:ascii="Times New Roman" w:hAnsi="Times New Roman" w:cs="Times New Roman"/>
        </w:rPr>
        <w:t>this, she would like to use content-dependent image distortion as well as a cartoon filter and the</w:t>
      </w:r>
      <w:r>
        <w:rPr>
          <w:rFonts w:ascii="Times New Roman" w:hAnsi="Times New Roman" w:cs="Times New Roman"/>
        </w:rPr>
        <w:t xml:space="preserve"> </w:t>
      </w:r>
      <w:r w:rsidRPr="00D5669D">
        <w:rPr>
          <w:rFonts w:ascii="Times New Roman" w:hAnsi="Times New Roman" w:cs="Times New Roman"/>
        </w:rPr>
        <w:t>possibilities of patch swapping. Your task is to implement this in efficient algorithms for image</w:t>
      </w:r>
      <w:r>
        <w:rPr>
          <w:rFonts w:ascii="Times New Roman" w:hAnsi="Times New Roman" w:cs="Times New Roman"/>
        </w:rPr>
        <w:t xml:space="preserve"> </w:t>
      </w:r>
      <w:r w:rsidRPr="00D5669D">
        <w:rPr>
          <w:rFonts w:ascii="Times New Roman" w:hAnsi="Times New Roman" w:cs="Times New Roman"/>
        </w:rPr>
        <w:t>processing, whereby you should also visualize their functionality for demonstration purposes. At the</w:t>
      </w:r>
      <w:r>
        <w:rPr>
          <w:rFonts w:ascii="Times New Roman" w:hAnsi="Times New Roman" w:cs="Times New Roman"/>
        </w:rPr>
        <w:t xml:space="preserve"> </w:t>
      </w:r>
      <w:r w:rsidRPr="00D5669D">
        <w:rPr>
          <w:rFonts w:ascii="Times New Roman" w:hAnsi="Times New Roman" w:cs="Times New Roman"/>
        </w:rPr>
        <w:t>same time, all functions must be embedded in an attractive user environment. The requirements are</w:t>
      </w:r>
      <w:r>
        <w:rPr>
          <w:rFonts w:ascii="Times New Roman" w:hAnsi="Times New Roman" w:cs="Times New Roman"/>
        </w:rPr>
        <w:t xml:space="preserve"> </w:t>
      </w:r>
      <w:r w:rsidRPr="00D5669D">
        <w:rPr>
          <w:rFonts w:ascii="Times New Roman" w:hAnsi="Times New Roman" w:cs="Times New Roman"/>
        </w:rPr>
        <w:t xml:space="preserve">initially discussed with the </w:t>
      </w:r>
      <w:proofErr w:type="gramStart"/>
      <w:r w:rsidRPr="00D5669D">
        <w:rPr>
          <w:rFonts w:ascii="Times New Roman" w:hAnsi="Times New Roman" w:cs="Times New Roman"/>
        </w:rPr>
        <w:t>customer, but</w:t>
      </w:r>
      <w:proofErr w:type="gramEnd"/>
      <w:r w:rsidRPr="00D5669D">
        <w:rPr>
          <w:rFonts w:ascii="Times New Roman" w:hAnsi="Times New Roman" w:cs="Times New Roman"/>
        </w:rPr>
        <w:t xml:space="preserve"> can be adjusted by the customer in the course of the work</w:t>
      </w:r>
      <w:r>
        <w:rPr>
          <w:rFonts w:ascii="Times New Roman" w:hAnsi="Times New Roman" w:cs="Times New Roman"/>
        </w:rPr>
        <w:t xml:space="preserve"> </w:t>
      </w:r>
      <w:r w:rsidRPr="00D5669D">
        <w:rPr>
          <w:rFonts w:ascii="Times New Roman" w:hAnsi="Times New Roman" w:cs="Times New Roman"/>
        </w:rPr>
        <w:t>process.</w:t>
      </w:r>
    </w:p>
    <w:p w14:paraId="247F74F7" w14:textId="77777777" w:rsidR="00FE11A6" w:rsidRPr="00997217" w:rsidRDefault="00FE11A6" w:rsidP="00F2664F">
      <w:pPr>
        <w:spacing w:after="0" w:line="360" w:lineRule="auto"/>
        <w:jc w:val="both"/>
        <w:rPr>
          <w:rFonts w:asciiTheme="majorHAnsi" w:hAnsiTheme="majorHAnsi"/>
          <w:sz w:val="22"/>
          <w:szCs w:val="22"/>
        </w:rPr>
      </w:pPr>
    </w:p>
    <w:p w14:paraId="0AE43BED" w14:textId="1504ABAC" w:rsidR="00A75EC7" w:rsidRDefault="00997217" w:rsidP="00FE11A6">
      <w:pPr>
        <w:pStyle w:val="ListBullet"/>
        <w:numPr>
          <w:ilvl w:val="0"/>
          <w:numId w:val="0"/>
        </w:numPr>
        <w:jc w:val="both"/>
        <w:rPr>
          <w:rFonts w:asciiTheme="majorHAnsi" w:eastAsiaTheme="majorEastAsia" w:hAnsiTheme="majorHAnsi" w:cstheme="majorBidi"/>
          <w:b/>
          <w:szCs w:val="22"/>
        </w:rPr>
      </w:pPr>
      <w:r>
        <w:rPr>
          <w:rFonts w:asciiTheme="majorHAnsi" w:eastAsiaTheme="majorEastAsia" w:hAnsiTheme="majorHAnsi" w:cstheme="majorBidi"/>
          <w:b/>
          <w:szCs w:val="22"/>
        </w:rPr>
        <w:t xml:space="preserve">2. </w:t>
      </w:r>
      <w:r w:rsidR="00FE11A6">
        <w:rPr>
          <w:rFonts w:asciiTheme="majorHAnsi" w:eastAsiaTheme="majorEastAsia" w:hAnsiTheme="majorHAnsi" w:cstheme="majorBidi"/>
          <w:b/>
          <w:szCs w:val="22"/>
        </w:rPr>
        <w:t>Detailed specification of the project</w:t>
      </w:r>
    </w:p>
    <w:p w14:paraId="0282E404" w14:textId="6055080E" w:rsidR="00B942D0" w:rsidRPr="00B942D0" w:rsidRDefault="0053724C" w:rsidP="00FE11A6">
      <w:pPr>
        <w:pStyle w:val="ListBullet"/>
        <w:numPr>
          <w:ilvl w:val="0"/>
          <w:numId w:val="0"/>
        </w:numPr>
        <w:jc w:val="both"/>
        <w:rPr>
          <w:bCs/>
        </w:rPr>
      </w:pPr>
      <w:r>
        <w:rPr>
          <w:rFonts w:asciiTheme="majorHAnsi" w:eastAsiaTheme="majorEastAsia" w:hAnsiTheme="majorHAnsi" w:cstheme="majorBidi"/>
          <w:bCs/>
          <w:szCs w:val="22"/>
        </w:rPr>
        <w:t>Give a</w:t>
      </w:r>
      <w:r w:rsidR="00B942D0" w:rsidRPr="00B942D0">
        <w:rPr>
          <w:rFonts w:asciiTheme="majorHAnsi" w:eastAsiaTheme="majorEastAsia" w:hAnsiTheme="majorHAnsi" w:cstheme="majorBidi"/>
          <w:bCs/>
          <w:szCs w:val="22"/>
        </w:rPr>
        <w:t xml:space="preserve"> </w:t>
      </w:r>
      <w:r>
        <w:rPr>
          <w:rFonts w:asciiTheme="majorHAnsi" w:eastAsiaTheme="majorEastAsia" w:hAnsiTheme="majorHAnsi" w:cstheme="majorBidi"/>
          <w:bCs/>
          <w:szCs w:val="22"/>
        </w:rPr>
        <w:t xml:space="preserve">clear and </w:t>
      </w:r>
      <w:r w:rsidR="00B942D0" w:rsidRPr="00B942D0">
        <w:rPr>
          <w:rFonts w:asciiTheme="majorHAnsi" w:eastAsiaTheme="majorEastAsia" w:hAnsiTheme="majorHAnsi" w:cstheme="majorBidi"/>
          <w:bCs/>
          <w:szCs w:val="22"/>
        </w:rPr>
        <w:t>reasonably complete specification of the project with inputs, outputs</w:t>
      </w:r>
      <w:r w:rsidR="00B942D0">
        <w:rPr>
          <w:rFonts w:asciiTheme="majorHAnsi" w:eastAsiaTheme="majorEastAsia" w:hAnsiTheme="majorHAnsi" w:cstheme="majorBidi"/>
          <w:bCs/>
          <w:szCs w:val="22"/>
        </w:rPr>
        <w:t>, target users</w:t>
      </w:r>
      <w:r>
        <w:rPr>
          <w:rFonts w:asciiTheme="majorHAnsi" w:eastAsiaTheme="majorEastAsia" w:hAnsiTheme="majorHAnsi" w:cstheme="majorBidi"/>
          <w:bCs/>
          <w:szCs w:val="22"/>
        </w:rPr>
        <w:t xml:space="preserve">, </w:t>
      </w:r>
      <w:r w:rsidR="00B942D0">
        <w:rPr>
          <w:rFonts w:asciiTheme="majorHAnsi" w:eastAsiaTheme="majorEastAsia" w:hAnsiTheme="majorHAnsi" w:cstheme="majorBidi"/>
          <w:bCs/>
          <w:szCs w:val="22"/>
        </w:rPr>
        <w:t xml:space="preserve"> and </w:t>
      </w:r>
      <w:r w:rsidR="00B942D0" w:rsidRPr="00B942D0">
        <w:rPr>
          <w:rFonts w:asciiTheme="majorHAnsi" w:eastAsiaTheme="majorEastAsia" w:hAnsiTheme="majorHAnsi" w:cstheme="majorBidi"/>
          <w:bCs/>
          <w:szCs w:val="22"/>
        </w:rPr>
        <w:t>required functionality</w:t>
      </w:r>
      <w:r w:rsidR="00B942D0">
        <w:rPr>
          <w:rFonts w:asciiTheme="majorHAnsi" w:eastAsiaTheme="majorEastAsia" w:hAnsiTheme="majorHAnsi" w:cstheme="majorBidi"/>
          <w:bCs/>
          <w:szCs w:val="22"/>
        </w:rPr>
        <w:t>.</w:t>
      </w:r>
      <w:r>
        <w:rPr>
          <w:rFonts w:asciiTheme="majorHAnsi" w:eastAsiaTheme="majorEastAsia" w:hAnsiTheme="majorHAnsi" w:cstheme="majorBidi"/>
          <w:bCs/>
          <w:szCs w:val="22"/>
        </w:rPr>
        <w:t xml:space="preserve"> </w:t>
      </w:r>
    </w:p>
    <w:p w14:paraId="74407898" w14:textId="3362E189" w:rsidR="00064E37" w:rsidRPr="00D5669D" w:rsidRDefault="00064E37" w:rsidP="00064E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669D">
        <w:rPr>
          <w:rFonts w:ascii="Times New Roman" w:hAnsi="Times New Roman" w:cs="Times New Roman"/>
        </w:rPr>
        <w:t>Print shops need to process images in different formats and sizes efficiently and with high quality.</w:t>
      </w:r>
      <w:r>
        <w:rPr>
          <w:rFonts w:ascii="Times New Roman" w:hAnsi="Times New Roman" w:cs="Times New Roman"/>
        </w:rPr>
        <w:t xml:space="preserve"> </w:t>
      </w:r>
      <w:r w:rsidRPr="00D5669D">
        <w:rPr>
          <w:rFonts w:ascii="Times New Roman" w:hAnsi="Times New Roman" w:cs="Times New Roman"/>
        </w:rPr>
        <w:t>Nowadays, software is used for this that is based on algorithms and, in part, on machine learning.</w:t>
      </w:r>
      <w:r>
        <w:rPr>
          <w:rFonts w:ascii="Times New Roman" w:hAnsi="Times New Roman" w:cs="Times New Roman"/>
        </w:rPr>
        <w:t xml:space="preserve"> </w:t>
      </w:r>
      <w:r w:rsidRPr="00D5669D">
        <w:rPr>
          <w:rFonts w:ascii="Times New Roman" w:hAnsi="Times New Roman" w:cs="Times New Roman"/>
        </w:rPr>
        <w:t>An example of such an algorithm is this paper [3], whose methods are now widely used. Aside from</w:t>
      </w:r>
      <w:r>
        <w:rPr>
          <w:rFonts w:ascii="Times New Roman" w:hAnsi="Times New Roman" w:cs="Times New Roman"/>
        </w:rPr>
        <w:t xml:space="preserve"> </w:t>
      </w:r>
      <w:r w:rsidRPr="00D5669D">
        <w:rPr>
          <w:rFonts w:ascii="Times New Roman" w:hAnsi="Times New Roman" w:cs="Times New Roman"/>
        </w:rPr>
        <w:t>the technical aspects, these software tools should also be easy to use, intuitive and versatile.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D5669D"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</w:t>
      </w:r>
      <w:r w:rsidRPr="00D5669D">
        <w:rPr>
          <w:rFonts w:ascii="Times New Roman" w:hAnsi="Times New Roman" w:cs="Times New Roman"/>
        </w:rPr>
        <w:t>you get an order from a printing company to build a tool that meets their specific requirements</w:t>
      </w:r>
      <w:r>
        <w:rPr>
          <w:rFonts w:ascii="Times New Roman" w:hAnsi="Times New Roman" w:cs="Times New Roman"/>
        </w:rPr>
        <w:t xml:space="preserve"> </w:t>
      </w:r>
      <w:r w:rsidRPr="00D5669D">
        <w:rPr>
          <w:rFonts w:ascii="Times New Roman" w:hAnsi="Times New Roman" w:cs="Times New Roman"/>
        </w:rPr>
        <w:t>and is easy to use at the same time.</w:t>
      </w:r>
    </w:p>
    <w:p w14:paraId="780546C2" w14:textId="77777777" w:rsidR="00064E37" w:rsidRPr="00D5669D" w:rsidRDefault="00064E37" w:rsidP="00064E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D5669D">
        <w:rPr>
          <w:rFonts w:ascii="Arial" w:hAnsi="Arial" w:cs="Arial"/>
          <w:b/>
          <w:bCs/>
        </w:rPr>
        <w:t>Literature</w:t>
      </w:r>
    </w:p>
    <w:p w14:paraId="7D787F1A" w14:textId="77777777" w:rsidR="00064E37" w:rsidRDefault="00064E37" w:rsidP="00064E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[1] https://static.pexels.com/photos/705771/pexels-photo-705771.jpeg. Accessed: 12.10.2021.</w:t>
      </w:r>
    </w:p>
    <w:p w14:paraId="12B107C0" w14:textId="77777777" w:rsidR="00064E37" w:rsidRDefault="00064E37" w:rsidP="00064E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[2] https://www.pexels.com/photo/top-view-photo-of-boat-near-airplane-1575833. Accessed: 09.10.2019</w:t>
      </w:r>
    </w:p>
    <w:p w14:paraId="2C831B9B" w14:textId="77777777" w:rsidR="00064E37" w:rsidRDefault="00064E37" w:rsidP="00064E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lastRenderedPageBreak/>
        <w:t xml:space="preserve">[3] Shai Avidan und Ariel Shamir. “Seam Carving for Content-Aware Image Resizing”. In: </w:t>
      </w:r>
      <w:r>
        <w:rPr>
          <w:rFonts w:ascii="Arial" w:hAnsi="Arial" w:cs="Arial"/>
          <w:i/>
          <w:iCs/>
          <w:sz w:val="19"/>
          <w:szCs w:val="19"/>
        </w:rPr>
        <w:t xml:space="preserve">ACMSIGGRAPH 2007 Papers. </w:t>
      </w:r>
      <w:r>
        <w:rPr>
          <w:rFonts w:ascii="Arial" w:hAnsi="Arial" w:cs="Arial"/>
          <w:sz w:val="19"/>
          <w:szCs w:val="19"/>
        </w:rPr>
        <w:t xml:space="preserve">SIGGRAPH ’07. San Diego, California: Association for Computing Machinery, 2007, 10–es. </w:t>
      </w:r>
      <w:proofErr w:type="spellStart"/>
      <w:r>
        <w:rPr>
          <w:rFonts w:ascii="Arial" w:hAnsi="Arial" w:cs="Arial"/>
          <w:sz w:val="19"/>
          <w:szCs w:val="19"/>
        </w:rPr>
        <w:t>isbn</w:t>
      </w:r>
      <w:proofErr w:type="spellEnd"/>
      <w:r>
        <w:rPr>
          <w:rFonts w:ascii="Arial" w:hAnsi="Arial" w:cs="Arial"/>
          <w:sz w:val="19"/>
          <w:szCs w:val="19"/>
        </w:rPr>
        <w:t xml:space="preserve">: 9781450378369. </w:t>
      </w:r>
      <w:proofErr w:type="spellStart"/>
      <w:r>
        <w:rPr>
          <w:rFonts w:ascii="Arial" w:hAnsi="Arial" w:cs="Arial"/>
          <w:sz w:val="19"/>
          <w:szCs w:val="19"/>
        </w:rPr>
        <w:t>doi</w:t>
      </w:r>
      <w:proofErr w:type="spellEnd"/>
      <w:r>
        <w:rPr>
          <w:rFonts w:ascii="Arial" w:hAnsi="Arial" w:cs="Arial"/>
          <w:sz w:val="19"/>
          <w:szCs w:val="19"/>
        </w:rPr>
        <w:t xml:space="preserve">: 10.1145/1275808.1276390. </w:t>
      </w:r>
      <w:r>
        <w:rPr>
          <w:rFonts w:ascii="Arial" w:hAnsi="Arial" w:cs="Arial"/>
          <w:sz w:val="19"/>
          <w:szCs w:val="19"/>
        </w:rPr>
        <w:br/>
        <w:t>url: https:</w:t>
      </w:r>
      <w:r w:rsidRPr="00FB2DC2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//www.win.tue.nl/~wstahw/edu/2IV05/seamcarving.pdf.</w:t>
      </w:r>
    </w:p>
    <w:p w14:paraId="3CC6CE65" w14:textId="77777777" w:rsidR="00064E37" w:rsidRDefault="00064E37" w:rsidP="00064E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[4] Jan </w:t>
      </w:r>
      <w:proofErr w:type="spellStart"/>
      <w:r>
        <w:rPr>
          <w:rFonts w:ascii="Arial" w:hAnsi="Arial" w:cs="Arial"/>
          <w:sz w:val="19"/>
          <w:szCs w:val="19"/>
        </w:rPr>
        <w:t>Kyprianidis</w:t>
      </w:r>
      <w:proofErr w:type="spellEnd"/>
      <w:r>
        <w:rPr>
          <w:rFonts w:ascii="Arial" w:hAnsi="Arial" w:cs="Arial"/>
          <w:sz w:val="19"/>
          <w:szCs w:val="19"/>
        </w:rPr>
        <w:t xml:space="preserve"> and Jürgen </w:t>
      </w:r>
      <w:proofErr w:type="spellStart"/>
      <w:r>
        <w:rPr>
          <w:rFonts w:ascii="Arial" w:hAnsi="Arial" w:cs="Arial"/>
          <w:sz w:val="19"/>
          <w:szCs w:val="19"/>
        </w:rPr>
        <w:t>Döllner</w:t>
      </w:r>
      <w:proofErr w:type="spellEnd"/>
      <w:r>
        <w:rPr>
          <w:rFonts w:ascii="Arial" w:hAnsi="Arial" w:cs="Arial"/>
          <w:sz w:val="19"/>
          <w:szCs w:val="19"/>
        </w:rPr>
        <w:t>. “Image Abstraction by Structure Adaptive Filtering.”</w:t>
      </w:r>
      <w:r w:rsidRPr="000B384F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 xml:space="preserve">In: Jan. 2008, S. 51–58. </w:t>
      </w:r>
      <w:proofErr w:type="spellStart"/>
      <w:r>
        <w:rPr>
          <w:rFonts w:ascii="Arial" w:hAnsi="Arial" w:cs="Arial"/>
          <w:sz w:val="19"/>
          <w:szCs w:val="19"/>
        </w:rPr>
        <w:t>doi</w:t>
      </w:r>
      <w:proofErr w:type="spellEnd"/>
      <w:r>
        <w:rPr>
          <w:rFonts w:ascii="Arial" w:hAnsi="Arial" w:cs="Arial"/>
          <w:sz w:val="19"/>
          <w:szCs w:val="19"/>
        </w:rPr>
        <w:t>: 10.2312/</w:t>
      </w:r>
      <w:proofErr w:type="spellStart"/>
      <w:r>
        <w:rPr>
          <w:rFonts w:ascii="Arial" w:hAnsi="Arial" w:cs="Arial"/>
          <w:sz w:val="19"/>
          <w:szCs w:val="19"/>
        </w:rPr>
        <w:t>LocalChapterEvents</w:t>
      </w:r>
      <w:proofErr w:type="spellEnd"/>
      <w:r>
        <w:rPr>
          <w:rFonts w:ascii="Arial" w:hAnsi="Arial" w:cs="Arial"/>
          <w:sz w:val="19"/>
          <w:szCs w:val="19"/>
        </w:rPr>
        <w:t>/TPCG/TPCG08/051-058. url:</w:t>
      </w:r>
      <w:r w:rsidRPr="000B384F">
        <w:rPr>
          <w:rFonts w:ascii="Arial" w:hAnsi="Arial" w:cs="Arial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sz w:val="19"/>
          <w:szCs w:val="19"/>
        </w:rPr>
        <w:t>http :</w:t>
      </w:r>
      <w:proofErr w:type="gramEnd"/>
      <w:r>
        <w:rPr>
          <w:rFonts w:ascii="Arial" w:hAnsi="Arial" w:cs="Arial"/>
          <w:sz w:val="19"/>
          <w:szCs w:val="19"/>
        </w:rPr>
        <w:t xml:space="preserve"> / / </w:t>
      </w:r>
      <w:proofErr w:type="spellStart"/>
      <w:r>
        <w:rPr>
          <w:rFonts w:ascii="Arial" w:hAnsi="Arial" w:cs="Arial"/>
          <w:sz w:val="19"/>
          <w:szCs w:val="19"/>
        </w:rPr>
        <w:t>diglib</w:t>
      </w:r>
      <w:proofErr w:type="spellEnd"/>
      <w:r>
        <w:rPr>
          <w:rFonts w:ascii="Arial" w:hAnsi="Arial" w:cs="Arial"/>
          <w:sz w:val="19"/>
          <w:szCs w:val="19"/>
        </w:rPr>
        <w:t xml:space="preserve"> . </w:t>
      </w:r>
      <w:proofErr w:type="spellStart"/>
      <w:proofErr w:type="gramStart"/>
      <w:r>
        <w:rPr>
          <w:rFonts w:ascii="Arial" w:hAnsi="Arial" w:cs="Arial"/>
          <w:sz w:val="19"/>
          <w:szCs w:val="19"/>
        </w:rPr>
        <w:t>cgv</w:t>
      </w:r>
      <w:proofErr w:type="spellEnd"/>
      <w:r>
        <w:rPr>
          <w:rFonts w:ascii="Arial" w:hAnsi="Arial" w:cs="Arial"/>
          <w:sz w:val="19"/>
          <w:szCs w:val="19"/>
        </w:rPr>
        <w:t xml:space="preserve"> .</w:t>
      </w:r>
      <w:proofErr w:type="gram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hAnsi="Arial" w:cs="Arial"/>
          <w:sz w:val="19"/>
          <w:szCs w:val="19"/>
        </w:rPr>
        <w:t>tugraz</w:t>
      </w:r>
      <w:proofErr w:type="spellEnd"/>
      <w:r>
        <w:rPr>
          <w:rFonts w:ascii="Arial" w:hAnsi="Arial" w:cs="Arial"/>
          <w:sz w:val="19"/>
          <w:szCs w:val="19"/>
        </w:rPr>
        <w:t xml:space="preserve"> .</w:t>
      </w:r>
      <w:proofErr w:type="gramEnd"/>
      <w:r>
        <w:rPr>
          <w:rFonts w:ascii="Arial" w:hAnsi="Arial" w:cs="Arial"/>
          <w:sz w:val="19"/>
          <w:szCs w:val="19"/>
        </w:rPr>
        <w:t xml:space="preserve"> at / bitstream / handle / </w:t>
      </w:r>
      <w:proofErr w:type="gramStart"/>
      <w:r>
        <w:rPr>
          <w:rFonts w:ascii="Arial" w:hAnsi="Arial" w:cs="Arial"/>
          <w:sz w:val="19"/>
          <w:szCs w:val="19"/>
        </w:rPr>
        <w:t>10 .</w:t>
      </w:r>
      <w:proofErr w:type="gramEnd"/>
      <w:r>
        <w:rPr>
          <w:rFonts w:ascii="Arial" w:hAnsi="Arial" w:cs="Arial"/>
          <w:sz w:val="19"/>
          <w:szCs w:val="19"/>
        </w:rPr>
        <w:t xml:space="preserve"> 2312 / </w:t>
      </w:r>
      <w:proofErr w:type="spellStart"/>
      <w:proofErr w:type="gramStart"/>
      <w:r>
        <w:rPr>
          <w:rFonts w:ascii="Arial" w:hAnsi="Arial" w:cs="Arial"/>
          <w:sz w:val="19"/>
          <w:szCs w:val="19"/>
        </w:rPr>
        <w:t>LocalChapterEvents</w:t>
      </w:r>
      <w:proofErr w:type="spellEnd"/>
      <w:r>
        <w:rPr>
          <w:rFonts w:ascii="Arial" w:hAnsi="Arial" w:cs="Arial"/>
          <w:sz w:val="19"/>
          <w:szCs w:val="19"/>
        </w:rPr>
        <w:t xml:space="preserve"> .</w:t>
      </w:r>
      <w:proofErr w:type="gramEnd"/>
    </w:p>
    <w:p w14:paraId="31E8BE4D" w14:textId="77777777" w:rsidR="00064E37" w:rsidRPr="00AF2B92" w:rsidRDefault="00064E37" w:rsidP="00064E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[5] </w:t>
      </w:r>
      <w:proofErr w:type="spellStart"/>
      <w:r>
        <w:rPr>
          <w:rFonts w:ascii="Arial" w:hAnsi="Arial" w:cs="Arial"/>
          <w:sz w:val="19"/>
          <w:szCs w:val="19"/>
        </w:rPr>
        <w:t>Shizhe</w:t>
      </w:r>
      <w:proofErr w:type="spellEnd"/>
      <w:r>
        <w:rPr>
          <w:rFonts w:ascii="Arial" w:hAnsi="Arial" w:cs="Arial"/>
          <w:sz w:val="19"/>
          <w:szCs w:val="19"/>
        </w:rPr>
        <w:t xml:space="preserve"> Zhou u. a. “</w:t>
      </w:r>
      <w:proofErr w:type="spellStart"/>
      <w:r>
        <w:rPr>
          <w:rFonts w:ascii="Arial" w:hAnsi="Arial" w:cs="Arial"/>
          <w:sz w:val="19"/>
          <w:szCs w:val="19"/>
        </w:rPr>
        <w:t>PatchSwapper</w:t>
      </w:r>
      <w:proofErr w:type="spellEnd"/>
      <w:r>
        <w:rPr>
          <w:rFonts w:ascii="Arial" w:hAnsi="Arial" w:cs="Arial"/>
          <w:sz w:val="19"/>
          <w:szCs w:val="19"/>
        </w:rPr>
        <w:t xml:space="preserve">: A novel real-time </w:t>
      </w:r>
      <w:proofErr w:type="gramStart"/>
      <w:r>
        <w:rPr>
          <w:rFonts w:ascii="Arial" w:hAnsi="Arial" w:cs="Arial"/>
          <w:sz w:val="19"/>
          <w:szCs w:val="19"/>
        </w:rPr>
        <w:t>single-image</w:t>
      </w:r>
      <w:proofErr w:type="gramEnd"/>
      <w:r>
        <w:rPr>
          <w:rFonts w:ascii="Arial" w:hAnsi="Arial" w:cs="Arial"/>
          <w:sz w:val="19"/>
          <w:szCs w:val="19"/>
        </w:rPr>
        <w:t xml:space="preserve"> editing technique by region swapping”. In: </w:t>
      </w:r>
      <w:r>
        <w:rPr>
          <w:rFonts w:ascii="Arial" w:hAnsi="Arial" w:cs="Arial"/>
          <w:i/>
          <w:iCs/>
          <w:sz w:val="19"/>
          <w:szCs w:val="19"/>
        </w:rPr>
        <w:t xml:space="preserve">Computers and Graphics </w:t>
      </w:r>
      <w:r>
        <w:rPr>
          <w:rFonts w:ascii="Arial" w:hAnsi="Arial" w:cs="Arial"/>
          <w:sz w:val="19"/>
          <w:szCs w:val="19"/>
        </w:rPr>
        <w:t xml:space="preserve">73 (2018), S. 80–87. </w:t>
      </w:r>
      <w:proofErr w:type="spellStart"/>
      <w:r>
        <w:rPr>
          <w:rFonts w:ascii="Arial" w:hAnsi="Arial" w:cs="Arial"/>
          <w:sz w:val="19"/>
          <w:szCs w:val="19"/>
        </w:rPr>
        <w:t>issn</w:t>
      </w:r>
      <w:proofErr w:type="spellEnd"/>
      <w:r>
        <w:rPr>
          <w:rFonts w:ascii="Arial" w:hAnsi="Arial" w:cs="Arial"/>
          <w:sz w:val="19"/>
          <w:szCs w:val="19"/>
        </w:rPr>
        <w:t xml:space="preserve">: 0097-8493. </w:t>
      </w:r>
      <w:proofErr w:type="spellStart"/>
      <w:r>
        <w:rPr>
          <w:rFonts w:ascii="Arial" w:hAnsi="Arial" w:cs="Arial"/>
          <w:sz w:val="19"/>
          <w:szCs w:val="19"/>
        </w:rPr>
        <w:t>doi</w:t>
      </w:r>
      <w:proofErr w:type="spellEnd"/>
      <w:r>
        <w:rPr>
          <w:rFonts w:ascii="Arial" w:hAnsi="Arial" w:cs="Arial"/>
          <w:sz w:val="19"/>
          <w:szCs w:val="19"/>
        </w:rPr>
        <w:t>: https:</w:t>
      </w:r>
      <w:r w:rsidRPr="000B384F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 xml:space="preserve">/ / </w:t>
      </w:r>
      <w:proofErr w:type="spellStart"/>
      <w:proofErr w:type="gramStart"/>
      <w:r>
        <w:rPr>
          <w:rFonts w:ascii="Arial" w:hAnsi="Arial" w:cs="Arial"/>
          <w:sz w:val="19"/>
          <w:szCs w:val="19"/>
        </w:rPr>
        <w:t>doi</w:t>
      </w:r>
      <w:proofErr w:type="spellEnd"/>
      <w:r>
        <w:rPr>
          <w:rFonts w:ascii="Arial" w:hAnsi="Arial" w:cs="Arial"/>
          <w:sz w:val="19"/>
          <w:szCs w:val="19"/>
        </w:rPr>
        <w:t xml:space="preserve"> .</w:t>
      </w:r>
      <w:proofErr w:type="gramEnd"/>
      <w:r>
        <w:rPr>
          <w:rFonts w:ascii="Arial" w:hAnsi="Arial" w:cs="Arial"/>
          <w:sz w:val="19"/>
          <w:szCs w:val="19"/>
        </w:rPr>
        <w:t xml:space="preserve"> org / </w:t>
      </w:r>
      <w:proofErr w:type="gramStart"/>
      <w:r>
        <w:rPr>
          <w:rFonts w:ascii="Arial" w:hAnsi="Arial" w:cs="Arial"/>
          <w:sz w:val="19"/>
          <w:szCs w:val="19"/>
        </w:rPr>
        <w:t>10 .</w:t>
      </w:r>
      <w:proofErr w:type="gramEnd"/>
      <w:r>
        <w:rPr>
          <w:rFonts w:ascii="Arial" w:hAnsi="Arial" w:cs="Arial"/>
          <w:sz w:val="19"/>
          <w:szCs w:val="19"/>
        </w:rPr>
        <w:t xml:space="preserve"> 1016 / </w:t>
      </w:r>
      <w:proofErr w:type="gramStart"/>
      <w:r>
        <w:rPr>
          <w:rFonts w:ascii="Arial" w:hAnsi="Arial" w:cs="Arial"/>
          <w:sz w:val="19"/>
          <w:szCs w:val="19"/>
        </w:rPr>
        <w:t>j .</w:t>
      </w:r>
      <w:proofErr w:type="gramEnd"/>
      <w:r>
        <w:rPr>
          <w:rFonts w:ascii="Arial" w:hAnsi="Arial" w:cs="Arial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sz w:val="19"/>
          <w:szCs w:val="19"/>
        </w:rPr>
        <w:t>cag .</w:t>
      </w:r>
      <w:proofErr w:type="gramEnd"/>
      <w:r>
        <w:rPr>
          <w:rFonts w:ascii="Arial" w:hAnsi="Arial" w:cs="Arial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sz w:val="19"/>
          <w:szCs w:val="19"/>
        </w:rPr>
        <w:t>2018 .</w:t>
      </w:r>
      <w:proofErr w:type="gramEnd"/>
      <w:r>
        <w:rPr>
          <w:rFonts w:ascii="Arial" w:hAnsi="Arial" w:cs="Arial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sz w:val="19"/>
          <w:szCs w:val="19"/>
        </w:rPr>
        <w:t>03 .</w:t>
      </w:r>
      <w:proofErr w:type="gramEnd"/>
      <w:r>
        <w:rPr>
          <w:rFonts w:ascii="Arial" w:hAnsi="Arial" w:cs="Arial"/>
          <w:sz w:val="19"/>
          <w:szCs w:val="19"/>
        </w:rPr>
        <w:t xml:space="preserve"> 002. url: </w:t>
      </w:r>
      <w:proofErr w:type="gramStart"/>
      <w:r>
        <w:rPr>
          <w:rFonts w:ascii="Arial" w:hAnsi="Arial" w:cs="Arial"/>
          <w:sz w:val="19"/>
          <w:szCs w:val="19"/>
        </w:rPr>
        <w:t>https :</w:t>
      </w:r>
      <w:proofErr w:type="gramEnd"/>
      <w:r>
        <w:rPr>
          <w:rFonts w:ascii="Arial" w:hAnsi="Arial" w:cs="Arial"/>
          <w:sz w:val="19"/>
          <w:szCs w:val="19"/>
        </w:rPr>
        <w:t xml:space="preserve"> / / </w:t>
      </w:r>
      <w:proofErr w:type="spellStart"/>
      <w:r>
        <w:rPr>
          <w:rFonts w:ascii="Arial" w:hAnsi="Arial" w:cs="Arial"/>
          <w:sz w:val="19"/>
          <w:szCs w:val="19"/>
        </w:rPr>
        <w:t>shizhezhou</w:t>
      </w:r>
      <w:proofErr w:type="spellEnd"/>
      <w:r>
        <w:rPr>
          <w:rFonts w:ascii="Arial" w:hAnsi="Arial" w:cs="Arial"/>
          <w:sz w:val="19"/>
          <w:szCs w:val="19"/>
        </w:rPr>
        <w:t xml:space="preserve"> . </w:t>
      </w:r>
      <w:proofErr w:type="spellStart"/>
      <w:proofErr w:type="gramStart"/>
      <w:r>
        <w:rPr>
          <w:rFonts w:ascii="Arial" w:hAnsi="Arial" w:cs="Arial"/>
          <w:sz w:val="19"/>
          <w:szCs w:val="19"/>
        </w:rPr>
        <w:t>github</w:t>
      </w:r>
      <w:proofErr w:type="spellEnd"/>
      <w:r>
        <w:rPr>
          <w:rFonts w:ascii="Arial" w:hAnsi="Arial" w:cs="Arial"/>
          <w:sz w:val="19"/>
          <w:szCs w:val="19"/>
        </w:rPr>
        <w:t xml:space="preserve"> .</w:t>
      </w:r>
      <w:proofErr w:type="gramEnd"/>
      <w:r>
        <w:rPr>
          <w:rFonts w:ascii="Arial" w:hAnsi="Arial" w:cs="Arial"/>
          <w:sz w:val="19"/>
          <w:szCs w:val="19"/>
        </w:rPr>
        <w:t xml:space="preserve"> io /projects/</w:t>
      </w:r>
      <w:proofErr w:type="spellStart"/>
      <w:r>
        <w:rPr>
          <w:rFonts w:ascii="Arial" w:hAnsi="Arial" w:cs="Arial"/>
          <w:sz w:val="19"/>
          <w:szCs w:val="19"/>
        </w:rPr>
        <w:t>PatchSwapper</w:t>
      </w:r>
      <w:proofErr w:type="spellEnd"/>
      <w:r>
        <w:rPr>
          <w:rFonts w:ascii="Arial" w:hAnsi="Arial" w:cs="Arial"/>
          <w:sz w:val="19"/>
          <w:szCs w:val="19"/>
        </w:rPr>
        <w:t>/PatchSwapper.pdf.</w:t>
      </w:r>
    </w:p>
    <w:p w14:paraId="142AEC32" w14:textId="3807B026" w:rsidR="00A75EC7" w:rsidRPr="00997217" w:rsidRDefault="00A75EC7" w:rsidP="00FE11A6">
      <w:pPr>
        <w:pStyle w:val="ListBullet"/>
        <w:numPr>
          <w:ilvl w:val="0"/>
          <w:numId w:val="0"/>
        </w:numPr>
        <w:spacing w:after="0" w:line="360" w:lineRule="auto"/>
        <w:ind w:left="360"/>
        <w:jc w:val="both"/>
        <w:rPr>
          <w:rFonts w:asciiTheme="majorHAnsi" w:hAnsiTheme="majorHAnsi"/>
          <w:szCs w:val="22"/>
        </w:rPr>
      </w:pPr>
    </w:p>
    <w:p w14:paraId="62CB2E37" w14:textId="2D2EA2CE" w:rsidR="00F80846" w:rsidRPr="00F13367" w:rsidRDefault="00997217" w:rsidP="00F2664F">
      <w:pPr>
        <w:pStyle w:val="Heading1"/>
        <w:spacing w:after="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r w:rsidR="00FE11A6" w:rsidRPr="00FE11A6">
        <w:rPr>
          <w:sz w:val="22"/>
          <w:szCs w:val="22"/>
        </w:rPr>
        <w:t>Standards</w:t>
      </w:r>
      <w:r w:rsidR="00FE11A6">
        <w:rPr>
          <w:sz w:val="22"/>
          <w:szCs w:val="22"/>
        </w:rPr>
        <w:t xml:space="preserve"> that should be used in the project</w:t>
      </w:r>
    </w:p>
    <w:p w14:paraId="41B106A7" w14:textId="215CA60A" w:rsidR="001E3ADA" w:rsidRPr="0091560E" w:rsidRDefault="001E3ADA" w:rsidP="00FE11A6">
      <w:pPr>
        <w:pStyle w:val="ListBullet"/>
        <w:numPr>
          <w:ilvl w:val="0"/>
          <w:numId w:val="0"/>
        </w:numPr>
        <w:spacing w:after="0" w:line="360" w:lineRule="auto"/>
        <w:ind w:left="360"/>
        <w:jc w:val="both"/>
        <w:rPr>
          <w:rFonts w:asciiTheme="majorHAnsi" w:hAnsiTheme="majorHAnsi"/>
          <w:szCs w:val="22"/>
        </w:rPr>
      </w:pPr>
    </w:p>
    <w:p w14:paraId="4A5D3CF0" w14:textId="4B45DEA7" w:rsidR="00FE11A6" w:rsidRDefault="00997217" w:rsidP="00FE11A6">
      <w:pPr>
        <w:pStyle w:val="Heading1"/>
        <w:spacing w:after="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</w:t>
      </w:r>
      <w:r w:rsidR="00B57A88">
        <w:rPr>
          <w:sz w:val="22"/>
          <w:szCs w:val="22"/>
        </w:rPr>
        <w:t>Constraints</w:t>
      </w:r>
    </w:p>
    <w:p w14:paraId="59F71837" w14:textId="17BA9976" w:rsidR="00B942D0" w:rsidRPr="00B942D0" w:rsidRDefault="00B942D0" w:rsidP="00FE11A6">
      <w:pPr>
        <w:pStyle w:val="Heading1"/>
        <w:spacing w:after="0" w:line="360" w:lineRule="auto"/>
        <w:jc w:val="both"/>
        <w:rPr>
          <w:b w:val="0"/>
          <w:bCs/>
          <w:color w:val="000000" w:themeColor="text1"/>
          <w:szCs w:val="22"/>
        </w:rPr>
      </w:pPr>
      <w:r w:rsidRPr="00B942D0">
        <w:rPr>
          <w:b w:val="0"/>
          <w:bCs/>
          <w:color w:val="000000" w:themeColor="text1"/>
          <w:sz w:val="22"/>
          <w:szCs w:val="22"/>
        </w:rPr>
        <w:t>Any constraints that must be observed on the final product or during the development stages</w:t>
      </w:r>
      <w:r>
        <w:rPr>
          <w:b w:val="0"/>
          <w:bCs/>
          <w:color w:val="000000" w:themeColor="text1"/>
          <w:sz w:val="22"/>
          <w:szCs w:val="22"/>
        </w:rPr>
        <w:t>.</w:t>
      </w:r>
    </w:p>
    <w:p w14:paraId="2EF29F3D" w14:textId="2B9EF11B" w:rsidR="00B57A88" w:rsidRPr="00F13367" w:rsidRDefault="00B57A88" w:rsidP="00FE11A6">
      <w:pPr>
        <w:pStyle w:val="ListBullet"/>
        <w:numPr>
          <w:ilvl w:val="0"/>
          <w:numId w:val="0"/>
        </w:numPr>
        <w:spacing w:after="0" w:line="360" w:lineRule="auto"/>
        <w:ind w:left="360"/>
        <w:jc w:val="both"/>
        <w:rPr>
          <w:rFonts w:asciiTheme="majorHAnsi" w:hAnsiTheme="majorHAnsi"/>
          <w:szCs w:val="22"/>
        </w:rPr>
      </w:pPr>
    </w:p>
    <w:p w14:paraId="3F590FB5" w14:textId="6A006295" w:rsidR="00563FE4" w:rsidRPr="00F13367" w:rsidRDefault="00997217" w:rsidP="00F2664F">
      <w:pPr>
        <w:pStyle w:val="Heading1"/>
        <w:spacing w:after="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 </w:t>
      </w:r>
      <w:r w:rsidR="0091560E">
        <w:rPr>
          <w:sz w:val="22"/>
          <w:szCs w:val="22"/>
        </w:rPr>
        <w:t>Tasks</w:t>
      </w:r>
      <w:r w:rsidR="009D585F">
        <w:rPr>
          <w:sz w:val="22"/>
          <w:szCs w:val="22"/>
        </w:rPr>
        <w:t xml:space="preserve"> to be completed by students</w:t>
      </w:r>
    </w:p>
    <w:p w14:paraId="54DD5242" w14:textId="15AB9459" w:rsidR="00FE11A6" w:rsidRDefault="00B942D0" w:rsidP="00B942D0">
      <w:pPr>
        <w:pStyle w:val="Heading1"/>
        <w:spacing w:after="0" w:line="360" w:lineRule="auto"/>
        <w:jc w:val="both"/>
        <w:rPr>
          <w:b w:val="0"/>
          <w:bCs/>
          <w:color w:val="000000" w:themeColor="text1"/>
          <w:sz w:val="22"/>
          <w:szCs w:val="22"/>
        </w:rPr>
      </w:pPr>
      <w:r w:rsidRPr="00B942D0">
        <w:rPr>
          <w:b w:val="0"/>
          <w:bCs/>
          <w:color w:val="000000" w:themeColor="text1"/>
          <w:sz w:val="22"/>
          <w:szCs w:val="22"/>
        </w:rPr>
        <w:t>Stages and tasks that must be completed by the students</w:t>
      </w:r>
      <w:r>
        <w:rPr>
          <w:b w:val="0"/>
          <w:bCs/>
          <w:color w:val="000000" w:themeColor="text1"/>
          <w:sz w:val="22"/>
          <w:szCs w:val="22"/>
        </w:rPr>
        <w:t xml:space="preserve"> in the development of the project.</w:t>
      </w:r>
    </w:p>
    <w:p w14:paraId="36EB90CB" w14:textId="77777777" w:rsidR="007A2A20" w:rsidRPr="00D5669D" w:rsidRDefault="007A2A20" w:rsidP="007A2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669D">
        <w:rPr>
          <w:rFonts w:ascii="Times New Roman" w:hAnsi="Times New Roman" w:cs="Times New Roman"/>
        </w:rPr>
        <w:t>The software must:</w:t>
      </w:r>
    </w:p>
    <w:p w14:paraId="061E8FBF" w14:textId="77777777" w:rsidR="007A2A20" w:rsidRPr="00D5669D" w:rsidRDefault="007A2A20" w:rsidP="007A2A2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5669D">
        <w:rPr>
          <w:rFonts w:ascii="Times New Roman" w:hAnsi="Times New Roman" w:cs="Times New Roman"/>
        </w:rPr>
        <w:t xml:space="preserve">accept different image formats (jpg, </w:t>
      </w:r>
      <w:proofErr w:type="spellStart"/>
      <w:r w:rsidRPr="00D5669D">
        <w:rPr>
          <w:rFonts w:ascii="Times New Roman" w:hAnsi="Times New Roman" w:cs="Times New Roman"/>
        </w:rPr>
        <w:t>png</w:t>
      </w:r>
      <w:proofErr w:type="spellEnd"/>
      <w:r w:rsidRPr="00D5669D">
        <w:rPr>
          <w:rFonts w:ascii="Times New Roman" w:hAnsi="Times New Roman" w:cs="Times New Roman"/>
        </w:rPr>
        <w:t xml:space="preserve">, </w:t>
      </w:r>
      <w:proofErr w:type="spellStart"/>
      <w:r w:rsidRPr="00D5669D">
        <w:rPr>
          <w:rFonts w:ascii="Times New Roman" w:hAnsi="Times New Roman" w:cs="Times New Roman"/>
        </w:rPr>
        <w:t>svg</w:t>
      </w:r>
      <w:proofErr w:type="spellEnd"/>
      <w:r w:rsidRPr="00D5669D">
        <w:rPr>
          <w:rFonts w:ascii="Times New Roman" w:hAnsi="Times New Roman" w:cs="Times New Roman"/>
        </w:rPr>
        <w:t>, tiff, ...)</w:t>
      </w:r>
    </w:p>
    <w:p w14:paraId="5D7D3740" w14:textId="77777777" w:rsidR="007A2A20" w:rsidRPr="00D5669D" w:rsidRDefault="007A2A20" w:rsidP="007A2A2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D5669D">
        <w:rPr>
          <w:rFonts w:ascii="Times New Roman" w:hAnsi="Times New Roman" w:cs="Times New Roman"/>
        </w:rPr>
        <w:t xml:space="preserve">edit the colours of images as a whole - </w:t>
      </w:r>
      <w:proofErr w:type="gramStart"/>
      <w:r w:rsidRPr="00D5669D">
        <w:rPr>
          <w:rFonts w:ascii="Times New Roman" w:hAnsi="Times New Roman" w:cs="Times New Roman"/>
        </w:rPr>
        <w:t>e.g.</w:t>
      </w:r>
      <w:proofErr w:type="gramEnd"/>
      <w:r w:rsidRPr="00D5669D">
        <w:rPr>
          <w:rFonts w:ascii="Times New Roman" w:hAnsi="Times New Roman" w:cs="Times New Roman"/>
        </w:rPr>
        <w:t xml:space="preserve"> grayscale</w:t>
      </w:r>
    </w:p>
    <w:p w14:paraId="27BD7A2D" w14:textId="77777777" w:rsidR="007A2A20" w:rsidRPr="00D5669D" w:rsidRDefault="007A2A20" w:rsidP="007A2A2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669D">
        <w:rPr>
          <w:rFonts w:ascii="Times New Roman" w:hAnsi="Times New Roman" w:cs="Times New Roman"/>
        </w:rPr>
        <w:t>effectively implement content-dependent image warping using dynamic programming [3]</w:t>
      </w:r>
    </w:p>
    <w:p w14:paraId="2B04E7B7" w14:textId="77777777" w:rsidR="007A2A20" w:rsidRPr="00D5669D" w:rsidRDefault="007A2A20" w:rsidP="007A2A2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669D">
        <w:rPr>
          <w:rFonts w:ascii="Times New Roman" w:hAnsi="Times New Roman" w:cs="Times New Roman"/>
        </w:rPr>
        <w:t xml:space="preserve">support parts of images to be marked graphically to be deleted or </w:t>
      </w:r>
      <w:proofErr w:type="gramStart"/>
      <w:r w:rsidRPr="00D5669D">
        <w:rPr>
          <w:rFonts w:ascii="Times New Roman" w:hAnsi="Times New Roman" w:cs="Times New Roman"/>
        </w:rPr>
        <w:t>resized</w:t>
      </w:r>
      <w:proofErr w:type="gramEnd"/>
    </w:p>
    <w:p w14:paraId="763A2960" w14:textId="77777777" w:rsidR="007A2A20" w:rsidRPr="00D5669D" w:rsidRDefault="007A2A20" w:rsidP="007A2A2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669D">
        <w:rPr>
          <w:rFonts w:ascii="Times New Roman" w:hAnsi="Times New Roman" w:cs="Times New Roman"/>
        </w:rPr>
        <w:t>implement a cartoon filter [4]</w:t>
      </w:r>
    </w:p>
    <w:p w14:paraId="3052362C" w14:textId="77777777" w:rsidR="007A2A20" w:rsidRPr="00D5669D" w:rsidRDefault="007A2A20" w:rsidP="007A2A2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669D">
        <w:rPr>
          <w:rFonts w:ascii="Times New Roman" w:hAnsi="Times New Roman" w:cs="Times New Roman"/>
        </w:rPr>
        <w:t>have an attractive, user-friendly GUI that makes all functions easy (and in real time).</w:t>
      </w:r>
    </w:p>
    <w:p w14:paraId="5CF4F7D8" w14:textId="77777777" w:rsidR="007A2A20" w:rsidRPr="00D5669D" w:rsidRDefault="007A2A20" w:rsidP="007A2A2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669D">
        <w:rPr>
          <w:rFonts w:ascii="Times New Roman" w:hAnsi="Times New Roman" w:cs="Times New Roman"/>
        </w:rPr>
        <w:t xml:space="preserve">be capable of saving the edited </w:t>
      </w:r>
      <w:proofErr w:type="gramStart"/>
      <w:r w:rsidRPr="00D5669D">
        <w:rPr>
          <w:rFonts w:ascii="Times New Roman" w:hAnsi="Times New Roman" w:cs="Times New Roman"/>
        </w:rPr>
        <w:t>images</w:t>
      </w:r>
      <w:proofErr w:type="gramEnd"/>
    </w:p>
    <w:p w14:paraId="3CD50CB5" w14:textId="77777777" w:rsidR="007A2A20" w:rsidRPr="001324A8" w:rsidRDefault="007A2A20" w:rsidP="007A2A2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14:paraId="6C5CD698" w14:textId="77777777" w:rsidR="00B942D0" w:rsidRDefault="00B942D0" w:rsidP="00B942D0">
      <w:pPr>
        <w:pStyle w:val="Heading1"/>
        <w:spacing w:after="0" w:line="360" w:lineRule="auto"/>
        <w:jc w:val="both"/>
        <w:rPr>
          <w:szCs w:val="22"/>
        </w:rPr>
      </w:pPr>
    </w:p>
    <w:p w14:paraId="5FA8427B" w14:textId="696AF442" w:rsidR="00F3168E" w:rsidRPr="00F13367" w:rsidRDefault="00997217" w:rsidP="00F2664F">
      <w:pPr>
        <w:pStyle w:val="Heading1"/>
        <w:spacing w:after="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 </w:t>
      </w:r>
      <w:r w:rsidR="00F3168E" w:rsidRPr="00F13367">
        <w:rPr>
          <w:sz w:val="22"/>
          <w:szCs w:val="22"/>
        </w:rPr>
        <w:t>Tools Required</w:t>
      </w:r>
      <w:r w:rsidR="00A75EC7">
        <w:rPr>
          <w:sz w:val="22"/>
          <w:szCs w:val="22"/>
        </w:rPr>
        <w:t>/Expected</w:t>
      </w:r>
      <w:r w:rsidR="00FE11A6">
        <w:rPr>
          <w:sz w:val="22"/>
          <w:szCs w:val="22"/>
        </w:rPr>
        <w:t xml:space="preserve"> to be used in the development of the project</w:t>
      </w:r>
    </w:p>
    <w:p w14:paraId="31BD3A43" w14:textId="40A1753D" w:rsidR="00FE11A6" w:rsidRPr="00997217" w:rsidRDefault="00FE11A6" w:rsidP="00B942D0">
      <w:pPr>
        <w:pStyle w:val="ListBullet"/>
        <w:numPr>
          <w:ilvl w:val="0"/>
          <w:numId w:val="0"/>
        </w:numPr>
        <w:spacing w:after="0" w:line="360" w:lineRule="auto"/>
        <w:ind w:left="360"/>
        <w:jc w:val="both"/>
        <w:rPr>
          <w:rFonts w:asciiTheme="majorHAnsi" w:hAnsiTheme="majorHAnsi"/>
          <w:szCs w:val="22"/>
        </w:rPr>
      </w:pPr>
    </w:p>
    <w:p w14:paraId="7840F45C" w14:textId="7BA2D766" w:rsidR="00B942D0" w:rsidRDefault="00997217" w:rsidP="00B942D0">
      <w:pPr>
        <w:pStyle w:val="Heading1"/>
        <w:spacing w:after="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 </w:t>
      </w:r>
      <w:r w:rsidR="00681148" w:rsidRPr="00F13367">
        <w:rPr>
          <w:sz w:val="22"/>
          <w:szCs w:val="22"/>
        </w:rPr>
        <w:t>Resources Required (HW/SW/Data, etc.)</w:t>
      </w:r>
    </w:p>
    <w:p w14:paraId="56E5524D" w14:textId="6554BBD0" w:rsidR="00B942D0" w:rsidRDefault="00F6170B">
      <w:pPr>
        <w:rPr>
          <w:rFonts w:asciiTheme="majorHAnsi" w:eastAsiaTheme="majorEastAsia" w:hAnsiTheme="majorHAnsi" w:cstheme="majorBidi"/>
          <w:b/>
          <w:sz w:val="22"/>
          <w:szCs w:val="22"/>
        </w:rPr>
      </w:pPr>
      <w:r>
        <w:rPr>
          <w:sz w:val="22"/>
          <w:szCs w:val="22"/>
        </w:rPr>
        <w:t>Just Laptops</w:t>
      </w:r>
      <w:r w:rsidR="00B942D0">
        <w:rPr>
          <w:sz w:val="22"/>
          <w:szCs w:val="22"/>
        </w:rPr>
        <w:br w:type="page"/>
      </w:r>
    </w:p>
    <w:p w14:paraId="77063653" w14:textId="05C44961" w:rsidR="00C92EFC" w:rsidRPr="00B942D0" w:rsidRDefault="00B942D0" w:rsidP="00B942D0">
      <w:pPr>
        <w:pStyle w:val="Heading1"/>
        <w:numPr>
          <w:ilvl w:val="0"/>
          <w:numId w:val="9"/>
        </w:numPr>
        <w:spacing w:after="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Complete </w:t>
      </w:r>
      <w:r w:rsidRPr="00B942D0">
        <w:rPr>
          <w:sz w:val="22"/>
          <w:szCs w:val="22"/>
        </w:rPr>
        <w:t xml:space="preserve">list of </w:t>
      </w:r>
      <w:r w:rsidR="00C92EFC" w:rsidRPr="00F13367">
        <w:rPr>
          <w:sz w:val="22"/>
          <w:szCs w:val="22"/>
        </w:rPr>
        <w:t>Project Deliverables Expected</w:t>
      </w:r>
      <w:r w:rsidR="00997217">
        <w:rPr>
          <w:sz w:val="22"/>
          <w:szCs w:val="22"/>
        </w:rPr>
        <w:t xml:space="preserve"> at the End of Project Completi</w:t>
      </w:r>
      <w:r>
        <w:rPr>
          <w:sz w:val="22"/>
          <w:szCs w:val="22"/>
        </w:rPr>
        <w:t>on</w:t>
      </w:r>
    </w:p>
    <w:p w14:paraId="76670FC8" w14:textId="788A8411" w:rsidR="00044941" w:rsidRPr="00F13367" w:rsidRDefault="00044941" w:rsidP="00F2664F">
      <w:pPr>
        <w:spacing w:after="0" w:line="360" w:lineRule="auto"/>
        <w:jc w:val="both"/>
        <w:rPr>
          <w:rFonts w:asciiTheme="majorHAnsi" w:hAnsiTheme="majorHAnsi"/>
          <w:sz w:val="22"/>
          <w:szCs w:val="22"/>
        </w:rPr>
      </w:pPr>
    </w:p>
    <w:tbl>
      <w:tblPr>
        <w:tblStyle w:val="ListTable2"/>
        <w:tblW w:w="5113" w:type="pct"/>
        <w:tblBorders>
          <w:left w:val="single" w:sz="4" w:space="0" w:color="666666" w:themeColor="text1" w:themeTint="99"/>
          <w:right w:val="single" w:sz="4" w:space="0" w:color="666666" w:themeColor="text1" w:themeTint="99"/>
          <w:insideV w:val="single" w:sz="4" w:space="0" w:color="666666" w:themeColor="text1" w:themeTint="99"/>
        </w:tblBorders>
        <w:tblLook w:val="06A0" w:firstRow="1" w:lastRow="0" w:firstColumn="1" w:lastColumn="0" w:noHBand="1" w:noVBand="1"/>
        <w:tblDescription w:val="Project deliverables"/>
      </w:tblPr>
      <w:tblGrid>
        <w:gridCol w:w="2847"/>
        <w:gridCol w:w="6714"/>
      </w:tblGrid>
      <w:tr w:rsidR="00C92EFC" w:rsidRPr="00F13367" w14:paraId="6F673E4A" w14:textId="77777777" w:rsidTr="00E42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pct"/>
          </w:tcPr>
          <w:p w14:paraId="7AF959F6" w14:textId="77777777" w:rsidR="00C92EFC" w:rsidRPr="00F13367" w:rsidRDefault="00000000" w:rsidP="00F2664F">
            <w:pPr>
              <w:spacing w:line="360" w:lineRule="auto"/>
              <w:jc w:val="both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2"/>
                  <w:szCs w:val="22"/>
                </w:rPr>
                <w:alias w:val="Deliverable:"/>
                <w:tag w:val="Deliverable:"/>
                <w:id w:val="355699831"/>
                <w:placeholder>
                  <w:docPart w:val="15B7894A988B4F86A839B099475A3D1D"/>
                </w:placeholder>
                <w:temporary/>
                <w:showingPlcHdr/>
                <w15:appearance w15:val="hidden"/>
              </w:sdtPr>
              <w:sdtContent>
                <w:r w:rsidR="00C92EFC" w:rsidRPr="00F13367">
                  <w:rPr>
                    <w:rFonts w:asciiTheme="majorHAnsi" w:hAnsiTheme="majorHAnsi"/>
                    <w:color w:val="000000" w:themeColor="text1"/>
                    <w:sz w:val="22"/>
                    <w:szCs w:val="22"/>
                  </w:rPr>
                  <w:t>Deliverable</w:t>
                </w:r>
              </w:sdtContent>
            </w:sdt>
          </w:p>
        </w:tc>
        <w:tc>
          <w:tcPr>
            <w:tcW w:w="3511" w:type="pct"/>
          </w:tcPr>
          <w:p w14:paraId="4AFD3857" w14:textId="77777777" w:rsidR="00C92EFC" w:rsidRPr="00F13367" w:rsidRDefault="00000000" w:rsidP="00F2664F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2"/>
                  <w:szCs w:val="22"/>
                </w:rPr>
                <w:alias w:val="Description:"/>
                <w:tag w:val="Description:"/>
                <w:id w:val="1446037421"/>
                <w:placeholder>
                  <w:docPart w:val="D7939C445A2042BE8567641E67A2186C"/>
                </w:placeholder>
                <w:temporary/>
                <w:showingPlcHdr/>
                <w15:appearance w15:val="hidden"/>
              </w:sdtPr>
              <w:sdtContent>
                <w:r w:rsidR="00C92EFC" w:rsidRPr="00F13367">
                  <w:rPr>
                    <w:rFonts w:asciiTheme="majorHAnsi" w:hAnsiTheme="majorHAnsi"/>
                    <w:color w:val="000000" w:themeColor="text1"/>
                    <w:sz w:val="22"/>
                    <w:szCs w:val="22"/>
                  </w:rPr>
                  <w:t>Description</w:t>
                </w:r>
              </w:sdtContent>
            </w:sdt>
          </w:p>
        </w:tc>
      </w:tr>
      <w:tr w:rsidR="00C92EFC" w:rsidRPr="00F13367" w14:paraId="7DEC5C87" w14:textId="77777777" w:rsidTr="00E42F0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pct"/>
          </w:tcPr>
          <w:p w14:paraId="66CD912B" w14:textId="62962010" w:rsidR="00C92EFC" w:rsidRPr="007F62B5" w:rsidRDefault="00000000" w:rsidP="00F2664F">
            <w:pPr>
              <w:spacing w:line="360" w:lineRule="auto"/>
              <w:jc w:val="both"/>
              <w:rPr>
                <w:rFonts w:asciiTheme="majorHAnsi" w:hAnsiTheme="majorHAnsi"/>
                <w:color w:val="D0CECE" w:themeColor="background2" w:themeShade="E6"/>
                <w:sz w:val="22"/>
                <w:szCs w:val="22"/>
              </w:rPr>
            </w:pPr>
            <w:sdt>
              <w:sdtPr>
                <w:rPr>
                  <w:rFonts w:asciiTheme="majorHAnsi" w:hAnsiTheme="majorHAnsi"/>
                  <w:color w:val="D0CECE" w:themeColor="background2" w:themeShade="E6"/>
                  <w:sz w:val="22"/>
                  <w:szCs w:val="22"/>
                </w:rPr>
                <w:id w:val="1048419494"/>
                <w:placeholder>
                  <w:docPart w:val="2541668CF9B64C8E88ED91A3D4BC8EC1"/>
                </w:placeholder>
                <w15:appearance w15:val="hidden"/>
              </w:sdtPr>
              <w:sdtContent>
                <w:r w:rsidR="00997217" w:rsidRPr="007F62B5">
                  <w:rPr>
                    <w:rFonts w:asciiTheme="majorHAnsi" w:hAnsiTheme="majorHAnsi"/>
                    <w:color w:val="D0CECE" w:themeColor="background2" w:themeShade="E6"/>
                    <w:sz w:val="22"/>
                    <w:szCs w:val="22"/>
                  </w:rPr>
                  <w:t>IT support software</w:t>
                </w:r>
              </w:sdtContent>
            </w:sdt>
            <w:r w:rsidR="00C92EFC" w:rsidRPr="007F62B5">
              <w:rPr>
                <w:rFonts w:asciiTheme="majorHAnsi" w:hAnsiTheme="majorHAnsi"/>
                <w:color w:val="D0CECE" w:themeColor="background2" w:themeShade="E6"/>
                <w:sz w:val="22"/>
                <w:szCs w:val="22"/>
              </w:rPr>
              <w:t xml:space="preserve"> </w:t>
            </w:r>
          </w:p>
        </w:tc>
        <w:tc>
          <w:tcPr>
            <w:tcW w:w="3511" w:type="pct"/>
          </w:tcPr>
          <w:p w14:paraId="77471B39" w14:textId="77777777" w:rsidR="00C92EFC" w:rsidRPr="007F62B5" w:rsidRDefault="00000000" w:rsidP="00F266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D0CECE" w:themeColor="background2" w:themeShade="E6"/>
                <w:sz w:val="22"/>
                <w:szCs w:val="22"/>
              </w:rPr>
            </w:pPr>
            <w:sdt>
              <w:sdtPr>
                <w:rPr>
                  <w:rFonts w:asciiTheme="majorHAnsi" w:hAnsiTheme="majorHAnsi"/>
                  <w:color w:val="D0CECE" w:themeColor="background2" w:themeShade="E6"/>
                  <w:sz w:val="22"/>
                  <w:szCs w:val="22"/>
                </w:rPr>
                <w:id w:val="-1397583960"/>
                <w:placeholder>
                  <w:docPart w:val="8E0495D389DE4B1D89138C4E10922C75"/>
                </w:placeholder>
                <w:showingPlcHdr/>
                <w15:appearance w15:val="hidden"/>
              </w:sdtPr>
              <w:sdtContent>
                <w:r w:rsidR="00C92EFC" w:rsidRPr="007F62B5">
                  <w:rPr>
                    <w:rFonts w:asciiTheme="majorHAnsi" w:hAnsiTheme="majorHAnsi"/>
                    <w:color w:val="D0CECE" w:themeColor="background2" w:themeShade="E6"/>
                    <w:sz w:val="22"/>
                    <w:szCs w:val="22"/>
                  </w:rPr>
                  <w:t>Solutions to improve customer relations</w:t>
                </w:r>
              </w:sdtContent>
            </w:sdt>
            <w:r w:rsidR="00C92EFC" w:rsidRPr="007F62B5">
              <w:rPr>
                <w:rFonts w:asciiTheme="majorHAnsi" w:hAnsiTheme="majorHAnsi"/>
                <w:color w:val="D0CECE" w:themeColor="background2" w:themeShade="E6"/>
                <w:sz w:val="22"/>
                <w:szCs w:val="22"/>
              </w:rPr>
              <w:t xml:space="preserve"> </w:t>
            </w:r>
          </w:p>
        </w:tc>
      </w:tr>
      <w:tr w:rsidR="00C92EFC" w:rsidRPr="00F13367" w14:paraId="4912AFF9" w14:textId="77777777" w:rsidTr="00E42F0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pct"/>
          </w:tcPr>
          <w:p w14:paraId="6FA6ACF0" w14:textId="77777777" w:rsidR="00C92EFC" w:rsidRPr="00F13367" w:rsidRDefault="00C92EFC" w:rsidP="00F2664F">
            <w:pPr>
              <w:spacing w:line="360" w:lineRule="auto"/>
              <w:jc w:val="both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11" w:type="pct"/>
          </w:tcPr>
          <w:p w14:paraId="684563CD" w14:textId="77777777" w:rsidR="00C92EFC" w:rsidRPr="00F13367" w:rsidRDefault="00C92EFC" w:rsidP="00F266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</w:p>
        </w:tc>
      </w:tr>
      <w:tr w:rsidR="00E42F09" w:rsidRPr="00F13367" w14:paraId="58AD39D7" w14:textId="77777777" w:rsidTr="00E42F0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pct"/>
          </w:tcPr>
          <w:p w14:paraId="1339F247" w14:textId="77777777" w:rsidR="00E42F09" w:rsidRPr="00F13367" w:rsidRDefault="00E42F09" w:rsidP="00F2664F">
            <w:pPr>
              <w:spacing w:line="360" w:lineRule="auto"/>
              <w:jc w:val="both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11" w:type="pct"/>
          </w:tcPr>
          <w:p w14:paraId="3110482A" w14:textId="77777777" w:rsidR="00E42F09" w:rsidRPr="00F13367" w:rsidRDefault="00E42F09" w:rsidP="00F266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</w:p>
        </w:tc>
      </w:tr>
      <w:tr w:rsidR="00E42F09" w:rsidRPr="00F13367" w14:paraId="0D29EF5D" w14:textId="77777777" w:rsidTr="00E42F0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pct"/>
          </w:tcPr>
          <w:p w14:paraId="7A6839B7" w14:textId="77777777" w:rsidR="00E42F09" w:rsidRPr="00F13367" w:rsidRDefault="00E42F09" w:rsidP="00F2664F">
            <w:pPr>
              <w:spacing w:line="360" w:lineRule="auto"/>
              <w:jc w:val="both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11" w:type="pct"/>
          </w:tcPr>
          <w:p w14:paraId="0B7B1D91" w14:textId="77777777" w:rsidR="00E42F09" w:rsidRPr="00F13367" w:rsidRDefault="00E42F09" w:rsidP="00F266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</w:p>
        </w:tc>
      </w:tr>
      <w:tr w:rsidR="00C92EFC" w:rsidRPr="00F13367" w14:paraId="519212DD" w14:textId="77777777" w:rsidTr="00E42F0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pct"/>
          </w:tcPr>
          <w:p w14:paraId="6CF5D100" w14:textId="77777777" w:rsidR="00C92EFC" w:rsidRPr="00F13367" w:rsidRDefault="00C92EFC" w:rsidP="00F2664F">
            <w:pPr>
              <w:spacing w:line="360" w:lineRule="auto"/>
              <w:jc w:val="both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11" w:type="pct"/>
          </w:tcPr>
          <w:p w14:paraId="2D5FDC45" w14:textId="77777777" w:rsidR="00C92EFC" w:rsidRPr="00F13367" w:rsidRDefault="00C92EFC" w:rsidP="00F2664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</w:p>
        </w:tc>
      </w:tr>
    </w:tbl>
    <w:p w14:paraId="683917E6" w14:textId="17CECB34" w:rsidR="008975A3" w:rsidRPr="00F13367" w:rsidRDefault="0053724C" w:rsidP="00F2664F">
      <w:pPr>
        <w:spacing w:after="0" w:line="360" w:lineRule="auto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(add more rows as needed)</w:t>
      </w:r>
    </w:p>
    <w:p w14:paraId="13C01479" w14:textId="77777777" w:rsidR="00997217" w:rsidRDefault="00997217" w:rsidP="00F2664F">
      <w:pPr>
        <w:pStyle w:val="Heading1"/>
        <w:spacing w:after="0" w:line="360" w:lineRule="auto"/>
        <w:jc w:val="both"/>
        <w:rPr>
          <w:sz w:val="22"/>
          <w:szCs w:val="22"/>
        </w:rPr>
      </w:pPr>
    </w:p>
    <w:p w14:paraId="386C6739" w14:textId="490D5ED0" w:rsidR="00DD54D2" w:rsidRPr="00DD54D2" w:rsidRDefault="0053724C" w:rsidP="00F2664F">
      <w:pPr>
        <w:pStyle w:val="Heading1"/>
        <w:spacing w:after="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10</w:t>
      </w:r>
      <w:r w:rsidR="00DD54D2">
        <w:rPr>
          <w:sz w:val="22"/>
          <w:szCs w:val="22"/>
        </w:rPr>
        <w:t xml:space="preserve">. </w:t>
      </w:r>
      <w:r w:rsidR="00DF4A68">
        <w:rPr>
          <w:sz w:val="22"/>
          <w:szCs w:val="22"/>
        </w:rPr>
        <w:t>Other related information</w:t>
      </w:r>
    </w:p>
    <w:p w14:paraId="4F92F75D" w14:textId="64BA74D4" w:rsidR="00EE1E8D" w:rsidRPr="00EE1E8D" w:rsidRDefault="00DF4A68" w:rsidP="00F2664F">
      <w:pPr>
        <w:spacing w:after="0" w:line="360" w:lineRule="auto"/>
        <w:jc w:val="both"/>
        <w:rPr>
          <w:rFonts w:asciiTheme="majorHAnsi" w:hAnsiTheme="majorHAnsi"/>
          <w:i/>
          <w:iCs/>
          <w:color w:val="FF0000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Hints and ideas that will help students in the development of the project. These may include pointers to similar projects, resources such as books, web sites etc.</w:t>
      </w:r>
    </w:p>
    <w:sectPr w:rsidR="00EE1E8D" w:rsidRPr="00EE1E8D" w:rsidSect="00874AA1">
      <w:footerReference w:type="default" r:id="rId10"/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7AEDD" w14:textId="77777777" w:rsidR="00744D2A" w:rsidRDefault="00744D2A" w:rsidP="00524988">
      <w:pPr>
        <w:spacing w:after="0" w:line="240" w:lineRule="auto"/>
      </w:pPr>
      <w:r>
        <w:separator/>
      </w:r>
    </w:p>
  </w:endnote>
  <w:endnote w:type="continuationSeparator" w:id="0">
    <w:p w14:paraId="0FDE7045" w14:textId="77777777" w:rsidR="00744D2A" w:rsidRDefault="00744D2A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65901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82EBFA" w14:textId="42BC9253" w:rsidR="007C13B0" w:rsidRDefault="007C13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783264" w14:textId="77777777" w:rsidR="007C13B0" w:rsidRDefault="007C13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27EC2" w14:textId="77777777" w:rsidR="00744D2A" w:rsidRDefault="00744D2A" w:rsidP="00524988">
      <w:pPr>
        <w:spacing w:after="0" w:line="240" w:lineRule="auto"/>
      </w:pPr>
      <w:r>
        <w:separator/>
      </w:r>
    </w:p>
  </w:footnote>
  <w:footnote w:type="continuationSeparator" w:id="0">
    <w:p w14:paraId="59499E40" w14:textId="77777777" w:rsidR="00744D2A" w:rsidRDefault="00744D2A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A7F7F"/>
    <w:multiLevelType w:val="hybridMultilevel"/>
    <w:tmpl w:val="063ED5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73591"/>
    <w:multiLevelType w:val="hybridMultilevel"/>
    <w:tmpl w:val="9AC0271A"/>
    <w:lvl w:ilvl="0" w:tplc="E23CB7DE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DB5284"/>
    <w:multiLevelType w:val="hybridMultilevel"/>
    <w:tmpl w:val="6D98DF7C"/>
    <w:lvl w:ilvl="0" w:tplc="322E73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06978">
    <w:abstractNumId w:val="6"/>
  </w:num>
  <w:num w:numId="2" w16cid:durableId="2139183148">
    <w:abstractNumId w:val="3"/>
  </w:num>
  <w:num w:numId="3" w16cid:durableId="587885949">
    <w:abstractNumId w:val="1"/>
  </w:num>
  <w:num w:numId="4" w16cid:durableId="2000958167">
    <w:abstractNumId w:val="0"/>
  </w:num>
  <w:num w:numId="5" w16cid:durableId="473840373">
    <w:abstractNumId w:val="0"/>
  </w:num>
  <w:num w:numId="6" w16cid:durableId="1385055606">
    <w:abstractNumId w:val="0"/>
  </w:num>
  <w:num w:numId="7" w16cid:durableId="386926823">
    <w:abstractNumId w:val="2"/>
  </w:num>
  <w:num w:numId="8" w16cid:durableId="42875324">
    <w:abstractNumId w:val="0"/>
  </w:num>
  <w:num w:numId="9" w16cid:durableId="1465276463">
    <w:abstractNumId w:val="4"/>
  </w:num>
  <w:num w:numId="10" w16cid:durableId="1335248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8E"/>
    <w:rsid w:val="00044941"/>
    <w:rsid w:val="00064E37"/>
    <w:rsid w:val="00076856"/>
    <w:rsid w:val="00097C80"/>
    <w:rsid w:val="00151A42"/>
    <w:rsid w:val="00177E6D"/>
    <w:rsid w:val="001E3ADA"/>
    <w:rsid w:val="00220C72"/>
    <w:rsid w:val="002261A4"/>
    <w:rsid w:val="00294BAD"/>
    <w:rsid w:val="002F1EA7"/>
    <w:rsid w:val="003015E2"/>
    <w:rsid w:val="00312CFC"/>
    <w:rsid w:val="003169C1"/>
    <w:rsid w:val="00346EBD"/>
    <w:rsid w:val="00392B15"/>
    <w:rsid w:val="003D331E"/>
    <w:rsid w:val="003E18A7"/>
    <w:rsid w:val="00432A3E"/>
    <w:rsid w:val="00481FAD"/>
    <w:rsid w:val="00483FFD"/>
    <w:rsid w:val="00512033"/>
    <w:rsid w:val="005244D5"/>
    <w:rsid w:val="00524988"/>
    <w:rsid w:val="0053724C"/>
    <w:rsid w:val="00563FE4"/>
    <w:rsid w:val="005733DE"/>
    <w:rsid w:val="00575138"/>
    <w:rsid w:val="00575C9D"/>
    <w:rsid w:val="005854E9"/>
    <w:rsid w:val="005A126F"/>
    <w:rsid w:val="00635D86"/>
    <w:rsid w:val="00681148"/>
    <w:rsid w:val="00744D2A"/>
    <w:rsid w:val="00754BB0"/>
    <w:rsid w:val="00783197"/>
    <w:rsid w:val="007A2A20"/>
    <w:rsid w:val="007C13B0"/>
    <w:rsid w:val="007F62B5"/>
    <w:rsid w:val="00830158"/>
    <w:rsid w:val="0083039D"/>
    <w:rsid w:val="00874AA1"/>
    <w:rsid w:val="008975A3"/>
    <w:rsid w:val="008D7FF9"/>
    <w:rsid w:val="00903450"/>
    <w:rsid w:val="0091560E"/>
    <w:rsid w:val="00997217"/>
    <w:rsid w:val="009D585F"/>
    <w:rsid w:val="00A75EC7"/>
    <w:rsid w:val="00A96270"/>
    <w:rsid w:val="00A97F85"/>
    <w:rsid w:val="00B57A88"/>
    <w:rsid w:val="00B942D0"/>
    <w:rsid w:val="00BD6443"/>
    <w:rsid w:val="00C92EFC"/>
    <w:rsid w:val="00CF4299"/>
    <w:rsid w:val="00D0285B"/>
    <w:rsid w:val="00DD54D2"/>
    <w:rsid w:val="00DF4A68"/>
    <w:rsid w:val="00E42F09"/>
    <w:rsid w:val="00E509B8"/>
    <w:rsid w:val="00E9605D"/>
    <w:rsid w:val="00EA54A5"/>
    <w:rsid w:val="00EE1E8D"/>
    <w:rsid w:val="00F12C91"/>
    <w:rsid w:val="00F13367"/>
    <w:rsid w:val="00F2664F"/>
    <w:rsid w:val="00F3168E"/>
    <w:rsid w:val="00F45210"/>
    <w:rsid w:val="00F6170B"/>
    <w:rsid w:val="00F80846"/>
    <w:rsid w:val="00F9495C"/>
    <w:rsid w:val="00F97A2F"/>
    <w:rsid w:val="00FA6F20"/>
    <w:rsid w:val="00FE11A6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22088"/>
  <w15:chartTrackingRefBased/>
  <w15:docId w15:val="{D97523A5-04C1-4C35-8F57-CB8C346F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table" w:styleId="TableGrid">
    <w:name w:val="Table Grid"/>
    <w:basedOn w:val="TableNormal"/>
    <w:uiPriority w:val="39"/>
    <w:rsid w:val="00F31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posalTable">
    <w:name w:val="Proposal Table"/>
    <w:basedOn w:val="TableNormal"/>
    <w:uiPriority w:val="99"/>
    <w:rsid w:val="00C92EFC"/>
    <w:pPr>
      <w:spacing w:before="120" w:after="120" w:line="240" w:lineRule="auto"/>
    </w:pPr>
    <w:rPr>
      <w:color w:val="404040" w:themeColor="text1" w:themeTint="BF"/>
      <w:sz w:val="18"/>
      <w:szCs w:val="18"/>
      <w:lang w:eastAsia="ja-JP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rFonts w:asciiTheme="majorHAnsi" w:hAnsiTheme="majorHAnsi"/>
        <w:b w:val="0"/>
        <w:i w:val="0"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table" w:styleId="ListTable2">
    <w:name w:val="List Table 2"/>
    <w:basedOn w:val="TableNormal"/>
    <w:uiPriority w:val="47"/>
    <w:rsid w:val="00C92E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30158"/>
    <w:pPr>
      <w:ind w:left="720"/>
      <w:contextualSpacing/>
    </w:pPr>
    <w:rPr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6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ygu\AppData\Roaming\Microsoft\Templates\Project%20based%20learn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B7894A988B4F86A839B099475A3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C9BB2-6D7E-4999-99AE-0124FB5F7DB3}"/>
      </w:docPartPr>
      <w:docPartBody>
        <w:p w:rsidR="003B2BED" w:rsidRDefault="006177B9" w:rsidP="006177B9">
          <w:pPr>
            <w:pStyle w:val="15B7894A988B4F86A839B099475A3D1D"/>
          </w:pPr>
          <w:r>
            <w:t>Deliverable</w:t>
          </w:r>
        </w:p>
      </w:docPartBody>
    </w:docPart>
    <w:docPart>
      <w:docPartPr>
        <w:name w:val="D7939C445A2042BE8567641E67A21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BF804-C78D-4D2D-BE40-259038027292}"/>
      </w:docPartPr>
      <w:docPartBody>
        <w:p w:rsidR="003B2BED" w:rsidRDefault="006177B9" w:rsidP="006177B9">
          <w:pPr>
            <w:pStyle w:val="D7939C445A2042BE8567641E67A2186C"/>
          </w:pPr>
          <w:r>
            <w:t>Description</w:t>
          </w:r>
        </w:p>
      </w:docPartBody>
    </w:docPart>
    <w:docPart>
      <w:docPartPr>
        <w:name w:val="2541668CF9B64C8E88ED91A3D4BC8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A48A2-E158-4D5C-BBD7-061311CB0EDC}"/>
      </w:docPartPr>
      <w:docPartBody>
        <w:p w:rsidR="003B2BED" w:rsidRDefault="006177B9" w:rsidP="006177B9">
          <w:pPr>
            <w:pStyle w:val="2541668CF9B64C8E88ED91A3D4BC8EC1"/>
          </w:pPr>
          <w:r w:rsidRPr="00101993">
            <w:t>IT support solution</w:t>
          </w:r>
        </w:p>
      </w:docPartBody>
    </w:docPart>
    <w:docPart>
      <w:docPartPr>
        <w:name w:val="8E0495D389DE4B1D89138C4E10922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2A5D0-12DA-4D91-AD81-F78237BB20F7}"/>
      </w:docPartPr>
      <w:docPartBody>
        <w:p w:rsidR="003B2BED" w:rsidRDefault="006177B9" w:rsidP="006177B9">
          <w:pPr>
            <w:pStyle w:val="8E0495D389DE4B1D89138C4E10922C75"/>
          </w:pPr>
          <w:r w:rsidRPr="00101993">
            <w:t>Solutions to improve customer relations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B9"/>
    <w:rsid w:val="002C4701"/>
    <w:rsid w:val="003B2BED"/>
    <w:rsid w:val="006177B9"/>
    <w:rsid w:val="00650EE5"/>
    <w:rsid w:val="007F5E2A"/>
    <w:rsid w:val="00841C9C"/>
    <w:rsid w:val="009E0B06"/>
    <w:rsid w:val="00C55E27"/>
    <w:rsid w:val="00E1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B7894A988B4F86A839B099475A3D1D">
    <w:name w:val="15B7894A988B4F86A839B099475A3D1D"/>
    <w:rsid w:val="006177B9"/>
  </w:style>
  <w:style w:type="paragraph" w:customStyle="1" w:styleId="D7939C445A2042BE8567641E67A2186C">
    <w:name w:val="D7939C445A2042BE8567641E67A2186C"/>
    <w:rsid w:val="006177B9"/>
  </w:style>
  <w:style w:type="paragraph" w:customStyle="1" w:styleId="2541668CF9B64C8E88ED91A3D4BC8EC1">
    <w:name w:val="2541668CF9B64C8E88ED91A3D4BC8EC1"/>
    <w:rsid w:val="006177B9"/>
  </w:style>
  <w:style w:type="paragraph" w:customStyle="1" w:styleId="8E0495D389DE4B1D89138C4E10922C75">
    <w:name w:val="8E0495D389DE4B1D89138C4E10922C75"/>
    <w:rsid w:val="006177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TotalTime>15</TotalTime>
  <Pages>3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Duygu Çelik Ertuğrul</dc:creator>
  <cp:keywords/>
  <dc:description/>
  <cp:lastModifiedBy>Marifi GULER</cp:lastModifiedBy>
  <cp:revision>8</cp:revision>
  <dcterms:created xsi:type="dcterms:W3CDTF">2023-09-17T07:44:00Z</dcterms:created>
  <dcterms:modified xsi:type="dcterms:W3CDTF">2023-09-17T08:02:00Z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