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lang w:val="en-CA" w:eastAsia="en-CA"/>
              </w:rPr>
              <w:drawing>
                <wp:anchor distT="0" distB="0" distL="114300" distR="114300" simplePos="0" relativeHeight="251649536"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F64EE8"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7.9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at </w:t>
      </w:r>
      <w:hyperlink r:id="rId10" w:history="1">
        <w:r w:rsidRPr="000A32B4">
          <w:rPr>
            <w:sz w:val="18"/>
          </w:rPr>
          <w:t>http://www.splung.com/content/sid/2/page/projectiles</w:t>
        </w:r>
      </w:hyperlink>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763F0B"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160359" w:history="1">
            <w:r w:rsidR="00763F0B" w:rsidRPr="00751506">
              <w:rPr>
                <w:rStyle w:val="Hyperlink"/>
                <w:noProof/>
              </w:rPr>
              <w:t>Introduction</w:t>
            </w:r>
            <w:r w:rsidR="00763F0B">
              <w:rPr>
                <w:noProof/>
                <w:webHidden/>
              </w:rPr>
              <w:tab/>
            </w:r>
            <w:r w:rsidR="00763F0B">
              <w:rPr>
                <w:noProof/>
                <w:webHidden/>
              </w:rPr>
              <w:fldChar w:fldCharType="begin"/>
            </w:r>
            <w:r w:rsidR="00763F0B">
              <w:rPr>
                <w:noProof/>
                <w:webHidden/>
              </w:rPr>
              <w:instrText xml:space="preserve"> PAGEREF _Toc479160359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2F1616">
          <w:pPr>
            <w:pStyle w:val="TOC1"/>
            <w:tabs>
              <w:tab w:val="right" w:leader="dot" w:pos="10070"/>
            </w:tabs>
            <w:rPr>
              <w:rFonts w:eastAsiaTheme="minorEastAsia"/>
              <w:noProof/>
              <w:lang w:val="en-CA" w:eastAsia="en-CA"/>
            </w:rPr>
          </w:pPr>
          <w:hyperlink w:anchor="_Toc479160360" w:history="1">
            <w:r w:rsidR="00763F0B" w:rsidRPr="00751506">
              <w:rPr>
                <w:rStyle w:val="Hyperlink"/>
                <w:noProof/>
              </w:rPr>
              <w:t>Concept</w:t>
            </w:r>
            <w:r w:rsidR="00763F0B">
              <w:rPr>
                <w:noProof/>
                <w:webHidden/>
              </w:rPr>
              <w:tab/>
            </w:r>
            <w:r w:rsidR="00763F0B">
              <w:rPr>
                <w:noProof/>
                <w:webHidden/>
              </w:rPr>
              <w:fldChar w:fldCharType="begin"/>
            </w:r>
            <w:r w:rsidR="00763F0B">
              <w:rPr>
                <w:noProof/>
                <w:webHidden/>
              </w:rPr>
              <w:instrText xml:space="preserve"> PAGEREF _Toc479160360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2F1616">
          <w:pPr>
            <w:pStyle w:val="TOC2"/>
            <w:tabs>
              <w:tab w:val="right" w:leader="dot" w:pos="10070"/>
            </w:tabs>
            <w:rPr>
              <w:rFonts w:eastAsiaTheme="minorEastAsia"/>
              <w:noProof/>
              <w:lang w:val="en-CA" w:eastAsia="en-CA"/>
            </w:rPr>
          </w:pPr>
          <w:hyperlink w:anchor="_Toc479160361" w:history="1">
            <w:r w:rsidR="00763F0B" w:rsidRPr="00751506">
              <w:rPr>
                <w:rStyle w:val="Hyperlink"/>
                <w:noProof/>
              </w:rPr>
              <w:t>Torque</w:t>
            </w:r>
            <w:r w:rsidR="00763F0B">
              <w:rPr>
                <w:noProof/>
                <w:webHidden/>
              </w:rPr>
              <w:tab/>
            </w:r>
            <w:r w:rsidR="00763F0B">
              <w:rPr>
                <w:noProof/>
                <w:webHidden/>
              </w:rPr>
              <w:fldChar w:fldCharType="begin"/>
            </w:r>
            <w:r w:rsidR="00763F0B">
              <w:rPr>
                <w:noProof/>
                <w:webHidden/>
              </w:rPr>
              <w:instrText xml:space="preserve"> PAGEREF _Toc479160361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2" w:history="1">
            <w:r w:rsidR="00763F0B" w:rsidRPr="00751506">
              <w:rPr>
                <w:rStyle w:val="Hyperlink"/>
                <w:noProof/>
              </w:rPr>
              <w:t>What Is Torque?</w:t>
            </w:r>
            <w:r w:rsidR="00763F0B">
              <w:rPr>
                <w:noProof/>
                <w:webHidden/>
              </w:rPr>
              <w:tab/>
            </w:r>
            <w:r w:rsidR="00763F0B">
              <w:rPr>
                <w:noProof/>
                <w:webHidden/>
              </w:rPr>
              <w:fldChar w:fldCharType="begin"/>
            </w:r>
            <w:r w:rsidR="00763F0B">
              <w:rPr>
                <w:noProof/>
                <w:webHidden/>
              </w:rPr>
              <w:instrText xml:space="preserve"> PAGEREF _Toc479160362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3" w:history="1">
            <w:r w:rsidR="00763F0B" w:rsidRPr="00751506">
              <w:rPr>
                <w:rStyle w:val="Hyperlink"/>
                <w:noProof/>
              </w:rPr>
              <w:t>Axis of rotation:</w:t>
            </w:r>
            <w:r w:rsidR="00763F0B">
              <w:rPr>
                <w:noProof/>
                <w:webHidden/>
              </w:rPr>
              <w:tab/>
            </w:r>
            <w:r w:rsidR="00763F0B">
              <w:rPr>
                <w:noProof/>
                <w:webHidden/>
              </w:rPr>
              <w:fldChar w:fldCharType="begin"/>
            </w:r>
            <w:r w:rsidR="00763F0B">
              <w:rPr>
                <w:noProof/>
                <w:webHidden/>
              </w:rPr>
              <w:instrText xml:space="preserve"> PAGEREF _Toc479160363 \h </w:instrText>
            </w:r>
            <w:r w:rsidR="00763F0B">
              <w:rPr>
                <w:noProof/>
                <w:webHidden/>
              </w:rPr>
            </w:r>
            <w:r w:rsidR="00763F0B">
              <w:rPr>
                <w:noProof/>
                <w:webHidden/>
              </w:rPr>
              <w:fldChar w:fldCharType="separate"/>
            </w:r>
            <w:r w:rsidR="00763F0B">
              <w:rPr>
                <w:noProof/>
                <w:webHidden/>
              </w:rPr>
              <w:t>3</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4" w:history="1">
            <w:r w:rsidR="00763F0B" w:rsidRPr="00751506">
              <w:rPr>
                <w:rStyle w:val="Hyperlink"/>
                <w:noProof/>
              </w:rPr>
              <w:t>Center of Mass</w:t>
            </w:r>
            <w:r w:rsidR="00763F0B">
              <w:rPr>
                <w:noProof/>
                <w:webHidden/>
              </w:rPr>
              <w:tab/>
            </w:r>
            <w:r w:rsidR="00763F0B">
              <w:rPr>
                <w:noProof/>
                <w:webHidden/>
              </w:rPr>
              <w:fldChar w:fldCharType="begin"/>
            </w:r>
            <w:r w:rsidR="00763F0B">
              <w:rPr>
                <w:noProof/>
                <w:webHidden/>
              </w:rPr>
              <w:instrText xml:space="preserve"> PAGEREF _Toc479160364 \h </w:instrText>
            </w:r>
            <w:r w:rsidR="00763F0B">
              <w:rPr>
                <w:noProof/>
                <w:webHidden/>
              </w:rPr>
            </w:r>
            <w:r w:rsidR="00763F0B">
              <w:rPr>
                <w:noProof/>
                <w:webHidden/>
              </w:rPr>
              <w:fldChar w:fldCharType="separate"/>
            </w:r>
            <w:r w:rsidR="00763F0B">
              <w:rPr>
                <w:noProof/>
                <w:webHidden/>
              </w:rPr>
              <w:t>4</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5" w:history="1">
            <w:r w:rsidR="00763F0B" w:rsidRPr="00751506">
              <w:rPr>
                <w:rStyle w:val="Hyperlink"/>
                <w:noProof/>
                <w:lang w:val="en-CA"/>
              </w:rPr>
              <w:t>How do We Calculate Center of Mass?</w:t>
            </w:r>
            <w:r w:rsidR="00763F0B">
              <w:rPr>
                <w:noProof/>
                <w:webHidden/>
              </w:rPr>
              <w:tab/>
            </w:r>
            <w:r w:rsidR="00763F0B">
              <w:rPr>
                <w:noProof/>
                <w:webHidden/>
              </w:rPr>
              <w:fldChar w:fldCharType="begin"/>
            </w:r>
            <w:r w:rsidR="00763F0B">
              <w:rPr>
                <w:noProof/>
                <w:webHidden/>
              </w:rPr>
              <w:instrText xml:space="preserve"> PAGEREF _Toc479160365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6" w:history="1">
            <w:r w:rsidR="00763F0B" w:rsidRPr="00751506">
              <w:rPr>
                <w:rStyle w:val="Hyperlink"/>
                <w:noProof/>
              </w:rPr>
              <w:t>How Is It Relevant to Game Programming?</w:t>
            </w:r>
            <w:r w:rsidR="00763F0B">
              <w:rPr>
                <w:noProof/>
                <w:webHidden/>
              </w:rPr>
              <w:tab/>
            </w:r>
            <w:r w:rsidR="00763F0B">
              <w:rPr>
                <w:noProof/>
                <w:webHidden/>
              </w:rPr>
              <w:fldChar w:fldCharType="begin"/>
            </w:r>
            <w:r w:rsidR="00763F0B">
              <w:rPr>
                <w:noProof/>
                <w:webHidden/>
              </w:rPr>
              <w:instrText xml:space="preserve"> PAGEREF _Toc479160366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2F1616">
          <w:pPr>
            <w:pStyle w:val="TOC2"/>
            <w:tabs>
              <w:tab w:val="right" w:leader="dot" w:pos="10070"/>
            </w:tabs>
            <w:rPr>
              <w:rFonts w:eastAsiaTheme="minorEastAsia"/>
              <w:noProof/>
              <w:lang w:val="en-CA" w:eastAsia="en-CA"/>
            </w:rPr>
          </w:pPr>
          <w:hyperlink w:anchor="_Toc479160367" w:history="1">
            <w:r w:rsidR="00763F0B" w:rsidRPr="00751506">
              <w:rPr>
                <w:rStyle w:val="Hyperlink"/>
                <w:noProof/>
              </w:rPr>
              <w:t>Drag and Lift</w:t>
            </w:r>
            <w:r w:rsidR="00763F0B">
              <w:rPr>
                <w:noProof/>
                <w:webHidden/>
              </w:rPr>
              <w:tab/>
            </w:r>
            <w:r w:rsidR="00763F0B">
              <w:rPr>
                <w:noProof/>
                <w:webHidden/>
              </w:rPr>
              <w:fldChar w:fldCharType="begin"/>
            </w:r>
            <w:r w:rsidR="00763F0B">
              <w:rPr>
                <w:noProof/>
                <w:webHidden/>
              </w:rPr>
              <w:instrText xml:space="preserve"> PAGEREF _Toc479160367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8" w:history="1">
            <w:r w:rsidR="00763F0B" w:rsidRPr="00751506">
              <w:rPr>
                <w:rStyle w:val="Hyperlink"/>
                <w:noProof/>
              </w:rPr>
              <w:t>What Is Drag?</w:t>
            </w:r>
            <w:r w:rsidR="00763F0B">
              <w:rPr>
                <w:noProof/>
                <w:webHidden/>
              </w:rPr>
              <w:tab/>
            </w:r>
            <w:r w:rsidR="00763F0B">
              <w:rPr>
                <w:noProof/>
                <w:webHidden/>
              </w:rPr>
              <w:fldChar w:fldCharType="begin"/>
            </w:r>
            <w:r w:rsidR="00763F0B">
              <w:rPr>
                <w:noProof/>
                <w:webHidden/>
              </w:rPr>
              <w:instrText xml:space="preserve"> PAGEREF _Toc479160368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69" w:history="1">
            <w:r w:rsidR="00763F0B" w:rsidRPr="00751506">
              <w:rPr>
                <w:rStyle w:val="Hyperlink"/>
                <w:noProof/>
                <w:lang w:val="en-CA"/>
              </w:rPr>
              <w:t>How do We Calculate Drag?</w:t>
            </w:r>
            <w:r w:rsidR="00763F0B">
              <w:rPr>
                <w:noProof/>
                <w:webHidden/>
              </w:rPr>
              <w:tab/>
            </w:r>
            <w:r w:rsidR="00763F0B">
              <w:rPr>
                <w:noProof/>
                <w:webHidden/>
              </w:rPr>
              <w:fldChar w:fldCharType="begin"/>
            </w:r>
            <w:r w:rsidR="00763F0B">
              <w:rPr>
                <w:noProof/>
                <w:webHidden/>
              </w:rPr>
              <w:instrText xml:space="preserve"> PAGEREF _Toc479160369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70" w:history="1">
            <w:r w:rsidR="00763F0B" w:rsidRPr="00751506">
              <w:rPr>
                <w:rStyle w:val="Hyperlink"/>
                <w:noProof/>
              </w:rPr>
              <w:t>What is Lift?</w:t>
            </w:r>
            <w:r w:rsidR="00763F0B">
              <w:rPr>
                <w:noProof/>
                <w:webHidden/>
              </w:rPr>
              <w:tab/>
            </w:r>
            <w:r w:rsidR="00763F0B">
              <w:rPr>
                <w:noProof/>
                <w:webHidden/>
              </w:rPr>
              <w:fldChar w:fldCharType="begin"/>
            </w:r>
            <w:r w:rsidR="00763F0B">
              <w:rPr>
                <w:noProof/>
                <w:webHidden/>
              </w:rPr>
              <w:instrText xml:space="preserve"> PAGEREF _Toc479160370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71" w:history="1">
            <w:r w:rsidR="00763F0B" w:rsidRPr="00751506">
              <w:rPr>
                <w:rStyle w:val="Hyperlink"/>
                <w:noProof/>
              </w:rPr>
              <w:t>How do we Calculate Lift?</w:t>
            </w:r>
            <w:r w:rsidR="00763F0B">
              <w:rPr>
                <w:noProof/>
                <w:webHidden/>
              </w:rPr>
              <w:tab/>
            </w:r>
            <w:r w:rsidR="00763F0B">
              <w:rPr>
                <w:noProof/>
                <w:webHidden/>
              </w:rPr>
              <w:fldChar w:fldCharType="begin"/>
            </w:r>
            <w:r w:rsidR="00763F0B">
              <w:rPr>
                <w:noProof/>
                <w:webHidden/>
              </w:rPr>
              <w:instrText xml:space="preserve"> PAGEREF _Toc479160371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2F1616">
          <w:pPr>
            <w:pStyle w:val="TOC3"/>
            <w:tabs>
              <w:tab w:val="right" w:leader="dot" w:pos="10070"/>
            </w:tabs>
            <w:rPr>
              <w:rFonts w:eastAsiaTheme="minorEastAsia"/>
              <w:noProof/>
              <w:lang w:val="en-CA" w:eastAsia="en-CA"/>
            </w:rPr>
          </w:pPr>
          <w:hyperlink w:anchor="_Toc479160372" w:history="1">
            <w:r w:rsidR="00763F0B" w:rsidRPr="00751506">
              <w:rPr>
                <w:rStyle w:val="Hyperlink"/>
                <w:noProof/>
              </w:rPr>
              <w:t>How Are These Relevant to Game Programming?</w:t>
            </w:r>
            <w:r w:rsidR="00763F0B">
              <w:rPr>
                <w:noProof/>
                <w:webHidden/>
              </w:rPr>
              <w:tab/>
            </w:r>
            <w:r w:rsidR="00763F0B">
              <w:rPr>
                <w:noProof/>
                <w:webHidden/>
              </w:rPr>
              <w:fldChar w:fldCharType="begin"/>
            </w:r>
            <w:r w:rsidR="00763F0B">
              <w:rPr>
                <w:noProof/>
                <w:webHidden/>
              </w:rPr>
              <w:instrText xml:space="preserve"> PAGEREF _Toc479160372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2F1616">
          <w:pPr>
            <w:pStyle w:val="TOC1"/>
            <w:tabs>
              <w:tab w:val="right" w:leader="dot" w:pos="10070"/>
            </w:tabs>
            <w:rPr>
              <w:rFonts w:eastAsiaTheme="minorEastAsia"/>
              <w:noProof/>
              <w:lang w:val="en-CA" w:eastAsia="en-CA"/>
            </w:rPr>
          </w:pPr>
          <w:hyperlink w:anchor="_Toc479160373" w:history="1">
            <w:r w:rsidR="00763F0B" w:rsidRPr="00751506">
              <w:rPr>
                <w:rStyle w:val="Hyperlink"/>
                <w:noProof/>
              </w:rPr>
              <w:t>Conclusion</w:t>
            </w:r>
            <w:r w:rsidR="00763F0B">
              <w:rPr>
                <w:noProof/>
                <w:webHidden/>
              </w:rPr>
              <w:tab/>
            </w:r>
            <w:r w:rsidR="00763F0B">
              <w:rPr>
                <w:noProof/>
                <w:webHidden/>
              </w:rPr>
              <w:fldChar w:fldCharType="begin"/>
            </w:r>
            <w:r w:rsidR="00763F0B">
              <w:rPr>
                <w:noProof/>
                <w:webHidden/>
              </w:rPr>
              <w:instrText xml:space="preserve"> PAGEREF _Toc479160373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2F1616">
          <w:pPr>
            <w:pStyle w:val="TOC1"/>
            <w:tabs>
              <w:tab w:val="right" w:leader="dot" w:pos="10070"/>
            </w:tabs>
            <w:rPr>
              <w:rFonts w:eastAsiaTheme="minorEastAsia"/>
              <w:noProof/>
              <w:lang w:val="en-CA" w:eastAsia="en-CA"/>
            </w:rPr>
          </w:pPr>
          <w:hyperlink w:anchor="_Toc479160374" w:history="1">
            <w:r w:rsidR="00763F0B" w:rsidRPr="00751506">
              <w:rPr>
                <w:rStyle w:val="Hyperlink"/>
                <w:noProof/>
              </w:rPr>
              <w:t>References</w:t>
            </w:r>
            <w:r w:rsidR="00763F0B">
              <w:rPr>
                <w:noProof/>
                <w:webHidden/>
              </w:rPr>
              <w:tab/>
            </w:r>
            <w:r w:rsidR="00763F0B">
              <w:rPr>
                <w:noProof/>
                <w:webHidden/>
              </w:rPr>
              <w:fldChar w:fldCharType="begin"/>
            </w:r>
            <w:r w:rsidR="00763F0B">
              <w:rPr>
                <w:noProof/>
                <w:webHidden/>
              </w:rPr>
              <w:instrText xml:space="preserve"> PAGEREF _Toc479160374 \h </w:instrText>
            </w:r>
            <w:r w:rsidR="00763F0B">
              <w:rPr>
                <w:noProof/>
                <w:webHidden/>
              </w:rPr>
            </w:r>
            <w:r w:rsidR="00763F0B">
              <w:rPr>
                <w:noProof/>
                <w:webHidden/>
              </w:rPr>
              <w:fldChar w:fldCharType="separate"/>
            </w:r>
            <w:r w:rsidR="00763F0B">
              <w:rPr>
                <w:noProof/>
                <w:webHidden/>
              </w:rPr>
              <w:t>9</w:t>
            </w:r>
            <w:r w:rsidR="00763F0B">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1" w:anchor="_Toc479160314" w:history="1">
        <w:r w:rsidR="00796336" w:rsidRPr="00325205">
          <w:rPr>
            <w:rStyle w:val="Hyperlink"/>
            <w:noProof/>
          </w:rPr>
          <w:t>Fig. 2-B. Application of Torque cont.</w:t>
        </w:r>
        <w:r w:rsidR="00796336">
          <w:rPr>
            <w:noProof/>
            <w:webHidden/>
          </w:rPr>
          <w:tab/>
        </w:r>
        <w:r w:rsidR="00796336">
          <w:rPr>
            <w:noProof/>
            <w:webHidden/>
          </w:rPr>
          <w:fldChar w:fldCharType="begin"/>
        </w:r>
        <w:r w:rsidR="00796336">
          <w:rPr>
            <w:noProof/>
            <w:webHidden/>
          </w:rPr>
          <w:instrText xml:space="preserve"> PAGEREF _Toc479160314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2" w:anchor="_Toc479160315" w:history="1">
        <w:r w:rsidR="00796336" w:rsidRPr="00325205">
          <w:rPr>
            <w:rStyle w:val="Hyperlink"/>
            <w:noProof/>
          </w:rPr>
          <w:t>Fig. 2-A. Application of torque</w:t>
        </w:r>
        <w:r w:rsidR="00796336">
          <w:rPr>
            <w:noProof/>
            <w:webHidden/>
          </w:rPr>
          <w:tab/>
        </w:r>
        <w:r w:rsidR="00796336">
          <w:rPr>
            <w:noProof/>
            <w:webHidden/>
          </w:rPr>
          <w:fldChar w:fldCharType="begin"/>
        </w:r>
        <w:r w:rsidR="00796336">
          <w:rPr>
            <w:noProof/>
            <w:webHidden/>
          </w:rPr>
          <w:instrText xml:space="preserve"> PAGEREF _Toc479160315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3" w:anchor="_Toc479160316" w:history="1">
        <w:r w:rsidR="00796336" w:rsidRPr="00325205">
          <w:rPr>
            <w:rStyle w:val="Hyperlink"/>
            <w:noProof/>
          </w:rPr>
          <w:t>Fig. 2-C. Application of Torque cont.</w:t>
        </w:r>
        <w:r w:rsidR="00796336">
          <w:rPr>
            <w:noProof/>
            <w:webHidden/>
          </w:rPr>
          <w:tab/>
        </w:r>
        <w:r w:rsidR="00796336">
          <w:rPr>
            <w:noProof/>
            <w:webHidden/>
          </w:rPr>
          <w:fldChar w:fldCharType="begin"/>
        </w:r>
        <w:r w:rsidR="00796336">
          <w:rPr>
            <w:noProof/>
            <w:webHidden/>
          </w:rPr>
          <w:instrText xml:space="preserve"> PAGEREF _Toc479160316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4" w:anchor="_Toc479160317" w:history="1">
        <w:r w:rsidR="00796336" w:rsidRPr="00325205">
          <w:rPr>
            <w:rStyle w:val="Hyperlink"/>
            <w:noProof/>
          </w:rPr>
          <w:t>Fig. 3. Diagram of Center of Mass</w:t>
        </w:r>
        <w:r w:rsidR="00796336">
          <w:rPr>
            <w:noProof/>
            <w:webHidden/>
          </w:rPr>
          <w:tab/>
        </w:r>
        <w:r w:rsidR="00796336">
          <w:rPr>
            <w:noProof/>
            <w:webHidden/>
          </w:rPr>
          <w:fldChar w:fldCharType="begin"/>
        </w:r>
        <w:r w:rsidR="00796336">
          <w:rPr>
            <w:noProof/>
            <w:webHidden/>
          </w:rPr>
          <w:instrText xml:space="preserve"> PAGEREF _Toc479160317 \h </w:instrText>
        </w:r>
        <w:r w:rsidR="00796336">
          <w:rPr>
            <w:noProof/>
            <w:webHidden/>
          </w:rPr>
        </w:r>
        <w:r w:rsidR="00796336">
          <w:rPr>
            <w:noProof/>
            <w:webHidden/>
          </w:rPr>
          <w:fldChar w:fldCharType="separate"/>
        </w:r>
        <w:r w:rsidR="00796336">
          <w:rPr>
            <w:noProof/>
            <w:webHidden/>
          </w:rPr>
          <w:t>3</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5" w:anchor="_Toc479160318" w:history="1">
        <w:r w:rsidR="00796336" w:rsidRPr="00325205">
          <w:rPr>
            <w:rStyle w:val="Hyperlink"/>
            <w:noProof/>
          </w:rPr>
          <w:t>Fig. 4-A. Irregularly Shaped Object</w:t>
        </w:r>
        <w:r w:rsidR="00796336">
          <w:rPr>
            <w:noProof/>
            <w:webHidden/>
          </w:rPr>
          <w:tab/>
        </w:r>
        <w:r w:rsidR="00796336">
          <w:rPr>
            <w:noProof/>
            <w:webHidden/>
          </w:rPr>
          <w:fldChar w:fldCharType="begin"/>
        </w:r>
        <w:r w:rsidR="00796336">
          <w:rPr>
            <w:noProof/>
            <w:webHidden/>
          </w:rPr>
          <w:instrText xml:space="preserve"> PAGEREF _Toc479160318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6" w:anchor="_Toc479160319" w:history="1">
        <w:r w:rsidR="00796336" w:rsidRPr="00325205">
          <w:rPr>
            <w:rStyle w:val="Hyperlink"/>
            <w:noProof/>
          </w:rPr>
          <w:t>Fig. 4-B. Calculating the Void Space</w:t>
        </w:r>
        <w:r w:rsidR="00796336">
          <w:rPr>
            <w:noProof/>
            <w:webHidden/>
          </w:rPr>
          <w:tab/>
        </w:r>
        <w:r w:rsidR="00796336">
          <w:rPr>
            <w:noProof/>
            <w:webHidden/>
          </w:rPr>
          <w:fldChar w:fldCharType="begin"/>
        </w:r>
        <w:r w:rsidR="00796336">
          <w:rPr>
            <w:noProof/>
            <w:webHidden/>
          </w:rPr>
          <w:instrText xml:space="preserve"> PAGEREF _Toc479160319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7" w:anchor="_Toc479160320" w:history="1">
        <w:r w:rsidR="00796336" w:rsidRPr="00325205">
          <w:rPr>
            <w:rStyle w:val="Hyperlink"/>
            <w:noProof/>
          </w:rPr>
          <w:t>Fig. 4-C. Calculating the Center of Mass</w:t>
        </w:r>
        <w:r w:rsidR="00796336">
          <w:rPr>
            <w:noProof/>
            <w:webHidden/>
          </w:rPr>
          <w:tab/>
        </w:r>
        <w:r w:rsidR="00796336">
          <w:rPr>
            <w:noProof/>
            <w:webHidden/>
          </w:rPr>
          <w:fldChar w:fldCharType="begin"/>
        </w:r>
        <w:r w:rsidR="00796336">
          <w:rPr>
            <w:noProof/>
            <w:webHidden/>
          </w:rPr>
          <w:instrText xml:space="preserve"> PAGEREF _Toc479160320 \h </w:instrText>
        </w:r>
        <w:r w:rsidR="00796336">
          <w:rPr>
            <w:noProof/>
            <w:webHidden/>
          </w:rPr>
        </w:r>
        <w:r w:rsidR="00796336">
          <w:rPr>
            <w:noProof/>
            <w:webHidden/>
          </w:rPr>
          <w:fldChar w:fldCharType="separate"/>
        </w:r>
        <w:r w:rsidR="00796336">
          <w:rPr>
            <w:noProof/>
            <w:webHidden/>
          </w:rPr>
          <w:t>5</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8" w:anchor="_Toc479160321" w:history="1">
        <w:r w:rsidR="00796336" w:rsidRPr="00325205">
          <w:rPr>
            <w:rStyle w:val="Hyperlink"/>
            <w:noProof/>
          </w:rPr>
          <w:t>Fig. 5. Table of Drag Coefficients</w:t>
        </w:r>
        <w:r w:rsidR="00796336">
          <w:rPr>
            <w:noProof/>
            <w:webHidden/>
          </w:rPr>
          <w:tab/>
        </w:r>
        <w:r w:rsidR="00796336">
          <w:rPr>
            <w:noProof/>
            <w:webHidden/>
          </w:rPr>
          <w:fldChar w:fldCharType="begin"/>
        </w:r>
        <w:r w:rsidR="00796336">
          <w:rPr>
            <w:noProof/>
            <w:webHidden/>
          </w:rPr>
          <w:instrText xml:space="preserve"> PAGEREF _Toc479160321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19" w:anchor="_Toc479160322" w:history="1">
        <w:r w:rsidR="00796336" w:rsidRPr="00325205">
          <w:rPr>
            <w:rStyle w:val="Hyperlink"/>
            <w:noProof/>
            <w:lang w:val="en-CA"/>
          </w:rPr>
          <w:t>Fig. 8. Air Pressure Formula</w:t>
        </w:r>
        <w:r w:rsidR="00796336">
          <w:rPr>
            <w:noProof/>
            <w:webHidden/>
          </w:rPr>
          <w:tab/>
        </w:r>
        <w:r w:rsidR="00796336">
          <w:rPr>
            <w:noProof/>
            <w:webHidden/>
          </w:rPr>
          <w:fldChar w:fldCharType="begin"/>
        </w:r>
        <w:r w:rsidR="00796336">
          <w:rPr>
            <w:noProof/>
            <w:webHidden/>
          </w:rPr>
          <w:instrText xml:space="preserve"> PAGEREF _Toc479160322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20" w:anchor="_Toc479160323" w:history="1">
        <w:r w:rsidR="00796336" w:rsidRPr="00325205">
          <w:rPr>
            <w:rStyle w:val="Hyperlink"/>
            <w:noProof/>
            <w:lang w:val="en-CA"/>
          </w:rPr>
          <w:t>Fig. 7. Air Density Formula</w:t>
        </w:r>
        <w:r w:rsidR="00796336">
          <w:rPr>
            <w:noProof/>
            <w:webHidden/>
          </w:rPr>
          <w:tab/>
        </w:r>
        <w:r w:rsidR="00796336">
          <w:rPr>
            <w:noProof/>
            <w:webHidden/>
          </w:rPr>
          <w:fldChar w:fldCharType="begin"/>
        </w:r>
        <w:r w:rsidR="00796336">
          <w:rPr>
            <w:noProof/>
            <w:webHidden/>
          </w:rPr>
          <w:instrText xml:space="preserve"> PAGEREF _Toc479160323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21" w:anchor="_Toc479160324" w:history="1">
        <w:r w:rsidR="00796336" w:rsidRPr="00325205">
          <w:rPr>
            <w:rStyle w:val="Hyperlink"/>
            <w:noProof/>
          </w:rPr>
          <w:t>Fig. 6. Drag Force Formula</w:t>
        </w:r>
        <w:r w:rsidR="00796336">
          <w:rPr>
            <w:noProof/>
            <w:webHidden/>
          </w:rPr>
          <w:tab/>
        </w:r>
        <w:r w:rsidR="00796336">
          <w:rPr>
            <w:noProof/>
            <w:webHidden/>
          </w:rPr>
          <w:fldChar w:fldCharType="begin"/>
        </w:r>
        <w:r w:rsidR="00796336">
          <w:rPr>
            <w:noProof/>
            <w:webHidden/>
          </w:rPr>
          <w:instrText xml:space="preserve"> PAGEREF _Toc479160324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w:anchor="_Toc479160325" w:history="1">
        <w:r w:rsidR="00796336" w:rsidRPr="00325205">
          <w:rPr>
            <w:rStyle w:val="Hyperlink"/>
            <w:noProof/>
          </w:rPr>
          <w:t>Fig. 9. Lift, Drag, and Velocity’s Relation</w:t>
        </w:r>
        <w:r w:rsidR="00796336">
          <w:rPr>
            <w:noProof/>
            <w:webHidden/>
          </w:rPr>
          <w:tab/>
        </w:r>
        <w:r w:rsidR="00796336">
          <w:rPr>
            <w:noProof/>
            <w:webHidden/>
          </w:rPr>
          <w:fldChar w:fldCharType="begin"/>
        </w:r>
        <w:r w:rsidR="00796336">
          <w:rPr>
            <w:noProof/>
            <w:webHidden/>
          </w:rPr>
          <w:instrText xml:space="preserve"> PAGEREF _Toc479160325 \h </w:instrText>
        </w:r>
        <w:r w:rsidR="00796336">
          <w:rPr>
            <w:noProof/>
            <w:webHidden/>
          </w:rPr>
        </w:r>
        <w:r w:rsidR="00796336">
          <w:rPr>
            <w:noProof/>
            <w:webHidden/>
          </w:rPr>
          <w:fldChar w:fldCharType="separate"/>
        </w:r>
        <w:r w:rsidR="00796336">
          <w:rPr>
            <w:noProof/>
            <w:webHidden/>
          </w:rPr>
          <w:t>7</w:t>
        </w:r>
        <w:r w:rsidR="00796336">
          <w:rPr>
            <w:noProof/>
            <w:webHidden/>
          </w:rPr>
          <w:fldChar w:fldCharType="end"/>
        </w:r>
      </w:hyperlink>
    </w:p>
    <w:p w:rsidR="00796336" w:rsidRDefault="002F1616">
      <w:pPr>
        <w:pStyle w:val="TableofFigures"/>
        <w:tabs>
          <w:tab w:val="right" w:leader="dot" w:pos="10070"/>
        </w:tabs>
        <w:rPr>
          <w:rFonts w:eastAsiaTheme="minorEastAsia"/>
          <w:noProof/>
          <w:lang w:val="en-CA" w:eastAsia="en-CA"/>
        </w:rPr>
      </w:pPr>
      <w:hyperlink r:id="rId22" w:anchor="_Toc479160326" w:history="1">
        <w:r w:rsidR="00796336" w:rsidRPr="00325205">
          <w:rPr>
            <w:rStyle w:val="Hyperlink"/>
            <w:noProof/>
          </w:rPr>
          <w:t>Fig. 10. Lift Formula</w:t>
        </w:r>
        <w:r w:rsidR="00796336">
          <w:rPr>
            <w:noProof/>
            <w:webHidden/>
          </w:rPr>
          <w:tab/>
        </w:r>
        <w:r w:rsidR="00796336">
          <w:rPr>
            <w:noProof/>
            <w:webHidden/>
          </w:rPr>
          <w:fldChar w:fldCharType="begin"/>
        </w:r>
        <w:r w:rsidR="00796336">
          <w:rPr>
            <w:noProof/>
            <w:webHidden/>
          </w:rPr>
          <w:instrText xml:space="preserve"> PAGEREF _Toc479160326 \h </w:instrText>
        </w:r>
        <w:r w:rsidR="00796336">
          <w:rPr>
            <w:noProof/>
            <w:webHidden/>
          </w:rPr>
        </w:r>
        <w:r w:rsidR="00796336">
          <w:rPr>
            <w:noProof/>
            <w:webHidden/>
          </w:rPr>
          <w:fldChar w:fldCharType="separate"/>
        </w:r>
        <w:r w:rsidR="00796336">
          <w:rPr>
            <w:noProof/>
            <w:webHidden/>
          </w:rPr>
          <w:t>8</w:t>
        </w:r>
        <w:r w:rsidR="00796336">
          <w:rPr>
            <w:noProof/>
            <w:webHidden/>
          </w:rPr>
          <w:fldChar w:fldCharType="end"/>
        </w:r>
      </w:hyperlink>
    </w:p>
    <w:p w:rsidR="000A3D19" w:rsidRDefault="00122AF3">
      <w:r>
        <w:fldChar w:fldCharType="end"/>
      </w:r>
    </w:p>
    <w:p w:rsidR="000A3D19" w:rsidRDefault="000A3D19">
      <w:pPr>
        <w:sectPr w:rsidR="000A3D19" w:rsidSect="00DE6F87">
          <w:footerReference w:type="default" r:id="rId23"/>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160359"/>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160360"/>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160361"/>
      <w:r>
        <w:lastRenderedPageBreak/>
        <w:t>Torque</w:t>
      </w:r>
      <w:bookmarkEnd w:id="3"/>
    </w:p>
    <w:p w:rsidR="007454C0" w:rsidRDefault="007454C0" w:rsidP="007454C0">
      <w:pPr>
        <w:pStyle w:val="Heading3"/>
      </w:pPr>
      <w:bookmarkStart w:id="4" w:name="_Toc479160362"/>
      <w:r>
        <w:t>What Is Torque?</w:t>
      </w:r>
      <w:bookmarkEnd w:id="4"/>
    </w:p>
    <w:p w:rsidR="00D12FE9" w:rsidRDefault="00B53F1A" w:rsidP="00B53F1A">
      <w:r>
        <w:t xml:space="preserve">Torque is a force that causes an object to rotate. The </w:t>
      </w:r>
      <w:r w:rsidR="006577D9" w:rsidRPr="00307A3C">
        <w:rPr>
          <w:highlight w:val="green"/>
        </w:rPr>
        <w:t>angular acceleration it gains</w:t>
      </w:r>
      <w:r>
        <w:t xml:space="preserve"> is proportional to the torque applied and the object’s resistance to the rotation. </w:t>
      </w:r>
      <w:r w:rsidR="006577D9">
        <w:t>(</w:t>
      </w:r>
      <w:r w:rsidR="006577D9" w:rsidRPr="006577D9">
        <w:rPr>
          <w:highlight w:val="cyan"/>
        </w:rPr>
        <w:t>https://www.khanacademy.org/science/physics/torque-angular-momentum/torque-tutorial/a/torque</w:t>
      </w:r>
      <w:r w:rsidR="006577D9">
        <w:t>)</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lang w:val="en-CA" w:eastAsia="en-CA"/>
        </w:rPr>
        <mc:AlternateContent>
          <mc:Choice Requires="wps">
            <w:drawing>
              <wp:anchor distT="0" distB="0" distL="114300" distR="114300" simplePos="0" relativeHeight="251658752"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53F1A" w:rsidRPr="00821C85" w:rsidRDefault="006A4EE0" w:rsidP="00821C85">
                            <w:pPr>
                              <w:pStyle w:val="TableofFigures"/>
                              <w:jc w:val="center"/>
                              <w:rPr>
                                <w:sz w:val="18"/>
                              </w:rPr>
                            </w:pPr>
                            <w:bookmarkStart w:id="5" w:name="_Toc479160314"/>
                            <w:r w:rsidRPr="00821C85">
                              <w:rPr>
                                <w:sz w:val="18"/>
                              </w:rPr>
                              <w:t>Fig. 2</w:t>
                            </w:r>
                            <w:r w:rsidR="00B53F1A" w:rsidRPr="00821C85">
                              <w:rPr>
                                <w:sz w:val="18"/>
                              </w:rPr>
                              <w:t>-B. Application of Torque cont.</w:t>
                            </w:r>
                            <w:bookmarkEnd w:id="5"/>
                          </w:p>
                          <w:p w:rsidR="00B53F1A" w:rsidRPr="00434414" w:rsidRDefault="00434414"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53F1A" w:rsidRPr="00821C85" w:rsidRDefault="006A4EE0" w:rsidP="00821C85">
                      <w:pPr>
                        <w:pStyle w:val="TableofFigures"/>
                        <w:jc w:val="center"/>
                        <w:rPr>
                          <w:sz w:val="18"/>
                        </w:rPr>
                      </w:pPr>
                      <w:bookmarkStart w:id="6" w:name="_Toc479160314"/>
                      <w:r w:rsidRPr="00821C85">
                        <w:rPr>
                          <w:sz w:val="18"/>
                        </w:rPr>
                        <w:t>Fig. 2</w:t>
                      </w:r>
                      <w:r w:rsidR="00B53F1A" w:rsidRPr="00821C85">
                        <w:rPr>
                          <w:sz w:val="18"/>
                        </w:rPr>
                        <w:t>-B. Application of Torque cont.</w:t>
                      </w:r>
                      <w:bookmarkEnd w:id="6"/>
                    </w:p>
                    <w:p w:rsidR="00B53F1A" w:rsidRPr="00434414" w:rsidRDefault="00434414" w:rsidP="00434414">
                      <w:pPr>
                        <w:jc w:val="center"/>
                        <w:rPr>
                          <w:sz w:val="18"/>
                        </w:rPr>
                      </w:pPr>
                      <w:r w:rsidRPr="00434414">
                        <w:rPr>
                          <w:sz w:val="18"/>
                        </w:rPr>
                        <w:t>By Alex K. (2017)</w:t>
                      </w:r>
                    </w:p>
                  </w:txbxContent>
                </v:textbox>
                <w10:wrap type="topAndBottom"/>
              </v:shape>
            </w:pict>
          </mc:Fallback>
        </mc:AlternateContent>
      </w:r>
      <w:r>
        <w:rPr>
          <w:noProof/>
          <w:lang w:val="en-CA" w:eastAsia="en-CA"/>
        </w:rPr>
        <mc:AlternateContent>
          <mc:Choice Requires="wps">
            <w:drawing>
              <wp:anchor distT="0" distB="0" distL="114300" distR="114300" simplePos="0" relativeHeight="251660800"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53F1A" w:rsidRPr="00821C85" w:rsidRDefault="006A4EE0" w:rsidP="00821C85">
                            <w:pPr>
                              <w:pStyle w:val="TableofFigures"/>
                              <w:jc w:val="center"/>
                              <w:rPr>
                                <w:sz w:val="18"/>
                              </w:rPr>
                            </w:pPr>
                            <w:bookmarkStart w:id="7" w:name="_Toc479160315"/>
                            <w:r w:rsidRPr="00821C85">
                              <w:rPr>
                                <w:sz w:val="18"/>
                              </w:rPr>
                              <w:t>Fig. 2</w:t>
                            </w:r>
                            <w:r w:rsidR="00B53F1A" w:rsidRPr="00821C85">
                              <w:rPr>
                                <w:sz w:val="18"/>
                              </w:rPr>
                              <w:t>-A. Application of torque</w:t>
                            </w:r>
                            <w:bookmarkEnd w:id="7"/>
                          </w:p>
                          <w:p w:rsidR="00B53F1A" w:rsidRPr="00434414" w:rsidRDefault="00434414"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53F1A" w:rsidRPr="00821C85" w:rsidRDefault="006A4EE0" w:rsidP="00821C85">
                      <w:pPr>
                        <w:pStyle w:val="TableofFigures"/>
                        <w:jc w:val="center"/>
                        <w:rPr>
                          <w:sz w:val="18"/>
                        </w:rPr>
                      </w:pPr>
                      <w:bookmarkStart w:id="8" w:name="_Toc479160315"/>
                      <w:r w:rsidRPr="00821C85">
                        <w:rPr>
                          <w:sz w:val="18"/>
                        </w:rPr>
                        <w:t>Fig. 2</w:t>
                      </w:r>
                      <w:r w:rsidR="00B53F1A" w:rsidRPr="00821C85">
                        <w:rPr>
                          <w:sz w:val="18"/>
                        </w:rPr>
                        <w:t>-A. Application of torque</w:t>
                      </w:r>
                      <w:bookmarkEnd w:id="8"/>
                    </w:p>
                    <w:p w:rsidR="00B53F1A" w:rsidRPr="00434414" w:rsidRDefault="00434414"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48512"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51584"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lang w:val="en-CA" w:eastAsia="en-CA"/>
        </w:rPr>
        <mc:AlternateContent>
          <mc:Choice Requires="wps">
            <w:drawing>
              <wp:anchor distT="0" distB="0" distL="114300" distR="114300" simplePos="0" relativeHeight="251661824"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53F1A" w:rsidRDefault="006A4EE0" w:rsidP="00821C85">
                            <w:pPr>
                              <w:pStyle w:val="TableofFigures"/>
                              <w:jc w:val="center"/>
                            </w:pPr>
                            <w:bookmarkStart w:id="9" w:name="_Toc479160316"/>
                            <w:r w:rsidRPr="00821C85">
                              <w:rPr>
                                <w:sz w:val="18"/>
                              </w:rPr>
                              <w:t>Fig. 2</w:t>
                            </w:r>
                            <w:r w:rsidR="00B53F1A" w:rsidRPr="00821C85">
                              <w:rPr>
                                <w:sz w:val="18"/>
                              </w:rPr>
                              <w:t>-C. Application of Torque cont.</w:t>
                            </w:r>
                            <w:bookmarkEnd w:id="9"/>
                          </w:p>
                          <w:p w:rsidR="00B53F1A" w:rsidRPr="00434414" w:rsidRDefault="00B53F1A" w:rsidP="00434414">
                            <w:pPr>
                              <w:jc w:val="center"/>
                              <w:rPr>
                                <w:sz w:val="18"/>
                              </w:rPr>
                            </w:pPr>
                            <w:r w:rsidRPr="00434414">
                              <w:rPr>
                                <w:sz w:val="18"/>
                              </w:rPr>
                              <w:t xml:space="preserve">By Alex </w:t>
                            </w:r>
                            <w:r w:rsidR="00434414" w:rsidRPr="00434414">
                              <w:rPr>
                                <w:sz w:val="18"/>
                              </w:rPr>
                              <w:t>K.</w:t>
                            </w:r>
                            <w:r w:rsidRPr="00434414">
                              <w:rPr>
                                <w:sz w:val="18"/>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53F1A" w:rsidRDefault="006A4EE0" w:rsidP="00821C85">
                      <w:pPr>
                        <w:pStyle w:val="TableofFigures"/>
                        <w:jc w:val="center"/>
                      </w:pPr>
                      <w:bookmarkStart w:id="10" w:name="_Toc479160316"/>
                      <w:r w:rsidRPr="00821C85">
                        <w:rPr>
                          <w:sz w:val="18"/>
                        </w:rPr>
                        <w:t>Fig. 2</w:t>
                      </w:r>
                      <w:r w:rsidR="00B53F1A" w:rsidRPr="00821C85">
                        <w:rPr>
                          <w:sz w:val="18"/>
                        </w:rPr>
                        <w:t>-C. Application of Torque cont.</w:t>
                      </w:r>
                      <w:bookmarkEnd w:id="10"/>
                    </w:p>
                    <w:p w:rsidR="00B53F1A" w:rsidRPr="00434414" w:rsidRDefault="00B53F1A" w:rsidP="00434414">
                      <w:pPr>
                        <w:jc w:val="center"/>
                        <w:rPr>
                          <w:sz w:val="18"/>
                        </w:rPr>
                      </w:pPr>
                      <w:r w:rsidRPr="00434414">
                        <w:rPr>
                          <w:sz w:val="18"/>
                        </w:rPr>
                        <w:t xml:space="preserve">By Alex </w:t>
                      </w:r>
                      <w:r w:rsidR="00434414" w:rsidRPr="00434414">
                        <w:rPr>
                          <w:sz w:val="18"/>
                        </w:rPr>
                        <w:t>K.</w:t>
                      </w:r>
                      <w:r w:rsidRPr="00434414">
                        <w:rPr>
                          <w:sz w:val="18"/>
                        </w:rPr>
                        <w:t xml:space="preserve"> (2017)</w:t>
                      </w:r>
                    </w:p>
                  </w:txbxContent>
                </v:textbox>
                <w10:wrap type="topAndBottom"/>
              </v:shape>
            </w:pict>
          </mc:Fallback>
        </mc:AlternateContent>
      </w:r>
      <w:r>
        <w:rPr>
          <w:noProof/>
          <w:lang w:val="en-CA" w:eastAsia="en-CA"/>
        </w:rPr>
        <w:drawing>
          <wp:anchor distT="0" distB="0" distL="114300" distR="114300" simplePos="0" relativeHeight="251659776"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094038" w:rsidRDefault="009501FA" w:rsidP="00B53F1A">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r w:rsidR="00094038">
        <w:t xml:space="preserve"> </w:t>
      </w:r>
      <w:r w:rsidR="00094038" w:rsidRPr="00307A3C">
        <w:rPr>
          <w:highlight w:val="green"/>
        </w:rPr>
        <w:t xml:space="preserve">This would look like </w:t>
      </w:r>
      <m:oMath>
        <m:sSub>
          <m:sSubPr>
            <m:ctrlPr>
              <w:rPr>
                <w:rFonts w:ascii="Cambria Math" w:hAnsi="Cambria Math"/>
                <w:i/>
                <w:highlight w:val="green"/>
              </w:rPr>
            </m:ctrlPr>
          </m:sSubPr>
          <m:e>
            <m:r>
              <w:rPr>
                <w:rFonts w:ascii="Cambria Math" w:hAnsi="Cambria Math"/>
                <w:highlight w:val="green"/>
              </w:rPr>
              <m:t>I</m:t>
            </m:r>
          </m:e>
          <m:sub>
            <m:r>
              <w:rPr>
                <w:rFonts w:ascii="Cambria Math" w:hAnsi="Cambria Math"/>
                <w:highlight w:val="green"/>
              </w:rPr>
              <m:t>o</m:t>
            </m:r>
          </m:sub>
        </m:sSub>
        <m:r>
          <w:rPr>
            <w:rFonts w:ascii="Cambria Math" w:eastAsiaTheme="minorEastAsia" w:hAnsi="Cambria Math"/>
            <w:highlight w:val="green"/>
          </w:rPr>
          <m:t>=</m:t>
        </m:r>
        <m:sSub>
          <m:sSubPr>
            <m:ctrlPr>
              <w:rPr>
                <w:rFonts w:ascii="Cambria Math" w:eastAsiaTheme="minorEastAsia" w:hAnsi="Cambria Math"/>
                <w:i/>
                <w:highlight w:val="green"/>
              </w:rPr>
            </m:ctrlPr>
          </m:sSubPr>
          <m:e>
            <m:r>
              <w:rPr>
                <w:rFonts w:ascii="Cambria Math" w:eastAsiaTheme="minorEastAsia" w:hAnsi="Cambria Math"/>
                <w:highlight w:val="green"/>
              </w:rPr>
              <m:t>I</m:t>
            </m:r>
          </m:e>
          <m:sub>
            <m:r>
              <w:rPr>
                <w:rFonts w:ascii="Cambria Math" w:eastAsiaTheme="minorEastAsia" w:hAnsi="Cambria Math"/>
                <w:highlight w:val="green"/>
              </w:rPr>
              <m:t>c</m:t>
            </m:r>
          </m:sub>
        </m:sSub>
        <m:r>
          <w:rPr>
            <w:rFonts w:ascii="Cambria Math" w:eastAsiaTheme="minorEastAsia" w:hAnsi="Cambria Math"/>
            <w:highlight w:val="green"/>
          </w:rPr>
          <m:t>+m</m:t>
        </m:r>
        <m:sSup>
          <m:sSupPr>
            <m:ctrlPr>
              <w:rPr>
                <w:rFonts w:ascii="Cambria Math" w:eastAsiaTheme="minorEastAsia" w:hAnsi="Cambria Math"/>
                <w:i/>
                <w:highlight w:val="green"/>
              </w:rPr>
            </m:ctrlPr>
          </m:sSupPr>
          <m:e>
            <m:r>
              <w:rPr>
                <w:rFonts w:ascii="Cambria Math" w:eastAsiaTheme="minorEastAsia" w:hAnsi="Cambria Math"/>
                <w:highlight w:val="green"/>
              </w:rPr>
              <m:t>r</m:t>
            </m:r>
          </m:e>
          <m:sup>
            <m:r>
              <w:rPr>
                <w:rFonts w:ascii="Cambria Math" w:eastAsiaTheme="minorEastAsia" w:hAnsi="Cambria Math"/>
                <w:highlight w:val="green"/>
              </w:rPr>
              <m:t>2</m:t>
            </m:r>
          </m:sup>
        </m:sSup>
      </m:oMath>
      <w:r w:rsidR="00094038" w:rsidRPr="00307A3C">
        <w:rPr>
          <w:rFonts w:eastAsiaTheme="minorEastAsia"/>
          <w:highlight w:val="green"/>
        </w:rPr>
        <w:t xml:space="preserve"> where</w:t>
      </w:r>
      <w:r w:rsidR="0056229A" w:rsidRPr="00307A3C">
        <w:rPr>
          <w:rFonts w:eastAsiaTheme="minorEastAsia"/>
          <w:highlight w:val="green"/>
        </w:rPr>
        <w:t xml:space="preserve"> </w:t>
      </w:r>
      <m:oMath>
        <m:sSub>
          <m:sSubPr>
            <m:ctrlPr>
              <w:rPr>
                <w:rFonts w:ascii="Cambria Math" w:eastAsiaTheme="minorEastAsia" w:hAnsi="Cambria Math"/>
                <w:i/>
                <w:highlight w:val="green"/>
              </w:rPr>
            </m:ctrlPr>
          </m:sSubPr>
          <m:e>
            <m:r>
              <w:rPr>
                <w:rFonts w:ascii="Cambria Math" w:eastAsiaTheme="minorEastAsia" w:hAnsi="Cambria Math"/>
                <w:highlight w:val="green"/>
              </w:rPr>
              <m:t>I</m:t>
            </m:r>
          </m:e>
          <m:sub>
            <m:r>
              <w:rPr>
                <w:rFonts w:ascii="Cambria Math" w:eastAsiaTheme="minorEastAsia" w:hAnsi="Cambria Math"/>
                <w:highlight w:val="green"/>
              </w:rPr>
              <m:t>o</m:t>
            </m:r>
          </m:sub>
        </m:sSub>
      </m:oMath>
      <w:r w:rsidR="0056229A" w:rsidRPr="00307A3C">
        <w:rPr>
          <w:rFonts w:eastAsiaTheme="minorEastAsia"/>
          <w:highlight w:val="green"/>
        </w:rPr>
        <w:t xml:space="preserve"> is the central object,</w:t>
      </w:r>
      <w:r w:rsidR="00094038" w:rsidRPr="00307A3C">
        <w:rPr>
          <w:rFonts w:eastAsiaTheme="minorEastAsia"/>
          <w:highlight w:val="green"/>
        </w:rPr>
        <w:t xml:space="preserve"> </w:t>
      </w:r>
      <m:oMath>
        <m:sSub>
          <m:sSubPr>
            <m:ctrlPr>
              <w:rPr>
                <w:rFonts w:ascii="Cambria Math" w:eastAsiaTheme="minorEastAsia" w:hAnsi="Cambria Math"/>
                <w:i/>
                <w:highlight w:val="green"/>
              </w:rPr>
            </m:ctrlPr>
          </m:sSubPr>
          <m:e>
            <m:r>
              <w:rPr>
                <w:rFonts w:ascii="Cambria Math" w:eastAsiaTheme="minorEastAsia" w:hAnsi="Cambria Math"/>
                <w:highlight w:val="green"/>
              </w:rPr>
              <m:t>I</m:t>
            </m:r>
          </m:e>
          <m:sub>
            <m:r>
              <w:rPr>
                <w:rFonts w:ascii="Cambria Math" w:eastAsiaTheme="minorEastAsia" w:hAnsi="Cambria Math"/>
                <w:highlight w:val="green"/>
              </w:rPr>
              <m:t>c</m:t>
            </m:r>
          </m:sub>
        </m:sSub>
      </m:oMath>
      <w:r w:rsidR="00094038" w:rsidRPr="00307A3C">
        <w:rPr>
          <w:rFonts w:eastAsiaTheme="minorEastAsia"/>
          <w:highlight w:val="green"/>
        </w:rPr>
        <w:t xml:space="preserve"> is the inertia calculated by the additional object’s center, m is its</w:t>
      </w:r>
      <w:r w:rsidR="0056229A" w:rsidRPr="00307A3C">
        <w:rPr>
          <w:rFonts w:eastAsiaTheme="minorEastAsia"/>
          <w:highlight w:val="green"/>
        </w:rPr>
        <w:t xml:space="preserve"> mass and r is the distance between the two objects</w:t>
      </w:r>
      <w:r w:rsidR="00094038">
        <w:rPr>
          <w:rFonts w:eastAsiaTheme="minorEastAsia"/>
        </w:rPr>
        <w:t xml:space="preserve">. </w:t>
      </w:r>
    </w:p>
    <w:p w:rsidR="00B53F1A" w:rsidRPr="009501FA" w:rsidRDefault="00094038" w:rsidP="00B53F1A">
      <w:pPr>
        <w:rPr>
          <w:rFonts w:eastAsiaTheme="minorEastAsia"/>
        </w:rPr>
      </w:pPr>
      <w:r w:rsidRPr="00094038">
        <w:rPr>
          <w:sz w:val="18"/>
        </w:rPr>
        <w:t>(</w:t>
      </w:r>
      <w:r w:rsidRPr="00094038">
        <w:rPr>
          <w:sz w:val="18"/>
          <w:highlight w:val="cyan"/>
        </w:rPr>
        <w:t>https://www.khanacademy.org/science/physics/torque-angular-momentum/torque-tutorial/a/rotational-inertia)</w:t>
      </w:r>
      <w:bookmarkStart w:id="12" w:name="_GoBack"/>
      <w:bookmarkEnd w:id="12"/>
    </w:p>
    <w:p w:rsidR="00B53F1A" w:rsidRDefault="00B53F1A" w:rsidP="00A745D1">
      <w:pPr>
        <w:pStyle w:val="Heading3"/>
      </w:pPr>
      <w:bookmarkStart w:id="13" w:name="_Toc479160363"/>
      <w:r>
        <w:t>Axis of rotation:</w:t>
      </w:r>
      <w:bookmarkEnd w:id="13"/>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2F1616"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7"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r w:rsidR="00F64EE8">
        <w:rPr>
          <w:b/>
        </w:rPr>
        <w:t xml:space="preserve"> </w:t>
      </w:r>
      <w:r w:rsidR="00F64EE8" w:rsidRPr="005B3567">
        <w:rPr>
          <w:b/>
          <w:sz w:val="18"/>
          <w:highlight w:val="cyan"/>
        </w:rPr>
        <w:t>(</w:t>
      </w:r>
      <w:r w:rsidR="005B3567" w:rsidRPr="005B3567">
        <w:rPr>
          <w:b/>
          <w:sz w:val="18"/>
          <w:highlight w:val="cyan"/>
        </w:rPr>
        <w:t>http://physics.gsu.edu/dhamala/Physics2211/Chapter12.pdf)</w:t>
      </w:r>
    </w:p>
    <w:p w:rsidR="000712B1" w:rsidRDefault="00991693" w:rsidP="000712B1">
      <w:r>
        <w:rPr>
          <w:noProof/>
          <w:lang w:val="en-CA" w:eastAsia="en-CA"/>
        </w:rPr>
        <mc:AlternateContent>
          <mc:Choice Requires="wps">
            <w:drawing>
              <wp:anchor distT="0" distB="0" distL="114300" distR="114300" simplePos="0" relativeHeight="251668992"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991693" w:rsidRPr="00821C85" w:rsidRDefault="006A4EE0" w:rsidP="00821C85">
                            <w:pPr>
                              <w:pStyle w:val="TableofFigures"/>
                              <w:jc w:val="center"/>
                              <w:rPr>
                                <w:sz w:val="18"/>
                              </w:rPr>
                            </w:pPr>
                            <w:bookmarkStart w:id="14" w:name="_Toc479160317"/>
                            <w:r w:rsidRPr="00821C85">
                              <w:rPr>
                                <w:sz w:val="18"/>
                              </w:rPr>
                              <w:t>Fig. 3</w:t>
                            </w:r>
                            <w:r w:rsidR="00991693" w:rsidRPr="00821C85">
                              <w:rPr>
                                <w:sz w:val="18"/>
                              </w:rPr>
                              <w:t>. Diagram of Center of Mass</w:t>
                            </w:r>
                            <w:bookmarkEnd w:id="14"/>
                          </w:p>
                          <w:p w:rsidR="00991693" w:rsidRPr="00434414" w:rsidRDefault="00991693"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991693" w:rsidRPr="00821C85" w:rsidRDefault="006A4EE0" w:rsidP="00821C85">
                      <w:pPr>
                        <w:pStyle w:val="TableofFigures"/>
                        <w:jc w:val="center"/>
                        <w:rPr>
                          <w:sz w:val="18"/>
                        </w:rPr>
                      </w:pPr>
                      <w:bookmarkStart w:id="15" w:name="_Toc479160317"/>
                      <w:r w:rsidRPr="00821C85">
                        <w:rPr>
                          <w:sz w:val="18"/>
                        </w:rPr>
                        <w:t>Fig. 3</w:t>
                      </w:r>
                      <w:r w:rsidR="00991693" w:rsidRPr="00821C85">
                        <w:rPr>
                          <w:sz w:val="18"/>
                        </w:rPr>
                        <w:t>. Diagram of Center of Mass</w:t>
                      </w:r>
                      <w:bookmarkEnd w:id="15"/>
                    </w:p>
                    <w:p w:rsidR="00991693" w:rsidRPr="00434414" w:rsidRDefault="00991693"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6" w:name="_Toc479160364"/>
      <w:r>
        <w:lastRenderedPageBreak/>
        <w:t>Center of Mass</w:t>
      </w:r>
      <w:bookmarkEnd w:id="16"/>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w:t>
      </w:r>
      <w:r w:rsidR="001A7EB9">
        <w:rPr>
          <w:i/>
        </w:rPr>
        <w:t xml:space="preserve">(Hatton, </w:t>
      </w:r>
      <w:proofErr w:type="spellStart"/>
      <w:r w:rsidR="00D87AFF">
        <w:rPr>
          <w:i/>
        </w:rPr>
        <w:t>n.</w:t>
      </w:r>
      <w:r w:rsidR="004322DD">
        <w:rPr>
          <w:i/>
        </w:rPr>
        <w:t>d.</w:t>
      </w:r>
      <w:proofErr w:type="spellEnd"/>
      <w:r w:rsidR="001A7EB9">
        <w:rPr>
          <w:i/>
        </w:rPr>
        <w:t>)</w:t>
      </w:r>
      <w:r w:rsidR="001A7EB9">
        <w:t xml:space="preserve"> </w:t>
      </w:r>
      <w:r>
        <w:t>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r w:rsidR="001A7EB9">
        <w:t xml:space="preserve"> </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lang w:val="en-CA" w:eastAsia="en-CA"/>
        </w:rPr>
        <w:drawing>
          <wp:anchor distT="0" distB="0" distL="114300" distR="114300" simplePos="0" relativeHeight="251666944"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lang w:val="en-CA" w:eastAsia="en-CA"/>
        </w:rPr>
        <w:drawing>
          <wp:anchor distT="0" distB="0" distL="114300" distR="114300" simplePos="0" relativeHeight="251646464"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lang w:val="en-CA" w:eastAsia="en-CA"/>
        </w:rPr>
        <mc:AlternateContent>
          <mc:Choice Requires="wps">
            <w:drawing>
              <wp:anchor distT="0" distB="0" distL="114300" distR="114300" simplePos="0" relativeHeight="251667968"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D12FE9" w:rsidRPr="00821C85" w:rsidRDefault="006A4EE0" w:rsidP="00821C85">
                            <w:pPr>
                              <w:pStyle w:val="TableofFigures"/>
                              <w:jc w:val="center"/>
                              <w:rPr>
                                <w:sz w:val="18"/>
                              </w:rPr>
                            </w:pPr>
                            <w:bookmarkStart w:id="17" w:name="_Toc479160318"/>
                            <w:r w:rsidRPr="00821C85">
                              <w:rPr>
                                <w:sz w:val="18"/>
                              </w:rPr>
                              <w:t>Fig. 4</w:t>
                            </w:r>
                            <w:r w:rsidR="00D12FE9" w:rsidRPr="00821C85">
                              <w:rPr>
                                <w:sz w:val="18"/>
                              </w:rPr>
                              <w:t xml:space="preserve">-A. </w:t>
                            </w:r>
                            <w:r w:rsidR="00821C85" w:rsidRPr="00821C85">
                              <w:rPr>
                                <w:sz w:val="18"/>
                              </w:rPr>
                              <w:t>Irregularly Shaped Object</w:t>
                            </w:r>
                            <w:bookmarkEnd w:id="17"/>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D12FE9" w:rsidRPr="00821C85" w:rsidRDefault="006A4EE0" w:rsidP="00821C85">
                      <w:pPr>
                        <w:pStyle w:val="TableofFigures"/>
                        <w:jc w:val="center"/>
                        <w:rPr>
                          <w:sz w:val="18"/>
                        </w:rPr>
                      </w:pPr>
                      <w:bookmarkStart w:id="18" w:name="_Toc479160318"/>
                      <w:r w:rsidRPr="00821C85">
                        <w:rPr>
                          <w:sz w:val="18"/>
                        </w:rPr>
                        <w:t>Fig. 4</w:t>
                      </w:r>
                      <w:r w:rsidR="00D12FE9" w:rsidRPr="00821C85">
                        <w:rPr>
                          <w:sz w:val="18"/>
                        </w:rPr>
                        <w:t xml:space="preserve">-A. </w:t>
                      </w:r>
                      <w:r w:rsidR="00821C85" w:rsidRPr="00821C85">
                        <w:rPr>
                          <w:sz w:val="18"/>
                        </w:rPr>
                        <w:t>Irregularly Shaped Object</w:t>
                      </w:r>
                      <w:bookmarkEnd w:id="18"/>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r>
        <w:rPr>
          <w:noProof/>
          <w:lang w:val="en-CA" w:eastAsia="en-CA"/>
        </w:rPr>
        <mc:AlternateContent>
          <mc:Choice Requires="wps">
            <w:drawing>
              <wp:anchor distT="0" distB="0" distL="114300" distR="114300" simplePos="0" relativeHeight="251650560"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D12FE9" w:rsidRDefault="006A4EE0" w:rsidP="00821C85">
                            <w:pPr>
                              <w:pStyle w:val="TableofFigures"/>
                              <w:jc w:val="center"/>
                            </w:pPr>
                            <w:bookmarkStart w:id="19" w:name="_Toc479160319"/>
                            <w:r w:rsidRPr="00821C85">
                              <w:rPr>
                                <w:sz w:val="18"/>
                              </w:rPr>
                              <w:t>Fig. 4</w:t>
                            </w:r>
                            <w:r w:rsidR="00D12FE9" w:rsidRPr="00821C85">
                              <w:rPr>
                                <w:sz w:val="18"/>
                              </w:rPr>
                              <w:t xml:space="preserve">-B. Calculating the </w:t>
                            </w:r>
                            <w:r w:rsidR="00821C85" w:rsidRPr="00821C85">
                              <w:rPr>
                                <w:sz w:val="18"/>
                              </w:rPr>
                              <w:t>Void Space</w:t>
                            </w:r>
                            <w:bookmarkEnd w:id="19"/>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D12FE9" w:rsidRDefault="006A4EE0" w:rsidP="00821C85">
                      <w:pPr>
                        <w:pStyle w:val="TableofFigures"/>
                        <w:jc w:val="center"/>
                      </w:pPr>
                      <w:bookmarkStart w:id="20" w:name="_Toc479160319"/>
                      <w:r w:rsidRPr="00821C85">
                        <w:rPr>
                          <w:sz w:val="18"/>
                        </w:rPr>
                        <w:t>Fig. 4</w:t>
                      </w:r>
                      <w:r w:rsidR="00D12FE9" w:rsidRPr="00821C85">
                        <w:rPr>
                          <w:sz w:val="18"/>
                        </w:rPr>
                        <w:t xml:space="preserve">-B. Calculating the </w:t>
                      </w:r>
                      <w:r w:rsidR="00821C85" w:rsidRPr="00821C85">
                        <w:rPr>
                          <w:sz w:val="18"/>
                        </w:rPr>
                        <w:t>Void Space</w:t>
                      </w:r>
                      <w:bookmarkEnd w:id="20"/>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1" w:name="_Toc479160365"/>
      <w:r>
        <w:rPr>
          <w:lang w:val="en-CA"/>
        </w:rPr>
        <w:lastRenderedPageBreak/>
        <w:t>How do We Calculate Center of Mass?</w:t>
      </w:r>
      <w:bookmarkEnd w:id="21"/>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lang w:val="en-CA" w:eastAsia="en-CA"/>
        </w:rPr>
        <w:drawing>
          <wp:anchor distT="0" distB="0" distL="114300" distR="114300" simplePos="0" relativeHeight="251645440"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r w:rsidR="0063187E">
        <w:t>So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lang w:val="en-CA" w:eastAsia="en-CA"/>
        </w:rPr>
        <mc:AlternateContent>
          <mc:Choice Requires="wps">
            <w:drawing>
              <wp:anchor distT="0" distB="0" distL="114300" distR="114300" simplePos="0" relativeHeight="251652608"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D12FE9" w:rsidRPr="00821C85" w:rsidRDefault="00026C1F" w:rsidP="00821C85">
                            <w:pPr>
                              <w:pStyle w:val="TableofFigures"/>
                              <w:jc w:val="center"/>
                              <w:rPr>
                                <w:sz w:val="18"/>
                              </w:rPr>
                            </w:pPr>
                            <w:bookmarkStart w:id="22" w:name="_Toc479160320"/>
                            <w:r w:rsidRPr="00821C85">
                              <w:rPr>
                                <w:sz w:val="18"/>
                              </w:rPr>
                              <w:t>Fig. 4</w:t>
                            </w:r>
                            <w:r w:rsidR="00D12FE9" w:rsidRPr="00821C85">
                              <w:rPr>
                                <w:sz w:val="18"/>
                              </w:rPr>
                              <w:t xml:space="preserve">-C. Calculating the </w:t>
                            </w:r>
                            <w:r w:rsidR="00F96386" w:rsidRPr="00821C85">
                              <w:rPr>
                                <w:sz w:val="18"/>
                              </w:rPr>
                              <w:t>Center of Mass</w:t>
                            </w:r>
                            <w:bookmarkEnd w:id="22"/>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D12FE9" w:rsidRPr="00821C85" w:rsidRDefault="00026C1F" w:rsidP="00821C85">
                      <w:pPr>
                        <w:pStyle w:val="TableofFigures"/>
                        <w:jc w:val="center"/>
                        <w:rPr>
                          <w:sz w:val="18"/>
                        </w:rPr>
                      </w:pPr>
                      <w:bookmarkStart w:id="23" w:name="_Toc479160320"/>
                      <w:r w:rsidRPr="00821C85">
                        <w:rPr>
                          <w:sz w:val="18"/>
                        </w:rPr>
                        <w:t>Fig. 4</w:t>
                      </w:r>
                      <w:r w:rsidR="00D12FE9" w:rsidRPr="00821C85">
                        <w:rPr>
                          <w:sz w:val="18"/>
                        </w:rPr>
                        <w:t xml:space="preserve">-C. Calculating the </w:t>
                      </w:r>
                      <w:r w:rsidR="00F96386" w:rsidRPr="00821C85">
                        <w:rPr>
                          <w:sz w:val="18"/>
                        </w:rPr>
                        <w:t>Center of Mass</w:t>
                      </w:r>
                      <w:bookmarkEnd w:id="23"/>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p>
    <w:p w:rsidR="00D12FE9" w:rsidRPr="00CC3518" w:rsidRDefault="00D12FE9" w:rsidP="00D12FE9"/>
    <w:p w:rsidR="00C9656A" w:rsidRPr="004D4095" w:rsidRDefault="00C9656A" w:rsidP="00C9656A">
      <w:pPr>
        <w:rPr>
          <w:rStyle w:val="Heading3Char"/>
        </w:rPr>
      </w:pPr>
      <w:bookmarkStart w:id="24" w:name="_Toc479160366"/>
      <w:r w:rsidRPr="004D4095">
        <w:rPr>
          <w:rStyle w:val="Heading3Char"/>
        </w:rPr>
        <w:t>How Is It Relevant to Game Programming?</w:t>
      </w:r>
      <w:bookmarkEnd w:id="24"/>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5" w:name="_Toc479160367"/>
      <w:r>
        <w:lastRenderedPageBreak/>
        <w:t xml:space="preserve">Drag </w:t>
      </w:r>
      <w:r w:rsidR="00A77309">
        <w:t>and Lift</w:t>
      </w:r>
      <w:bookmarkEnd w:id="25"/>
    </w:p>
    <w:p w:rsidR="00C33FA7" w:rsidRDefault="00C33FA7" w:rsidP="00AD4E19">
      <w:pPr>
        <w:pStyle w:val="Heading3"/>
      </w:pPr>
      <w:bookmarkStart w:id="26" w:name="_Toc479160368"/>
      <w:r>
        <w:t xml:space="preserve">What Is </w:t>
      </w:r>
      <w:r w:rsidR="00A03D79">
        <w:t>Dra</w:t>
      </w:r>
      <w:r w:rsidR="00F87744">
        <w:t>g</w:t>
      </w:r>
      <w:r>
        <w:t>?</w:t>
      </w:r>
      <w:bookmarkEnd w:id="26"/>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direction of an object’s velocity.</w:t>
      </w:r>
      <w:r w:rsidR="002F49BB">
        <w:t xml:space="preserve"> </w:t>
      </w:r>
      <w:r w:rsidR="005936F0">
        <w:t>Air resistance is dependent on an object’s velocity</w:t>
      </w:r>
      <w:r w:rsidR="005E243F">
        <w:t xml:space="preserve"> </w:t>
      </w:r>
      <w:r w:rsidR="005E243F" w:rsidRPr="00B92733">
        <w:rPr>
          <w:i/>
        </w:rPr>
        <w:t>(Rit</w:t>
      </w:r>
      <w:r w:rsidR="00F91750" w:rsidRPr="00B92733">
        <w:rPr>
          <w:i/>
        </w:rPr>
        <w:t>.</w:t>
      </w:r>
      <w:r w:rsidR="005E243F" w:rsidRPr="00B92733">
        <w:rPr>
          <w:i/>
        </w:rPr>
        <w:t xml:space="preserve">edu, </w:t>
      </w:r>
      <w:proofErr w:type="spellStart"/>
      <w:r w:rsidR="005A30D0" w:rsidRPr="00B92733">
        <w:rPr>
          <w:i/>
        </w:rPr>
        <w:t>n.d.</w:t>
      </w:r>
      <w:proofErr w:type="spellEnd"/>
      <w:r w:rsidR="005E243F" w:rsidRPr="00B92733">
        <w:rPr>
          <w:i/>
        </w:rPr>
        <w:t>)</w:t>
      </w:r>
      <w:r w:rsidR="005936F0" w:rsidRPr="00B92733">
        <w:rPr>
          <w:i/>
        </w:rPr>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4A277F" w:rsidP="00214802">
      <w:r>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214802">
      <w:r>
        <w:rPr>
          <w:noProof/>
          <w:lang w:val="en-CA" w:eastAsia="en-CA"/>
        </w:rPr>
        <mc:AlternateContent>
          <mc:Choice Requires="wps">
            <w:drawing>
              <wp:anchor distT="0" distB="0" distL="114300" distR="114300" simplePos="0" relativeHeight="251662848" behindDoc="1" locked="0" layoutInCell="1" allowOverlap="1" wp14:anchorId="2AA7B9EF" wp14:editId="7F94D3F9">
                <wp:simplePos x="0" y="0"/>
                <wp:positionH relativeFrom="column">
                  <wp:posOffset>-125730</wp:posOffset>
                </wp:positionH>
                <wp:positionV relativeFrom="paragraph">
                  <wp:posOffset>603885</wp:posOffset>
                </wp:positionV>
                <wp:extent cx="1823085" cy="49784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1823085" cy="497840"/>
                        </a:xfrm>
                        <a:prstGeom prst="rect">
                          <a:avLst/>
                        </a:prstGeom>
                        <a:solidFill>
                          <a:prstClr val="white"/>
                        </a:solidFill>
                        <a:ln>
                          <a:noFill/>
                        </a:ln>
                      </wps:spPr>
                      <wps:txbx>
                        <w:txbxContent>
                          <w:p w:rsidR="000A32B4" w:rsidRPr="00DB5C6A" w:rsidRDefault="00F413C8" w:rsidP="00DB5C6A">
                            <w:pPr>
                              <w:pStyle w:val="TableofFigures"/>
                              <w:jc w:val="center"/>
                              <w:rPr>
                                <w:sz w:val="18"/>
                              </w:rPr>
                            </w:pPr>
                            <w:bookmarkStart w:id="27" w:name="_Toc479160321"/>
                            <w:r w:rsidRPr="00DB5C6A">
                              <w:rPr>
                                <w:sz w:val="18"/>
                              </w:rPr>
                              <w:t xml:space="preserve">Fig. </w:t>
                            </w:r>
                            <w:r w:rsidR="00083E5A" w:rsidRPr="00DB5C6A">
                              <w:rPr>
                                <w:sz w:val="18"/>
                              </w:rPr>
                              <w:t>5</w:t>
                            </w:r>
                            <w:r w:rsidR="000A32B4" w:rsidRPr="00DB5C6A">
                              <w:rPr>
                                <w:sz w:val="18"/>
                              </w:rPr>
                              <w:t>. Table of Drag Coefficients</w:t>
                            </w:r>
                            <w:bookmarkEnd w:id="27"/>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w:t>
                            </w:r>
                            <w:proofErr w:type="spellStart"/>
                            <w:r w:rsidRPr="006D6B63">
                              <w:rPr>
                                <w:sz w:val="18"/>
                              </w:rPr>
                              <w:t>Sighard</w:t>
                            </w:r>
                            <w:proofErr w:type="spellEnd"/>
                            <w:r w:rsidRPr="006D6B63">
                              <w:rPr>
                                <w:sz w:val="18"/>
                              </w:rPr>
                              <w:t xml:space="preserve"> </w:t>
                            </w:r>
                            <w:proofErr w:type="spellStart"/>
                            <w:r w:rsidRPr="006D6B63">
                              <w:rPr>
                                <w:sz w:val="18"/>
                              </w:rPr>
                              <w:t>Hoerner</w:t>
                            </w:r>
                            <w:proofErr w:type="spellEnd"/>
                            <w:r w:rsidR="00B325AF">
                              <w:rPr>
                                <w:sz w:val="18"/>
                              </w:rPr>
                              <w:t xml:space="preserve"> (1965)</w:t>
                            </w:r>
                          </w:p>
                          <w:p w:rsidR="006D6B63" w:rsidRPr="006D6B63" w:rsidRDefault="006D6B63"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margin-left:-9.9pt;margin-top:47.55pt;width:143.55pt;height:39.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" stroked="f">
                <v:textbox inset="0,0,0,0">
                  <w:txbxContent>
                    <w:p w:rsidR="000A32B4" w:rsidRPr="00DB5C6A" w:rsidRDefault="00F413C8" w:rsidP="00DB5C6A">
                      <w:pPr>
                        <w:pStyle w:val="TableofFigures"/>
                        <w:jc w:val="center"/>
                        <w:rPr>
                          <w:sz w:val="18"/>
                        </w:rPr>
                      </w:pPr>
                      <w:bookmarkStart w:id="28" w:name="_Toc479160321"/>
                      <w:r w:rsidRPr="00DB5C6A">
                        <w:rPr>
                          <w:sz w:val="18"/>
                        </w:rPr>
                        <w:t xml:space="preserve">Fig. </w:t>
                      </w:r>
                      <w:r w:rsidR="00083E5A" w:rsidRPr="00DB5C6A">
                        <w:rPr>
                          <w:sz w:val="18"/>
                        </w:rPr>
                        <w:t>5</w:t>
                      </w:r>
                      <w:r w:rsidR="000A32B4" w:rsidRPr="00DB5C6A">
                        <w:rPr>
                          <w:sz w:val="18"/>
                        </w:rPr>
                        <w:t>. Table of Drag Coefficients</w:t>
                      </w:r>
                      <w:bookmarkEnd w:id="28"/>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w:t>
                      </w:r>
                      <w:proofErr w:type="spellStart"/>
                      <w:r w:rsidRPr="006D6B63">
                        <w:rPr>
                          <w:sz w:val="18"/>
                        </w:rPr>
                        <w:t>Sighard</w:t>
                      </w:r>
                      <w:proofErr w:type="spellEnd"/>
                      <w:r w:rsidRPr="006D6B63">
                        <w:rPr>
                          <w:sz w:val="18"/>
                        </w:rPr>
                        <w:t xml:space="preserve"> </w:t>
                      </w:r>
                      <w:proofErr w:type="spellStart"/>
                      <w:r w:rsidRPr="006D6B63">
                        <w:rPr>
                          <w:sz w:val="18"/>
                        </w:rPr>
                        <w:t>Hoerner</w:t>
                      </w:r>
                      <w:proofErr w:type="spellEnd"/>
                      <w:r w:rsidR="00B325AF">
                        <w:rPr>
                          <w:sz w:val="18"/>
                        </w:rPr>
                        <w:t xml:space="preserve"> (1965)</w:t>
                      </w:r>
                    </w:p>
                    <w:p w:rsidR="006D6B63" w:rsidRPr="006D6B63" w:rsidRDefault="006D6B63" w:rsidP="006D6B63">
                      <w:pPr>
                        <w:jc w:val="center"/>
                      </w:pPr>
                    </w:p>
                  </w:txbxContent>
                </v:textbox>
                <w10:wrap type="square"/>
              </v:shape>
            </w:pict>
          </mc:Fallback>
        </mc:AlternateContent>
      </w:r>
      <w:r w:rsidR="0095105B">
        <w:rPr>
          <w:noProof/>
          <w:lang w:val="en-CA" w:eastAsia="en-CA"/>
        </w:rPr>
        <w:drawing>
          <wp:anchor distT="0" distB="0" distL="114300" distR="114300" simplePos="0" relativeHeight="251663872" behindDoc="1" locked="0" layoutInCell="1" allowOverlap="1" wp14:anchorId="2D935932" wp14:editId="08D192DB">
            <wp:simplePos x="0" y="0"/>
            <wp:positionH relativeFrom="column">
              <wp:posOffset>-64795</wp:posOffset>
            </wp:positionH>
            <wp:positionV relativeFrom="page">
              <wp:posOffset>1439418</wp:posOffset>
            </wp:positionV>
            <wp:extent cx="1725930" cy="2551430"/>
            <wp:effectExtent l="0" t="0" r="7620" b="1270"/>
            <wp:wrapSquare wrapText="bothSides"/>
            <wp:docPr id="1" name="Picture 1" descr="C:\Users\Pierre\AppData\Local\Microsoft\Windows\INetCacheContent.Word\Drag_Coeffici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AppData\Local\Microsoft\Windows\INetCacheContent.Word\Drag_Coefficient_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5930" cy="2551430"/>
                    </a:xfrm>
                    <a:prstGeom prst="rect">
                      <a:avLst/>
                    </a:prstGeom>
                    <a:noFill/>
                    <a:ln>
                      <a:noFill/>
                    </a:ln>
                  </pic:spPr>
                </pic:pic>
              </a:graphicData>
            </a:graphic>
          </wp:anchor>
        </w:drawing>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w:t>
      </w:r>
      <w:r w:rsidR="003D453B" w:rsidRPr="00B92733">
        <w:rPr>
          <w:i/>
        </w:rPr>
        <w:t xml:space="preserve">(engineeringtoolbox.com, </w:t>
      </w:r>
      <w:proofErr w:type="spellStart"/>
      <w:r w:rsidR="003D453B" w:rsidRPr="00B92733">
        <w:rPr>
          <w:i/>
        </w:rPr>
        <w:t>n.d.</w:t>
      </w:r>
      <w:proofErr w:type="spellEnd"/>
      <w:r w:rsidR="003D453B" w:rsidRPr="00B92733">
        <w:rPr>
          <w:i/>
        </w:rPr>
        <w:t>).</w:t>
      </w:r>
      <w:r w:rsidR="003D453B">
        <w:t xml:space="preserve"> </w:t>
      </w:r>
      <w:r w:rsidR="008B3CE7">
        <w:t>See Fig. 2 for a table full of drag coefficients and the shapes they are associated to.</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2A66A2">
        <w:t>. 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9" w:name="_Toc479160369"/>
      <w:r>
        <w:rPr>
          <w:lang w:val="en-CA"/>
        </w:rPr>
        <w:t xml:space="preserve">How do </w:t>
      </w:r>
      <w:r w:rsidR="0052623F">
        <w:rPr>
          <w:lang w:val="en-CA"/>
        </w:rPr>
        <w:t>W</w:t>
      </w:r>
      <w:r>
        <w:rPr>
          <w:lang w:val="en-CA"/>
        </w:rPr>
        <w:t>e Calculate Drag?</w:t>
      </w:r>
      <w:bookmarkEnd w:id="29"/>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 xml:space="preserve">) </w:t>
      </w:r>
      <w:r w:rsidR="002901EB">
        <w:rPr>
          <w:lang w:val="en-CA"/>
        </w:rPr>
        <w:t xml:space="preserve">However, </w:t>
      </w:r>
      <w:r w:rsidR="00BB6AF9">
        <w:rPr>
          <w:lang w:val="en-CA"/>
        </w:rPr>
        <w:t>as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Pr="002F49BB" w:rsidRDefault="0095105B" w:rsidP="002F49BB">
      <w:r>
        <w:rPr>
          <w:noProof/>
          <w:lang w:val="en-CA" w:eastAsia="en-CA"/>
        </w:rPr>
        <w:drawing>
          <wp:anchor distT="0" distB="0" distL="114300" distR="114300" simplePos="0" relativeHeight="251664896" behindDoc="0" locked="0" layoutInCell="1" allowOverlap="1" wp14:anchorId="3D6BB962" wp14:editId="68B3BC91">
            <wp:simplePos x="0" y="0"/>
            <wp:positionH relativeFrom="column">
              <wp:posOffset>5139867</wp:posOffset>
            </wp:positionH>
            <wp:positionV relativeFrom="paragraph">
              <wp:posOffset>7290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47488" behindDoc="1" locked="0" layoutInCell="1" allowOverlap="1" wp14:anchorId="4A380FDB" wp14:editId="63C5249D">
            <wp:simplePos x="0" y="0"/>
            <wp:positionH relativeFrom="column">
              <wp:posOffset>-98425</wp:posOffset>
            </wp:positionH>
            <wp:positionV relativeFrom="paragraph">
              <wp:posOffset>10465</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65920" behindDoc="0" locked="0" layoutInCell="1" allowOverlap="1" wp14:anchorId="1D1A95FF" wp14:editId="1FF90DE3">
            <wp:simplePos x="0" y="0"/>
            <wp:positionH relativeFrom="column">
              <wp:posOffset>2077085</wp:posOffset>
            </wp:positionH>
            <wp:positionV relativeFrom="paragraph">
              <wp:posOffset>136195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p>
    <w:p w:rsidR="007D019C" w:rsidRDefault="007D019C" w:rsidP="002C3374"/>
    <w:p w:rsidR="00437636" w:rsidRDefault="00083E5A" w:rsidP="00437636">
      <w:r>
        <w:rPr>
          <w:noProof/>
          <w:lang w:val="en-CA" w:eastAsia="en-CA"/>
        </w:rPr>
        <mc:AlternateContent>
          <mc:Choice Requires="wps">
            <w:drawing>
              <wp:anchor distT="0" distB="0" distL="114300" distR="114300" simplePos="0" relativeHeight="251656704" behindDoc="1" locked="0" layoutInCell="1" allowOverlap="1" wp14:anchorId="74E61815" wp14:editId="3A36D990">
                <wp:simplePos x="0" y="0"/>
                <wp:positionH relativeFrom="column">
                  <wp:posOffset>4048049</wp:posOffset>
                </wp:positionH>
                <wp:positionV relativeFrom="paragraph">
                  <wp:posOffset>364414</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F713F" w:rsidRDefault="00083E5A" w:rsidP="00BF713F">
                            <w:pPr>
                              <w:pStyle w:val="TableofFigures"/>
                              <w:jc w:val="center"/>
                              <w:rPr>
                                <w:sz w:val="18"/>
                                <w:lang w:val="en-CA"/>
                              </w:rPr>
                            </w:pPr>
                            <w:bookmarkStart w:id="30" w:name="_Toc479160322"/>
                            <w:r>
                              <w:rPr>
                                <w:sz w:val="18"/>
                                <w:lang w:val="en-CA"/>
                              </w:rPr>
                              <w:t>Fig. 8</w:t>
                            </w:r>
                            <w:r w:rsidR="00BF713F">
                              <w:rPr>
                                <w:sz w:val="18"/>
                                <w:lang w:val="en-CA"/>
                              </w:rPr>
                              <w:t>. Air Pressure Formula</w:t>
                            </w:r>
                            <w:bookmarkEnd w:id="30"/>
                          </w:p>
                          <w:p w:rsidR="00BF713F" w:rsidRPr="00BF713F" w:rsidRDefault="00BF713F"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4" type="#_x0000_t202" style="position:absolute;margin-left:318.75pt;margin-top:28.7pt;width:1in;height:3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" stroked="f">
                <v:textbox inset="0,0,0,0">
                  <w:txbxContent>
                    <w:p w:rsidR="00BF713F" w:rsidRDefault="00083E5A" w:rsidP="00BF713F">
                      <w:pPr>
                        <w:pStyle w:val="TableofFigures"/>
                        <w:jc w:val="center"/>
                        <w:rPr>
                          <w:sz w:val="18"/>
                          <w:lang w:val="en-CA"/>
                        </w:rPr>
                      </w:pPr>
                      <w:bookmarkStart w:id="31" w:name="_Toc479160322"/>
                      <w:r>
                        <w:rPr>
                          <w:sz w:val="18"/>
                          <w:lang w:val="en-CA"/>
                        </w:rPr>
                        <w:t>Fig. 8</w:t>
                      </w:r>
                      <w:r w:rsidR="00BF713F">
                        <w:rPr>
                          <w:sz w:val="18"/>
                          <w:lang w:val="en-CA"/>
                        </w:rPr>
                        <w:t>. Air Pressure Formula</w:t>
                      </w:r>
                      <w:bookmarkEnd w:id="31"/>
                    </w:p>
                    <w:p w:rsidR="00BF713F" w:rsidRPr="00BF713F" w:rsidRDefault="00BF713F" w:rsidP="00BF713F">
                      <w:pPr>
                        <w:jc w:val="center"/>
                        <w:rPr>
                          <w:sz w:val="18"/>
                          <w:lang w:val="en-CA"/>
                        </w:rPr>
                      </w:pPr>
                      <w:r>
                        <w:rPr>
                          <w:sz w:val="18"/>
                          <w:lang w:val="en-CA"/>
                        </w:rPr>
                        <w:t>By Pierre G. (2017)</w:t>
                      </w:r>
                    </w:p>
                  </w:txbxContent>
                </v:textbox>
              </v:shape>
            </w:pict>
          </mc:Fallback>
        </mc:AlternateContent>
      </w:r>
      <w:r>
        <w:rPr>
          <w:noProof/>
          <w:lang w:val="en-CA" w:eastAsia="en-CA"/>
        </w:rPr>
        <mc:AlternateContent>
          <mc:Choice Requires="wps">
            <w:drawing>
              <wp:anchor distT="0" distB="0" distL="114300" distR="114300" simplePos="0" relativeHeight="251655680" behindDoc="1" locked="0" layoutInCell="1" allowOverlap="1" wp14:anchorId="38E2543C" wp14:editId="5DC65F62">
                <wp:simplePos x="0" y="0"/>
                <wp:positionH relativeFrom="column">
                  <wp:posOffset>1034263</wp:posOffset>
                </wp:positionH>
                <wp:positionV relativeFrom="paragraph">
                  <wp:posOffset>418872</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C5276A" w:rsidRDefault="00083E5A" w:rsidP="00C5276A">
                            <w:pPr>
                              <w:pStyle w:val="TableofFigures"/>
                              <w:jc w:val="center"/>
                              <w:rPr>
                                <w:noProof/>
                                <w:sz w:val="18"/>
                                <w:lang w:val="en-CA"/>
                              </w:rPr>
                            </w:pPr>
                            <w:bookmarkStart w:id="32" w:name="_Toc479160323"/>
                            <w:r>
                              <w:rPr>
                                <w:noProof/>
                                <w:sz w:val="18"/>
                                <w:lang w:val="en-CA"/>
                              </w:rPr>
                              <w:t>Fig. 7</w:t>
                            </w:r>
                            <w:r w:rsidR="00C5276A">
                              <w:rPr>
                                <w:noProof/>
                                <w:sz w:val="18"/>
                                <w:lang w:val="en-CA"/>
                              </w:rPr>
                              <w:t>. Air Density Formula</w:t>
                            </w:r>
                            <w:bookmarkEnd w:id="32"/>
                          </w:p>
                          <w:p w:rsidR="00C5276A" w:rsidRPr="00C5276A" w:rsidRDefault="00C5276A"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5" type="#_x0000_t202" style="position:absolute;margin-left:81.45pt;margin-top:33pt;width:127.85pt;height:25.7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" stroked="f">
                <v:textbox inset="0,0,0,0">
                  <w:txbxContent>
                    <w:p w:rsidR="00C5276A" w:rsidRDefault="00083E5A" w:rsidP="00C5276A">
                      <w:pPr>
                        <w:pStyle w:val="TableofFigures"/>
                        <w:jc w:val="center"/>
                        <w:rPr>
                          <w:noProof/>
                          <w:sz w:val="18"/>
                          <w:lang w:val="en-CA"/>
                        </w:rPr>
                      </w:pPr>
                      <w:bookmarkStart w:id="33" w:name="_Toc479160323"/>
                      <w:r>
                        <w:rPr>
                          <w:noProof/>
                          <w:sz w:val="18"/>
                          <w:lang w:val="en-CA"/>
                        </w:rPr>
                        <w:t>Fig. 7</w:t>
                      </w:r>
                      <w:r w:rsidR="00C5276A">
                        <w:rPr>
                          <w:noProof/>
                          <w:sz w:val="18"/>
                          <w:lang w:val="en-CA"/>
                        </w:rPr>
                        <w:t>. Air Density Formula</w:t>
                      </w:r>
                      <w:bookmarkEnd w:id="33"/>
                    </w:p>
                    <w:p w:rsidR="00C5276A" w:rsidRPr="00C5276A" w:rsidRDefault="00C5276A" w:rsidP="00C5276A">
                      <w:pPr>
                        <w:jc w:val="center"/>
                        <w:rPr>
                          <w:sz w:val="18"/>
                          <w:lang w:val="en-CA"/>
                        </w:rPr>
                      </w:pPr>
                      <w:r>
                        <w:rPr>
                          <w:sz w:val="18"/>
                          <w:lang w:val="en-CA"/>
                        </w:rPr>
                        <w:t>By Pierre G. (2017)</w:t>
                      </w:r>
                    </w:p>
                  </w:txbxContent>
                </v:textbox>
              </v:shape>
            </w:pict>
          </mc:Fallback>
        </mc:AlternateContent>
      </w:r>
      <w:r w:rsidR="007D019C">
        <w:rPr>
          <w:noProof/>
          <w:lang w:val="en-CA" w:eastAsia="en-CA"/>
        </w:rPr>
        <mc:AlternateContent>
          <mc:Choice Requires="wps">
            <w:drawing>
              <wp:anchor distT="0" distB="0" distL="114300" distR="114300" simplePos="0" relativeHeight="251657728" behindDoc="0" locked="0" layoutInCell="1" allowOverlap="1" wp14:anchorId="59EBB330" wp14:editId="42461A5E">
                <wp:simplePos x="0" y="0"/>
                <wp:positionH relativeFrom="column">
                  <wp:posOffset>-1215136</wp:posOffset>
                </wp:positionH>
                <wp:positionV relativeFrom="paragraph">
                  <wp:posOffset>322326</wp:posOffset>
                </wp:positionV>
                <wp:extent cx="1043940" cy="608330"/>
                <wp:effectExtent l="0" t="0" r="3810" b="381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608330"/>
                        </a:xfrm>
                        <a:prstGeom prst="rect">
                          <a:avLst/>
                        </a:prstGeom>
                        <a:solidFill>
                          <a:prstClr val="white"/>
                        </a:solidFill>
                        <a:ln>
                          <a:noFill/>
                        </a:ln>
                      </wps:spPr>
                      <wps:txbx>
                        <w:txbxContent>
                          <w:p w:rsidR="00C5276A" w:rsidRPr="00C5276A" w:rsidRDefault="00083E5A" w:rsidP="00C5276A">
                            <w:pPr>
                              <w:pStyle w:val="TableofFigures"/>
                              <w:jc w:val="center"/>
                              <w:rPr>
                                <w:sz w:val="18"/>
                              </w:rPr>
                            </w:pPr>
                            <w:bookmarkStart w:id="34" w:name="_Toc479160324"/>
                            <w:r>
                              <w:rPr>
                                <w:sz w:val="18"/>
                              </w:rPr>
                              <w:t>Fig. 6</w:t>
                            </w:r>
                            <w:r w:rsidR="00C5276A" w:rsidRPr="00C5276A">
                              <w:rPr>
                                <w:sz w:val="18"/>
                              </w:rPr>
                              <w:t>. Drag Force Formula</w:t>
                            </w:r>
                            <w:bookmarkEnd w:id="34"/>
                          </w:p>
                          <w:p w:rsidR="00C5276A" w:rsidRPr="00C5276A" w:rsidRDefault="00C5276A"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EBB330" id="Text Box 10" o:spid="_x0000_s1036" type="#_x0000_t202" style="position:absolute;margin-left:-95.7pt;margin-top:25.4pt;width:82.2pt;height:47.9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" stroked="f">
                <v:textbox style="mso-fit-shape-to-text:t" inset="0,0,0,0">
                  <w:txbxContent>
                    <w:p w:rsidR="00C5276A" w:rsidRPr="00C5276A" w:rsidRDefault="00083E5A" w:rsidP="00C5276A">
                      <w:pPr>
                        <w:pStyle w:val="TableofFigures"/>
                        <w:jc w:val="center"/>
                        <w:rPr>
                          <w:sz w:val="18"/>
                        </w:rPr>
                      </w:pPr>
                      <w:bookmarkStart w:id="35" w:name="_Toc479160324"/>
                      <w:r>
                        <w:rPr>
                          <w:sz w:val="18"/>
                        </w:rPr>
                        <w:t>Fig. 6</w:t>
                      </w:r>
                      <w:r w:rsidR="00C5276A" w:rsidRPr="00C5276A">
                        <w:rPr>
                          <w:sz w:val="18"/>
                        </w:rPr>
                        <w:t>. Drag Force Formula</w:t>
                      </w:r>
                      <w:bookmarkEnd w:id="35"/>
                    </w:p>
                    <w:p w:rsidR="00C5276A" w:rsidRPr="00C5276A" w:rsidRDefault="00C5276A" w:rsidP="00C5276A">
                      <w:pPr>
                        <w:jc w:val="center"/>
                        <w:rPr>
                          <w:sz w:val="18"/>
                        </w:rPr>
                      </w:pPr>
                      <w:r w:rsidRPr="00C5276A">
                        <w:rPr>
                          <w:sz w:val="18"/>
                        </w:rPr>
                        <w:t>By Pierre G. (2017)</w:t>
                      </w:r>
                    </w:p>
                  </w:txbxContent>
                </v:textbox>
                <w10:wrap type="square"/>
              </v:shape>
            </w:pict>
          </mc:Fallback>
        </mc:AlternateContent>
      </w:r>
      <w:bookmarkStart w:id="36" w:name="_Toc479160370"/>
    </w:p>
    <w:p w:rsidR="00437636" w:rsidRDefault="00437636" w:rsidP="00437636"/>
    <w:p w:rsidR="00726439" w:rsidRPr="00726439" w:rsidRDefault="00726439" w:rsidP="00AD4E19">
      <w:pPr>
        <w:pStyle w:val="Heading3"/>
      </w:pPr>
      <w:r>
        <w:t>What is Lift?</w:t>
      </w:r>
      <w:bookmarkEnd w:id="36"/>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dependent on the velocity’s direction. 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F64EE8" w:rsidP="00593BB2">
      <w:pPr>
        <w:keepNext/>
      </w:pPr>
      <w:r>
        <w:pict>
          <v:shape id="_x0000_i1026" type="#_x0000_t75" style="width:502.85pt;height:197.45pt;mso-position-horizontal-relative:text;mso-position-vertical-relative:text;mso-width-relative:page;mso-height-relative:page" o:bordertopcolor="this" o:borderleftcolor="this" o:borderbottomcolor="this" o:borderrightcolor="this">
            <v:imagedata r:id="rId34"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7" w:name="_Toc479160325"/>
      <w:r>
        <w:rPr>
          <w:sz w:val="18"/>
        </w:rPr>
        <w:t>Fig. 9</w:t>
      </w:r>
      <w:r w:rsidR="00593BB2" w:rsidRPr="00E149A8">
        <w:rPr>
          <w:sz w:val="18"/>
        </w:rPr>
        <w:t>. Lift, Drag, and Velocity’s Relation</w:t>
      </w:r>
      <w:bookmarkEnd w:id="37"/>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8" w:name="_Toc479160371"/>
      <w:r>
        <w:t>How do we Calculate Lift?</w:t>
      </w:r>
      <w:bookmarkEnd w:id="38"/>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w:t>
      </w:r>
      <w:proofErr w:type="spellStart"/>
      <w:r w:rsidR="00AB0E7B">
        <w:t>rads</w:t>
      </w:r>
      <w:proofErr w:type="spellEnd"/>
      <w:r w:rsidR="00AB0E7B">
        <w:t>/s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proofErr w:type="spellStart"/>
      <w:r w:rsidR="00023710">
        <w:t>rads</w:t>
      </w:r>
      <w:proofErr w:type="spellEnd"/>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lastRenderedPageBreak/>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 xml:space="preserve">In order to convert our </w:t>
      </w:r>
      <w:proofErr w:type="spellStart"/>
      <w:r w:rsidR="00EB0766">
        <w:t>rads</w:t>
      </w:r>
      <w:proofErr w:type="spellEnd"/>
      <w:r w:rsidR="00EB0766">
        <w:t>/s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lang w:val="en-CA" w:eastAsia="en-CA"/>
        </w:rPr>
        <w:drawing>
          <wp:anchor distT="0" distB="0" distL="114300" distR="114300" simplePos="0" relativeHeight="251653632"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lang w:val="en-CA" w:eastAsia="en-CA"/>
        </w:rPr>
        <mc:AlternateContent>
          <mc:Choice Requires="wps">
            <w:drawing>
              <wp:anchor distT="0" distB="0" distL="114300" distR="114300" simplePos="0" relativeHeight="251654656"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3216E0" w:rsidRPr="003216E0" w:rsidRDefault="00083E5A" w:rsidP="00FD2963">
                            <w:pPr>
                              <w:pStyle w:val="TableofFigures"/>
                              <w:jc w:val="center"/>
                              <w:rPr>
                                <w:sz w:val="18"/>
                              </w:rPr>
                            </w:pPr>
                            <w:bookmarkStart w:id="39" w:name="_Toc479160326"/>
                            <w:r>
                              <w:rPr>
                                <w:sz w:val="18"/>
                              </w:rPr>
                              <w:t>Fig. 10</w:t>
                            </w:r>
                            <w:r w:rsidR="003216E0" w:rsidRPr="003216E0">
                              <w:rPr>
                                <w:sz w:val="18"/>
                              </w:rPr>
                              <w:t>. Lift Formula</w:t>
                            </w:r>
                            <w:bookmarkEnd w:id="39"/>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3216E0" w:rsidRPr="003216E0" w:rsidRDefault="00083E5A" w:rsidP="00FD2963">
                      <w:pPr>
                        <w:pStyle w:val="TableofFigures"/>
                        <w:jc w:val="center"/>
                        <w:rPr>
                          <w:sz w:val="18"/>
                        </w:rPr>
                      </w:pPr>
                      <w:bookmarkStart w:id="40" w:name="_Toc479160326"/>
                      <w:r>
                        <w:rPr>
                          <w:sz w:val="18"/>
                        </w:rPr>
                        <w:t>Fig. 10</w:t>
                      </w:r>
                      <w:r w:rsidR="003216E0" w:rsidRPr="003216E0">
                        <w:rPr>
                          <w:sz w:val="18"/>
                        </w:rPr>
                        <w:t>. Lift Formula</w:t>
                      </w:r>
                      <w:bookmarkEnd w:id="40"/>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using the formula shown in Fig. 4.</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1" w:name="_Toc479160372"/>
      <w:r>
        <w:t xml:space="preserve">How </w:t>
      </w:r>
      <w:r w:rsidR="00A77309">
        <w:t>Are These</w:t>
      </w:r>
      <w:r>
        <w:t xml:space="preserve"> Relevant to Game Programming?</w:t>
      </w:r>
      <w:bookmarkEnd w:id="41"/>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42" w:name="_Toc479160373"/>
      <w:r>
        <w:t>Conclusion</w:t>
      </w:r>
      <w:bookmarkEnd w:id="42"/>
    </w:p>
    <w:p w:rsidR="00C346DE" w:rsidRDefault="00C346DE" w:rsidP="00524388">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0242AC" w:rsidRDefault="00C43C3D" w:rsidP="00524388">
      <w:r>
        <w:t>We learnt how Torque influences</w:t>
      </w:r>
      <w:r w:rsidR="00EA7F78">
        <w:t xml:space="preserve"> the rotation of an object while it’s in mid-air </w:t>
      </w:r>
      <w:r w:rsidR="00381B9F">
        <w:t>and</w:t>
      </w:r>
      <w:r w:rsidR="00EA7F78">
        <w:t xml:space="preserve"> how </w:t>
      </w:r>
      <w:r w:rsidR="003666F5">
        <w:t>external forces (such as objects) can increase or reduce the Torque of an object in mid-air.</w:t>
      </w:r>
      <w:r w:rsidR="00294BB3">
        <w:t xml:space="preserve"> </w:t>
      </w:r>
      <w:r w:rsidR="000242AC">
        <w:t xml:space="preserve">The concept of Torque could be included into the PHYS1521 </w:t>
      </w:r>
      <w:r w:rsidR="00E52464">
        <w:t xml:space="preserve">course </w:t>
      </w:r>
      <w:r w:rsidR="000242AC">
        <w:t>during the rotational motion concept, as that is the point when we learn about angular velocity and tangential velocity.</w:t>
      </w:r>
      <w:r w:rsidR="00C876EE">
        <w:t xml:space="preserve"> Rotational motion teaches us what happens to an object while it’s rotating around a point, this is very similar to Torque.</w:t>
      </w:r>
    </w:p>
    <w:p w:rsidR="00E52464" w:rsidRDefault="00E52464" w:rsidP="00524388">
      <w:r>
        <w:lastRenderedPageBreak/>
        <w:t>The concept</w:t>
      </w:r>
      <w:r w:rsidR="003A6FBD">
        <w:t>s</w:t>
      </w:r>
      <w:r>
        <w:t xml:space="preserve"> of Drag and Lift </w:t>
      </w:r>
      <w:r w:rsidR="003A6FBD">
        <w:t>taught us about additional forces that are being applied on a projectile during motion. Drag force moves against the object’s velocity, and Lift force would help keep the object in the air for longer periods of time.  This concept c</w:t>
      </w:r>
      <w:r>
        <w:t>ould be included into the PHYS1521 course</w:t>
      </w:r>
      <w:r w:rsidR="00DD7FC2">
        <w:t xml:space="preserve"> during linear motion by introducing external forces during a projectile’s travel. For example, wind has a velocity and applies force on the object while it’s in the air, therefore our calculations would have to reflect that.</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160374"/>
      <w:r>
        <w:t>References</w:t>
      </w:r>
      <w:bookmarkEnd w:id="43"/>
    </w:p>
    <w:p w:rsidR="00DE6F87" w:rsidRPr="00DE6F87" w:rsidRDefault="00DE6F87" w:rsidP="00DE6F87">
      <w:r>
        <w:t>Put all your references here.</w:t>
      </w:r>
    </w:p>
    <w:sectPr w:rsidR="00DE6F87" w:rsidRPr="00DE6F87" w:rsidSect="00DE6F87">
      <w:footerReference w:type="default" r:id="rId36"/>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616" w:rsidRDefault="002F1616" w:rsidP="00E85102">
      <w:pPr>
        <w:spacing w:after="0" w:line="240" w:lineRule="auto"/>
      </w:pPr>
      <w:r>
        <w:separator/>
      </w:r>
    </w:p>
  </w:endnote>
  <w:endnote w:type="continuationSeparator" w:id="0">
    <w:p w:rsidR="002F1616" w:rsidRDefault="002F1616"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F87" w:rsidRDefault="00DE6F87" w:rsidP="00DE6F87">
    <w:pPr>
      <w:pStyle w:val="Footer"/>
      <w:jc w:val="center"/>
    </w:pPr>
    <w:r>
      <w:fldChar w:fldCharType="begin"/>
    </w:r>
    <w:r>
      <w:instrText xml:space="preserve"> PAGE  \* roman  \* MERGEFORMAT </w:instrText>
    </w:r>
    <w:r>
      <w:fldChar w:fldCharType="separate"/>
    </w:r>
    <w:r w:rsidR="008314DB">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F87" w:rsidRPr="00DE6F87" w:rsidRDefault="00DE6F87"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8314DB" w:rsidRPr="008314DB">
      <w:rPr>
        <w:b/>
        <w:bCs/>
        <w:noProof/>
      </w:rPr>
      <w:t>9</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616" w:rsidRDefault="002F1616" w:rsidP="00E85102">
      <w:pPr>
        <w:spacing w:after="0" w:line="240" w:lineRule="auto"/>
      </w:pPr>
      <w:r>
        <w:separator/>
      </w:r>
    </w:p>
  </w:footnote>
  <w:footnote w:type="continuationSeparator" w:id="0">
    <w:p w:rsidR="002F1616" w:rsidRDefault="002F1616" w:rsidP="00E8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8CE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A0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08E9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2CCF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7E9B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636D"/>
    <w:rsid w:val="0001056B"/>
    <w:rsid w:val="00012EC1"/>
    <w:rsid w:val="00013CFB"/>
    <w:rsid w:val="00014D8D"/>
    <w:rsid w:val="00014E15"/>
    <w:rsid w:val="000169A6"/>
    <w:rsid w:val="00017C87"/>
    <w:rsid w:val="00021D4C"/>
    <w:rsid w:val="00023710"/>
    <w:rsid w:val="000242AC"/>
    <w:rsid w:val="00026C1F"/>
    <w:rsid w:val="00030686"/>
    <w:rsid w:val="00030963"/>
    <w:rsid w:val="000309F4"/>
    <w:rsid w:val="00032728"/>
    <w:rsid w:val="00034473"/>
    <w:rsid w:val="00050FD9"/>
    <w:rsid w:val="00053070"/>
    <w:rsid w:val="00054AA8"/>
    <w:rsid w:val="00054B61"/>
    <w:rsid w:val="00057719"/>
    <w:rsid w:val="000600DC"/>
    <w:rsid w:val="0006023D"/>
    <w:rsid w:val="00061719"/>
    <w:rsid w:val="000673D0"/>
    <w:rsid w:val="00070328"/>
    <w:rsid w:val="000712B1"/>
    <w:rsid w:val="00071B8A"/>
    <w:rsid w:val="00072728"/>
    <w:rsid w:val="00074134"/>
    <w:rsid w:val="00076E07"/>
    <w:rsid w:val="00082A84"/>
    <w:rsid w:val="00083E5A"/>
    <w:rsid w:val="000902FF"/>
    <w:rsid w:val="00094038"/>
    <w:rsid w:val="000A2D1F"/>
    <w:rsid w:val="000A32B4"/>
    <w:rsid w:val="000A37E0"/>
    <w:rsid w:val="000A3D19"/>
    <w:rsid w:val="000B12BB"/>
    <w:rsid w:val="000B443E"/>
    <w:rsid w:val="000B4B52"/>
    <w:rsid w:val="000B5485"/>
    <w:rsid w:val="000C3EE7"/>
    <w:rsid w:val="000D36E7"/>
    <w:rsid w:val="000E4325"/>
    <w:rsid w:val="000E5DCE"/>
    <w:rsid w:val="000E5EF5"/>
    <w:rsid w:val="000F3C02"/>
    <w:rsid w:val="000F5081"/>
    <w:rsid w:val="000F723D"/>
    <w:rsid w:val="00100692"/>
    <w:rsid w:val="00102A75"/>
    <w:rsid w:val="00105003"/>
    <w:rsid w:val="00111A7B"/>
    <w:rsid w:val="00111C1A"/>
    <w:rsid w:val="0011701E"/>
    <w:rsid w:val="00120830"/>
    <w:rsid w:val="00122AF3"/>
    <w:rsid w:val="00125CB1"/>
    <w:rsid w:val="0012720B"/>
    <w:rsid w:val="00134F28"/>
    <w:rsid w:val="001355C1"/>
    <w:rsid w:val="00143B52"/>
    <w:rsid w:val="00146372"/>
    <w:rsid w:val="00156157"/>
    <w:rsid w:val="00157973"/>
    <w:rsid w:val="001719F9"/>
    <w:rsid w:val="00175E60"/>
    <w:rsid w:val="0017712D"/>
    <w:rsid w:val="001805DE"/>
    <w:rsid w:val="0018149F"/>
    <w:rsid w:val="0018153B"/>
    <w:rsid w:val="0018440B"/>
    <w:rsid w:val="001876A6"/>
    <w:rsid w:val="00192251"/>
    <w:rsid w:val="001A6C36"/>
    <w:rsid w:val="001A7EB9"/>
    <w:rsid w:val="001B21F7"/>
    <w:rsid w:val="001B48F0"/>
    <w:rsid w:val="001B7E3B"/>
    <w:rsid w:val="001C13BF"/>
    <w:rsid w:val="001C4AE3"/>
    <w:rsid w:val="001C664A"/>
    <w:rsid w:val="001D17A1"/>
    <w:rsid w:val="001D52A3"/>
    <w:rsid w:val="001D52E9"/>
    <w:rsid w:val="001F0075"/>
    <w:rsid w:val="001F0C91"/>
    <w:rsid w:val="001F31EE"/>
    <w:rsid w:val="001F5BDB"/>
    <w:rsid w:val="001F61F8"/>
    <w:rsid w:val="0020716B"/>
    <w:rsid w:val="00214802"/>
    <w:rsid w:val="00217CA6"/>
    <w:rsid w:val="0022580F"/>
    <w:rsid w:val="00234928"/>
    <w:rsid w:val="0023600B"/>
    <w:rsid w:val="00243ACC"/>
    <w:rsid w:val="0025168D"/>
    <w:rsid w:val="00255FB6"/>
    <w:rsid w:val="00256E78"/>
    <w:rsid w:val="002662D3"/>
    <w:rsid w:val="002666F2"/>
    <w:rsid w:val="002764F2"/>
    <w:rsid w:val="002768C7"/>
    <w:rsid w:val="00282CB5"/>
    <w:rsid w:val="002901EB"/>
    <w:rsid w:val="002901F5"/>
    <w:rsid w:val="00294BB3"/>
    <w:rsid w:val="002A116A"/>
    <w:rsid w:val="002A1213"/>
    <w:rsid w:val="002A2D9A"/>
    <w:rsid w:val="002A66A2"/>
    <w:rsid w:val="002A6DFE"/>
    <w:rsid w:val="002B05B2"/>
    <w:rsid w:val="002B1730"/>
    <w:rsid w:val="002B1937"/>
    <w:rsid w:val="002B57C7"/>
    <w:rsid w:val="002B7197"/>
    <w:rsid w:val="002C242A"/>
    <w:rsid w:val="002C3374"/>
    <w:rsid w:val="002C3377"/>
    <w:rsid w:val="002C3FF4"/>
    <w:rsid w:val="002C460E"/>
    <w:rsid w:val="002C71C8"/>
    <w:rsid w:val="002D107A"/>
    <w:rsid w:val="002D479C"/>
    <w:rsid w:val="002D6B89"/>
    <w:rsid w:val="002E0DEA"/>
    <w:rsid w:val="002E5BF3"/>
    <w:rsid w:val="002F1616"/>
    <w:rsid w:val="002F49BB"/>
    <w:rsid w:val="00302C7B"/>
    <w:rsid w:val="00305772"/>
    <w:rsid w:val="00307A3C"/>
    <w:rsid w:val="00312EB0"/>
    <w:rsid w:val="00312EBC"/>
    <w:rsid w:val="003211FC"/>
    <w:rsid w:val="003216E0"/>
    <w:rsid w:val="00324DAC"/>
    <w:rsid w:val="003253C3"/>
    <w:rsid w:val="00326B33"/>
    <w:rsid w:val="003304D8"/>
    <w:rsid w:val="00330B23"/>
    <w:rsid w:val="00332143"/>
    <w:rsid w:val="00332751"/>
    <w:rsid w:val="00336005"/>
    <w:rsid w:val="00340522"/>
    <w:rsid w:val="00343959"/>
    <w:rsid w:val="00350592"/>
    <w:rsid w:val="00351FD9"/>
    <w:rsid w:val="00353B08"/>
    <w:rsid w:val="003601B3"/>
    <w:rsid w:val="00363848"/>
    <w:rsid w:val="00363FCC"/>
    <w:rsid w:val="003666F5"/>
    <w:rsid w:val="003669CC"/>
    <w:rsid w:val="00366DBD"/>
    <w:rsid w:val="00370ABA"/>
    <w:rsid w:val="00370CE8"/>
    <w:rsid w:val="003742F6"/>
    <w:rsid w:val="003817B2"/>
    <w:rsid w:val="00381B9F"/>
    <w:rsid w:val="00383EC5"/>
    <w:rsid w:val="00391DEF"/>
    <w:rsid w:val="00395D04"/>
    <w:rsid w:val="003A0F73"/>
    <w:rsid w:val="003A2CCC"/>
    <w:rsid w:val="003A3F83"/>
    <w:rsid w:val="003A6FBD"/>
    <w:rsid w:val="003B3D90"/>
    <w:rsid w:val="003C10A5"/>
    <w:rsid w:val="003C160E"/>
    <w:rsid w:val="003C7E02"/>
    <w:rsid w:val="003D1442"/>
    <w:rsid w:val="003D405C"/>
    <w:rsid w:val="003D453B"/>
    <w:rsid w:val="003D5BF3"/>
    <w:rsid w:val="003D658F"/>
    <w:rsid w:val="003F1252"/>
    <w:rsid w:val="00401D44"/>
    <w:rsid w:val="004039CB"/>
    <w:rsid w:val="00403C0A"/>
    <w:rsid w:val="00403F60"/>
    <w:rsid w:val="0040627A"/>
    <w:rsid w:val="004067E3"/>
    <w:rsid w:val="00410A47"/>
    <w:rsid w:val="00413C3F"/>
    <w:rsid w:val="0041759B"/>
    <w:rsid w:val="0042297A"/>
    <w:rsid w:val="00422B39"/>
    <w:rsid w:val="00424130"/>
    <w:rsid w:val="00424945"/>
    <w:rsid w:val="00431D40"/>
    <w:rsid w:val="004322DD"/>
    <w:rsid w:val="00432E67"/>
    <w:rsid w:val="00434414"/>
    <w:rsid w:val="00434416"/>
    <w:rsid w:val="00436381"/>
    <w:rsid w:val="00437636"/>
    <w:rsid w:val="00437C14"/>
    <w:rsid w:val="0044223E"/>
    <w:rsid w:val="0044280E"/>
    <w:rsid w:val="00442FB0"/>
    <w:rsid w:val="0044302F"/>
    <w:rsid w:val="0044659D"/>
    <w:rsid w:val="00454258"/>
    <w:rsid w:val="0045471F"/>
    <w:rsid w:val="00460DA1"/>
    <w:rsid w:val="0047014B"/>
    <w:rsid w:val="00472536"/>
    <w:rsid w:val="00472960"/>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B0667"/>
    <w:rsid w:val="004B0D75"/>
    <w:rsid w:val="004B6FD8"/>
    <w:rsid w:val="004B7F43"/>
    <w:rsid w:val="004C0419"/>
    <w:rsid w:val="004C17C1"/>
    <w:rsid w:val="004D3BA1"/>
    <w:rsid w:val="004D4095"/>
    <w:rsid w:val="004D4B5A"/>
    <w:rsid w:val="004E46E6"/>
    <w:rsid w:val="004E565B"/>
    <w:rsid w:val="004E5ABE"/>
    <w:rsid w:val="004E5EA0"/>
    <w:rsid w:val="004F11E0"/>
    <w:rsid w:val="004F29FA"/>
    <w:rsid w:val="004F326D"/>
    <w:rsid w:val="004F3D52"/>
    <w:rsid w:val="004F3D9D"/>
    <w:rsid w:val="00502661"/>
    <w:rsid w:val="00503A3C"/>
    <w:rsid w:val="00503C67"/>
    <w:rsid w:val="00506637"/>
    <w:rsid w:val="005112F8"/>
    <w:rsid w:val="00514A96"/>
    <w:rsid w:val="005156AC"/>
    <w:rsid w:val="00524388"/>
    <w:rsid w:val="00524A11"/>
    <w:rsid w:val="0052623F"/>
    <w:rsid w:val="0053031A"/>
    <w:rsid w:val="005334F9"/>
    <w:rsid w:val="00546D56"/>
    <w:rsid w:val="005473E0"/>
    <w:rsid w:val="00550581"/>
    <w:rsid w:val="005549DF"/>
    <w:rsid w:val="00555859"/>
    <w:rsid w:val="00560B54"/>
    <w:rsid w:val="0056229A"/>
    <w:rsid w:val="00565072"/>
    <w:rsid w:val="005675DC"/>
    <w:rsid w:val="00571D42"/>
    <w:rsid w:val="005755EF"/>
    <w:rsid w:val="00575BCC"/>
    <w:rsid w:val="00576E9C"/>
    <w:rsid w:val="005841E6"/>
    <w:rsid w:val="005854F3"/>
    <w:rsid w:val="0058578D"/>
    <w:rsid w:val="00586C23"/>
    <w:rsid w:val="00586EB9"/>
    <w:rsid w:val="00591038"/>
    <w:rsid w:val="005936F0"/>
    <w:rsid w:val="00593BB2"/>
    <w:rsid w:val="0059435F"/>
    <w:rsid w:val="00595593"/>
    <w:rsid w:val="005965A4"/>
    <w:rsid w:val="00597685"/>
    <w:rsid w:val="005A01A8"/>
    <w:rsid w:val="005A13E9"/>
    <w:rsid w:val="005A2B6F"/>
    <w:rsid w:val="005A30D0"/>
    <w:rsid w:val="005A3177"/>
    <w:rsid w:val="005A560C"/>
    <w:rsid w:val="005A6442"/>
    <w:rsid w:val="005B118C"/>
    <w:rsid w:val="005B3567"/>
    <w:rsid w:val="005B5237"/>
    <w:rsid w:val="005C2A4D"/>
    <w:rsid w:val="005C44F7"/>
    <w:rsid w:val="005D1808"/>
    <w:rsid w:val="005D2C35"/>
    <w:rsid w:val="005E07D8"/>
    <w:rsid w:val="005E1530"/>
    <w:rsid w:val="005E243F"/>
    <w:rsid w:val="005E258D"/>
    <w:rsid w:val="005E2BAD"/>
    <w:rsid w:val="006003B2"/>
    <w:rsid w:val="00600ECD"/>
    <w:rsid w:val="006032A4"/>
    <w:rsid w:val="006049FE"/>
    <w:rsid w:val="00611936"/>
    <w:rsid w:val="00615870"/>
    <w:rsid w:val="006160F8"/>
    <w:rsid w:val="00616F45"/>
    <w:rsid w:val="00617143"/>
    <w:rsid w:val="00617B77"/>
    <w:rsid w:val="00617FDC"/>
    <w:rsid w:val="00622177"/>
    <w:rsid w:val="006260CD"/>
    <w:rsid w:val="0063187E"/>
    <w:rsid w:val="006342AE"/>
    <w:rsid w:val="00636399"/>
    <w:rsid w:val="00642E05"/>
    <w:rsid w:val="00643882"/>
    <w:rsid w:val="00643D0B"/>
    <w:rsid w:val="006478DF"/>
    <w:rsid w:val="00651A46"/>
    <w:rsid w:val="00653D40"/>
    <w:rsid w:val="006572E5"/>
    <w:rsid w:val="006577D9"/>
    <w:rsid w:val="0066322D"/>
    <w:rsid w:val="00664E51"/>
    <w:rsid w:val="006712EB"/>
    <w:rsid w:val="00681605"/>
    <w:rsid w:val="00683817"/>
    <w:rsid w:val="00686CD5"/>
    <w:rsid w:val="006932BD"/>
    <w:rsid w:val="006933FB"/>
    <w:rsid w:val="00694C12"/>
    <w:rsid w:val="0069743E"/>
    <w:rsid w:val="006A4EE0"/>
    <w:rsid w:val="006B6031"/>
    <w:rsid w:val="006C0D7A"/>
    <w:rsid w:val="006C60ED"/>
    <w:rsid w:val="006C6A9B"/>
    <w:rsid w:val="006D6B63"/>
    <w:rsid w:val="006E257B"/>
    <w:rsid w:val="006E27C8"/>
    <w:rsid w:val="006E4B31"/>
    <w:rsid w:val="006E634A"/>
    <w:rsid w:val="006E6D59"/>
    <w:rsid w:val="006E7A2B"/>
    <w:rsid w:val="006F3B78"/>
    <w:rsid w:val="006F54AF"/>
    <w:rsid w:val="006F774D"/>
    <w:rsid w:val="0070203E"/>
    <w:rsid w:val="00702EFE"/>
    <w:rsid w:val="007041D0"/>
    <w:rsid w:val="0070758C"/>
    <w:rsid w:val="00715B12"/>
    <w:rsid w:val="00725A5B"/>
    <w:rsid w:val="00726439"/>
    <w:rsid w:val="00726524"/>
    <w:rsid w:val="00726F6B"/>
    <w:rsid w:val="007317B7"/>
    <w:rsid w:val="00731DEB"/>
    <w:rsid w:val="0073598D"/>
    <w:rsid w:val="00736F41"/>
    <w:rsid w:val="00741205"/>
    <w:rsid w:val="0074152E"/>
    <w:rsid w:val="007454C0"/>
    <w:rsid w:val="00745E9B"/>
    <w:rsid w:val="007528DA"/>
    <w:rsid w:val="00753312"/>
    <w:rsid w:val="00755E8F"/>
    <w:rsid w:val="00762F0A"/>
    <w:rsid w:val="007638B9"/>
    <w:rsid w:val="00763F0B"/>
    <w:rsid w:val="007652FA"/>
    <w:rsid w:val="00767012"/>
    <w:rsid w:val="00771A56"/>
    <w:rsid w:val="00774059"/>
    <w:rsid w:val="007872E4"/>
    <w:rsid w:val="0079140C"/>
    <w:rsid w:val="00792828"/>
    <w:rsid w:val="00795F20"/>
    <w:rsid w:val="00796336"/>
    <w:rsid w:val="00796E5C"/>
    <w:rsid w:val="007A56D3"/>
    <w:rsid w:val="007B5075"/>
    <w:rsid w:val="007C5342"/>
    <w:rsid w:val="007D019C"/>
    <w:rsid w:val="007D3ACB"/>
    <w:rsid w:val="007D4676"/>
    <w:rsid w:val="007D581B"/>
    <w:rsid w:val="007E2C4E"/>
    <w:rsid w:val="007E6821"/>
    <w:rsid w:val="007F42FA"/>
    <w:rsid w:val="007F5079"/>
    <w:rsid w:val="007F60AD"/>
    <w:rsid w:val="008025B0"/>
    <w:rsid w:val="00804CDD"/>
    <w:rsid w:val="00812A5A"/>
    <w:rsid w:val="0081316A"/>
    <w:rsid w:val="008133FC"/>
    <w:rsid w:val="00821C85"/>
    <w:rsid w:val="00825A4D"/>
    <w:rsid w:val="00827127"/>
    <w:rsid w:val="00827320"/>
    <w:rsid w:val="00827DDC"/>
    <w:rsid w:val="008314DB"/>
    <w:rsid w:val="00835484"/>
    <w:rsid w:val="00837AF3"/>
    <w:rsid w:val="00846162"/>
    <w:rsid w:val="00850C78"/>
    <w:rsid w:val="00852130"/>
    <w:rsid w:val="008544F7"/>
    <w:rsid w:val="008655CE"/>
    <w:rsid w:val="00865642"/>
    <w:rsid w:val="00865E4D"/>
    <w:rsid w:val="00875C36"/>
    <w:rsid w:val="0087793C"/>
    <w:rsid w:val="00881B88"/>
    <w:rsid w:val="00882022"/>
    <w:rsid w:val="008847BE"/>
    <w:rsid w:val="00885D87"/>
    <w:rsid w:val="008955EB"/>
    <w:rsid w:val="008A45DC"/>
    <w:rsid w:val="008A4FA9"/>
    <w:rsid w:val="008A694D"/>
    <w:rsid w:val="008B05D4"/>
    <w:rsid w:val="008B3CE7"/>
    <w:rsid w:val="008B51FA"/>
    <w:rsid w:val="008B7662"/>
    <w:rsid w:val="008B7B89"/>
    <w:rsid w:val="008C01C2"/>
    <w:rsid w:val="008C5659"/>
    <w:rsid w:val="008C76B8"/>
    <w:rsid w:val="008C7832"/>
    <w:rsid w:val="008C7B5A"/>
    <w:rsid w:val="008D7590"/>
    <w:rsid w:val="008E7995"/>
    <w:rsid w:val="008F1F80"/>
    <w:rsid w:val="008F2C0B"/>
    <w:rsid w:val="008F3D9F"/>
    <w:rsid w:val="00914037"/>
    <w:rsid w:val="0091658F"/>
    <w:rsid w:val="009202F5"/>
    <w:rsid w:val="00924666"/>
    <w:rsid w:val="00926658"/>
    <w:rsid w:val="00934ABC"/>
    <w:rsid w:val="0093743E"/>
    <w:rsid w:val="00943D4F"/>
    <w:rsid w:val="009501FA"/>
    <w:rsid w:val="0095105B"/>
    <w:rsid w:val="009553D5"/>
    <w:rsid w:val="00957388"/>
    <w:rsid w:val="00967A07"/>
    <w:rsid w:val="00975474"/>
    <w:rsid w:val="00980EB6"/>
    <w:rsid w:val="00982F4E"/>
    <w:rsid w:val="00982F82"/>
    <w:rsid w:val="0098644F"/>
    <w:rsid w:val="00987792"/>
    <w:rsid w:val="00991693"/>
    <w:rsid w:val="009918C2"/>
    <w:rsid w:val="0099423A"/>
    <w:rsid w:val="00994493"/>
    <w:rsid w:val="00994962"/>
    <w:rsid w:val="009A0468"/>
    <w:rsid w:val="009A61B7"/>
    <w:rsid w:val="009B25F6"/>
    <w:rsid w:val="009B4FD6"/>
    <w:rsid w:val="009B78C1"/>
    <w:rsid w:val="009C123A"/>
    <w:rsid w:val="009C4FCB"/>
    <w:rsid w:val="009D36F4"/>
    <w:rsid w:val="009D3E51"/>
    <w:rsid w:val="009D483A"/>
    <w:rsid w:val="009D58FD"/>
    <w:rsid w:val="009D6664"/>
    <w:rsid w:val="009E20F7"/>
    <w:rsid w:val="009E2474"/>
    <w:rsid w:val="009E354A"/>
    <w:rsid w:val="009E4BCD"/>
    <w:rsid w:val="009F02DE"/>
    <w:rsid w:val="009F3D62"/>
    <w:rsid w:val="00A00021"/>
    <w:rsid w:val="00A03D79"/>
    <w:rsid w:val="00A05691"/>
    <w:rsid w:val="00A10E89"/>
    <w:rsid w:val="00A12CF8"/>
    <w:rsid w:val="00A1724F"/>
    <w:rsid w:val="00A2012F"/>
    <w:rsid w:val="00A23E71"/>
    <w:rsid w:val="00A3595C"/>
    <w:rsid w:val="00A4313B"/>
    <w:rsid w:val="00A46C21"/>
    <w:rsid w:val="00A46DCF"/>
    <w:rsid w:val="00A475C3"/>
    <w:rsid w:val="00A47D89"/>
    <w:rsid w:val="00A5310C"/>
    <w:rsid w:val="00A54EB4"/>
    <w:rsid w:val="00A56FBB"/>
    <w:rsid w:val="00A6211F"/>
    <w:rsid w:val="00A627E0"/>
    <w:rsid w:val="00A660DC"/>
    <w:rsid w:val="00A709E2"/>
    <w:rsid w:val="00A74379"/>
    <w:rsid w:val="00A745D1"/>
    <w:rsid w:val="00A74D70"/>
    <w:rsid w:val="00A77309"/>
    <w:rsid w:val="00A850D0"/>
    <w:rsid w:val="00A85758"/>
    <w:rsid w:val="00AA050E"/>
    <w:rsid w:val="00AA1A92"/>
    <w:rsid w:val="00AA7DD0"/>
    <w:rsid w:val="00AB09FD"/>
    <w:rsid w:val="00AB0E7B"/>
    <w:rsid w:val="00AB52FE"/>
    <w:rsid w:val="00AB6B3E"/>
    <w:rsid w:val="00AC0C29"/>
    <w:rsid w:val="00AC1BC7"/>
    <w:rsid w:val="00AC2CCC"/>
    <w:rsid w:val="00AC4203"/>
    <w:rsid w:val="00AC6EA3"/>
    <w:rsid w:val="00AD4E19"/>
    <w:rsid w:val="00AE41CE"/>
    <w:rsid w:val="00AE5A04"/>
    <w:rsid w:val="00AE7540"/>
    <w:rsid w:val="00AF05D4"/>
    <w:rsid w:val="00AF2F68"/>
    <w:rsid w:val="00AF45AA"/>
    <w:rsid w:val="00AF7133"/>
    <w:rsid w:val="00B05AB7"/>
    <w:rsid w:val="00B07FD3"/>
    <w:rsid w:val="00B1242A"/>
    <w:rsid w:val="00B172FD"/>
    <w:rsid w:val="00B21E10"/>
    <w:rsid w:val="00B233A5"/>
    <w:rsid w:val="00B2468C"/>
    <w:rsid w:val="00B271A9"/>
    <w:rsid w:val="00B27F21"/>
    <w:rsid w:val="00B325AF"/>
    <w:rsid w:val="00B33FA0"/>
    <w:rsid w:val="00B3552E"/>
    <w:rsid w:val="00B37D99"/>
    <w:rsid w:val="00B42689"/>
    <w:rsid w:val="00B45E0A"/>
    <w:rsid w:val="00B53F1A"/>
    <w:rsid w:val="00B56A3A"/>
    <w:rsid w:val="00B56F58"/>
    <w:rsid w:val="00B61AF3"/>
    <w:rsid w:val="00B7072E"/>
    <w:rsid w:val="00B71317"/>
    <w:rsid w:val="00B74F23"/>
    <w:rsid w:val="00B75854"/>
    <w:rsid w:val="00B7733F"/>
    <w:rsid w:val="00B7770A"/>
    <w:rsid w:val="00B806E7"/>
    <w:rsid w:val="00B8357A"/>
    <w:rsid w:val="00B83FEB"/>
    <w:rsid w:val="00B84CEC"/>
    <w:rsid w:val="00B922DC"/>
    <w:rsid w:val="00B92733"/>
    <w:rsid w:val="00B9417F"/>
    <w:rsid w:val="00BA1A4A"/>
    <w:rsid w:val="00BA7284"/>
    <w:rsid w:val="00BB0A05"/>
    <w:rsid w:val="00BB27C0"/>
    <w:rsid w:val="00BB4002"/>
    <w:rsid w:val="00BB6AF9"/>
    <w:rsid w:val="00BB6ECE"/>
    <w:rsid w:val="00BB7DF4"/>
    <w:rsid w:val="00BC1A2E"/>
    <w:rsid w:val="00BC33BB"/>
    <w:rsid w:val="00BC4DFE"/>
    <w:rsid w:val="00BD7C44"/>
    <w:rsid w:val="00BE1E62"/>
    <w:rsid w:val="00BE2612"/>
    <w:rsid w:val="00BE436D"/>
    <w:rsid w:val="00BE4D4C"/>
    <w:rsid w:val="00BE7927"/>
    <w:rsid w:val="00BE7DC0"/>
    <w:rsid w:val="00BF145B"/>
    <w:rsid w:val="00BF255E"/>
    <w:rsid w:val="00BF3A2D"/>
    <w:rsid w:val="00BF428C"/>
    <w:rsid w:val="00BF63F0"/>
    <w:rsid w:val="00BF713F"/>
    <w:rsid w:val="00C037D0"/>
    <w:rsid w:val="00C06C0D"/>
    <w:rsid w:val="00C07F85"/>
    <w:rsid w:val="00C10550"/>
    <w:rsid w:val="00C11711"/>
    <w:rsid w:val="00C16D5A"/>
    <w:rsid w:val="00C21909"/>
    <w:rsid w:val="00C22151"/>
    <w:rsid w:val="00C2235A"/>
    <w:rsid w:val="00C243A2"/>
    <w:rsid w:val="00C244D3"/>
    <w:rsid w:val="00C26E07"/>
    <w:rsid w:val="00C33FA7"/>
    <w:rsid w:val="00C346DE"/>
    <w:rsid w:val="00C43C3D"/>
    <w:rsid w:val="00C45BBC"/>
    <w:rsid w:val="00C46861"/>
    <w:rsid w:val="00C5266D"/>
    <w:rsid w:val="00C5276A"/>
    <w:rsid w:val="00C53B4A"/>
    <w:rsid w:val="00C56B2E"/>
    <w:rsid w:val="00C72230"/>
    <w:rsid w:val="00C7439A"/>
    <w:rsid w:val="00C746F7"/>
    <w:rsid w:val="00C84070"/>
    <w:rsid w:val="00C85ED8"/>
    <w:rsid w:val="00C876EE"/>
    <w:rsid w:val="00C87DA1"/>
    <w:rsid w:val="00C90D29"/>
    <w:rsid w:val="00C9656A"/>
    <w:rsid w:val="00C978A2"/>
    <w:rsid w:val="00CA7EC1"/>
    <w:rsid w:val="00CB7C48"/>
    <w:rsid w:val="00CC3C4E"/>
    <w:rsid w:val="00CC4FB2"/>
    <w:rsid w:val="00CC5D93"/>
    <w:rsid w:val="00CC79F2"/>
    <w:rsid w:val="00CD2832"/>
    <w:rsid w:val="00CD286E"/>
    <w:rsid w:val="00CD45A9"/>
    <w:rsid w:val="00CD4736"/>
    <w:rsid w:val="00CE05CD"/>
    <w:rsid w:val="00CE08DB"/>
    <w:rsid w:val="00CE3079"/>
    <w:rsid w:val="00CE603C"/>
    <w:rsid w:val="00CE6E38"/>
    <w:rsid w:val="00CF170A"/>
    <w:rsid w:val="00CF4012"/>
    <w:rsid w:val="00CF64B5"/>
    <w:rsid w:val="00D0024E"/>
    <w:rsid w:val="00D01F44"/>
    <w:rsid w:val="00D02130"/>
    <w:rsid w:val="00D06AFE"/>
    <w:rsid w:val="00D11D41"/>
    <w:rsid w:val="00D12FE9"/>
    <w:rsid w:val="00D14BD2"/>
    <w:rsid w:val="00D165AF"/>
    <w:rsid w:val="00D21502"/>
    <w:rsid w:val="00D22099"/>
    <w:rsid w:val="00D22199"/>
    <w:rsid w:val="00D258BB"/>
    <w:rsid w:val="00D31BDC"/>
    <w:rsid w:val="00D36683"/>
    <w:rsid w:val="00D377DC"/>
    <w:rsid w:val="00D4079F"/>
    <w:rsid w:val="00D41CA3"/>
    <w:rsid w:val="00D425E4"/>
    <w:rsid w:val="00D44590"/>
    <w:rsid w:val="00D52010"/>
    <w:rsid w:val="00D61DA8"/>
    <w:rsid w:val="00D65F7C"/>
    <w:rsid w:val="00D663C2"/>
    <w:rsid w:val="00D70F16"/>
    <w:rsid w:val="00D744F0"/>
    <w:rsid w:val="00D74EDC"/>
    <w:rsid w:val="00D8027E"/>
    <w:rsid w:val="00D83420"/>
    <w:rsid w:val="00D86030"/>
    <w:rsid w:val="00D87AFF"/>
    <w:rsid w:val="00D903ED"/>
    <w:rsid w:val="00D93AA1"/>
    <w:rsid w:val="00D9427F"/>
    <w:rsid w:val="00D944B3"/>
    <w:rsid w:val="00D94E73"/>
    <w:rsid w:val="00D97816"/>
    <w:rsid w:val="00DA39A6"/>
    <w:rsid w:val="00DA5444"/>
    <w:rsid w:val="00DA631B"/>
    <w:rsid w:val="00DA7988"/>
    <w:rsid w:val="00DB1D14"/>
    <w:rsid w:val="00DB4F57"/>
    <w:rsid w:val="00DB5C6A"/>
    <w:rsid w:val="00DB735C"/>
    <w:rsid w:val="00DC259D"/>
    <w:rsid w:val="00DD309E"/>
    <w:rsid w:val="00DD4B1E"/>
    <w:rsid w:val="00DD70D4"/>
    <w:rsid w:val="00DD7FC2"/>
    <w:rsid w:val="00DE11A5"/>
    <w:rsid w:val="00DE1F94"/>
    <w:rsid w:val="00DE3F0F"/>
    <w:rsid w:val="00DE6F87"/>
    <w:rsid w:val="00DE799A"/>
    <w:rsid w:val="00DF015C"/>
    <w:rsid w:val="00DF2BA7"/>
    <w:rsid w:val="00DF53EC"/>
    <w:rsid w:val="00DF5CEB"/>
    <w:rsid w:val="00DF74CD"/>
    <w:rsid w:val="00E079C6"/>
    <w:rsid w:val="00E07BF1"/>
    <w:rsid w:val="00E11C06"/>
    <w:rsid w:val="00E149A8"/>
    <w:rsid w:val="00E211BF"/>
    <w:rsid w:val="00E32D0B"/>
    <w:rsid w:val="00E3550D"/>
    <w:rsid w:val="00E401DD"/>
    <w:rsid w:val="00E418FF"/>
    <w:rsid w:val="00E43174"/>
    <w:rsid w:val="00E44794"/>
    <w:rsid w:val="00E44E8C"/>
    <w:rsid w:val="00E468A1"/>
    <w:rsid w:val="00E52464"/>
    <w:rsid w:val="00E6000F"/>
    <w:rsid w:val="00E60A0A"/>
    <w:rsid w:val="00E61596"/>
    <w:rsid w:val="00E7383F"/>
    <w:rsid w:val="00E80128"/>
    <w:rsid w:val="00E85102"/>
    <w:rsid w:val="00E8769C"/>
    <w:rsid w:val="00E96A2D"/>
    <w:rsid w:val="00EA013C"/>
    <w:rsid w:val="00EA1128"/>
    <w:rsid w:val="00EA389B"/>
    <w:rsid w:val="00EA4AA0"/>
    <w:rsid w:val="00EA690E"/>
    <w:rsid w:val="00EA7F78"/>
    <w:rsid w:val="00EB0766"/>
    <w:rsid w:val="00EB0A2D"/>
    <w:rsid w:val="00EB54EB"/>
    <w:rsid w:val="00EC3F64"/>
    <w:rsid w:val="00ED09C4"/>
    <w:rsid w:val="00ED0D38"/>
    <w:rsid w:val="00ED4C5D"/>
    <w:rsid w:val="00ED5B3A"/>
    <w:rsid w:val="00EE1A01"/>
    <w:rsid w:val="00EF2086"/>
    <w:rsid w:val="00EF3529"/>
    <w:rsid w:val="00EF7F89"/>
    <w:rsid w:val="00F03587"/>
    <w:rsid w:val="00F04002"/>
    <w:rsid w:val="00F07525"/>
    <w:rsid w:val="00F10B85"/>
    <w:rsid w:val="00F11309"/>
    <w:rsid w:val="00F1131A"/>
    <w:rsid w:val="00F1180D"/>
    <w:rsid w:val="00F13716"/>
    <w:rsid w:val="00F137E6"/>
    <w:rsid w:val="00F201EB"/>
    <w:rsid w:val="00F26DA9"/>
    <w:rsid w:val="00F31A95"/>
    <w:rsid w:val="00F413C8"/>
    <w:rsid w:val="00F41B32"/>
    <w:rsid w:val="00F475E6"/>
    <w:rsid w:val="00F47A41"/>
    <w:rsid w:val="00F56443"/>
    <w:rsid w:val="00F576E1"/>
    <w:rsid w:val="00F642A6"/>
    <w:rsid w:val="00F64EE8"/>
    <w:rsid w:val="00F6782C"/>
    <w:rsid w:val="00F67EC5"/>
    <w:rsid w:val="00F7265A"/>
    <w:rsid w:val="00F74155"/>
    <w:rsid w:val="00F76138"/>
    <w:rsid w:val="00F8088F"/>
    <w:rsid w:val="00F80F8E"/>
    <w:rsid w:val="00F84322"/>
    <w:rsid w:val="00F87744"/>
    <w:rsid w:val="00F903D9"/>
    <w:rsid w:val="00F91750"/>
    <w:rsid w:val="00F9491E"/>
    <w:rsid w:val="00F9622E"/>
    <w:rsid w:val="00F96386"/>
    <w:rsid w:val="00FA1105"/>
    <w:rsid w:val="00FA5CBC"/>
    <w:rsid w:val="00FB2781"/>
    <w:rsid w:val="00FC2172"/>
    <w:rsid w:val="00FC2A69"/>
    <w:rsid w:val="00FC3032"/>
    <w:rsid w:val="00FC33AA"/>
    <w:rsid w:val="00FC534F"/>
    <w:rsid w:val="00FC6E3E"/>
    <w:rsid w:val="00FD2963"/>
    <w:rsid w:val="00FE6860"/>
    <w:rsid w:val="00FE7162"/>
    <w:rsid w:val="00FF61E8"/>
    <w:rsid w:val="00FF751E"/>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9B672D6"/>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hyperlink" Target="http://www.splung.com/content/sid/2/page/projectiles"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hyperlink" Target="file:///C:\Users\Pierre\Documents\GitHub\PhysicsResearchandSimulationProject\A01%20-%20Alex%20and%20Pierre%20-%20Report.docx"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67D"/>
    <w:rsid w:val="0072667D"/>
    <w:rsid w:val="00ED20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66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4D43A-C1F4-4138-8FAD-B9E77171D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11</Pages>
  <Words>2969</Words>
  <Characters>16927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Alexander kinnear</cp:lastModifiedBy>
  <cp:revision>822</cp:revision>
  <dcterms:created xsi:type="dcterms:W3CDTF">2015-06-16T17:31:00Z</dcterms:created>
  <dcterms:modified xsi:type="dcterms:W3CDTF">2017-04-09T05:29:00Z</dcterms:modified>
</cp:coreProperties>
</file>