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22912"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2D107A"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25pt;height:67.9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at </w:t>
      </w:r>
      <w:hyperlink r:id="rId10" w:history="1">
        <w:r w:rsidRPr="000A32B4">
          <w:rPr>
            <w:sz w:val="18"/>
          </w:rPr>
          <w:t>http://www.splung.com/content/sid/2/page/projectiles</w:t>
        </w:r>
      </w:hyperlink>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60" w:history="1">
            <w:r w:rsidRPr="00751506">
              <w:rPr>
                <w:rStyle w:val="Hyperlink"/>
                <w:noProof/>
              </w:rPr>
              <w:t>Concept</w:t>
            </w:r>
            <w:r>
              <w:rPr>
                <w:noProof/>
                <w:webHidden/>
              </w:rPr>
              <w:tab/>
            </w:r>
            <w:r>
              <w:rPr>
                <w:noProof/>
                <w:webHidden/>
              </w:rPr>
              <w:fldChar w:fldCharType="begin"/>
            </w:r>
            <w:r>
              <w:rPr>
                <w:noProof/>
                <w:webHidden/>
              </w:rPr>
              <w:instrText xml:space="preserve"> PAGEREF _Toc479160360 \h </w:instrText>
            </w:r>
            <w:r>
              <w:rPr>
                <w:noProof/>
                <w:webHidden/>
              </w:rPr>
            </w:r>
            <w:r>
              <w:rPr>
                <w:noProof/>
                <w:webHidden/>
              </w:rPr>
              <w:fldChar w:fldCharType="separate"/>
            </w:r>
            <w:r>
              <w:rPr>
                <w:noProof/>
                <w:webHidden/>
              </w:rPr>
              <w:t>1</w:t>
            </w:r>
            <w:r>
              <w:rPr>
                <w:noProof/>
                <w:webHidden/>
              </w:rPr>
              <w:fldChar w:fldCharType="end"/>
            </w:r>
          </w:hyperlink>
        </w:p>
        <w:p w:rsidR="00763F0B" w:rsidRDefault="00763F0B">
          <w:pPr>
            <w:pStyle w:val="TOC2"/>
            <w:tabs>
              <w:tab w:val="right" w:leader="dot" w:pos="10070"/>
            </w:tabs>
            <w:rPr>
              <w:rFonts w:eastAsiaTheme="minorEastAsia"/>
              <w:noProof/>
              <w:lang w:val="en-CA" w:eastAsia="en-CA"/>
            </w:rPr>
          </w:pPr>
          <w:hyperlink w:anchor="_Toc479160361" w:history="1">
            <w:r w:rsidRPr="00751506">
              <w:rPr>
                <w:rStyle w:val="Hyperlink"/>
                <w:noProof/>
              </w:rPr>
              <w:t>Torque</w:t>
            </w:r>
            <w:r>
              <w:rPr>
                <w:noProof/>
                <w:webHidden/>
              </w:rPr>
              <w:tab/>
            </w:r>
            <w:r>
              <w:rPr>
                <w:noProof/>
                <w:webHidden/>
              </w:rPr>
              <w:fldChar w:fldCharType="begin"/>
            </w:r>
            <w:r>
              <w:rPr>
                <w:noProof/>
                <w:webHidden/>
              </w:rPr>
              <w:instrText xml:space="preserve"> PAGEREF _Toc479160361 \h </w:instrText>
            </w:r>
            <w:r>
              <w:rPr>
                <w:noProof/>
                <w:webHidden/>
              </w:rPr>
            </w:r>
            <w:r>
              <w:rPr>
                <w:noProof/>
                <w:webHidden/>
              </w:rPr>
              <w:fldChar w:fldCharType="separate"/>
            </w:r>
            <w:r>
              <w:rPr>
                <w:noProof/>
                <w:webHidden/>
              </w:rPr>
              <w:t>2</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2" w:history="1">
            <w:r w:rsidRPr="00751506">
              <w:rPr>
                <w:rStyle w:val="Hyperlink"/>
                <w:noProof/>
              </w:rPr>
              <w:t>What Is Torque?</w:t>
            </w:r>
            <w:r>
              <w:rPr>
                <w:noProof/>
                <w:webHidden/>
              </w:rPr>
              <w:tab/>
            </w:r>
            <w:r>
              <w:rPr>
                <w:noProof/>
                <w:webHidden/>
              </w:rPr>
              <w:fldChar w:fldCharType="begin"/>
            </w:r>
            <w:r>
              <w:rPr>
                <w:noProof/>
                <w:webHidden/>
              </w:rPr>
              <w:instrText xml:space="preserve"> PAGEREF _Toc479160362 \h </w:instrText>
            </w:r>
            <w:r>
              <w:rPr>
                <w:noProof/>
                <w:webHidden/>
              </w:rPr>
            </w:r>
            <w:r>
              <w:rPr>
                <w:noProof/>
                <w:webHidden/>
              </w:rPr>
              <w:fldChar w:fldCharType="separate"/>
            </w:r>
            <w:r>
              <w:rPr>
                <w:noProof/>
                <w:webHidden/>
              </w:rPr>
              <w:t>2</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3" w:history="1">
            <w:r w:rsidRPr="00751506">
              <w:rPr>
                <w:rStyle w:val="Hyperlink"/>
                <w:noProof/>
              </w:rPr>
              <w:t>Axis of rotation:</w:t>
            </w:r>
            <w:r>
              <w:rPr>
                <w:noProof/>
                <w:webHidden/>
              </w:rPr>
              <w:tab/>
            </w:r>
            <w:r>
              <w:rPr>
                <w:noProof/>
                <w:webHidden/>
              </w:rPr>
              <w:fldChar w:fldCharType="begin"/>
            </w:r>
            <w:r>
              <w:rPr>
                <w:noProof/>
                <w:webHidden/>
              </w:rPr>
              <w:instrText xml:space="preserve"> PAGEREF _Toc479160363 \h </w:instrText>
            </w:r>
            <w:r>
              <w:rPr>
                <w:noProof/>
                <w:webHidden/>
              </w:rPr>
            </w:r>
            <w:r>
              <w:rPr>
                <w:noProof/>
                <w:webHidden/>
              </w:rPr>
              <w:fldChar w:fldCharType="separate"/>
            </w:r>
            <w:r>
              <w:rPr>
                <w:noProof/>
                <w:webHidden/>
              </w:rPr>
              <w:t>3</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4" w:history="1">
            <w:r w:rsidRPr="00751506">
              <w:rPr>
                <w:rStyle w:val="Hyperlink"/>
                <w:noProof/>
              </w:rPr>
              <w:t>Center of Mass</w:t>
            </w:r>
            <w:r>
              <w:rPr>
                <w:noProof/>
                <w:webHidden/>
              </w:rPr>
              <w:tab/>
            </w:r>
            <w:r>
              <w:rPr>
                <w:noProof/>
                <w:webHidden/>
              </w:rPr>
              <w:fldChar w:fldCharType="begin"/>
            </w:r>
            <w:r>
              <w:rPr>
                <w:noProof/>
                <w:webHidden/>
              </w:rPr>
              <w:instrText xml:space="preserve"> PAGEREF _Toc479160364 \h </w:instrText>
            </w:r>
            <w:r>
              <w:rPr>
                <w:noProof/>
                <w:webHidden/>
              </w:rPr>
            </w:r>
            <w:r>
              <w:rPr>
                <w:noProof/>
                <w:webHidden/>
              </w:rPr>
              <w:fldChar w:fldCharType="separate"/>
            </w:r>
            <w:r>
              <w:rPr>
                <w:noProof/>
                <w:webHidden/>
              </w:rPr>
              <w:t>4</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5" w:history="1">
            <w:r w:rsidRPr="00751506">
              <w:rPr>
                <w:rStyle w:val="Hyperlink"/>
                <w:noProof/>
                <w:lang w:val="en-CA"/>
              </w:rPr>
              <w:t>How do We Calculate Center of Mass?</w:t>
            </w:r>
            <w:r>
              <w:rPr>
                <w:noProof/>
                <w:webHidden/>
              </w:rPr>
              <w:tab/>
            </w:r>
            <w:r>
              <w:rPr>
                <w:noProof/>
                <w:webHidden/>
              </w:rPr>
              <w:fldChar w:fldCharType="begin"/>
            </w:r>
            <w:r>
              <w:rPr>
                <w:noProof/>
                <w:webHidden/>
              </w:rPr>
              <w:instrText xml:space="preserve"> PAGEREF _Toc479160365 \h </w:instrText>
            </w:r>
            <w:r>
              <w:rPr>
                <w:noProof/>
                <w:webHidden/>
              </w:rPr>
            </w:r>
            <w:r>
              <w:rPr>
                <w:noProof/>
                <w:webHidden/>
              </w:rPr>
              <w:fldChar w:fldCharType="separate"/>
            </w:r>
            <w:r>
              <w:rPr>
                <w:noProof/>
                <w:webHidden/>
              </w:rPr>
              <w:t>5</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6" w:history="1">
            <w:r w:rsidRPr="00751506">
              <w:rPr>
                <w:rStyle w:val="Hyperlink"/>
                <w:noProof/>
              </w:rPr>
              <w:t>How Is It Relevant to Game Programming?</w:t>
            </w:r>
            <w:r>
              <w:rPr>
                <w:noProof/>
                <w:webHidden/>
              </w:rPr>
              <w:tab/>
            </w:r>
            <w:r>
              <w:rPr>
                <w:noProof/>
                <w:webHidden/>
              </w:rPr>
              <w:fldChar w:fldCharType="begin"/>
            </w:r>
            <w:r>
              <w:rPr>
                <w:noProof/>
                <w:webHidden/>
              </w:rPr>
              <w:instrText xml:space="preserve"> PAGEREF _Toc479160366 \h </w:instrText>
            </w:r>
            <w:r>
              <w:rPr>
                <w:noProof/>
                <w:webHidden/>
              </w:rPr>
            </w:r>
            <w:r>
              <w:rPr>
                <w:noProof/>
                <w:webHidden/>
              </w:rPr>
              <w:fldChar w:fldCharType="separate"/>
            </w:r>
            <w:r>
              <w:rPr>
                <w:noProof/>
                <w:webHidden/>
              </w:rPr>
              <w:t>5</w:t>
            </w:r>
            <w:r>
              <w:rPr>
                <w:noProof/>
                <w:webHidden/>
              </w:rPr>
              <w:fldChar w:fldCharType="end"/>
            </w:r>
          </w:hyperlink>
        </w:p>
        <w:p w:rsidR="00763F0B" w:rsidRDefault="00763F0B">
          <w:pPr>
            <w:pStyle w:val="TOC2"/>
            <w:tabs>
              <w:tab w:val="right" w:leader="dot" w:pos="10070"/>
            </w:tabs>
            <w:rPr>
              <w:rFonts w:eastAsiaTheme="minorEastAsia"/>
              <w:noProof/>
              <w:lang w:val="en-CA" w:eastAsia="en-CA"/>
            </w:rPr>
          </w:pPr>
          <w:hyperlink w:anchor="_Toc479160367" w:history="1">
            <w:r w:rsidRPr="00751506">
              <w:rPr>
                <w:rStyle w:val="Hyperlink"/>
                <w:noProof/>
              </w:rPr>
              <w:t>Drag and Lift</w:t>
            </w:r>
            <w:r>
              <w:rPr>
                <w:noProof/>
                <w:webHidden/>
              </w:rPr>
              <w:tab/>
            </w:r>
            <w:r>
              <w:rPr>
                <w:noProof/>
                <w:webHidden/>
              </w:rPr>
              <w:fldChar w:fldCharType="begin"/>
            </w:r>
            <w:r>
              <w:rPr>
                <w:noProof/>
                <w:webHidden/>
              </w:rPr>
              <w:instrText xml:space="preserve"> PAGEREF _Toc479160367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8" w:history="1">
            <w:r w:rsidRPr="00751506">
              <w:rPr>
                <w:rStyle w:val="Hyperlink"/>
                <w:noProof/>
              </w:rPr>
              <w:t>What Is Drag?</w:t>
            </w:r>
            <w:r>
              <w:rPr>
                <w:noProof/>
                <w:webHidden/>
              </w:rPr>
              <w:tab/>
            </w:r>
            <w:r>
              <w:rPr>
                <w:noProof/>
                <w:webHidden/>
              </w:rPr>
              <w:fldChar w:fldCharType="begin"/>
            </w:r>
            <w:r>
              <w:rPr>
                <w:noProof/>
                <w:webHidden/>
              </w:rPr>
              <w:instrText xml:space="preserve"> PAGEREF _Toc479160368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69" w:history="1">
            <w:r w:rsidRPr="00751506">
              <w:rPr>
                <w:rStyle w:val="Hyperlink"/>
                <w:noProof/>
                <w:lang w:val="en-CA"/>
              </w:rPr>
              <w:t>How do We Calculate Drag?</w:t>
            </w:r>
            <w:r>
              <w:rPr>
                <w:noProof/>
                <w:webHidden/>
              </w:rPr>
              <w:tab/>
            </w:r>
            <w:r>
              <w:rPr>
                <w:noProof/>
                <w:webHidden/>
              </w:rPr>
              <w:fldChar w:fldCharType="begin"/>
            </w:r>
            <w:r>
              <w:rPr>
                <w:noProof/>
                <w:webHidden/>
              </w:rPr>
              <w:instrText xml:space="preserve"> PAGEREF _Toc479160369 \h </w:instrText>
            </w:r>
            <w:r>
              <w:rPr>
                <w:noProof/>
                <w:webHidden/>
              </w:rPr>
            </w:r>
            <w:r>
              <w:rPr>
                <w:noProof/>
                <w:webHidden/>
              </w:rPr>
              <w:fldChar w:fldCharType="separate"/>
            </w:r>
            <w:r>
              <w:rPr>
                <w:noProof/>
                <w:webHidden/>
              </w:rPr>
              <w:t>6</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0" w:history="1">
            <w:r w:rsidRPr="00751506">
              <w:rPr>
                <w:rStyle w:val="Hyperlink"/>
                <w:noProof/>
              </w:rPr>
              <w:t>What is Lift?</w:t>
            </w:r>
            <w:r>
              <w:rPr>
                <w:noProof/>
                <w:webHidden/>
              </w:rPr>
              <w:tab/>
            </w:r>
            <w:r>
              <w:rPr>
                <w:noProof/>
                <w:webHidden/>
              </w:rPr>
              <w:fldChar w:fldCharType="begin"/>
            </w:r>
            <w:r>
              <w:rPr>
                <w:noProof/>
                <w:webHidden/>
              </w:rPr>
              <w:instrText xml:space="preserve"> PAGEREF _Toc479160370 \h </w:instrText>
            </w:r>
            <w:r>
              <w:rPr>
                <w:noProof/>
                <w:webHidden/>
              </w:rPr>
            </w:r>
            <w:r>
              <w:rPr>
                <w:noProof/>
                <w:webHidden/>
              </w:rPr>
              <w:fldChar w:fldCharType="separate"/>
            </w:r>
            <w:r>
              <w:rPr>
                <w:noProof/>
                <w:webHidden/>
              </w:rPr>
              <w:t>7</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1" w:history="1">
            <w:r w:rsidRPr="00751506">
              <w:rPr>
                <w:rStyle w:val="Hyperlink"/>
                <w:noProof/>
              </w:rPr>
              <w:t>How do we Calculate Lift?</w:t>
            </w:r>
            <w:r>
              <w:rPr>
                <w:noProof/>
                <w:webHidden/>
              </w:rPr>
              <w:tab/>
            </w:r>
            <w:r>
              <w:rPr>
                <w:noProof/>
                <w:webHidden/>
              </w:rPr>
              <w:fldChar w:fldCharType="begin"/>
            </w:r>
            <w:r>
              <w:rPr>
                <w:noProof/>
                <w:webHidden/>
              </w:rPr>
              <w:instrText xml:space="preserve"> PAGEREF _Toc479160371 \h </w:instrText>
            </w:r>
            <w:r>
              <w:rPr>
                <w:noProof/>
                <w:webHidden/>
              </w:rPr>
            </w:r>
            <w:r>
              <w:rPr>
                <w:noProof/>
                <w:webHidden/>
              </w:rPr>
              <w:fldChar w:fldCharType="separate"/>
            </w:r>
            <w:r>
              <w:rPr>
                <w:noProof/>
                <w:webHidden/>
              </w:rPr>
              <w:t>7</w:t>
            </w:r>
            <w:r>
              <w:rPr>
                <w:noProof/>
                <w:webHidden/>
              </w:rPr>
              <w:fldChar w:fldCharType="end"/>
            </w:r>
          </w:hyperlink>
        </w:p>
        <w:p w:rsidR="00763F0B" w:rsidRDefault="00763F0B">
          <w:pPr>
            <w:pStyle w:val="TOC3"/>
            <w:tabs>
              <w:tab w:val="right" w:leader="dot" w:pos="10070"/>
            </w:tabs>
            <w:rPr>
              <w:rFonts w:eastAsiaTheme="minorEastAsia"/>
              <w:noProof/>
              <w:lang w:val="en-CA" w:eastAsia="en-CA"/>
            </w:rPr>
          </w:pPr>
          <w:hyperlink w:anchor="_Toc479160372" w:history="1">
            <w:r w:rsidRPr="00751506">
              <w:rPr>
                <w:rStyle w:val="Hyperlink"/>
                <w:noProof/>
              </w:rPr>
              <w:t>How Are These Relevant to Game Programming?</w:t>
            </w:r>
            <w:r>
              <w:rPr>
                <w:noProof/>
                <w:webHidden/>
              </w:rPr>
              <w:tab/>
            </w:r>
            <w:r>
              <w:rPr>
                <w:noProof/>
                <w:webHidden/>
              </w:rPr>
              <w:fldChar w:fldCharType="begin"/>
            </w:r>
            <w:r>
              <w:rPr>
                <w:noProof/>
                <w:webHidden/>
              </w:rPr>
              <w:instrText xml:space="preserve"> PAGEREF _Toc479160372 \h </w:instrText>
            </w:r>
            <w:r>
              <w:rPr>
                <w:noProof/>
                <w:webHidden/>
              </w:rPr>
            </w:r>
            <w:r>
              <w:rPr>
                <w:noProof/>
                <w:webHidden/>
              </w:rPr>
              <w:fldChar w:fldCharType="separate"/>
            </w:r>
            <w:r>
              <w:rPr>
                <w:noProof/>
                <w:webHidden/>
              </w:rPr>
              <w:t>8</w:t>
            </w:r>
            <w:r>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73" w:history="1">
            <w:r w:rsidRPr="00751506">
              <w:rPr>
                <w:rStyle w:val="Hyperlink"/>
                <w:noProof/>
              </w:rPr>
              <w:t>Conclusion</w:t>
            </w:r>
            <w:r>
              <w:rPr>
                <w:noProof/>
                <w:webHidden/>
              </w:rPr>
              <w:tab/>
            </w:r>
            <w:r>
              <w:rPr>
                <w:noProof/>
                <w:webHidden/>
              </w:rPr>
              <w:fldChar w:fldCharType="begin"/>
            </w:r>
            <w:r>
              <w:rPr>
                <w:noProof/>
                <w:webHidden/>
              </w:rPr>
              <w:instrText xml:space="preserve"> PAGEREF _Toc479160373 \h </w:instrText>
            </w:r>
            <w:r>
              <w:rPr>
                <w:noProof/>
                <w:webHidden/>
              </w:rPr>
            </w:r>
            <w:r>
              <w:rPr>
                <w:noProof/>
                <w:webHidden/>
              </w:rPr>
              <w:fldChar w:fldCharType="separate"/>
            </w:r>
            <w:r>
              <w:rPr>
                <w:noProof/>
                <w:webHidden/>
              </w:rPr>
              <w:t>8</w:t>
            </w:r>
            <w:r>
              <w:rPr>
                <w:noProof/>
                <w:webHidden/>
              </w:rPr>
              <w:fldChar w:fldCharType="end"/>
            </w:r>
          </w:hyperlink>
        </w:p>
        <w:p w:rsidR="00763F0B" w:rsidRDefault="00763F0B">
          <w:pPr>
            <w:pStyle w:val="TOC1"/>
            <w:tabs>
              <w:tab w:val="right" w:leader="dot" w:pos="10070"/>
            </w:tabs>
            <w:rPr>
              <w:rFonts w:eastAsiaTheme="minorEastAsia"/>
              <w:noProof/>
              <w:lang w:val="en-CA" w:eastAsia="en-CA"/>
            </w:rPr>
          </w:pPr>
          <w:hyperlink w:anchor="_Toc479160374" w:history="1">
            <w:r w:rsidRPr="00751506">
              <w:rPr>
                <w:rStyle w:val="Hyperlink"/>
                <w:noProof/>
              </w:rPr>
              <w:t>References</w:t>
            </w:r>
            <w:r>
              <w:rPr>
                <w:noProof/>
                <w:webHidden/>
              </w:rPr>
              <w:tab/>
            </w:r>
            <w:r>
              <w:rPr>
                <w:noProof/>
                <w:webHidden/>
              </w:rPr>
              <w:fldChar w:fldCharType="begin"/>
            </w:r>
            <w:r>
              <w:rPr>
                <w:noProof/>
                <w:webHidden/>
              </w:rPr>
              <w:instrText xml:space="preserve"> PAGEREF _Toc479160374 \h </w:instrText>
            </w:r>
            <w:r>
              <w:rPr>
                <w:noProof/>
                <w:webHidden/>
              </w:rPr>
            </w:r>
            <w:r>
              <w:rPr>
                <w:noProof/>
                <w:webHidden/>
              </w:rPr>
              <w:fldChar w:fldCharType="separate"/>
            </w:r>
            <w:r>
              <w:rPr>
                <w:noProof/>
                <w:webHidden/>
              </w:rPr>
              <w:t>9</w:t>
            </w:r>
            <w:r>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1" w:anchor="_Toc479160314" w:history="1">
        <w:r w:rsidRPr="00325205">
          <w:rPr>
            <w:rStyle w:val="Hyperlink"/>
            <w:noProof/>
          </w:rPr>
          <w:t>Fig. 2-B. Application of Torque cont.</w:t>
        </w:r>
        <w:r>
          <w:rPr>
            <w:noProof/>
            <w:webHidden/>
          </w:rPr>
          <w:tab/>
        </w:r>
        <w:r>
          <w:rPr>
            <w:noProof/>
            <w:webHidden/>
          </w:rPr>
          <w:fldChar w:fldCharType="begin"/>
        </w:r>
        <w:r>
          <w:rPr>
            <w:noProof/>
            <w:webHidden/>
          </w:rPr>
          <w:instrText xml:space="preserve"> PAGEREF _Toc479160314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2" w:anchor="_Toc479160315" w:history="1">
        <w:r w:rsidRPr="00325205">
          <w:rPr>
            <w:rStyle w:val="Hyperlink"/>
            <w:noProof/>
          </w:rPr>
          <w:t>Fig. 2-A. Application of torque</w:t>
        </w:r>
        <w:r>
          <w:rPr>
            <w:noProof/>
            <w:webHidden/>
          </w:rPr>
          <w:tab/>
        </w:r>
        <w:r>
          <w:rPr>
            <w:noProof/>
            <w:webHidden/>
          </w:rPr>
          <w:fldChar w:fldCharType="begin"/>
        </w:r>
        <w:r>
          <w:rPr>
            <w:noProof/>
            <w:webHidden/>
          </w:rPr>
          <w:instrText xml:space="preserve"> PAGEREF _Toc479160315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3" w:anchor="_Toc479160316" w:history="1">
        <w:r w:rsidRPr="00325205">
          <w:rPr>
            <w:rStyle w:val="Hyperlink"/>
            <w:noProof/>
          </w:rPr>
          <w:t>Fig. 2-C. Application of Torque cont.</w:t>
        </w:r>
        <w:r>
          <w:rPr>
            <w:noProof/>
            <w:webHidden/>
          </w:rPr>
          <w:tab/>
        </w:r>
        <w:r>
          <w:rPr>
            <w:noProof/>
            <w:webHidden/>
          </w:rPr>
          <w:fldChar w:fldCharType="begin"/>
        </w:r>
        <w:r>
          <w:rPr>
            <w:noProof/>
            <w:webHidden/>
          </w:rPr>
          <w:instrText xml:space="preserve"> PAGEREF _Toc479160316 \h </w:instrText>
        </w:r>
        <w:r>
          <w:rPr>
            <w:noProof/>
            <w:webHidden/>
          </w:rPr>
        </w:r>
        <w:r>
          <w:rPr>
            <w:noProof/>
            <w:webHidden/>
          </w:rPr>
          <w:fldChar w:fldCharType="separate"/>
        </w:r>
        <w:r>
          <w:rPr>
            <w:noProof/>
            <w:webHidden/>
          </w:rPr>
          <w:t>2</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4" w:anchor="_Toc479160317" w:history="1">
        <w:r w:rsidRPr="00325205">
          <w:rPr>
            <w:rStyle w:val="Hyperlink"/>
            <w:noProof/>
          </w:rPr>
          <w:t>Fig. 3. Diagram of Center of Mass</w:t>
        </w:r>
        <w:r>
          <w:rPr>
            <w:noProof/>
            <w:webHidden/>
          </w:rPr>
          <w:tab/>
        </w:r>
        <w:r>
          <w:rPr>
            <w:noProof/>
            <w:webHidden/>
          </w:rPr>
          <w:fldChar w:fldCharType="begin"/>
        </w:r>
        <w:r>
          <w:rPr>
            <w:noProof/>
            <w:webHidden/>
          </w:rPr>
          <w:instrText xml:space="preserve"> PAGEREF _Toc479160317 \h </w:instrText>
        </w:r>
        <w:r>
          <w:rPr>
            <w:noProof/>
            <w:webHidden/>
          </w:rPr>
        </w:r>
        <w:r>
          <w:rPr>
            <w:noProof/>
            <w:webHidden/>
          </w:rPr>
          <w:fldChar w:fldCharType="separate"/>
        </w:r>
        <w:r>
          <w:rPr>
            <w:noProof/>
            <w:webHidden/>
          </w:rPr>
          <w:t>3</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5" w:anchor="_Toc479160318" w:history="1">
        <w:r w:rsidRPr="00325205">
          <w:rPr>
            <w:rStyle w:val="Hyperlink"/>
            <w:noProof/>
          </w:rPr>
          <w:t>Fig. 4-A. Irregularly Shaped Object</w:t>
        </w:r>
        <w:r>
          <w:rPr>
            <w:noProof/>
            <w:webHidden/>
          </w:rPr>
          <w:tab/>
        </w:r>
        <w:r>
          <w:rPr>
            <w:noProof/>
            <w:webHidden/>
          </w:rPr>
          <w:fldChar w:fldCharType="begin"/>
        </w:r>
        <w:r>
          <w:rPr>
            <w:noProof/>
            <w:webHidden/>
          </w:rPr>
          <w:instrText xml:space="preserve"> PAGEREF _Toc479160318 \h </w:instrText>
        </w:r>
        <w:r>
          <w:rPr>
            <w:noProof/>
            <w:webHidden/>
          </w:rPr>
        </w:r>
        <w:r>
          <w:rPr>
            <w:noProof/>
            <w:webHidden/>
          </w:rPr>
          <w:fldChar w:fldCharType="separate"/>
        </w:r>
        <w:r>
          <w:rPr>
            <w:noProof/>
            <w:webHidden/>
          </w:rPr>
          <w:t>4</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6" w:anchor="_Toc479160319" w:history="1">
        <w:r w:rsidRPr="00325205">
          <w:rPr>
            <w:rStyle w:val="Hyperlink"/>
            <w:noProof/>
          </w:rPr>
          <w:t>Fig. 4-B. Calculating the Void Space</w:t>
        </w:r>
        <w:r>
          <w:rPr>
            <w:noProof/>
            <w:webHidden/>
          </w:rPr>
          <w:tab/>
        </w:r>
        <w:r>
          <w:rPr>
            <w:noProof/>
            <w:webHidden/>
          </w:rPr>
          <w:fldChar w:fldCharType="begin"/>
        </w:r>
        <w:r>
          <w:rPr>
            <w:noProof/>
            <w:webHidden/>
          </w:rPr>
          <w:instrText xml:space="preserve"> PAGEREF _Toc479160319 \h </w:instrText>
        </w:r>
        <w:r>
          <w:rPr>
            <w:noProof/>
            <w:webHidden/>
          </w:rPr>
        </w:r>
        <w:r>
          <w:rPr>
            <w:noProof/>
            <w:webHidden/>
          </w:rPr>
          <w:fldChar w:fldCharType="separate"/>
        </w:r>
        <w:r>
          <w:rPr>
            <w:noProof/>
            <w:webHidden/>
          </w:rPr>
          <w:t>4</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7" w:anchor="_Toc479160320" w:history="1">
        <w:r w:rsidRPr="00325205">
          <w:rPr>
            <w:rStyle w:val="Hyperlink"/>
            <w:noProof/>
          </w:rPr>
          <w:t>Fig. 4-C. Calculating the Center of Mass</w:t>
        </w:r>
        <w:r>
          <w:rPr>
            <w:noProof/>
            <w:webHidden/>
          </w:rPr>
          <w:tab/>
        </w:r>
        <w:r>
          <w:rPr>
            <w:noProof/>
            <w:webHidden/>
          </w:rPr>
          <w:fldChar w:fldCharType="begin"/>
        </w:r>
        <w:r>
          <w:rPr>
            <w:noProof/>
            <w:webHidden/>
          </w:rPr>
          <w:instrText xml:space="preserve"> PAGEREF _Toc479160320 \h </w:instrText>
        </w:r>
        <w:r>
          <w:rPr>
            <w:noProof/>
            <w:webHidden/>
          </w:rPr>
        </w:r>
        <w:r>
          <w:rPr>
            <w:noProof/>
            <w:webHidden/>
          </w:rPr>
          <w:fldChar w:fldCharType="separate"/>
        </w:r>
        <w:r>
          <w:rPr>
            <w:noProof/>
            <w:webHidden/>
          </w:rPr>
          <w:t>5</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8" w:anchor="_Toc479160321" w:history="1">
        <w:r w:rsidRPr="00325205">
          <w:rPr>
            <w:rStyle w:val="Hyperlink"/>
            <w:noProof/>
          </w:rPr>
          <w:t>Fig. 5. Table of Drag Coefficients</w:t>
        </w:r>
        <w:r>
          <w:rPr>
            <w:noProof/>
            <w:webHidden/>
          </w:rPr>
          <w:tab/>
        </w:r>
        <w:r>
          <w:rPr>
            <w:noProof/>
            <w:webHidden/>
          </w:rPr>
          <w:fldChar w:fldCharType="begin"/>
        </w:r>
        <w:r>
          <w:rPr>
            <w:noProof/>
            <w:webHidden/>
          </w:rPr>
          <w:instrText xml:space="preserve"> PAGEREF _Toc479160321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19" w:anchor="_Toc479160322" w:history="1">
        <w:r w:rsidRPr="00325205">
          <w:rPr>
            <w:rStyle w:val="Hyperlink"/>
            <w:noProof/>
            <w:lang w:val="en-CA"/>
          </w:rPr>
          <w:t>Fig. 8. Air Pressure Formula</w:t>
        </w:r>
        <w:r>
          <w:rPr>
            <w:noProof/>
            <w:webHidden/>
          </w:rPr>
          <w:tab/>
        </w:r>
        <w:r>
          <w:rPr>
            <w:noProof/>
            <w:webHidden/>
          </w:rPr>
          <w:fldChar w:fldCharType="begin"/>
        </w:r>
        <w:r>
          <w:rPr>
            <w:noProof/>
            <w:webHidden/>
          </w:rPr>
          <w:instrText xml:space="preserve"> PAGEREF _Toc479160322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0" w:anchor="_Toc479160323" w:history="1">
        <w:r w:rsidRPr="00325205">
          <w:rPr>
            <w:rStyle w:val="Hyperlink"/>
            <w:noProof/>
            <w:lang w:val="en-CA"/>
          </w:rPr>
          <w:t>Fig. 7. Air Density Formula</w:t>
        </w:r>
        <w:r>
          <w:rPr>
            <w:noProof/>
            <w:webHidden/>
          </w:rPr>
          <w:tab/>
        </w:r>
        <w:r>
          <w:rPr>
            <w:noProof/>
            <w:webHidden/>
          </w:rPr>
          <w:fldChar w:fldCharType="begin"/>
        </w:r>
        <w:r>
          <w:rPr>
            <w:noProof/>
            <w:webHidden/>
          </w:rPr>
          <w:instrText xml:space="preserve"> PAGEREF _Toc479160323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1" w:anchor="_Toc479160324" w:history="1">
        <w:r w:rsidRPr="00325205">
          <w:rPr>
            <w:rStyle w:val="Hyperlink"/>
            <w:noProof/>
          </w:rPr>
          <w:t>Fig. 6. Drag Force Formula</w:t>
        </w:r>
        <w:r>
          <w:rPr>
            <w:noProof/>
            <w:webHidden/>
          </w:rPr>
          <w:tab/>
        </w:r>
        <w:r>
          <w:rPr>
            <w:noProof/>
            <w:webHidden/>
          </w:rPr>
          <w:fldChar w:fldCharType="begin"/>
        </w:r>
        <w:r>
          <w:rPr>
            <w:noProof/>
            <w:webHidden/>
          </w:rPr>
          <w:instrText xml:space="preserve"> PAGEREF _Toc479160324 \h </w:instrText>
        </w:r>
        <w:r>
          <w:rPr>
            <w:noProof/>
            <w:webHidden/>
          </w:rPr>
        </w:r>
        <w:r>
          <w:rPr>
            <w:noProof/>
            <w:webHidden/>
          </w:rPr>
          <w:fldChar w:fldCharType="separate"/>
        </w:r>
        <w:r>
          <w:rPr>
            <w:noProof/>
            <w:webHidden/>
          </w:rPr>
          <w:t>6</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w:anchor="_Toc479160325" w:history="1">
        <w:r w:rsidRPr="00325205">
          <w:rPr>
            <w:rStyle w:val="Hyperlink"/>
            <w:noProof/>
          </w:rPr>
          <w:t>Fig. 9. Lift, Drag, and Velocity’s Relation</w:t>
        </w:r>
        <w:r>
          <w:rPr>
            <w:noProof/>
            <w:webHidden/>
          </w:rPr>
          <w:tab/>
        </w:r>
        <w:r>
          <w:rPr>
            <w:noProof/>
            <w:webHidden/>
          </w:rPr>
          <w:fldChar w:fldCharType="begin"/>
        </w:r>
        <w:r>
          <w:rPr>
            <w:noProof/>
            <w:webHidden/>
          </w:rPr>
          <w:instrText xml:space="preserve"> PAGEREF _Toc479160325 \h </w:instrText>
        </w:r>
        <w:r>
          <w:rPr>
            <w:noProof/>
            <w:webHidden/>
          </w:rPr>
        </w:r>
        <w:r>
          <w:rPr>
            <w:noProof/>
            <w:webHidden/>
          </w:rPr>
          <w:fldChar w:fldCharType="separate"/>
        </w:r>
        <w:r>
          <w:rPr>
            <w:noProof/>
            <w:webHidden/>
          </w:rPr>
          <w:t>7</w:t>
        </w:r>
        <w:r>
          <w:rPr>
            <w:noProof/>
            <w:webHidden/>
          </w:rPr>
          <w:fldChar w:fldCharType="end"/>
        </w:r>
      </w:hyperlink>
    </w:p>
    <w:p w:rsidR="00796336" w:rsidRDefault="00796336">
      <w:pPr>
        <w:pStyle w:val="TableofFigures"/>
        <w:tabs>
          <w:tab w:val="right" w:leader="dot" w:pos="10070"/>
        </w:tabs>
        <w:rPr>
          <w:rFonts w:eastAsiaTheme="minorEastAsia"/>
          <w:noProof/>
          <w:lang w:val="en-CA" w:eastAsia="en-CA"/>
        </w:rPr>
      </w:pPr>
      <w:hyperlink r:id="rId22" w:anchor="_Toc479160326" w:history="1">
        <w:r w:rsidRPr="00325205">
          <w:rPr>
            <w:rStyle w:val="Hyperlink"/>
            <w:noProof/>
          </w:rPr>
          <w:t>Fig. 10. Lift Formula</w:t>
        </w:r>
        <w:r>
          <w:rPr>
            <w:noProof/>
            <w:webHidden/>
          </w:rPr>
          <w:tab/>
        </w:r>
        <w:r>
          <w:rPr>
            <w:noProof/>
            <w:webHidden/>
          </w:rPr>
          <w:fldChar w:fldCharType="begin"/>
        </w:r>
        <w:r>
          <w:rPr>
            <w:noProof/>
            <w:webHidden/>
          </w:rPr>
          <w:instrText xml:space="preserve"> PAGEREF _Toc479160326 \h </w:instrText>
        </w:r>
        <w:r>
          <w:rPr>
            <w:noProof/>
            <w:webHidden/>
          </w:rPr>
        </w:r>
        <w:r>
          <w:rPr>
            <w:noProof/>
            <w:webHidden/>
          </w:rPr>
          <w:fldChar w:fldCharType="separate"/>
        </w:r>
        <w:r>
          <w:rPr>
            <w:noProof/>
            <w:webHidden/>
          </w:rPr>
          <w:t>8</w:t>
        </w:r>
        <w:r>
          <w:rPr>
            <w:noProof/>
            <w:webHidden/>
          </w:rPr>
          <w:fldChar w:fldCharType="end"/>
        </w:r>
      </w:hyperlink>
    </w:p>
    <w:p w:rsidR="000A3D19" w:rsidRDefault="00122AF3">
      <w:r>
        <w:fldChar w:fldCharType="end"/>
      </w:r>
    </w:p>
    <w:p w:rsidR="000A3D19" w:rsidRDefault="000A3D19">
      <w:pPr>
        <w:sectPr w:rsidR="000A3D19" w:rsidSect="00DE6F87">
          <w:footerReference w:type="default" r:id="rId23"/>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59776"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5" w:name="_Toc479160314"/>
                            <w:r w:rsidRPr="00821C85">
                              <w:rPr>
                                <w:sz w:val="18"/>
                              </w:rPr>
                              <w:t>Fig. 2</w:t>
                            </w:r>
                            <w:r w:rsidR="00B53F1A" w:rsidRPr="00821C85">
                              <w:rPr>
                                <w:sz w:val="18"/>
                              </w:rPr>
                              <w:t>-B. Application of Torque cont.</w:t>
                            </w:r>
                            <w:bookmarkEnd w:id="5"/>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53F1A" w:rsidRPr="00821C85" w:rsidRDefault="006A4EE0" w:rsidP="00821C85">
                      <w:pPr>
                        <w:pStyle w:val="TableofFigures"/>
                        <w:jc w:val="center"/>
                        <w:rPr>
                          <w:sz w:val="18"/>
                        </w:rPr>
                      </w:pPr>
                      <w:bookmarkStart w:id="6" w:name="_Toc479160314"/>
                      <w:r w:rsidRPr="00821C85">
                        <w:rPr>
                          <w:sz w:val="18"/>
                        </w:rPr>
                        <w:t>Fig. 2</w:t>
                      </w:r>
                      <w:r w:rsidR="00B53F1A" w:rsidRPr="00821C85">
                        <w:rPr>
                          <w:sz w:val="18"/>
                        </w:rPr>
                        <w:t>-B. Application of Torque cont.</w:t>
                      </w:r>
                      <w:bookmarkEnd w:id="6"/>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3872"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53F1A" w:rsidRPr="00821C85" w:rsidRDefault="006A4EE0" w:rsidP="00821C85">
                            <w:pPr>
                              <w:pStyle w:val="TableofFigures"/>
                              <w:jc w:val="center"/>
                              <w:rPr>
                                <w:sz w:val="18"/>
                              </w:rPr>
                            </w:pPr>
                            <w:bookmarkStart w:id="7" w:name="_Toc479160315"/>
                            <w:r w:rsidRPr="00821C85">
                              <w:rPr>
                                <w:sz w:val="18"/>
                              </w:rPr>
                              <w:t>Fig. 2</w:t>
                            </w:r>
                            <w:r w:rsidR="00B53F1A" w:rsidRPr="00821C85">
                              <w:rPr>
                                <w:sz w:val="18"/>
                              </w:rPr>
                              <w:t>-A. Application of torque</w:t>
                            </w:r>
                            <w:bookmarkEnd w:id="7"/>
                          </w:p>
                          <w:p w:rsidR="00B53F1A" w:rsidRPr="00434414" w:rsidRDefault="00434414"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53F1A" w:rsidRPr="00821C85" w:rsidRDefault="006A4EE0" w:rsidP="00821C85">
                      <w:pPr>
                        <w:pStyle w:val="TableofFigures"/>
                        <w:jc w:val="center"/>
                        <w:rPr>
                          <w:sz w:val="18"/>
                        </w:rPr>
                      </w:pPr>
                      <w:bookmarkStart w:id="8" w:name="_Toc479160315"/>
                      <w:r w:rsidRPr="00821C85">
                        <w:rPr>
                          <w:sz w:val="18"/>
                        </w:rPr>
                        <w:t>Fig. 2</w:t>
                      </w:r>
                      <w:r w:rsidR="00B53F1A" w:rsidRPr="00821C85">
                        <w:rPr>
                          <w:sz w:val="18"/>
                        </w:rPr>
                        <w:t>-A. Application of torque</w:t>
                      </w:r>
                      <w:bookmarkEnd w:id="8"/>
                    </w:p>
                    <w:p w:rsidR="00B53F1A" w:rsidRPr="00434414" w:rsidRDefault="00434414"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20864"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38272"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5920"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53F1A" w:rsidRDefault="006A4EE0" w:rsidP="00821C85">
                            <w:pPr>
                              <w:pStyle w:val="TableofFigures"/>
                              <w:jc w:val="center"/>
                            </w:pPr>
                            <w:bookmarkStart w:id="9" w:name="_Toc479160316"/>
                            <w:r w:rsidRPr="00821C85">
                              <w:rPr>
                                <w:sz w:val="18"/>
                              </w:rPr>
                              <w:t>Fig. 2</w:t>
                            </w:r>
                            <w:r w:rsidR="00B53F1A" w:rsidRPr="00821C85">
                              <w:rPr>
                                <w:sz w:val="18"/>
                              </w:rPr>
                              <w:t>-C. Application of Torque cont.</w:t>
                            </w:r>
                            <w:bookmarkEnd w:id="9"/>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53F1A" w:rsidRDefault="006A4EE0" w:rsidP="00821C85">
                      <w:pPr>
                        <w:pStyle w:val="TableofFigures"/>
                        <w:jc w:val="center"/>
                      </w:pPr>
                      <w:bookmarkStart w:id="10" w:name="_Toc479160316"/>
                      <w:r w:rsidRPr="00821C85">
                        <w:rPr>
                          <w:sz w:val="18"/>
                        </w:rPr>
                        <w:t>Fig. 2</w:t>
                      </w:r>
                      <w:r w:rsidR="00B53F1A" w:rsidRPr="00821C85">
                        <w:rPr>
                          <w:sz w:val="18"/>
                        </w:rPr>
                        <w:t>-C. Application of Torque cont.</w:t>
                      </w:r>
                      <w:bookmarkEnd w:id="10"/>
                    </w:p>
                    <w:p w:rsidR="00B53F1A" w:rsidRPr="00434414" w:rsidRDefault="00B53F1A" w:rsidP="00434414">
                      <w:pPr>
                        <w:jc w:val="center"/>
                        <w:rPr>
                          <w:sz w:val="18"/>
                        </w:rPr>
                      </w:pPr>
                      <w:r w:rsidRPr="00434414">
                        <w:rPr>
                          <w:sz w:val="18"/>
                        </w:rPr>
                        <w:t xml:space="preserve">By Alex </w:t>
                      </w:r>
                      <w:r w:rsidR="00434414" w:rsidRPr="00434414">
                        <w:rPr>
                          <w:sz w:val="18"/>
                        </w:rPr>
                        <w:t>K.</w:t>
                      </w:r>
                      <w:r w:rsidRPr="00434414">
                        <w:rPr>
                          <w:sz w:val="18"/>
                        </w:rPr>
                        <w:t xml:space="preserve"> (2017)</w:t>
                      </w:r>
                    </w:p>
                  </w:txbxContent>
                </v:textbox>
                <w10:wrap type="topAndBottom"/>
              </v:shape>
            </w:pict>
          </mc:Fallback>
        </mc:AlternateContent>
      </w:r>
      <w:r>
        <w:rPr>
          <w:noProof/>
          <w:lang w:val="en-CA" w:eastAsia="en-CA"/>
        </w:rPr>
        <w:drawing>
          <wp:anchor distT="0" distB="0" distL="114300" distR="114300" simplePos="0" relativeHeight="251661824"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B53F1A" w:rsidP="00A745D1">
      <w:pPr>
        <w:pStyle w:val="Heading3"/>
      </w:pPr>
      <w:bookmarkStart w:id="12" w:name="_Toc479160363"/>
      <w:r>
        <w:t>Axis of rotation: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2D107A"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7"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p>
    <w:p w:rsidR="000712B1" w:rsidRDefault="00991693" w:rsidP="000712B1">
      <w:r>
        <w:rPr>
          <w:noProof/>
          <w:lang w:val="en-CA" w:eastAsia="en-CA"/>
        </w:rPr>
        <mc:AlternateContent>
          <mc:Choice Requires="wps">
            <w:drawing>
              <wp:anchor distT="0" distB="0" distL="114300" distR="114300" simplePos="0" relativeHeight="251714048"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991693" w:rsidRPr="00821C85" w:rsidRDefault="006A4EE0" w:rsidP="00821C85">
                            <w:pPr>
                              <w:pStyle w:val="TableofFigures"/>
                              <w:jc w:val="center"/>
                              <w:rPr>
                                <w:sz w:val="18"/>
                              </w:rPr>
                            </w:pPr>
                            <w:bookmarkStart w:id="13" w:name="_Toc479160317"/>
                            <w:r w:rsidRPr="00821C85">
                              <w:rPr>
                                <w:sz w:val="18"/>
                              </w:rPr>
                              <w:t>Fig. 3</w:t>
                            </w:r>
                            <w:r w:rsidR="00991693" w:rsidRPr="00821C85">
                              <w:rPr>
                                <w:sz w:val="18"/>
                              </w:rPr>
                              <w:t xml:space="preserve">. </w:t>
                            </w:r>
                            <w:r w:rsidR="00991693" w:rsidRPr="00821C85">
                              <w:rPr>
                                <w:sz w:val="18"/>
                              </w:rPr>
                              <w:t>Diagram of Center of Mass</w:t>
                            </w:r>
                            <w:bookmarkEnd w:id="13"/>
                          </w:p>
                          <w:p w:rsidR="00991693" w:rsidRPr="00434414" w:rsidRDefault="00991693"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991693" w:rsidRPr="00821C85" w:rsidRDefault="006A4EE0" w:rsidP="00821C85">
                      <w:pPr>
                        <w:pStyle w:val="TableofFigures"/>
                        <w:jc w:val="center"/>
                        <w:rPr>
                          <w:sz w:val="18"/>
                        </w:rPr>
                      </w:pPr>
                      <w:bookmarkStart w:id="14" w:name="_Toc479160317"/>
                      <w:r w:rsidRPr="00821C85">
                        <w:rPr>
                          <w:sz w:val="18"/>
                        </w:rPr>
                        <w:t>Fig. 3</w:t>
                      </w:r>
                      <w:r w:rsidR="00991693" w:rsidRPr="00821C85">
                        <w:rPr>
                          <w:sz w:val="18"/>
                        </w:rPr>
                        <w:t xml:space="preserve">. </w:t>
                      </w:r>
                      <w:r w:rsidR="00991693" w:rsidRPr="00821C85">
                        <w:rPr>
                          <w:sz w:val="18"/>
                        </w:rPr>
                        <w:t>Diagram of Center of Mass</w:t>
                      </w:r>
                      <w:bookmarkEnd w:id="14"/>
                    </w:p>
                    <w:p w:rsidR="00991693" w:rsidRPr="00434414" w:rsidRDefault="00991693"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5" w:name="_Toc479160364"/>
      <w:r>
        <w:lastRenderedPageBreak/>
        <w:t>Center of Mass</w:t>
      </w:r>
      <w:bookmarkEnd w:id="15"/>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r w:rsidR="00D87AFF">
        <w:rPr>
          <w:i/>
        </w:rPr>
        <w:t>n.</w:t>
      </w:r>
      <w:bookmarkStart w:id="16" w:name="_GoBack"/>
      <w:bookmarkEnd w:id="16"/>
      <w:r w:rsidR="004322DD">
        <w:rPr>
          <w:i/>
        </w:rPr>
        <w:t>d.</w:t>
      </w:r>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90496"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16768"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709952"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D12FE9" w:rsidRPr="00821C85" w:rsidRDefault="006A4EE0" w:rsidP="00821C85">
                            <w:pPr>
                              <w:pStyle w:val="TableofFigures"/>
                              <w:jc w:val="center"/>
                              <w:rPr>
                                <w:sz w:val="18"/>
                              </w:rPr>
                            </w:pPr>
                            <w:bookmarkStart w:id="17" w:name="_Toc479160318"/>
                            <w:r w:rsidRPr="00821C85">
                              <w:rPr>
                                <w:sz w:val="18"/>
                              </w:rPr>
                              <w:t>Fig. 4</w:t>
                            </w:r>
                            <w:r w:rsidR="00D12FE9" w:rsidRPr="00821C85">
                              <w:rPr>
                                <w:sz w:val="18"/>
                              </w:rPr>
                              <w:t xml:space="preserve">-A. </w:t>
                            </w:r>
                            <w:r w:rsidR="00821C85" w:rsidRPr="00821C85">
                              <w:rPr>
                                <w:sz w:val="18"/>
                              </w:rPr>
                              <w:t>Irregularly Shaped Object</w:t>
                            </w:r>
                            <w:bookmarkEnd w:id="17"/>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D12FE9" w:rsidRPr="00821C85" w:rsidRDefault="006A4EE0" w:rsidP="00821C85">
                      <w:pPr>
                        <w:pStyle w:val="TableofFigures"/>
                        <w:jc w:val="center"/>
                        <w:rPr>
                          <w:sz w:val="18"/>
                        </w:rPr>
                      </w:pPr>
                      <w:bookmarkStart w:id="18" w:name="_Toc479160318"/>
                      <w:r w:rsidRPr="00821C85">
                        <w:rPr>
                          <w:sz w:val="18"/>
                        </w:rPr>
                        <w:t>Fig. 4</w:t>
                      </w:r>
                      <w:r w:rsidR="00D12FE9" w:rsidRPr="00821C85">
                        <w:rPr>
                          <w:sz w:val="18"/>
                        </w:rPr>
                        <w:t xml:space="preserve">-A. </w:t>
                      </w:r>
                      <w:r w:rsidR="00821C85" w:rsidRPr="00821C85">
                        <w:rPr>
                          <w:sz w:val="18"/>
                        </w:rPr>
                        <w:t>Irregularly Shaped Object</w:t>
                      </w:r>
                      <w:bookmarkEnd w:id="18"/>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36224"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D12FE9" w:rsidRDefault="006A4EE0" w:rsidP="00821C85">
                            <w:pPr>
                              <w:pStyle w:val="TableofFigures"/>
                              <w:jc w:val="center"/>
                            </w:pPr>
                            <w:bookmarkStart w:id="19" w:name="_Toc479160319"/>
                            <w:r w:rsidRPr="00821C85">
                              <w:rPr>
                                <w:sz w:val="18"/>
                              </w:rPr>
                              <w:t>Fig. 4</w:t>
                            </w:r>
                            <w:r w:rsidR="00D12FE9" w:rsidRPr="00821C85">
                              <w:rPr>
                                <w:sz w:val="18"/>
                              </w:rPr>
                              <w:t xml:space="preserve">-B. Calculating the </w:t>
                            </w:r>
                            <w:r w:rsidR="00821C85" w:rsidRPr="00821C85">
                              <w:rPr>
                                <w:sz w:val="18"/>
                              </w:rPr>
                              <w:t>Void Space</w:t>
                            </w:r>
                            <w:bookmarkEnd w:id="19"/>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D12FE9" w:rsidRDefault="006A4EE0" w:rsidP="00821C85">
                      <w:pPr>
                        <w:pStyle w:val="TableofFigures"/>
                        <w:jc w:val="center"/>
                      </w:pPr>
                      <w:bookmarkStart w:id="20" w:name="_Toc479160319"/>
                      <w:r w:rsidRPr="00821C85">
                        <w:rPr>
                          <w:sz w:val="18"/>
                        </w:rPr>
                        <w:t>Fig. 4</w:t>
                      </w:r>
                      <w:r w:rsidR="00D12FE9" w:rsidRPr="00821C85">
                        <w:rPr>
                          <w:sz w:val="18"/>
                        </w:rPr>
                        <w:t xml:space="preserve">-B. Calculating the </w:t>
                      </w:r>
                      <w:r w:rsidR="00821C85" w:rsidRPr="00821C85">
                        <w:rPr>
                          <w:sz w:val="18"/>
                        </w:rPr>
                        <w:t>Void Space</w:t>
                      </w:r>
                      <w:bookmarkEnd w:id="20"/>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1" w:name="_Toc479160365"/>
      <w:r>
        <w:rPr>
          <w:lang w:val="en-CA"/>
        </w:rPr>
        <w:lastRenderedPageBreak/>
        <w:t xml:space="preserve">How do We Calculate </w:t>
      </w:r>
      <w:r>
        <w:rPr>
          <w:lang w:val="en-CA"/>
        </w:rPr>
        <w:t>Center of Mass</w:t>
      </w:r>
      <w:r>
        <w:rPr>
          <w:lang w:val="en-CA"/>
        </w:rPr>
        <w:t>?</w:t>
      </w:r>
      <w:bookmarkEnd w:id="21"/>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01408"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41344"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D12FE9" w:rsidRPr="00821C85" w:rsidRDefault="00026C1F" w:rsidP="00821C85">
                            <w:pPr>
                              <w:pStyle w:val="TableofFigures"/>
                              <w:jc w:val="center"/>
                              <w:rPr>
                                <w:sz w:val="18"/>
                              </w:rPr>
                            </w:pPr>
                            <w:bookmarkStart w:id="22" w:name="_Toc479160320"/>
                            <w:r w:rsidRPr="00821C85">
                              <w:rPr>
                                <w:sz w:val="18"/>
                              </w:rPr>
                              <w:t>Fig. 4</w:t>
                            </w:r>
                            <w:r w:rsidR="00D12FE9" w:rsidRPr="00821C85">
                              <w:rPr>
                                <w:sz w:val="18"/>
                              </w:rPr>
                              <w:t xml:space="preserve">-C. Calculating the </w:t>
                            </w:r>
                            <w:r w:rsidR="00F96386" w:rsidRPr="00821C85">
                              <w:rPr>
                                <w:sz w:val="18"/>
                              </w:rPr>
                              <w:t>Center of Mass</w:t>
                            </w:r>
                            <w:bookmarkEnd w:id="22"/>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D12FE9" w:rsidRPr="00821C85" w:rsidRDefault="00026C1F" w:rsidP="00821C85">
                      <w:pPr>
                        <w:pStyle w:val="TableofFigures"/>
                        <w:jc w:val="center"/>
                        <w:rPr>
                          <w:sz w:val="18"/>
                        </w:rPr>
                      </w:pPr>
                      <w:bookmarkStart w:id="23" w:name="_Toc479160320"/>
                      <w:r w:rsidRPr="00821C85">
                        <w:rPr>
                          <w:sz w:val="18"/>
                        </w:rPr>
                        <w:t>Fig. 4</w:t>
                      </w:r>
                      <w:r w:rsidR="00D12FE9" w:rsidRPr="00821C85">
                        <w:rPr>
                          <w:sz w:val="18"/>
                        </w:rPr>
                        <w:t xml:space="preserve">-C. Calculating the </w:t>
                      </w:r>
                      <w:r w:rsidR="00F96386" w:rsidRPr="00821C85">
                        <w:rPr>
                          <w:sz w:val="18"/>
                        </w:rPr>
                        <w:t>Center of Mass</w:t>
                      </w:r>
                      <w:bookmarkEnd w:id="23"/>
                    </w:p>
                    <w:p w:rsidR="00D12FE9" w:rsidRPr="00434414" w:rsidRDefault="00D12FE9" w:rsidP="00434414">
                      <w:pPr>
                        <w:jc w:val="center"/>
                        <w:rPr>
                          <w:sz w:val="18"/>
                        </w:rPr>
                      </w:pPr>
                      <w:r w:rsidRPr="00434414">
                        <w:rPr>
                          <w:sz w:val="18"/>
                        </w:rPr>
                        <w:t xml:space="preserve">From “How to Determine the </w:t>
                      </w:r>
                      <w:r w:rsidR="00F96386" w:rsidRPr="00434414">
                        <w:rPr>
                          <w:sz w:val="18"/>
                        </w:rPr>
                        <w:t>Center of Mass</w:t>
                      </w:r>
                      <w:r w:rsidRPr="00434414">
                        <w:rPr>
                          <w:sz w:val="18"/>
                        </w:rPr>
                        <w:t xml:space="preserve"> of Any Load” by Laura Hatton</w:t>
                      </w:r>
                    </w:p>
                  </w:txbxContent>
                </v:textbox>
                <w10:wrap type="square"/>
              </v:shape>
            </w:pict>
          </mc:Fallback>
        </mc:AlternateContent>
      </w:r>
    </w:p>
    <w:p w:rsidR="00D12FE9" w:rsidRPr="00CC3518" w:rsidRDefault="00D12FE9" w:rsidP="00D12FE9"/>
    <w:p w:rsidR="00C9656A" w:rsidRPr="004D4095" w:rsidRDefault="00C9656A" w:rsidP="00C9656A">
      <w:pPr>
        <w:rPr>
          <w:rStyle w:val="Heading3Char"/>
        </w:rPr>
      </w:pPr>
      <w:bookmarkStart w:id="24" w:name="_Toc479160366"/>
      <w:r w:rsidRPr="004D4095">
        <w:rPr>
          <w:rStyle w:val="Heading3Char"/>
        </w:rPr>
        <w:t>How Is It Relevant to Game Programming?</w:t>
      </w:r>
      <w:bookmarkEnd w:id="24"/>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5" w:name="_Toc479160367"/>
      <w:r>
        <w:lastRenderedPageBreak/>
        <w:t xml:space="preserve">Drag </w:t>
      </w:r>
      <w:r w:rsidR="00A77309">
        <w:t>and Lift</w:t>
      </w:r>
      <w:bookmarkEnd w:id="25"/>
    </w:p>
    <w:p w:rsidR="00C33FA7" w:rsidRDefault="00C33FA7" w:rsidP="00AD4E19">
      <w:pPr>
        <w:pStyle w:val="Heading3"/>
      </w:pPr>
      <w:bookmarkStart w:id="26" w:name="_Toc479160368"/>
      <w:r>
        <w:t xml:space="preserve">What Is </w:t>
      </w:r>
      <w:r w:rsidR="00A03D79">
        <w:t>Dra</w:t>
      </w:r>
      <w:r w:rsidR="00F87744">
        <w:t>g</w:t>
      </w:r>
      <w:r>
        <w:t>?</w:t>
      </w:r>
      <w:bookmarkEnd w:id="26"/>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direction of an object’s velocity.</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r w:rsidR="005A30D0" w:rsidRPr="00B92733">
        <w:rPr>
          <w:i/>
        </w:rPr>
        <w:t>n.d.</w:t>
      </w:r>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4A277F" w:rsidP="00214802">
      <w:r>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214802">
      <w:r>
        <w:rPr>
          <w:noProof/>
          <w:lang w:val="en-CA" w:eastAsia="en-CA"/>
        </w:rPr>
        <mc:AlternateContent>
          <mc:Choice Requires="wps">
            <w:drawing>
              <wp:anchor distT="0" distB="0" distL="114300" distR="114300" simplePos="0" relativeHeight="251667968" behindDoc="1" locked="0" layoutInCell="1" allowOverlap="1" wp14:anchorId="2AA7B9EF" wp14:editId="7F94D3F9">
                <wp:simplePos x="0" y="0"/>
                <wp:positionH relativeFrom="column">
                  <wp:posOffset>-125730</wp:posOffset>
                </wp:positionH>
                <wp:positionV relativeFrom="paragraph">
                  <wp:posOffset>603885</wp:posOffset>
                </wp:positionV>
                <wp:extent cx="1823085" cy="49784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1823085" cy="497840"/>
                        </a:xfrm>
                        <a:prstGeom prst="rect">
                          <a:avLst/>
                        </a:prstGeom>
                        <a:solidFill>
                          <a:prstClr val="white"/>
                        </a:solidFill>
                        <a:ln>
                          <a:noFill/>
                        </a:ln>
                      </wps:spPr>
                      <wps:txbx>
                        <w:txbxContent>
                          <w:p w:rsidR="000A32B4" w:rsidRPr="00DB5C6A" w:rsidRDefault="00F413C8" w:rsidP="00DB5C6A">
                            <w:pPr>
                              <w:pStyle w:val="TableofFigures"/>
                              <w:jc w:val="center"/>
                              <w:rPr>
                                <w:sz w:val="18"/>
                              </w:rPr>
                            </w:pPr>
                            <w:bookmarkStart w:id="27" w:name="_Toc479160321"/>
                            <w:r w:rsidRPr="00DB5C6A">
                              <w:rPr>
                                <w:sz w:val="18"/>
                              </w:rPr>
                              <w:t xml:space="preserve">Fig. </w:t>
                            </w:r>
                            <w:r w:rsidR="00083E5A" w:rsidRPr="00DB5C6A">
                              <w:rPr>
                                <w:sz w:val="18"/>
                              </w:rPr>
                              <w:t>5</w:t>
                            </w:r>
                            <w:r w:rsidR="000A32B4" w:rsidRPr="00DB5C6A">
                              <w:rPr>
                                <w:sz w:val="18"/>
                              </w:rPr>
                              <w:t>. Table of Drag Coefficients</w:t>
                            </w:r>
                            <w:bookmarkEnd w:id="27"/>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Sighard Hoerner</w:t>
                            </w:r>
                            <w:r w:rsidR="00B325AF">
                              <w:rPr>
                                <w:sz w:val="18"/>
                              </w:rPr>
                              <w:t xml:space="preserve"> (1965)</w:t>
                            </w:r>
                          </w:p>
                          <w:p w:rsidR="006D6B63" w:rsidRPr="006D6B63" w:rsidRDefault="006D6B63"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margin-left:-9.9pt;margin-top:47.55pt;width:143.55pt;height:39.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7yMwIAAGcEAAAOAAAAZHJzL2Uyb0RvYy54bWysVMGO2yAQvVfqPyDujZN0202tOKs0q1SV&#10;ot2VkmrPBEOMBAwFEjv9+g44zrbbnqpe8DAzDLz3Zjy/64wmJ+GDAlvRyWhMibAcamUPFf22W7+b&#10;URIiszXTYEVFzyLQu8XbN/PWlWIKDehaeIJFbChbV9EmRlcWReCNMCyMwAmLQQnesIhbfyhqz1qs&#10;bnQxHY8/Fi342nngIgT03vdBusj1pRQ8PkoZRCS6ovi2mFef131ai8WclQfPXKP45RnsH15hmLJ4&#10;6bXUPYuMHL36o5RR3EMAGUccTAFSKi4yBkQzGb9Cs22YExkLkhPclabw/8ryh9OTJ6qu6JQSywxK&#10;tBNdJJ+hI9PETutCiUlbh2mxQzeqPPgDOhPoTnqTvgiHYBx5Pl+5TcV4OjSbvh/PPlDCMXbz6XZ2&#10;k8kvXk47H+IXAYYko6IetcuUstMmRHwJpg4p6bIAWtVrpXXapMBKe3JiqHPbqCjSG/HEb1naplwL&#10;6VQfTp4iQeyhJCt2+y4TcjvA3EN9RvQe+u4Jjq8V3rdhIT4xj+2CgHEE4iMuUkNbUbhYlDTgf/zN&#10;n/JRRYxS0mL7VTR8PzIvKNFfLeqbenUw/GDsB8MezQoQ6QSHy/Fs4gEf9WBKD+YZJ2OZbsEQsxzv&#10;qmgczFXshwAni4vlMidhRzoWN3breCo98Lrrnpl3F1Ui6vkAQ2Oy8pU4fW7P8vIYQaqsXOK1Z/FC&#10;N3ZzlucyeWlcft3nrJf/w+InAAAA//8DAFBLAwQUAAYACAAAACEADPB0uuAAAAAKAQAADwAAAGRy&#10;cy9kb3ducmV2LnhtbEyPQU+DQBCF7yb+h82YeDHtAk2pRZZGW73pobXpecquQGRnCbsU+u8dT3qc&#10;vC/vfZNvJtuKi+l940hBPI9AGCqdbqhScPx8mz2C8AFJY+vIKLgaD5vi9ibHTLuR9uZyCJXgEvIZ&#10;KqhD6DIpfVkbi37uOkOcfbneYuCzr6TuceRy28okilJpsSFeqLEz29qU34fBKkh3/TDuafuwO76+&#10;40dXJaeX60mp+7vp+QlEMFP4g+FXn9WhYKezG0h70SqYxWtWDwrWyxgEA0m6WoA4M7laLEEWufz/&#10;QvEDAAD//wMAUEsBAi0AFAAGAAgAAAAhALaDOJL+AAAA4QEAABMAAAAAAAAAAAAAAAAAAAAAAFtD&#10;b250ZW50X1R5cGVzXS54bWxQSwECLQAUAAYACAAAACEAOP0h/9YAAACUAQAACwAAAAAAAAAAAAAA&#10;AAAvAQAAX3JlbHMvLnJlbHNQSwECLQAUAAYACAAAACEAqCcu8jMCAABnBAAADgAAAAAAAAAAAAAA&#10;AAAuAgAAZHJzL2Uyb0RvYy54bWxQSwECLQAUAAYACAAAACEADPB0uuAAAAAKAQAADwAAAAAAAAAA&#10;AAAAAACNBAAAZHJzL2Rvd25yZXYueG1sUEsFBgAAAAAEAAQA8wAAAJoFAAAAAA==&#10;" stroked="f">
                <v:textbox inset="0,0,0,0">
                  <w:txbxContent>
                    <w:p w:rsidR="000A32B4" w:rsidRPr="00DB5C6A" w:rsidRDefault="00F413C8" w:rsidP="00DB5C6A">
                      <w:pPr>
                        <w:pStyle w:val="TableofFigures"/>
                        <w:jc w:val="center"/>
                        <w:rPr>
                          <w:sz w:val="18"/>
                        </w:rPr>
                      </w:pPr>
                      <w:bookmarkStart w:id="28" w:name="_Toc479160321"/>
                      <w:r w:rsidRPr="00DB5C6A">
                        <w:rPr>
                          <w:sz w:val="18"/>
                        </w:rPr>
                        <w:t xml:space="preserve">Fig. </w:t>
                      </w:r>
                      <w:r w:rsidR="00083E5A" w:rsidRPr="00DB5C6A">
                        <w:rPr>
                          <w:sz w:val="18"/>
                        </w:rPr>
                        <w:t>5</w:t>
                      </w:r>
                      <w:r w:rsidR="000A32B4" w:rsidRPr="00DB5C6A">
                        <w:rPr>
                          <w:sz w:val="18"/>
                        </w:rPr>
                        <w:t>. Table of Drag Coefficients</w:t>
                      </w:r>
                      <w:bookmarkEnd w:id="28"/>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Sighard Hoerner</w:t>
                      </w:r>
                      <w:r w:rsidR="00B325AF">
                        <w:rPr>
                          <w:sz w:val="18"/>
                        </w:rPr>
                        <w:t xml:space="preserve"> (1965)</w:t>
                      </w:r>
                    </w:p>
                    <w:p w:rsidR="006D6B63" w:rsidRPr="006D6B63" w:rsidRDefault="006D6B63" w:rsidP="006D6B63">
                      <w:pPr>
                        <w:jc w:val="center"/>
                      </w:pPr>
                    </w:p>
                  </w:txbxContent>
                </v:textbox>
                <w10:wrap type="square"/>
              </v:shape>
            </w:pict>
          </mc:Fallback>
        </mc:AlternateContent>
      </w:r>
      <w:r w:rsidR="0095105B">
        <w:rPr>
          <w:noProof/>
          <w:lang w:val="en-CA" w:eastAsia="en-CA"/>
        </w:rPr>
        <w:drawing>
          <wp:anchor distT="0" distB="0" distL="114300" distR="114300" simplePos="0" relativeHeight="251670016" behindDoc="1" locked="0" layoutInCell="1" allowOverlap="1" wp14:anchorId="2D935932" wp14:editId="08D192DB">
            <wp:simplePos x="0" y="0"/>
            <wp:positionH relativeFrom="column">
              <wp:posOffset>-64795</wp:posOffset>
            </wp:positionH>
            <wp:positionV relativeFrom="page">
              <wp:posOffset>1439418</wp:posOffset>
            </wp:positionV>
            <wp:extent cx="1725930" cy="2551430"/>
            <wp:effectExtent l="0" t="0" r="7620" b="1270"/>
            <wp:wrapSquare wrapText="bothSides"/>
            <wp:docPr id="1" name="Picture 1" descr="C:\Users\Pierre\AppData\Local\Microsoft\Windows\INetCacheContent.Word\Drag_Coeffici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AppData\Local\Microsoft\Windows\INetCacheContent.Word\Drag_Coefficient_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5930" cy="2551430"/>
                    </a:xfrm>
                    <a:prstGeom prst="rect">
                      <a:avLst/>
                    </a:prstGeom>
                    <a:noFill/>
                    <a:ln>
                      <a:noFill/>
                    </a:ln>
                  </pic:spPr>
                </pic:pic>
              </a:graphicData>
            </a:graphic>
          </wp:anchor>
        </w:drawing>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(engineeringtoolbox.com, n.d.).</w:t>
      </w:r>
      <w:r w:rsidR="003D453B">
        <w:t xml:space="preserve"> </w:t>
      </w:r>
      <w:r w:rsidR="008B3CE7">
        <w:t>See Fig. 2 for a table full of drag coefficients and the shapes they are associated to.</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2A66A2">
        <w:t>. 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9" w:name="_Toc479160369"/>
      <w:r>
        <w:rPr>
          <w:lang w:val="en-CA"/>
        </w:rPr>
        <w:t xml:space="preserve">How do </w:t>
      </w:r>
      <w:r w:rsidR="0052623F">
        <w:rPr>
          <w:lang w:val="en-CA"/>
        </w:rPr>
        <w:t>W</w:t>
      </w:r>
      <w:r>
        <w:rPr>
          <w:lang w:val="en-CA"/>
        </w:rPr>
        <w:t>e Calculate Drag?</w:t>
      </w:r>
      <w:bookmarkEnd w:id="29"/>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 xml:space="preserve">) </w:t>
      </w:r>
      <w:r w:rsidR="002901EB">
        <w:rPr>
          <w:lang w:val="en-CA"/>
        </w:rPr>
        <w:t xml:space="preserve">However, </w:t>
      </w:r>
      <w:r w:rsidR="00BB6AF9">
        <w:rPr>
          <w:lang w:val="en-CA"/>
        </w:rPr>
        <w:t>as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Pr="002F49BB" w:rsidRDefault="0095105B" w:rsidP="002F49BB">
      <w:r>
        <w:rPr>
          <w:noProof/>
          <w:lang w:val="en-CA" w:eastAsia="en-CA"/>
        </w:rPr>
        <w:drawing>
          <wp:anchor distT="0" distB="0" distL="114300" distR="114300" simplePos="0" relativeHeight="251672064" behindDoc="0" locked="0" layoutInCell="1" allowOverlap="1" wp14:anchorId="3D6BB962" wp14:editId="68B3BC91">
            <wp:simplePos x="0" y="0"/>
            <wp:positionH relativeFrom="column">
              <wp:posOffset>5139867</wp:posOffset>
            </wp:positionH>
            <wp:positionV relativeFrom="paragraph">
              <wp:posOffset>7290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18816" behindDoc="1" locked="0" layoutInCell="1" allowOverlap="1" wp14:anchorId="4A380FDB" wp14:editId="63C5249D">
            <wp:simplePos x="0" y="0"/>
            <wp:positionH relativeFrom="column">
              <wp:posOffset>-98425</wp:posOffset>
            </wp:positionH>
            <wp:positionV relativeFrom="paragraph">
              <wp:posOffset>10465</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74112" behindDoc="0" locked="0" layoutInCell="1" allowOverlap="1" wp14:anchorId="1D1A95FF" wp14:editId="1FF90DE3">
            <wp:simplePos x="0" y="0"/>
            <wp:positionH relativeFrom="column">
              <wp:posOffset>2077085</wp:posOffset>
            </wp:positionH>
            <wp:positionV relativeFrom="paragraph">
              <wp:posOffset>136195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p>
    <w:p w:rsidR="007D019C" w:rsidRDefault="007D019C" w:rsidP="002C3374"/>
    <w:p w:rsidR="00437636" w:rsidRDefault="00083E5A" w:rsidP="00437636">
      <w:r>
        <w:rPr>
          <w:noProof/>
          <w:lang w:val="en-CA" w:eastAsia="en-CA"/>
        </w:rPr>
        <mc:AlternateContent>
          <mc:Choice Requires="wps">
            <w:drawing>
              <wp:anchor distT="0" distB="0" distL="114300" distR="114300" simplePos="0" relativeHeight="251653632" behindDoc="1" locked="0" layoutInCell="1" allowOverlap="1" wp14:anchorId="74E61815" wp14:editId="3A36D990">
                <wp:simplePos x="0" y="0"/>
                <wp:positionH relativeFrom="column">
                  <wp:posOffset>4048049</wp:posOffset>
                </wp:positionH>
                <wp:positionV relativeFrom="paragraph">
                  <wp:posOffset>364414</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F713F" w:rsidRDefault="00083E5A" w:rsidP="00BF713F">
                            <w:pPr>
                              <w:pStyle w:val="TableofFigures"/>
                              <w:jc w:val="center"/>
                              <w:rPr>
                                <w:sz w:val="18"/>
                                <w:lang w:val="en-CA"/>
                              </w:rPr>
                            </w:pPr>
                            <w:bookmarkStart w:id="30" w:name="_Toc479160322"/>
                            <w:r>
                              <w:rPr>
                                <w:sz w:val="18"/>
                                <w:lang w:val="en-CA"/>
                              </w:rPr>
                              <w:t>Fig. 8</w:t>
                            </w:r>
                            <w:r w:rsidR="00BF713F">
                              <w:rPr>
                                <w:sz w:val="18"/>
                                <w:lang w:val="en-CA"/>
                              </w:rPr>
                              <w:t>. Air Pressure Formula</w:t>
                            </w:r>
                            <w:bookmarkEnd w:id="30"/>
                          </w:p>
                          <w:p w:rsidR="00BF713F" w:rsidRPr="00BF713F" w:rsidRDefault="00BF713F"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4" type="#_x0000_t202" style="position:absolute;margin-left:318.75pt;margin-top:28.7pt;width:1in;height:35.1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RPLgIAAGgEAAAOAAAAZHJzL2Uyb0RvYy54bWysVMGO2yAQvVfqPyDujZMoWm2tOKs0q1SV&#10;ot2VktWeCYYYCRgKJHb69R1wnLTbnqpe8DDzGJj3Zjx/6IwmJ+GDAlvRyWhMibAcamUPFX3drT/d&#10;UxIiszXTYEVFzyLQh8XHD/PWlWIKDehaeIJJbChbV9EmRlcWReCNMCyMwAmLQQnesIhbfyhqz1rM&#10;bnQxHY/vihZ87TxwEQJ6H/sgXeT8Ugoen6UMIhJdUXxbzKvP6z6txWLOyoNnrlH88gz2D68wTFm8&#10;9JrqkUVGjl79kcoo7iGAjCMOpgApFRe5BqxmMn5XzbZhTuRakJzgrjSF/5eWP51ePFE1ajejxDKD&#10;Gu1EF8kX6Ai6kJ/WhRJhW4fA2KEfsYM/oDOV3Ulv0hcLIhhHps9XdlM2js7Pk9lsjBGOodnsbjq9&#10;T1mK22HnQ/wqwJBkVNSjeJlTdtqE2EMHSLorgFb1WmmdNimw0p6cGArdNiqKS/LfUNomrIV0qk+Y&#10;PEWqsK8kWbHbd5mR/L7k2UN9xuI99O0THF8rvG/DQnxhHvsFq8IZiM+4SA1tReFiUdKA//E3f8Kj&#10;jBilpMX+q2j4fmReUKK/WRQ4Netg+MHYD4Y9mhVgpROcLseziQd81IMpPZg3HI1lugVDzHK8q6Jx&#10;MFexnwIcLS6WywzClnQsbuzW8ZR64HXXvTHvLqpElPMJhs5k5TtxemzP8vIYQaqs3I3FC93Yzln7&#10;y+ilefl1n1G3H8TiJwAAAP//AwBQSwMEFAAGAAgAAAAhAN1HIcvfAAAACgEAAA8AAABkcnMvZG93&#10;bnJldi54bWxMj8FOwzAMhu9IvENkJC6IpStsmUrTCTa4wWFj2tlrQlvROFWTrt3bY05wtP3p9/fn&#10;68m14mz70HjSMJ8lICyV3jRUaTh8vt2vQISIZLD1ZDVcbIB1cX2VY2b8SDt73sdKcAiFDDXUMXaZ&#10;lKGsrcMw850lvn353mHksa+k6XHkcNfKNEmW0mFD/KHGzm5qW37vB6dhue2HcUebu+3h9R0/uio9&#10;vlyOWt/eTM9PIKKd4h8Mv/qsDgU7nfxAJoiWMx7UglENC/UIggG1mvPixGSqFMgil/8rFD8AAAD/&#10;/wMAUEsBAi0AFAAGAAgAAAAhALaDOJL+AAAA4QEAABMAAAAAAAAAAAAAAAAAAAAAAFtDb250ZW50&#10;X1R5cGVzXS54bWxQSwECLQAUAAYACAAAACEAOP0h/9YAAACUAQAACwAAAAAAAAAAAAAAAAAvAQAA&#10;X3JlbHMvLnJlbHNQSwECLQAUAAYACAAAACEAwV00Ty4CAABoBAAADgAAAAAAAAAAAAAAAAAuAgAA&#10;ZHJzL2Uyb0RvYy54bWxQSwECLQAUAAYACAAAACEA3Uchy98AAAAKAQAADwAAAAAAAAAAAAAAAACI&#10;BAAAZHJzL2Rvd25yZXYueG1sUEsFBgAAAAAEAAQA8wAAAJQFAAAAAA==&#10;" stroked="f">
                <v:textbox inset="0,0,0,0">
                  <w:txbxContent>
                    <w:p w:rsidR="00BF713F" w:rsidRDefault="00083E5A" w:rsidP="00BF713F">
                      <w:pPr>
                        <w:pStyle w:val="TableofFigures"/>
                        <w:jc w:val="center"/>
                        <w:rPr>
                          <w:sz w:val="18"/>
                          <w:lang w:val="en-CA"/>
                        </w:rPr>
                      </w:pPr>
                      <w:bookmarkStart w:id="31" w:name="_Toc479160322"/>
                      <w:r>
                        <w:rPr>
                          <w:sz w:val="18"/>
                          <w:lang w:val="en-CA"/>
                        </w:rPr>
                        <w:t>Fig. 8</w:t>
                      </w:r>
                      <w:r w:rsidR="00BF713F">
                        <w:rPr>
                          <w:sz w:val="18"/>
                          <w:lang w:val="en-CA"/>
                        </w:rPr>
                        <w:t>. Air Pressure Formula</w:t>
                      </w:r>
                      <w:bookmarkEnd w:id="31"/>
                    </w:p>
                    <w:p w:rsidR="00BF713F" w:rsidRPr="00BF713F" w:rsidRDefault="00BF713F" w:rsidP="00BF713F">
                      <w:pPr>
                        <w:jc w:val="center"/>
                        <w:rPr>
                          <w:sz w:val="18"/>
                          <w:lang w:val="en-CA"/>
                        </w:rPr>
                      </w:pPr>
                      <w:r>
                        <w:rPr>
                          <w:sz w:val="18"/>
                          <w:lang w:val="en-CA"/>
                        </w:rPr>
                        <w:t>By Pierre G. (2017)</w:t>
                      </w:r>
                    </w:p>
                  </w:txbxContent>
                </v:textbox>
              </v:shape>
            </w:pict>
          </mc:Fallback>
        </mc:AlternateContent>
      </w:r>
      <w:r>
        <w:rPr>
          <w:noProof/>
          <w:lang w:val="en-CA" w:eastAsia="en-CA"/>
        </w:rPr>
        <mc:AlternateContent>
          <mc:Choice Requires="wps">
            <w:drawing>
              <wp:anchor distT="0" distB="0" distL="114300" distR="114300" simplePos="0" relativeHeight="251648512" behindDoc="1" locked="0" layoutInCell="1" allowOverlap="1" wp14:anchorId="38E2543C" wp14:editId="5DC65F62">
                <wp:simplePos x="0" y="0"/>
                <wp:positionH relativeFrom="column">
                  <wp:posOffset>1034263</wp:posOffset>
                </wp:positionH>
                <wp:positionV relativeFrom="paragraph">
                  <wp:posOffset>418872</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C5276A" w:rsidRDefault="00083E5A" w:rsidP="00C5276A">
                            <w:pPr>
                              <w:pStyle w:val="TableofFigures"/>
                              <w:jc w:val="center"/>
                              <w:rPr>
                                <w:noProof/>
                                <w:sz w:val="18"/>
                                <w:lang w:val="en-CA"/>
                              </w:rPr>
                            </w:pPr>
                            <w:bookmarkStart w:id="32" w:name="_Toc479160323"/>
                            <w:r>
                              <w:rPr>
                                <w:noProof/>
                                <w:sz w:val="18"/>
                                <w:lang w:val="en-CA"/>
                              </w:rPr>
                              <w:t>Fig. 7</w:t>
                            </w:r>
                            <w:r w:rsidR="00C5276A">
                              <w:rPr>
                                <w:noProof/>
                                <w:sz w:val="18"/>
                                <w:lang w:val="en-CA"/>
                              </w:rPr>
                              <w:t>. Air Density Formula</w:t>
                            </w:r>
                            <w:bookmarkEnd w:id="32"/>
                          </w:p>
                          <w:p w:rsidR="00C5276A" w:rsidRPr="00C5276A" w:rsidRDefault="00C5276A"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5" type="#_x0000_t202" style="position:absolute;margin-left:81.45pt;margin-top:33pt;width:127.85pt;height:25.7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nBMQIAAGkEAAAOAAAAZHJzL2Uyb0RvYy54bWysVFFv2yAQfp+0/4B4X5y4arZacaosVaZJ&#10;UVspmfpMMI6RgGNAYme/fge2063b07QXfNx9HHzf3Xlx32lFzsJ5Caaks8mUEmE4VNIcS/ptv/nw&#10;iRIfmKmYAiNKehGe3i/fv1u0thA5NKAq4QgmMb5obUmbEGyRZZ43QjM/ASsMBmtwmgXcumNWOdZi&#10;dq2yfDqdZy24yjrgwnv0PvRBukz561rw8FTXXgSiSopvC2l1aT3ENVsuWHF0zDaSD89g//AKzaTB&#10;S6+pHlhg5OTkH6m05A481GHCQWdQ15KLxAHZzKZv2OwaZkXiguJ4e5XJ/7+0/PH87IissHY5JYZp&#10;rNFedIF8ho6gC/VprS8QtrMIDB36ETv6PToj7a52On6REME4Kn25qhuz8Xhont/M724p4Ri7yT9O&#10;89uYJns9bZ0PXwRoEo2SOqxeEpWdtz700BESL/OgZLWRSsVNDKyVI2eGlW4bGcSQ/DeUMhFrIJ7q&#10;E0ZPFin2VKIVukOXJLkbaR6guiB7B33/eMs3Eu/bMh+emcOGQcI4BOEJl1pBW1IYLEoacD/+5o94&#10;rCNGKWmxAUvqv5+YE5SorwYrHLt1NNxoHEbDnPQakOkMx8vyZOIBF9Ro1g70C87GKt6CIWY43lXS&#10;MJrr0I8BzhYXq1UCYU9aFrZmZ3lMPeq6716Ys0NVAtbzEcbWZMWb4vTYXuXVKUAtU+Wirr2Kg9zY&#10;z6n2w+zFgfl1n1Cvf4jlTwAAAP//AwBQSwMEFAAGAAgAAAAhANwEui/eAAAACgEAAA8AAABkcnMv&#10;ZG93bnJldi54bWxMj8FOwzAQRO9I/IO1SFwQdRJBKCFOBS3c4NBS9ezGSxIRryPbadK/ZznBcTSj&#10;NzPlara9OKEPnSMF6SIBgVQ701GjYP/5drsEEaImo3tHqOCMAVbV5UWpC+Mm2uJpFxvBEAqFVtDG&#10;OBRShrpFq8PCDUjsfTlvdWTpG2m8nhhue5klSS6t7ogbWj3gusX6ezdaBfnGj9OW1jeb/eu7/hia&#10;7PByPih1fTU/P4GIOMe/MPzO5+lQ8aajG8kE0bPOs0eOMiznTxy4S5c5iCM76cM9yKqU/y9UPwAA&#10;AP//AwBQSwECLQAUAAYACAAAACEAtoM4kv4AAADhAQAAEwAAAAAAAAAAAAAAAAAAAAAAW0NvbnRl&#10;bnRfVHlwZXNdLnhtbFBLAQItABQABgAIAAAAIQA4/SH/1gAAAJQBAAALAAAAAAAAAAAAAAAAAC8B&#10;AABfcmVscy8ucmVsc1BLAQItABQABgAIAAAAIQDk5NnBMQIAAGkEAAAOAAAAAAAAAAAAAAAAAC4C&#10;AABkcnMvZTJvRG9jLnhtbFBLAQItABQABgAIAAAAIQDcBLov3gAAAAoBAAAPAAAAAAAAAAAAAAAA&#10;AIsEAABkcnMvZG93bnJldi54bWxQSwUGAAAAAAQABADzAAAAlgUAAAAA&#10;" stroked="f">
                <v:textbox inset="0,0,0,0">
                  <w:txbxContent>
                    <w:p w:rsidR="00C5276A" w:rsidRDefault="00083E5A" w:rsidP="00C5276A">
                      <w:pPr>
                        <w:pStyle w:val="TableofFigures"/>
                        <w:jc w:val="center"/>
                        <w:rPr>
                          <w:noProof/>
                          <w:sz w:val="18"/>
                          <w:lang w:val="en-CA"/>
                        </w:rPr>
                      </w:pPr>
                      <w:bookmarkStart w:id="33" w:name="_Toc479160323"/>
                      <w:r>
                        <w:rPr>
                          <w:noProof/>
                          <w:sz w:val="18"/>
                          <w:lang w:val="en-CA"/>
                        </w:rPr>
                        <w:t>Fig. 7</w:t>
                      </w:r>
                      <w:r w:rsidR="00C5276A">
                        <w:rPr>
                          <w:noProof/>
                          <w:sz w:val="18"/>
                          <w:lang w:val="en-CA"/>
                        </w:rPr>
                        <w:t>. Air Density Formula</w:t>
                      </w:r>
                      <w:bookmarkEnd w:id="33"/>
                    </w:p>
                    <w:p w:rsidR="00C5276A" w:rsidRPr="00C5276A" w:rsidRDefault="00C5276A" w:rsidP="00C5276A">
                      <w:pPr>
                        <w:jc w:val="center"/>
                        <w:rPr>
                          <w:sz w:val="18"/>
                          <w:lang w:val="en-CA"/>
                        </w:rPr>
                      </w:pPr>
                      <w:r>
                        <w:rPr>
                          <w:sz w:val="18"/>
                          <w:lang w:val="en-CA"/>
                        </w:rPr>
                        <w:t>By Pierre G. (2017)</w:t>
                      </w:r>
                    </w:p>
                  </w:txbxContent>
                </v:textbox>
              </v:shape>
            </w:pict>
          </mc:Fallback>
        </mc:AlternateContent>
      </w:r>
      <w:r w:rsidR="007D019C">
        <w:rPr>
          <w:noProof/>
          <w:lang w:val="en-CA" w:eastAsia="en-CA"/>
        </w:rPr>
        <mc:AlternateContent>
          <mc:Choice Requires="wps">
            <w:drawing>
              <wp:anchor distT="0" distB="0" distL="114300" distR="114300" simplePos="0" relativeHeight="251657728" behindDoc="0" locked="0" layoutInCell="1" allowOverlap="1" wp14:anchorId="59EBB330" wp14:editId="42461A5E">
                <wp:simplePos x="0" y="0"/>
                <wp:positionH relativeFrom="column">
                  <wp:posOffset>-1215136</wp:posOffset>
                </wp:positionH>
                <wp:positionV relativeFrom="paragraph">
                  <wp:posOffset>322326</wp:posOffset>
                </wp:positionV>
                <wp:extent cx="1043940" cy="608330"/>
                <wp:effectExtent l="0" t="0" r="3810" b="381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608330"/>
                        </a:xfrm>
                        <a:prstGeom prst="rect">
                          <a:avLst/>
                        </a:prstGeom>
                        <a:solidFill>
                          <a:prstClr val="white"/>
                        </a:solidFill>
                        <a:ln>
                          <a:noFill/>
                        </a:ln>
                      </wps:spPr>
                      <wps:txbx>
                        <w:txbxContent>
                          <w:p w:rsidR="00C5276A" w:rsidRPr="00C5276A" w:rsidRDefault="00083E5A" w:rsidP="00C5276A">
                            <w:pPr>
                              <w:pStyle w:val="TableofFigures"/>
                              <w:jc w:val="center"/>
                              <w:rPr>
                                <w:sz w:val="18"/>
                              </w:rPr>
                            </w:pPr>
                            <w:bookmarkStart w:id="34" w:name="_Toc479160324"/>
                            <w:r>
                              <w:rPr>
                                <w:sz w:val="18"/>
                              </w:rPr>
                              <w:t>Fig. 6</w:t>
                            </w:r>
                            <w:r w:rsidR="00C5276A" w:rsidRPr="00C5276A">
                              <w:rPr>
                                <w:sz w:val="18"/>
                              </w:rPr>
                              <w:t>. Drag Force Formula</w:t>
                            </w:r>
                            <w:bookmarkEnd w:id="34"/>
                          </w:p>
                          <w:p w:rsidR="00C5276A" w:rsidRPr="00C5276A" w:rsidRDefault="00C5276A"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EBB330" id="Text Box 10" o:spid="_x0000_s1036" type="#_x0000_t202" style="position:absolute;margin-left:-95.7pt;margin-top:25.4pt;width:82.2pt;height:47.9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5gMQIAAGoEAAAOAAAAZHJzL2Uyb0RvYy54bWysVMFu2zAMvQ/YPwi6L06aouiCOEWWIsOA&#10;oC2QDD0rshwbkEVNUmJ3X78nOU67bqdhF5kiKUrvPdLzu67R7KScr8nkfDIac6aMpKI2h5x/360/&#10;3XLmgzCF0GRUzl+U53eLjx/mrZ2pK6pIF8oxFDF+1tqcVyHYWZZ5WalG+BFZZRAsyTUiYOsOWeFE&#10;i+qNzq7G45usJVdYR1J5D+99H+SLVL8slQyPZelVYDrneFtIq0vrPq7ZYi5mBydsVcvzM8Q/vKIR&#10;tcGll1L3Igh2dPUfpZpaOvJUhpGkJqOyrKVKGIBmMn6HZlsJqxIWkOPthSb//8rKh9OTY3UB7UCP&#10;EQ002qkusC/UMbjAT2v9DGlbi8TQwY/cwe/hjLC70jXxC0AMcZR6ubAbq8l4aHw9/XyNkETsZnw7&#10;naby2etp63z4qqhh0ci5g3qJVHHa+ICXIHVIiZd50nWxrrWOmxhYacdOAkq3VR1UfCNO/JalTcw1&#10;FE/14ejJIsQeSrRCt+8GSs7491S8AL6jvoG8lesaF26ED0/CoWMAC1MQHrGUmtqc09nirCL382/+&#10;mA8hEeWsRQfm3P84Cqc4098MJEbJMBhuMPaDYY7NigB1gvmyMpk44IIezNJR84zhWMZbEBJG4q6c&#10;h8FchX4OMFxSLZcpCU1pRdiYrZWx9EDsrnsWzp5lCRD0gYbeFLN36vS5SR+7PAZQnaSLxPYsnvlG&#10;Qyd9zsMXJ+btPmW9/iIWvwAAAP//AwBQSwMEFAAGAAgAAAAhANTtfmXhAAAACwEAAA8AAABkcnMv&#10;ZG93bnJldi54bWxMjzFPwzAQhXck/oN1SCwodVJCgBCnqioY6FIRurC58TUOxHZkO2349xwTjKf7&#10;9N73qtVsBnZCH3pnBWSLFBja1qnedgL27y/JA7AQpVVycBYFfGOAVX15UclSubN9w1MTO0YhNpRS&#10;gI5xLDkPrUYjw8KNaOl3dN7ISKfvuPLyTOFm4Ms0LbiRvaUGLUfcaGy/mskI2OUfO30zHZ+36/zW&#10;v+6nTfHZNUJcX83rJ2AR5/gHw68+qUNNTgc3WRXYICDJHrOcWAF3KW0gIlne07oDoXlRAK8r/n9D&#10;/QMAAP//AwBQSwECLQAUAAYACAAAACEAtoM4kv4AAADhAQAAEwAAAAAAAAAAAAAAAAAAAAAAW0Nv&#10;bnRlbnRfVHlwZXNdLnhtbFBLAQItABQABgAIAAAAIQA4/SH/1gAAAJQBAAALAAAAAAAAAAAAAAAA&#10;AC8BAABfcmVscy8ucmVsc1BLAQItABQABgAIAAAAIQAHyq5gMQIAAGoEAAAOAAAAAAAAAAAAAAAA&#10;AC4CAABkcnMvZTJvRG9jLnhtbFBLAQItABQABgAIAAAAIQDU7X5l4QAAAAsBAAAPAAAAAAAAAAAA&#10;AAAAAIsEAABkcnMvZG93bnJldi54bWxQSwUGAAAAAAQABADzAAAAmQUAAAAA&#10;" stroked="f">
                <v:textbox style="mso-fit-shape-to-text:t" inset="0,0,0,0">
                  <w:txbxContent>
                    <w:p w:rsidR="00C5276A" w:rsidRPr="00C5276A" w:rsidRDefault="00083E5A" w:rsidP="00C5276A">
                      <w:pPr>
                        <w:pStyle w:val="TableofFigures"/>
                        <w:jc w:val="center"/>
                        <w:rPr>
                          <w:sz w:val="18"/>
                        </w:rPr>
                      </w:pPr>
                      <w:bookmarkStart w:id="35" w:name="_Toc479160324"/>
                      <w:r>
                        <w:rPr>
                          <w:sz w:val="18"/>
                        </w:rPr>
                        <w:t>Fig. 6</w:t>
                      </w:r>
                      <w:r w:rsidR="00C5276A" w:rsidRPr="00C5276A">
                        <w:rPr>
                          <w:sz w:val="18"/>
                        </w:rPr>
                        <w:t>. Drag Force Formula</w:t>
                      </w:r>
                      <w:bookmarkEnd w:id="35"/>
                    </w:p>
                    <w:p w:rsidR="00C5276A" w:rsidRPr="00C5276A" w:rsidRDefault="00C5276A" w:rsidP="00C5276A">
                      <w:pPr>
                        <w:jc w:val="center"/>
                        <w:rPr>
                          <w:sz w:val="18"/>
                        </w:rPr>
                      </w:pPr>
                      <w:r w:rsidRPr="00C5276A">
                        <w:rPr>
                          <w:sz w:val="18"/>
                        </w:rPr>
                        <w:t>By Pierre G. (2017)</w:t>
                      </w:r>
                    </w:p>
                  </w:txbxContent>
                </v:textbox>
                <w10:wrap type="square"/>
              </v:shape>
            </w:pict>
          </mc:Fallback>
        </mc:AlternateContent>
      </w:r>
      <w:bookmarkStart w:id="36" w:name="_Toc479160370"/>
    </w:p>
    <w:p w:rsidR="00437636" w:rsidRDefault="00437636" w:rsidP="00437636"/>
    <w:p w:rsidR="00726439" w:rsidRPr="00726439" w:rsidRDefault="00726439" w:rsidP="00AD4E19">
      <w:pPr>
        <w:pStyle w:val="Heading3"/>
      </w:pPr>
      <w:r>
        <w:t>What is Lift?</w:t>
      </w:r>
      <w:bookmarkEnd w:id="36"/>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dependent on the velocity’s direction. 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BA7284" w:rsidP="00593BB2">
      <w:pPr>
        <w:keepNext/>
      </w:pPr>
      <w:r>
        <w:pict>
          <v:shape id="_x0000_i1026" type="#_x0000_t75" style="width:502.85pt;height:197.55pt;mso-position-horizontal-relative:text;mso-position-vertical-relative:text;mso-width-relative:page;mso-height-relative:page" o:bordertopcolor="this" o:borderleftcolor="this" o:borderbottomcolor="this" o:borderrightcolor="this">
            <v:imagedata r:id="rId34"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7" w:name="_Toc479160325"/>
      <w:r>
        <w:rPr>
          <w:sz w:val="18"/>
        </w:rPr>
        <w:t>Fig. 9</w:t>
      </w:r>
      <w:r w:rsidR="00593BB2" w:rsidRPr="00E149A8">
        <w:rPr>
          <w:sz w:val="18"/>
        </w:rPr>
        <w:t>. Lift, Drag, and Velocity’s Relation</w:t>
      </w:r>
      <w:bookmarkEnd w:id="37"/>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8" w:name="_Toc479160371"/>
      <w:r>
        <w:t>How do we Calculate Lift?</w:t>
      </w:r>
      <w:bookmarkEnd w:id="38"/>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rads/s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r w:rsidR="00023710">
        <w:t>rads</w:t>
      </w:r>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In order to convert our rads/s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43392"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44416"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3216E0" w:rsidRPr="003216E0" w:rsidRDefault="00083E5A" w:rsidP="00FD2963">
                            <w:pPr>
                              <w:pStyle w:val="TableofFigures"/>
                              <w:jc w:val="center"/>
                              <w:rPr>
                                <w:sz w:val="18"/>
                              </w:rPr>
                            </w:pPr>
                            <w:bookmarkStart w:id="39" w:name="_Toc479160326"/>
                            <w:r>
                              <w:rPr>
                                <w:sz w:val="18"/>
                              </w:rPr>
                              <w:t>Fig. 10</w:t>
                            </w:r>
                            <w:r w:rsidR="003216E0" w:rsidRPr="003216E0">
                              <w:rPr>
                                <w:sz w:val="18"/>
                              </w:rPr>
                              <w:t>. Lift Formula</w:t>
                            </w:r>
                            <w:bookmarkEnd w:id="39"/>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3216E0" w:rsidRPr="003216E0" w:rsidRDefault="00083E5A" w:rsidP="00FD2963">
                      <w:pPr>
                        <w:pStyle w:val="TableofFigures"/>
                        <w:jc w:val="center"/>
                        <w:rPr>
                          <w:sz w:val="18"/>
                        </w:rPr>
                      </w:pPr>
                      <w:bookmarkStart w:id="40" w:name="_Toc479160326"/>
                      <w:r>
                        <w:rPr>
                          <w:sz w:val="18"/>
                        </w:rPr>
                        <w:t>Fig. 10</w:t>
                      </w:r>
                      <w:r w:rsidR="003216E0" w:rsidRPr="003216E0">
                        <w:rPr>
                          <w:sz w:val="18"/>
                        </w:rPr>
                        <w:t>. Lift Formula</w:t>
                      </w:r>
                      <w:bookmarkEnd w:id="40"/>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using the formula shown in Fig. 4.</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1" w:name="_Toc479160372"/>
      <w:r>
        <w:t xml:space="preserve">How </w:t>
      </w:r>
      <w:r w:rsidR="00A77309">
        <w:t>Are These</w:t>
      </w:r>
      <w:r>
        <w:t xml:space="preserve"> Relevant to Game Programming?</w:t>
      </w:r>
      <w:bookmarkEnd w:id="41"/>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2" w:name="_Toc479160373"/>
      <w:r>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lastRenderedPageBreak/>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t>References</w:t>
      </w:r>
      <w:bookmarkEnd w:id="43"/>
    </w:p>
    <w:p w:rsidR="00DE6F87" w:rsidRPr="00DE6F87" w:rsidRDefault="00DE6F87" w:rsidP="00DE6F87">
      <w:r>
        <w:t>Put all your references here.</w:t>
      </w:r>
    </w:p>
    <w:sectPr w:rsidR="00DE6F87" w:rsidRPr="00DE6F87" w:rsidSect="00DE6F87">
      <w:footerReference w:type="default" r:id="rId36"/>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07A" w:rsidRDefault="002D107A" w:rsidP="00E85102">
      <w:pPr>
        <w:spacing w:after="0" w:line="240" w:lineRule="auto"/>
      </w:pPr>
      <w:r>
        <w:separator/>
      </w:r>
    </w:p>
  </w:endnote>
  <w:endnote w:type="continuationSeparator" w:id="0">
    <w:p w:rsidR="002D107A" w:rsidRDefault="002D107A"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Default="00DE6F87" w:rsidP="00DE6F87">
    <w:pPr>
      <w:pStyle w:val="Footer"/>
      <w:jc w:val="center"/>
    </w:pPr>
    <w:r>
      <w:fldChar w:fldCharType="begin"/>
    </w:r>
    <w:r>
      <w:instrText xml:space="preserve"> PAGE  \* roman  \* MERGEFORMAT </w:instrText>
    </w:r>
    <w:r>
      <w:fldChar w:fldCharType="separate"/>
    </w:r>
    <w:r w:rsidR="00D87AFF">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F87" w:rsidRPr="00DE6F87" w:rsidRDefault="00DE6F87"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D87AFF" w:rsidRPr="00D87AFF">
      <w:rPr>
        <w:b/>
        <w:bCs/>
        <w:noProof/>
      </w:rPr>
      <w:t>5</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07A" w:rsidRDefault="002D107A" w:rsidP="00E85102">
      <w:pPr>
        <w:spacing w:after="0" w:line="240" w:lineRule="auto"/>
      </w:pPr>
      <w:r>
        <w:separator/>
      </w:r>
    </w:p>
  </w:footnote>
  <w:footnote w:type="continuationSeparator" w:id="0">
    <w:p w:rsidR="002D107A" w:rsidRDefault="002D107A"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636D"/>
    <w:rsid w:val="0001056B"/>
    <w:rsid w:val="00012EC1"/>
    <w:rsid w:val="00013CFB"/>
    <w:rsid w:val="00014D8D"/>
    <w:rsid w:val="00014E15"/>
    <w:rsid w:val="000169A6"/>
    <w:rsid w:val="00017C87"/>
    <w:rsid w:val="00021D4C"/>
    <w:rsid w:val="00023710"/>
    <w:rsid w:val="000242AC"/>
    <w:rsid w:val="00026C1F"/>
    <w:rsid w:val="00030686"/>
    <w:rsid w:val="00030963"/>
    <w:rsid w:val="000309F4"/>
    <w:rsid w:val="00032728"/>
    <w:rsid w:val="00034473"/>
    <w:rsid w:val="00050FD9"/>
    <w:rsid w:val="00053070"/>
    <w:rsid w:val="00054AA8"/>
    <w:rsid w:val="00054B61"/>
    <w:rsid w:val="00057719"/>
    <w:rsid w:val="000600DC"/>
    <w:rsid w:val="0006023D"/>
    <w:rsid w:val="00061719"/>
    <w:rsid w:val="000673D0"/>
    <w:rsid w:val="00070328"/>
    <w:rsid w:val="000712B1"/>
    <w:rsid w:val="00071B8A"/>
    <w:rsid w:val="00072728"/>
    <w:rsid w:val="00074134"/>
    <w:rsid w:val="00076E07"/>
    <w:rsid w:val="00082A84"/>
    <w:rsid w:val="00083E5A"/>
    <w:rsid w:val="000902FF"/>
    <w:rsid w:val="000A2D1F"/>
    <w:rsid w:val="000A32B4"/>
    <w:rsid w:val="000A37E0"/>
    <w:rsid w:val="000A3D19"/>
    <w:rsid w:val="000B12BB"/>
    <w:rsid w:val="000B443E"/>
    <w:rsid w:val="000B4B52"/>
    <w:rsid w:val="000B5485"/>
    <w:rsid w:val="000C3EE7"/>
    <w:rsid w:val="000D36E7"/>
    <w:rsid w:val="000E4325"/>
    <w:rsid w:val="000E5DCE"/>
    <w:rsid w:val="000E5EF5"/>
    <w:rsid w:val="000F3C02"/>
    <w:rsid w:val="000F5081"/>
    <w:rsid w:val="000F723D"/>
    <w:rsid w:val="00100692"/>
    <w:rsid w:val="00102A75"/>
    <w:rsid w:val="00105003"/>
    <w:rsid w:val="00111A7B"/>
    <w:rsid w:val="00111C1A"/>
    <w:rsid w:val="0011701E"/>
    <w:rsid w:val="00120830"/>
    <w:rsid w:val="00122AF3"/>
    <w:rsid w:val="00125CB1"/>
    <w:rsid w:val="0012720B"/>
    <w:rsid w:val="00134F28"/>
    <w:rsid w:val="001355C1"/>
    <w:rsid w:val="00143B52"/>
    <w:rsid w:val="00146372"/>
    <w:rsid w:val="00156157"/>
    <w:rsid w:val="00157973"/>
    <w:rsid w:val="001719F9"/>
    <w:rsid w:val="00175E60"/>
    <w:rsid w:val="0017712D"/>
    <w:rsid w:val="001805DE"/>
    <w:rsid w:val="0018149F"/>
    <w:rsid w:val="0018153B"/>
    <w:rsid w:val="0018440B"/>
    <w:rsid w:val="001876A6"/>
    <w:rsid w:val="00192251"/>
    <w:rsid w:val="001A6C36"/>
    <w:rsid w:val="001A7EB9"/>
    <w:rsid w:val="001B21F7"/>
    <w:rsid w:val="001B48F0"/>
    <w:rsid w:val="001B7E3B"/>
    <w:rsid w:val="001C13BF"/>
    <w:rsid w:val="001C4AE3"/>
    <w:rsid w:val="001C664A"/>
    <w:rsid w:val="001D17A1"/>
    <w:rsid w:val="001D52A3"/>
    <w:rsid w:val="001D52E9"/>
    <w:rsid w:val="001F0075"/>
    <w:rsid w:val="001F0C91"/>
    <w:rsid w:val="001F31EE"/>
    <w:rsid w:val="001F5BDB"/>
    <w:rsid w:val="001F61F8"/>
    <w:rsid w:val="0020716B"/>
    <w:rsid w:val="00214802"/>
    <w:rsid w:val="00217CA6"/>
    <w:rsid w:val="0022580F"/>
    <w:rsid w:val="00234928"/>
    <w:rsid w:val="0023600B"/>
    <w:rsid w:val="00243ACC"/>
    <w:rsid w:val="0025168D"/>
    <w:rsid w:val="00255FB6"/>
    <w:rsid w:val="00256E78"/>
    <w:rsid w:val="002662D3"/>
    <w:rsid w:val="002666F2"/>
    <w:rsid w:val="002764F2"/>
    <w:rsid w:val="002768C7"/>
    <w:rsid w:val="00282CB5"/>
    <w:rsid w:val="002901EB"/>
    <w:rsid w:val="002901F5"/>
    <w:rsid w:val="00294BB3"/>
    <w:rsid w:val="002A116A"/>
    <w:rsid w:val="002A1213"/>
    <w:rsid w:val="002A2D9A"/>
    <w:rsid w:val="002A66A2"/>
    <w:rsid w:val="002A6DFE"/>
    <w:rsid w:val="002B05B2"/>
    <w:rsid w:val="002B1730"/>
    <w:rsid w:val="002B1937"/>
    <w:rsid w:val="002B57C7"/>
    <w:rsid w:val="002B7197"/>
    <w:rsid w:val="002C242A"/>
    <w:rsid w:val="002C3374"/>
    <w:rsid w:val="002C3377"/>
    <w:rsid w:val="002C3FF4"/>
    <w:rsid w:val="002C460E"/>
    <w:rsid w:val="002C71C8"/>
    <w:rsid w:val="002D107A"/>
    <w:rsid w:val="002D479C"/>
    <w:rsid w:val="002D6B89"/>
    <w:rsid w:val="002E0DEA"/>
    <w:rsid w:val="002E5BF3"/>
    <w:rsid w:val="002F49BB"/>
    <w:rsid w:val="00302C7B"/>
    <w:rsid w:val="00305772"/>
    <w:rsid w:val="00312EB0"/>
    <w:rsid w:val="00312EBC"/>
    <w:rsid w:val="003211FC"/>
    <w:rsid w:val="003216E0"/>
    <w:rsid w:val="00324DAC"/>
    <w:rsid w:val="003253C3"/>
    <w:rsid w:val="00326B33"/>
    <w:rsid w:val="003304D8"/>
    <w:rsid w:val="00330B23"/>
    <w:rsid w:val="00332143"/>
    <w:rsid w:val="00332751"/>
    <w:rsid w:val="00336005"/>
    <w:rsid w:val="00340522"/>
    <w:rsid w:val="00343959"/>
    <w:rsid w:val="00350592"/>
    <w:rsid w:val="00351FD9"/>
    <w:rsid w:val="00353B08"/>
    <w:rsid w:val="003601B3"/>
    <w:rsid w:val="00363848"/>
    <w:rsid w:val="00363FCC"/>
    <w:rsid w:val="003666F5"/>
    <w:rsid w:val="003669CC"/>
    <w:rsid w:val="00366DBD"/>
    <w:rsid w:val="00370ABA"/>
    <w:rsid w:val="00370CE8"/>
    <w:rsid w:val="003742F6"/>
    <w:rsid w:val="003817B2"/>
    <w:rsid w:val="00381B9F"/>
    <w:rsid w:val="00383EC5"/>
    <w:rsid w:val="00391DEF"/>
    <w:rsid w:val="00395D04"/>
    <w:rsid w:val="003A0F73"/>
    <w:rsid w:val="003A2CCC"/>
    <w:rsid w:val="003A3F83"/>
    <w:rsid w:val="003A6FBD"/>
    <w:rsid w:val="003B3D90"/>
    <w:rsid w:val="003C10A5"/>
    <w:rsid w:val="003C160E"/>
    <w:rsid w:val="003C7E02"/>
    <w:rsid w:val="003D1442"/>
    <w:rsid w:val="003D405C"/>
    <w:rsid w:val="003D453B"/>
    <w:rsid w:val="003D5BF3"/>
    <w:rsid w:val="003D658F"/>
    <w:rsid w:val="003F1252"/>
    <w:rsid w:val="00401D44"/>
    <w:rsid w:val="004039CB"/>
    <w:rsid w:val="00403C0A"/>
    <w:rsid w:val="00403F60"/>
    <w:rsid w:val="0040627A"/>
    <w:rsid w:val="004067E3"/>
    <w:rsid w:val="00410A47"/>
    <w:rsid w:val="00413C3F"/>
    <w:rsid w:val="0041759B"/>
    <w:rsid w:val="0042297A"/>
    <w:rsid w:val="00422B39"/>
    <w:rsid w:val="00424130"/>
    <w:rsid w:val="00424945"/>
    <w:rsid w:val="00431D40"/>
    <w:rsid w:val="004322DD"/>
    <w:rsid w:val="00432E67"/>
    <w:rsid w:val="00434414"/>
    <w:rsid w:val="00434416"/>
    <w:rsid w:val="00436381"/>
    <w:rsid w:val="00437636"/>
    <w:rsid w:val="00437C14"/>
    <w:rsid w:val="0044223E"/>
    <w:rsid w:val="0044280E"/>
    <w:rsid w:val="00442FB0"/>
    <w:rsid w:val="0044302F"/>
    <w:rsid w:val="0044659D"/>
    <w:rsid w:val="00454258"/>
    <w:rsid w:val="0045471F"/>
    <w:rsid w:val="00460DA1"/>
    <w:rsid w:val="0047014B"/>
    <w:rsid w:val="00472536"/>
    <w:rsid w:val="00472960"/>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B0667"/>
    <w:rsid w:val="004B0D75"/>
    <w:rsid w:val="004B6FD8"/>
    <w:rsid w:val="004B7F43"/>
    <w:rsid w:val="004C0419"/>
    <w:rsid w:val="004C17C1"/>
    <w:rsid w:val="004D3BA1"/>
    <w:rsid w:val="004D4095"/>
    <w:rsid w:val="004D4B5A"/>
    <w:rsid w:val="004E46E6"/>
    <w:rsid w:val="004E565B"/>
    <w:rsid w:val="004E5ABE"/>
    <w:rsid w:val="004E5EA0"/>
    <w:rsid w:val="004F11E0"/>
    <w:rsid w:val="004F29FA"/>
    <w:rsid w:val="004F326D"/>
    <w:rsid w:val="004F3D52"/>
    <w:rsid w:val="004F3D9D"/>
    <w:rsid w:val="00502661"/>
    <w:rsid w:val="00503A3C"/>
    <w:rsid w:val="00503C67"/>
    <w:rsid w:val="00506637"/>
    <w:rsid w:val="005112F8"/>
    <w:rsid w:val="00514A96"/>
    <w:rsid w:val="005156AC"/>
    <w:rsid w:val="00524388"/>
    <w:rsid w:val="00524A11"/>
    <w:rsid w:val="0052623F"/>
    <w:rsid w:val="0053031A"/>
    <w:rsid w:val="005334F9"/>
    <w:rsid w:val="00546D56"/>
    <w:rsid w:val="005473E0"/>
    <w:rsid w:val="00550581"/>
    <w:rsid w:val="005549DF"/>
    <w:rsid w:val="00555859"/>
    <w:rsid w:val="00560B54"/>
    <w:rsid w:val="00565072"/>
    <w:rsid w:val="005675DC"/>
    <w:rsid w:val="00571D42"/>
    <w:rsid w:val="005755EF"/>
    <w:rsid w:val="00575BCC"/>
    <w:rsid w:val="00576E9C"/>
    <w:rsid w:val="005841E6"/>
    <w:rsid w:val="005854F3"/>
    <w:rsid w:val="0058578D"/>
    <w:rsid w:val="00586C23"/>
    <w:rsid w:val="00586EB9"/>
    <w:rsid w:val="00591038"/>
    <w:rsid w:val="005936F0"/>
    <w:rsid w:val="00593BB2"/>
    <w:rsid w:val="0059435F"/>
    <w:rsid w:val="00595593"/>
    <w:rsid w:val="005965A4"/>
    <w:rsid w:val="00597685"/>
    <w:rsid w:val="005A01A8"/>
    <w:rsid w:val="005A13E9"/>
    <w:rsid w:val="005A2B6F"/>
    <w:rsid w:val="005A30D0"/>
    <w:rsid w:val="005A3177"/>
    <w:rsid w:val="005A560C"/>
    <w:rsid w:val="005A6442"/>
    <w:rsid w:val="005B118C"/>
    <w:rsid w:val="005B5237"/>
    <w:rsid w:val="005C2A4D"/>
    <w:rsid w:val="005C44F7"/>
    <w:rsid w:val="005D1808"/>
    <w:rsid w:val="005D2C35"/>
    <w:rsid w:val="005E07D8"/>
    <w:rsid w:val="005E1530"/>
    <w:rsid w:val="005E243F"/>
    <w:rsid w:val="005E258D"/>
    <w:rsid w:val="005E2BAD"/>
    <w:rsid w:val="006003B2"/>
    <w:rsid w:val="00600ECD"/>
    <w:rsid w:val="006032A4"/>
    <w:rsid w:val="006049FE"/>
    <w:rsid w:val="00611936"/>
    <w:rsid w:val="00615870"/>
    <w:rsid w:val="006160F8"/>
    <w:rsid w:val="00616F45"/>
    <w:rsid w:val="00617143"/>
    <w:rsid w:val="00617B77"/>
    <w:rsid w:val="00617FDC"/>
    <w:rsid w:val="00622177"/>
    <w:rsid w:val="006260CD"/>
    <w:rsid w:val="0063187E"/>
    <w:rsid w:val="006342AE"/>
    <w:rsid w:val="00636399"/>
    <w:rsid w:val="00642E05"/>
    <w:rsid w:val="00643882"/>
    <w:rsid w:val="00643D0B"/>
    <w:rsid w:val="006478DF"/>
    <w:rsid w:val="00651A46"/>
    <w:rsid w:val="00653D40"/>
    <w:rsid w:val="006572E5"/>
    <w:rsid w:val="0066322D"/>
    <w:rsid w:val="00664E51"/>
    <w:rsid w:val="006712EB"/>
    <w:rsid w:val="00681605"/>
    <w:rsid w:val="00683817"/>
    <w:rsid w:val="00686CD5"/>
    <w:rsid w:val="006932BD"/>
    <w:rsid w:val="006933FB"/>
    <w:rsid w:val="00694C12"/>
    <w:rsid w:val="0069743E"/>
    <w:rsid w:val="006A4EE0"/>
    <w:rsid w:val="006B6031"/>
    <w:rsid w:val="006C0D7A"/>
    <w:rsid w:val="006C60ED"/>
    <w:rsid w:val="006C6A9B"/>
    <w:rsid w:val="006D6B63"/>
    <w:rsid w:val="006E257B"/>
    <w:rsid w:val="006E27C8"/>
    <w:rsid w:val="006E4B31"/>
    <w:rsid w:val="006E634A"/>
    <w:rsid w:val="006E6D59"/>
    <w:rsid w:val="006E7A2B"/>
    <w:rsid w:val="006F3B78"/>
    <w:rsid w:val="006F54AF"/>
    <w:rsid w:val="006F774D"/>
    <w:rsid w:val="0070203E"/>
    <w:rsid w:val="00702EFE"/>
    <w:rsid w:val="007041D0"/>
    <w:rsid w:val="0070758C"/>
    <w:rsid w:val="00715B12"/>
    <w:rsid w:val="00725A5B"/>
    <w:rsid w:val="00726439"/>
    <w:rsid w:val="00726524"/>
    <w:rsid w:val="00726F6B"/>
    <w:rsid w:val="007317B7"/>
    <w:rsid w:val="00731DEB"/>
    <w:rsid w:val="0073598D"/>
    <w:rsid w:val="00736F41"/>
    <w:rsid w:val="00741205"/>
    <w:rsid w:val="0074152E"/>
    <w:rsid w:val="007454C0"/>
    <w:rsid w:val="00745E9B"/>
    <w:rsid w:val="007528DA"/>
    <w:rsid w:val="00753312"/>
    <w:rsid w:val="00755E8F"/>
    <w:rsid w:val="00762F0A"/>
    <w:rsid w:val="007638B9"/>
    <w:rsid w:val="00763F0B"/>
    <w:rsid w:val="007652FA"/>
    <w:rsid w:val="00767012"/>
    <w:rsid w:val="00771A56"/>
    <w:rsid w:val="00774059"/>
    <w:rsid w:val="007872E4"/>
    <w:rsid w:val="0079140C"/>
    <w:rsid w:val="00792828"/>
    <w:rsid w:val="00795F20"/>
    <w:rsid w:val="00796336"/>
    <w:rsid w:val="00796E5C"/>
    <w:rsid w:val="007A56D3"/>
    <w:rsid w:val="007B5075"/>
    <w:rsid w:val="007C5342"/>
    <w:rsid w:val="007D019C"/>
    <w:rsid w:val="007D3ACB"/>
    <w:rsid w:val="007D4676"/>
    <w:rsid w:val="007D581B"/>
    <w:rsid w:val="007E2C4E"/>
    <w:rsid w:val="007E6821"/>
    <w:rsid w:val="007F42FA"/>
    <w:rsid w:val="007F5079"/>
    <w:rsid w:val="007F60AD"/>
    <w:rsid w:val="008025B0"/>
    <w:rsid w:val="00804CDD"/>
    <w:rsid w:val="00812A5A"/>
    <w:rsid w:val="0081316A"/>
    <w:rsid w:val="008133FC"/>
    <w:rsid w:val="00821C85"/>
    <w:rsid w:val="00825A4D"/>
    <w:rsid w:val="00827127"/>
    <w:rsid w:val="00827320"/>
    <w:rsid w:val="00827DDC"/>
    <w:rsid w:val="00835484"/>
    <w:rsid w:val="00837AF3"/>
    <w:rsid w:val="00846162"/>
    <w:rsid w:val="00850C78"/>
    <w:rsid w:val="00852130"/>
    <w:rsid w:val="008544F7"/>
    <w:rsid w:val="008655CE"/>
    <w:rsid w:val="00865642"/>
    <w:rsid w:val="00865E4D"/>
    <w:rsid w:val="00875C36"/>
    <w:rsid w:val="0087793C"/>
    <w:rsid w:val="00881B88"/>
    <w:rsid w:val="00882022"/>
    <w:rsid w:val="008847BE"/>
    <w:rsid w:val="00885D87"/>
    <w:rsid w:val="008955EB"/>
    <w:rsid w:val="008A45DC"/>
    <w:rsid w:val="008A4FA9"/>
    <w:rsid w:val="008A694D"/>
    <w:rsid w:val="008B05D4"/>
    <w:rsid w:val="008B3CE7"/>
    <w:rsid w:val="008B51FA"/>
    <w:rsid w:val="008B7662"/>
    <w:rsid w:val="008B7B89"/>
    <w:rsid w:val="008C01C2"/>
    <w:rsid w:val="008C5659"/>
    <w:rsid w:val="008C76B8"/>
    <w:rsid w:val="008C7832"/>
    <w:rsid w:val="008C7B5A"/>
    <w:rsid w:val="008D7590"/>
    <w:rsid w:val="008E7995"/>
    <w:rsid w:val="008F1F80"/>
    <w:rsid w:val="008F2C0B"/>
    <w:rsid w:val="008F3D9F"/>
    <w:rsid w:val="00914037"/>
    <w:rsid w:val="0091658F"/>
    <w:rsid w:val="009202F5"/>
    <w:rsid w:val="00924666"/>
    <w:rsid w:val="00926658"/>
    <w:rsid w:val="00934ABC"/>
    <w:rsid w:val="0093743E"/>
    <w:rsid w:val="00943D4F"/>
    <w:rsid w:val="009501FA"/>
    <w:rsid w:val="0095105B"/>
    <w:rsid w:val="009553D5"/>
    <w:rsid w:val="00957388"/>
    <w:rsid w:val="00967A07"/>
    <w:rsid w:val="00975474"/>
    <w:rsid w:val="00980EB6"/>
    <w:rsid w:val="00982F4E"/>
    <w:rsid w:val="00982F82"/>
    <w:rsid w:val="0098644F"/>
    <w:rsid w:val="00987792"/>
    <w:rsid w:val="00991693"/>
    <w:rsid w:val="009918C2"/>
    <w:rsid w:val="0099423A"/>
    <w:rsid w:val="00994493"/>
    <w:rsid w:val="00994962"/>
    <w:rsid w:val="009A0468"/>
    <w:rsid w:val="009A61B7"/>
    <w:rsid w:val="009B25F6"/>
    <w:rsid w:val="009B4FD6"/>
    <w:rsid w:val="009B78C1"/>
    <w:rsid w:val="009C123A"/>
    <w:rsid w:val="009C4FCB"/>
    <w:rsid w:val="009D36F4"/>
    <w:rsid w:val="009D3E51"/>
    <w:rsid w:val="009D483A"/>
    <w:rsid w:val="009D58FD"/>
    <w:rsid w:val="009D6664"/>
    <w:rsid w:val="009E20F7"/>
    <w:rsid w:val="009E2474"/>
    <w:rsid w:val="009E354A"/>
    <w:rsid w:val="009E4BCD"/>
    <w:rsid w:val="009F02DE"/>
    <w:rsid w:val="009F3D62"/>
    <w:rsid w:val="00A00021"/>
    <w:rsid w:val="00A03D79"/>
    <w:rsid w:val="00A05691"/>
    <w:rsid w:val="00A10E89"/>
    <w:rsid w:val="00A12CF8"/>
    <w:rsid w:val="00A1724F"/>
    <w:rsid w:val="00A2012F"/>
    <w:rsid w:val="00A23E71"/>
    <w:rsid w:val="00A3595C"/>
    <w:rsid w:val="00A4313B"/>
    <w:rsid w:val="00A46C21"/>
    <w:rsid w:val="00A46DCF"/>
    <w:rsid w:val="00A475C3"/>
    <w:rsid w:val="00A47D89"/>
    <w:rsid w:val="00A5310C"/>
    <w:rsid w:val="00A54EB4"/>
    <w:rsid w:val="00A56FBB"/>
    <w:rsid w:val="00A6211F"/>
    <w:rsid w:val="00A627E0"/>
    <w:rsid w:val="00A660DC"/>
    <w:rsid w:val="00A709E2"/>
    <w:rsid w:val="00A74379"/>
    <w:rsid w:val="00A745D1"/>
    <w:rsid w:val="00A74D70"/>
    <w:rsid w:val="00A77309"/>
    <w:rsid w:val="00A850D0"/>
    <w:rsid w:val="00A85758"/>
    <w:rsid w:val="00AA050E"/>
    <w:rsid w:val="00AA1A92"/>
    <w:rsid w:val="00AA7DD0"/>
    <w:rsid w:val="00AB09FD"/>
    <w:rsid w:val="00AB0E7B"/>
    <w:rsid w:val="00AB52FE"/>
    <w:rsid w:val="00AB6B3E"/>
    <w:rsid w:val="00AC0C29"/>
    <w:rsid w:val="00AC1BC7"/>
    <w:rsid w:val="00AC2CCC"/>
    <w:rsid w:val="00AC4203"/>
    <w:rsid w:val="00AC6EA3"/>
    <w:rsid w:val="00AD4E19"/>
    <w:rsid w:val="00AE41CE"/>
    <w:rsid w:val="00AE5A04"/>
    <w:rsid w:val="00AE7540"/>
    <w:rsid w:val="00AF05D4"/>
    <w:rsid w:val="00AF2F68"/>
    <w:rsid w:val="00AF45AA"/>
    <w:rsid w:val="00AF7133"/>
    <w:rsid w:val="00B05AB7"/>
    <w:rsid w:val="00B07FD3"/>
    <w:rsid w:val="00B1242A"/>
    <w:rsid w:val="00B172FD"/>
    <w:rsid w:val="00B21E10"/>
    <w:rsid w:val="00B233A5"/>
    <w:rsid w:val="00B2468C"/>
    <w:rsid w:val="00B271A9"/>
    <w:rsid w:val="00B27F21"/>
    <w:rsid w:val="00B325AF"/>
    <w:rsid w:val="00B33FA0"/>
    <w:rsid w:val="00B3552E"/>
    <w:rsid w:val="00B37D99"/>
    <w:rsid w:val="00B42689"/>
    <w:rsid w:val="00B45E0A"/>
    <w:rsid w:val="00B53F1A"/>
    <w:rsid w:val="00B56A3A"/>
    <w:rsid w:val="00B56F58"/>
    <w:rsid w:val="00B61AF3"/>
    <w:rsid w:val="00B7072E"/>
    <w:rsid w:val="00B71317"/>
    <w:rsid w:val="00B74F23"/>
    <w:rsid w:val="00B75854"/>
    <w:rsid w:val="00B7733F"/>
    <w:rsid w:val="00B7770A"/>
    <w:rsid w:val="00B806E7"/>
    <w:rsid w:val="00B8357A"/>
    <w:rsid w:val="00B83FEB"/>
    <w:rsid w:val="00B84CEC"/>
    <w:rsid w:val="00B922DC"/>
    <w:rsid w:val="00B92733"/>
    <w:rsid w:val="00B9417F"/>
    <w:rsid w:val="00BA1A4A"/>
    <w:rsid w:val="00BA7284"/>
    <w:rsid w:val="00BB0A05"/>
    <w:rsid w:val="00BB27C0"/>
    <w:rsid w:val="00BB4002"/>
    <w:rsid w:val="00BB6AF9"/>
    <w:rsid w:val="00BB6ECE"/>
    <w:rsid w:val="00BB7DF4"/>
    <w:rsid w:val="00BC1A2E"/>
    <w:rsid w:val="00BC33BB"/>
    <w:rsid w:val="00BC4DFE"/>
    <w:rsid w:val="00BD7C44"/>
    <w:rsid w:val="00BE1E62"/>
    <w:rsid w:val="00BE2612"/>
    <w:rsid w:val="00BE436D"/>
    <w:rsid w:val="00BE4D4C"/>
    <w:rsid w:val="00BE7927"/>
    <w:rsid w:val="00BE7DC0"/>
    <w:rsid w:val="00BF145B"/>
    <w:rsid w:val="00BF255E"/>
    <w:rsid w:val="00BF3A2D"/>
    <w:rsid w:val="00BF428C"/>
    <w:rsid w:val="00BF63F0"/>
    <w:rsid w:val="00BF713F"/>
    <w:rsid w:val="00C037D0"/>
    <w:rsid w:val="00C06C0D"/>
    <w:rsid w:val="00C07F85"/>
    <w:rsid w:val="00C10550"/>
    <w:rsid w:val="00C11711"/>
    <w:rsid w:val="00C16D5A"/>
    <w:rsid w:val="00C21909"/>
    <w:rsid w:val="00C22151"/>
    <w:rsid w:val="00C2235A"/>
    <w:rsid w:val="00C243A2"/>
    <w:rsid w:val="00C244D3"/>
    <w:rsid w:val="00C26E07"/>
    <w:rsid w:val="00C33FA7"/>
    <w:rsid w:val="00C346DE"/>
    <w:rsid w:val="00C43C3D"/>
    <w:rsid w:val="00C45BBC"/>
    <w:rsid w:val="00C46861"/>
    <w:rsid w:val="00C5266D"/>
    <w:rsid w:val="00C5276A"/>
    <w:rsid w:val="00C53B4A"/>
    <w:rsid w:val="00C56B2E"/>
    <w:rsid w:val="00C72230"/>
    <w:rsid w:val="00C7439A"/>
    <w:rsid w:val="00C746F7"/>
    <w:rsid w:val="00C84070"/>
    <w:rsid w:val="00C85ED8"/>
    <w:rsid w:val="00C876EE"/>
    <w:rsid w:val="00C87DA1"/>
    <w:rsid w:val="00C90D29"/>
    <w:rsid w:val="00C9656A"/>
    <w:rsid w:val="00C978A2"/>
    <w:rsid w:val="00CA7EC1"/>
    <w:rsid w:val="00CB7C48"/>
    <w:rsid w:val="00CC3C4E"/>
    <w:rsid w:val="00CC4FB2"/>
    <w:rsid w:val="00CC5D93"/>
    <w:rsid w:val="00CC79F2"/>
    <w:rsid w:val="00CD2832"/>
    <w:rsid w:val="00CD286E"/>
    <w:rsid w:val="00CD45A9"/>
    <w:rsid w:val="00CD4736"/>
    <w:rsid w:val="00CE05CD"/>
    <w:rsid w:val="00CE08DB"/>
    <w:rsid w:val="00CE3079"/>
    <w:rsid w:val="00CE603C"/>
    <w:rsid w:val="00CE6E38"/>
    <w:rsid w:val="00CF170A"/>
    <w:rsid w:val="00CF4012"/>
    <w:rsid w:val="00CF64B5"/>
    <w:rsid w:val="00D0024E"/>
    <w:rsid w:val="00D01F44"/>
    <w:rsid w:val="00D02130"/>
    <w:rsid w:val="00D06AFE"/>
    <w:rsid w:val="00D11D41"/>
    <w:rsid w:val="00D12FE9"/>
    <w:rsid w:val="00D14BD2"/>
    <w:rsid w:val="00D165AF"/>
    <w:rsid w:val="00D21502"/>
    <w:rsid w:val="00D22099"/>
    <w:rsid w:val="00D22199"/>
    <w:rsid w:val="00D258BB"/>
    <w:rsid w:val="00D31BDC"/>
    <w:rsid w:val="00D36683"/>
    <w:rsid w:val="00D377DC"/>
    <w:rsid w:val="00D4079F"/>
    <w:rsid w:val="00D41CA3"/>
    <w:rsid w:val="00D425E4"/>
    <w:rsid w:val="00D44590"/>
    <w:rsid w:val="00D52010"/>
    <w:rsid w:val="00D61DA8"/>
    <w:rsid w:val="00D65F7C"/>
    <w:rsid w:val="00D663C2"/>
    <w:rsid w:val="00D70F16"/>
    <w:rsid w:val="00D744F0"/>
    <w:rsid w:val="00D74EDC"/>
    <w:rsid w:val="00D8027E"/>
    <w:rsid w:val="00D83420"/>
    <w:rsid w:val="00D86030"/>
    <w:rsid w:val="00D87AFF"/>
    <w:rsid w:val="00D903ED"/>
    <w:rsid w:val="00D93AA1"/>
    <w:rsid w:val="00D9427F"/>
    <w:rsid w:val="00D944B3"/>
    <w:rsid w:val="00D94E73"/>
    <w:rsid w:val="00D97816"/>
    <w:rsid w:val="00DA39A6"/>
    <w:rsid w:val="00DA5444"/>
    <w:rsid w:val="00DA631B"/>
    <w:rsid w:val="00DA7988"/>
    <w:rsid w:val="00DB1D14"/>
    <w:rsid w:val="00DB4F57"/>
    <w:rsid w:val="00DB5C6A"/>
    <w:rsid w:val="00DB735C"/>
    <w:rsid w:val="00DC259D"/>
    <w:rsid w:val="00DD309E"/>
    <w:rsid w:val="00DD4B1E"/>
    <w:rsid w:val="00DD70D4"/>
    <w:rsid w:val="00DD7FC2"/>
    <w:rsid w:val="00DE11A5"/>
    <w:rsid w:val="00DE1F94"/>
    <w:rsid w:val="00DE3F0F"/>
    <w:rsid w:val="00DE6F87"/>
    <w:rsid w:val="00DE799A"/>
    <w:rsid w:val="00DF015C"/>
    <w:rsid w:val="00DF2BA7"/>
    <w:rsid w:val="00DF53EC"/>
    <w:rsid w:val="00DF5CEB"/>
    <w:rsid w:val="00DF74CD"/>
    <w:rsid w:val="00E079C6"/>
    <w:rsid w:val="00E07BF1"/>
    <w:rsid w:val="00E11C06"/>
    <w:rsid w:val="00E149A8"/>
    <w:rsid w:val="00E211BF"/>
    <w:rsid w:val="00E32D0B"/>
    <w:rsid w:val="00E3550D"/>
    <w:rsid w:val="00E401DD"/>
    <w:rsid w:val="00E418FF"/>
    <w:rsid w:val="00E43174"/>
    <w:rsid w:val="00E44794"/>
    <w:rsid w:val="00E44E8C"/>
    <w:rsid w:val="00E468A1"/>
    <w:rsid w:val="00E52464"/>
    <w:rsid w:val="00E6000F"/>
    <w:rsid w:val="00E60A0A"/>
    <w:rsid w:val="00E61596"/>
    <w:rsid w:val="00E7383F"/>
    <w:rsid w:val="00E80128"/>
    <w:rsid w:val="00E85102"/>
    <w:rsid w:val="00E8769C"/>
    <w:rsid w:val="00E96A2D"/>
    <w:rsid w:val="00EA013C"/>
    <w:rsid w:val="00EA1128"/>
    <w:rsid w:val="00EA389B"/>
    <w:rsid w:val="00EA4AA0"/>
    <w:rsid w:val="00EA690E"/>
    <w:rsid w:val="00EA7F78"/>
    <w:rsid w:val="00EB0766"/>
    <w:rsid w:val="00EB0A2D"/>
    <w:rsid w:val="00EB54EB"/>
    <w:rsid w:val="00EC3F64"/>
    <w:rsid w:val="00ED09C4"/>
    <w:rsid w:val="00ED0D38"/>
    <w:rsid w:val="00ED4C5D"/>
    <w:rsid w:val="00ED5B3A"/>
    <w:rsid w:val="00EE1A01"/>
    <w:rsid w:val="00EF2086"/>
    <w:rsid w:val="00EF3529"/>
    <w:rsid w:val="00EF7F89"/>
    <w:rsid w:val="00F03587"/>
    <w:rsid w:val="00F04002"/>
    <w:rsid w:val="00F07525"/>
    <w:rsid w:val="00F10B85"/>
    <w:rsid w:val="00F11309"/>
    <w:rsid w:val="00F1131A"/>
    <w:rsid w:val="00F1180D"/>
    <w:rsid w:val="00F13716"/>
    <w:rsid w:val="00F137E6"/>
    <w:rsid w:val="00F201EB"/>
    <w:rsid w:val="00F26DA9"/>
    <w:rsid w:val="00F31A95"/>
    <w:rsid w:val="00F413C8"/>
    <w:rsid w:val="00F41B32"/>
    <w:rsid w:val="00F475E6"/>
    <w:rsid w:val="00F47A41"/>
    <w:rsid w:val="00F56443"/>
    <w:rsid w:val="00F576E1"/>
    <w:rsid w:val="00F642A6"/>
    <w:rsid w:val="00F6782C"/>
    <w:rsid w:val="00F67EC5"/>
    <w:rsid w:val="00F7265A"/>
    <w:rsid w:val="00F74155"/>
    <w:rsid w:val="00F76138"/>
    <w:rsid w:val="00F8088F"/>
    <w:rsid w:val="00F80F8E"/>
    <w:rsid w:val="00F84322"/>
    <w:rsid w:val="00F87744"/>
    <w:rsid w:val="00F903D9"/>
    <w:rsid w:val="00F91750"/>
    <w:rsid w:val="00F9491E"/>
    <w:rsid w:val="00F9622E"/>
    <w:rsid w:val="00F96386"/>
    <w:rsid w:val="00FA1105"/>
    <w:rsid w:val="00FA5CBC"/>
    <w:rsid w:val="00FB2781"/>
    <w:rsid w:val="00FC2172"/>
    <w:rsid w:val="00FC2A69"/>
    <w:rsid w:val="00FC3032"/>
    <w:rsid w:val="00FC33AA"/>
    <w:rsid w:val="00FC534F"/>
    <w:rsid w:val="00FC6E3E"/>
    <w:rsid w:val="00FD2963"/>
    <w:rsid w:val="00FE6860"/>
    <w:rsid w:val="00FE7162"/>
    <w:rsid w:val="00FF61E8"/>
    <w:rsid w:val="00FF751E"/>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DD29A3"/>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http://www.splung.com/content/sid/2/page/projectiles"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hyperlink" Target="file:///C:\Users\Pierre\Documents\GitHub\PhysicsResearchandSimulationProject\A01%20-%20Alex%20and%20Pierre%20-%20Report.docx"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12CCD-96D4-49A4-9A6E-5D9F7625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11</Pages>
  <Words>2865</Words>
  <Characters>16335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Gravelle</cp:lastModifiedBy>
  <cp:revision>820</cp:revision>
  <dcterms:created xsi:type="dcterms:W3CDTF">2015-06-16T17:31:00Z</dcterms:created>
  <dcterms:modified xsi:type="dcterms:W3CDTF">2017-04-05T19:36:00Z</dcterms:modified>
</cp:coreProperties>
</file>