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7591A"/>
          <w:sz w:val="72"/>
          <w:szCs w:val="72"/>
        </w:rPr>
        <w:t xml:space="preserve">PROMISES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730"/>
          <w:sz w:val="36"/>
          <w:szCs w:val="36"/>
        </w:rPr>
        <w:t xml:space="preserve">Full-Stack Development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3607A"/>
          <w:sz w:val="26"/>
          <w:szCs w:val="26"/>
        </w:rPr>
        <w:t xml:space="preserve">Faith-Based Spiritual Wellness Platform</w:t>
      </w:r>
    </w:p>
    <w:p>
      <w:pPr>
        <w:spacing w:after="100" w:before="200"/>
      </w:pP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C7591A" w:sz="4"/>
              <w:left w:val="single" w:color="C7591A" w:sz="4"/>
              <w:bottom w:val="single" w:color="C7591A" w:sz="4"/>
              <w:right w:val="single" w:color="C7591A" w:sz="4"/>
            </w:tcBorders>
            <w:shd w:fill="FBF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7591A"/>
                <w:sz w:val="20"/>
                <w:szCs w:val="20"/>
              </w:rPr>
              <w:t xml:space="preserve">Monorepo · REST APIs · HeroUI · Animate UI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3607A"/>
                <w:sz w:val="18"/>
                <w:szCs w:val="18"/>
              </w:rPr>
              <w:t xml:space="preserve">v1.0 · April 2026</w:t>
            </w:r>
          </w:p>
        </w:tc>
      </w:tr>
    </w:tbl>
    <w:p>
      <w:pPr>
        <w:spacing w:after="1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7591A"/>
                <w:sz w:val="20"/>
                <w:szCs w:val="20"/>
              </w:rPr>
              <w:t xml:space="preserve">User App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7B8C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9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A534"/>
                <w:sz w:val="20"/>
                <w:szCs w:val="20"/>
              </w:rPr>
              <w:t xml:space="preserve">App Admin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07A"/>
                <w:sz w:val="20"/>
                <w:szCs w:val="20"/>
              </w:rPr>
              <w:t xml:space="preserve">Members · check-in · affirmations · music · share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07A"/>
                <w:sz w:val="20"/>
                <w:szCs w:val="20"/>
              </w:rPr>
              <w:t xml:space="preserve">Church leaders · pastors · group dashboard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07A"/>
                <w:sz w:val="20"/>
                <w:szCs w:val="20"/>
              </w:rPr>
              <w:t xml:space="preserve">Business owner · staff · billing · analytics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607A"/>
                <w:sz w:val="20"/>
                <w:szCs w:val="20"/>
              </w:rPr>
              <w:t xml:space="preserve">Platform operator · all churches · infra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1. System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Promises is a multi-tenant SaaS platform built as a Turborepo monorepo. Every surface (user app, admin, app admin, superadmin) consumes the same versioned REST API. No surface has direct database access — all data flows through the API layer.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1.1 Monorepo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promises/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apps/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web/              # Next.js 14 — User-facing app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admin/            # Next.js 14 — Leader &amp; Pastor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app-admin/        # Next.js 14 — Business owner &amp; staff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superadmin/       # Next.js 14 — Platform operator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packages/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api/              # Express.js REST API (shared by all apps)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ui/               # HeroUI component wrappers &amp; design tokens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animations/       # Animate UI primitives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db/               # Supabase client + schema + migrations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ai/               # Claude API + RAG + affirmation engine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config/           # Shared TS config, ESLint, env schemas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types/            # Shared TypeScript types across all apps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turbo.json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└── package.json          # Turborepo root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1.2 Multi-Tenancy Model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Each church is an Organisation. An Organisation has Groups (cells). Groups have Members. Each Member has a Role.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 church or denomination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id, name, plan, subdomain, timezone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 cell, life group, or department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id, org_id, name, leader_user_id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 person in the platform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id, org_id, group_id, role, name, email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Entry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 daily check-in submission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id, user_id, feeling, created_at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Affirmation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Generated scripture + prayer + music response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id, entry_id, verse, prayer, song_url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Uploaded sermon for RAG retrieval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id, org_id, title, transcript, embedding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1.3 Role Hierarchy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Own data only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Submit check-ins, view own history, share cards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 scope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View group aggregate trends, send group messages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Organisation scope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Church-wide dashboard, manage leaders, upload sermons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app_admin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Organisation billing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Manage subscription, staff accounts, branding, analytics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Platform-wide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organisations, billing, infrastructure, feature flags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2. Design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All visual output derives from the design tokens defined in the Promises prototype. No component hard-codes a colour, spacing value, or animation. Every surface uses the same token set via the packages/ui shared package.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2.1 Design Constraints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ALL components come from HeroUI (https://heroui.com). No custom component primitives.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ALL animations and motion come from Animate UI (https://animate-ui.com). No custom keyframes.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Colours are consumed via CSS custom properties only — never hex literals in component files.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HeroUI's theming system is the single source of truth for all visual tokens.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2.2 Colour Tokens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OKLCH Value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Approx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--orange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oklch(0.625 0.185 48)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#C7591A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Primary CTA, brand, accents, links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--orange-l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oklch(0.725 0.16 52)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#D97540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Lighter orange for text on dark bg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--orange-s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oklch(0.625 0.185 48 / 0.1)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#FBF0E8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Chip backgrounds, input focus rings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--teal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oklch(0.595 0.075 215)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#3A7B8C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Secondary accent, church tags, groups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--yellow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oklch(0.835 0.12 85)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#C4A534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Progress bars, streak chips, music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--green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oklch(0.625 0.13 155)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#3A8C5C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Success states, copy confirmation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--bg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oklch(0.905 0.035 65)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#EDE8DE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Page background — warm off-white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--bg-card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oklch(0.945 0.022 66)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#F7F4EE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 surface background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--bg-deep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oklch(0.165 0.038 275)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#1E1B38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Dark panels, share card, nav side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oklch(0.155 0.035 275)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#1A1730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--t2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oklch(0.46 0.04 280)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#63607A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Secondary/muted 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--t3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oklch(0.72 0.025 280)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#A09DB5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Placeholder text, tertiary info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--border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oklch(0.865 0.025 65)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#D9D4C8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 borders, input borders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2.3 Typography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Font: Inter (Google Fonts). All weights 300 / 400 / 500 / 600. Loaded once in packages/ui and consumed globally.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45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Page / section title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38–58px (clamp)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300 (light)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Strong headline emphasis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same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--orange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 heading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20–22px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600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Body 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15–17px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300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--t2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Labels / eyebrows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10–11px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600 · uppercase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--orange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Input 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15–17px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15px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--t3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14–15px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white or --text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Monospace (code blocks)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Courier New · 14px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400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--orange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2.4 HeroUI Component Map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Every UI element maps directly to a HeroUI component. The packages/ui package wraps each with pre-applied Promises design tokens.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1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HeroUI Component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Overrides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Button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surfaces — primary, ghost, outline, spotify variants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primary: --orange, shadow: --orange/0.3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Input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Check-in, auth forms, search, filter fields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border: --border, focus: --orange-b ring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content cards — standard, hi, dark variants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bg: --bg-card, border: --border, inset-top highlight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Chip / Badge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Step labels, emotion tags, streak counter, role badges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o/y/g/t variants from token set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Tabs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Auth sign-in/sign-up switcher, dashboard tab bars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active: --bg-card with shadow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Avatar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User avatar in navbar, group member lists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bg: gradient --orange to --orange-d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Progress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Streak progress bar, sermon upload progress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fill: --orange → --yellow gradient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Modal / Dialog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Share card preview, delete confirm, sermon upload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bg: --bg-card, border: --border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Navbar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Top bar across all app surfaces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bg: --bg/0.82 backdrop blur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Admin dashboards — check-ins, members, analytics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header: --bg-deep white text, rows alternating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Dropdown / Select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Role selector, church selector, cadence picker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border: --border, focus: --orange-b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Switch / Toggle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Settings, feature toggles, notification prefs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checked: --orange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Tooltip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Copy confirmation, stat explanations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bg: --green, text: white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Skeleton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Loading states across all dashboard cards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shimmer: --border → --bg-card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2.5 Animate UI Motion Patterns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fade-up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Page/screen load — staggered with delay increments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Cards, prompts, CTAs on all screens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Content reveal after async fetch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Affirmation text, prayer lines, music card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scale-in / pop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Modal open, success states, share card reveal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Share card, success icon, modal entry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scale-up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Scroll intersect (IntersectionObserver)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Feature cards, quote strips, CTA banners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slide-up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Screen transition (step 1→5)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Incoming screen content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stagger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List rendering — each item delayed by 0.06s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Prayer lines, feature grid, member list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wave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Ambient music visualiser — looping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Waveform bars when music is active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orb drift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Canvas animation — continuous background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Background orb layer on check-in screen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3. REST API Specification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All apps consume a single Express.js API hosted in packages/api. The API is versioned at /api/v1. Authentication uses Supabase Auth JWT tokens verified server-side. Every route is protected by role-based middleware.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3.1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 account — name, email, password, org_code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Email/password login → JWT + refresh token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/api/v1/auth/google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Google OAuth2 flow → JWT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/api/v1/auth/forgot-password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/api/v1/auth/reset-password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 (token)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Set new password via reset token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3.2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Update name, preferences, notification settings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Request account deletion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List all users in organisation (paginated)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user profile (within org scope)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/api/v1/users/:id/role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Change user role within org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app_admin+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Remove user from organisation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3.3 Check-In &amp; Affirmation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/api/v1/entries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Submit feeling word → triggers affirmation generation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/api/v1/entries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current user's check-in history (paginated)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/api/v1/entries/:id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single entry + its affirmation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/api/v1/entries/:id/affirmation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full affirmation (verse, prayer, music, sermon clip)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/api/v1/entries/:id/share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Generate share card image URL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/api/v1/entries/streak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current streak + history for heatmap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/api/v1/affirmations/preview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today's featured affirmation (no check-in required)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3.4 Group &amp; Organisation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/api/v1/organisations/:id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organisation info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/api/v1/organisations/:id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app_admin+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Update org name, branding, settings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/api/v1/organisations/:id/analytics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Aggregate church-wide feeling trends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List all groups in organisation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 a new group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group info + member list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Update group name, leader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/api/v1/groups/:id/analytics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Anonymous aggregate trends for group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/api/v1/groups/:id/members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Add member to group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/api/v1/groups/:id/members/:userId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Remove member from group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3.5 Sermon (RAG)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/api/v1/sermons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Upload sermon (PDF/audio) → triggers transcription + embedding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/api/v1/sermons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List all sermons for organisation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/api/v1/sermons/:id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 sermon metadata + excerpt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/api/v1/sermons/:id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Delete sermon and its embeddings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/api/v1/sermons/search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member+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Semantic search across sermons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3.6 Superadmin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4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/api/v1/admin/organisations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List all organisations on platform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/api/v1/admin/organisations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 organisation manually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/api/v1/admin/organisations/:id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Update plan, feature flags, suspend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/api/v1/admin/metrics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Platform-wide usage metrics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/api/v1/admin/feature-flags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Toggle feature flags globally or per-org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/api/v1/admin/users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Search users across all organisations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4. Database Schema (Supabase / PostgreSQL)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4.1 Core Tables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43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PK, gen_random_uuid()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Church name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subdomain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For white-labelling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free | church | network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logo_url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Storage URL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'#C7591A'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Hex — org branding override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timezone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'UTC'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IANA timezone string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denomination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baptist | pentecostal | catholic | etc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max_members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50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Plan limit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sermon_count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Running count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suspended_at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NULL = active</w:t>
            </w:r>
          </w:p>
        </w:tc>
      </w:tr>
    </w:tbl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5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PK — matches Supabase auth.users.id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groups.id, NULLABLE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'member'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member|leader|pastor|app_admin|superadmin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 UNIQUE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streak_current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streak_longest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last_checkin_at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Push, email, cadence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41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Denormalised for analytics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groups.id, NULLABLE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feeling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Normalised to lowercase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cadence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'daily'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daily|weekly|monthly|yearly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affirmations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9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entry_id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entries.id, UNIQUE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One-to-one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verse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Full scripture text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verse_ref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e.g. Isaiah 41:10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prayer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AI-generated prayer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song_title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song_artist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song_spotify_url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sermons.id, NULLABLE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RAG result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sermon_excerpt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share_card_url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Generated image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model_used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claude-sonnet-4-20250514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sermons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41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organisations.id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speaker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series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Series name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transcript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Full text — populated after Whisper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file_url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Original audio/PDF in Supabase Storage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pending|transcribing|embedding|ready|error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sermon_embeddings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One row per chunk. Enables pgvector similarity search for RAG retrieval.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41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PK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sermon_id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FK → sermons.id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chunk_index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integer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Order of chunk in transcript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chunk_text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~400-token chunk of transcript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embedding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 text-embedding-3-small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4.2 Row Level Security Policies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members can SELECT / INSERT their own entries and affirmations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leaders can SELECT entries and affirmations for their group_id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pastors can SELECT all entries within their org_id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app_admin can SELECT / UPDATE / INSERT / DELETE within their org_id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superadmin bypasses RLS — access via service role key in API only, never client-side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4.3 Key Indexes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entries(user_id, created_at DESC) — user history pagination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entries(org_id, created_at DESC) — org analytics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entries(group_id, created_at DESC) — group analytics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sermon_embeddings USING ivfflat (embedding vector_cosine_ops) — pgvector ANN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users(org_id, role) — role-scoped member lookups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5. AI Engine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5.1 Affirmation Generation (Claude API)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When a user submits a feeling word, the API calls Claude claude-sonnet-4-20250514. The system prompt encodes the Promises theological guardrails and denomination preference. Output is structured JSON via XML-tagged response parsing.</w:t>
      </w:r>
    </w:p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System Prompt 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Role: You are a compassionate, scripture-grounded spiritual companion for a Christian wellness app called Promises.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Denomination context injected at runtime from org.denomination field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Output format: return ONLY valid JSON with keys: verse, verse_ref, prayer, song_title, song_artist, song_theme_note, sermon_query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Theological guardrails: stay within orthodox Christian doctrine, no name-it-claim-it prosperity framing, no clinical mental health advice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Affirmation tone: warm, personal, direct — not generic</w:t>
      </w:r>
    </w:p>
    <w:p>
      <w:pPr>
        <w:spacing w:after="100" w:before="80"/>
      </w:pP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C7591A"/>
          <w:sz w:val="24"/>
          <w:szCs w:val="24"/>
        </w:rPr>
        <w:t xml:space="preserve">Request Flow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POST /api/v1/entries — receive feeling word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Normalise word to lowercase, strip whitespace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Check affirmation cache: if identical feeling submitted by this user within 24h, return cached result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Build Claude API request with system prompt + org denomination context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Parse JSON response — extract verse, prayer, song suggestion, sermon_query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Run pgvector similarity search on sermon_query against org's sermon_embeddings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Assemble affirmation record, insert to DB, return to client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Async: trigger share card image generation (stored in Supabase Storage)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5.2 Sermon RAG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Churches upload sermons as audio files or PDFs. The pipeline processes them into searchable vector embeddings.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Upload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Audio (MP3/MP4/M4A) or PDF — max 200MB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 Whisper API (or AssemblyAI)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Async job — status tracked in sermons.status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Chunking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Custom — 400-token sliding window, 50-token overlap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Preserves sentence boundaries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Embedding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 text-embedding-3-small (1536 dims)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One embedding per chunk → sermon_embeddings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Retrieval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pgvector — cosine similarity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Top 3 chunks returned for affirmation context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Excerpt shown in Music screen — 2–3 sentences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Full sermon link included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5.3 Music Suggestion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Song recommendations are sourced from a curated internal mapping table (feeling_theme → spotify_playlist_id). Claude's affirmation response includes a song_theme_note which is matched against this table. No Spotify API auth is required — only playlist/track deep links.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Feeling Theme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Song Example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Spotify Link Type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fear / anxiety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Waymaker — Sinach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Track deep link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grief / sadness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Goodness of God — Bethel Music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Track deep link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hope / future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Way Maker — Leeland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Track deep link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peace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It Is Well — Kristene DiMarco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Track deep link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financial pressure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Jehovah Jireh — Various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Playlist link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identity / purpose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Who You Say I Am — Hillsong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Track deep link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addiction / shame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 Longer Slaves — Bethel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Track deep link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5.4 Share Card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On submission, the API asynchronously generates a PNG share card using a Node.js canvas renderer (Sharp + node-canvas). The card uses the Promises design system tokens — --bg-deep background, --orange accent, Inter font. The card is stored in Supabase Storage and the URL is written to affirmations.share_card_url.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Card dimensions: 1080 × 1920px (Instagram Story), 1080 × 1080px (Square post)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Content: verse text centred, verse reference, feeling badge, Promises branding, org logo if set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Generated within 5 seconds of submission — displayed on Share screen once ready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6. Frontend Applications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6.1 User App (apps/web)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The member-facing mobile-first Next.js app. 5 screens matching the Promises prototype exactly.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800"/>
        <w:gridCol w:w="37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HeroUI Components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Animate UI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Landing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Navbar, Button, Card, Chip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fade-up, scale-up (scroll)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/auth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Tabs, Input, Button, Checkbox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fade-in on tab switch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Check-In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Input, Button, Chip, Avatar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fade-up stagger on load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Affirmation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/app/affirmation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Chip, Progress, Button row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slide-up reveal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Prayer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/app/prayer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Chip, Button, Tooltip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stagger on prayer lines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Music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/app/music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Chip, Button (spotify)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fade-up per card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Share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/app/share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Button row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scale-in / pop on card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History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/app/history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Chip, Progress, Avatar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fade-up on list items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Settings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Card, Switch, Select, Avatar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fade-in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6.2 Admin Panel (apps/admin)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Leader and Pastor-facing dashboard. Split by role — leaders see their group only; pastors see the full church.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Access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Overview dashboard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leader, pastor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Stat cards, sparkline charts, top feelings Chip list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 analytics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leader+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Feeling trend chart (recharts via HeroUI), member count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 list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HeroUI Table — name, group, last check-in, streak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 management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HeroUI Table + Modal for create/edit/assign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library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Upload Modal, Table with status Chip, delete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Send message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leader+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Textarea Card, audience Select, send Button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pastor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Denomination Select, timezone, notification prefs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6.3 App Admin Panel (apps/app-admin)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Business owner and staff console. Manages the church's subscription, branding, and team accounts.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Key metrics: total members, active this week, avg streak, sermons uploaded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Members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Full member management — invite, role change, remove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Billing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Plan info, usage vs limits, upgrade CTA, invoice history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Branding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Upload org logo, set primary colour override (replaces --orange)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Staff accounts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Invite additional app_admin users, manage access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Planning Center, Church Community Builder import (phase 2)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Audit log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Read-only log of admin actions within org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6.4 Superadmin Panel (apps/superadmin)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Platform operator console. Full visibility and control across all organisations.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Platform overview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Total orgs, members, entries today, AI spend, storage used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Organisations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Table — name, plan, member count, last active, status. Click → org detail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Organisation detail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Override any org setting, view all members, suspend, delete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Users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Cross-org user search — useful for support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Toggle features globally or per-org (e.g. image gen, RAG, music)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Billing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 subscription overview per org, manual plan override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spend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Token usage per org, per model — daily/weekly/monthly breakdown</w:t>
            </w:r>
          </w:p>
        </w:tc>
      </w:tr>
      <w:tr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Infra health</w:t>
            </w:r>
          </w:p>
        </w:tc>
        <w:tc>
          <w:tcPr>
            <w:tcW w:type="dxa" w:w="468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DB connection count, storage usage, edge function latency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7. Full Technology Stack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Monorepo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Turborepo + pnpm workspaces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Coordinated builds, shared packages, task caching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four frontend apps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HeroUI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components — no exceptions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Animate UI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motion — no exceptions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Tailwind CSS (tokens only — no colour overrides)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Layout utilities, consumed by HeroUI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TypeScript 5.x throughout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apps, API, packages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Express.js + TypeScript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REST API in packages/api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 validation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Zod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Request/response schema validation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JWT, Google OAuth, magic links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Core data store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pgvector (Supabase extension)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RAG embeddings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files, share card images, avatars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— affirmations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Anthropic Claude claude-sonnet-4-20250514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Verse + prayer + music generation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— embeddings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chunk embeddings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— transcription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audio → text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node-canvas + Sharp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Share card PNG generation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Music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Spotify Deep Links (curated map)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No OAuth — direct playlist/track links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Resend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Transactional email — welcome, reset, weekly digest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Subscription billing for church/network plans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Vercel (frontends) + Vercel Serverless (API)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apps on Vercel edge network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Vercel Analytics + Sentry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Error tracking, performance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Vercel Cron + Supabase Edge Functions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pipeline, streak updates, digests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Upstash Redis (via Vercel)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 rate limiting per org/user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8. Build Phases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Phase 1 — Foundation (Weeks 1–3)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Goal: working monorepo, auth, check-in flow, affirmation generation, basic user app live on Vercel.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Turborepo + pnpm workspace scaffold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packages/types — all shared TypeScript interfaces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types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packages/db — Supabase client + all table schemas + migrations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packages/config — TS config, ESLint, env schema (Zod)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 — Express setup, auth middleware, JWT verification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Auth endpoints — register, login, Google OAuth, refresh, logout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Entry + Affirmation endpoints — POST /entries, GET /entries/:id/affirmation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engine — Claude affirmation generation with theological system prompt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packages/ui — HeroUI setup, design token injection, Promises theme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packages/animations — Animate UI primitives configured for Promises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apps/web — 5-screen user app matching prototype exactly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Streak calculation logic (cron job + entry hook)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 + db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Deploy apps/web + packages/api to Vercel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infra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Phase 2 — Church Features (Weeks 4–6)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Goal: group structure, leader/pastor dashboard live, sermon upload, music suggestions working.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Group + Organisation CRUD endpoints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Role-based middleware for all existing routes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apps/admin — Leader and Pastor dashboard with analytics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Sermon upload UI + Supabase Storage integration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Whisper transcription job (Supabase Edge Function)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db edge fn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pgvector embedding pipeline for sermon chunks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RAG retrieval integration into affirmation flow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Music theme mapping table + Spotify deep link injection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Share card generation (node-canvas + Sharp)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History screen in apps/web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Weekly group digest email (Resend)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 + cron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Phase 3 — Business Layer (Weeks 7–9)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Goal: app admin panel live, Stripe billing, branding overrides, superadmin panel.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 integration — plans, webhooks, subscription management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Plan enforcement middleware — member limits, sermon limits, feature gates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apps/app-admin — business owner dashboard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app-admin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Org branding — logo upload, primary colour override in HeroUI theme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app-admin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Staff account management (invite, role, remove)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app-admin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apps/superadmin — platform operator console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Feature flag system (per-org overrides)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 + superadmin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spend tracking per org (token counting middleware)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Audit log table + UI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db + app-admin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Planning Center import (CSV → member bulk import)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app-admin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Phase 4 — Growth Features (Weeks 10–12)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Goal: yearly review, push notifications, image gen upgrade, mobile PWA, public launch.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/ App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PWA manifest + service worker for apps/web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Push notifications via web push API (daily check-in reminder)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 + 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Yearly review — 'Your Year in Promises' share card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 + 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 image generation tier (Stability AI / DALL·E) for premium share cards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Cadence settings — weekly, monthly check-in modes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 + 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Church onboarding flow — event QR code → account creation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Public landing page SEO + OG tags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Lighthouse audit — performance, accessibility, PWA score ≥ 90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Security audit — OWASP Top 10 review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Load testing — 500 concurrent check-ins (event scenario)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infra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P1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9. Environment Variables &amp; Deployment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9.1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apps, 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project settings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SUPABASE_ANON_KEY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Frontend apps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project settings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 only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Supabase project settings — never client-side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Anthropic console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packages/ai (embeddings + Whisper)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OpenAI platform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Stripe dashboard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Resend dashboard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apps/web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Vercel env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All frontend apps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Vercel env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UPSTASH_REDIS_URL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Upstash console</w:t>
            </w:r>
          </w:p>
        </w:tc>
      </w:tr>
      <w:tr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UPSTASH_REDIS_TOKEN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packages/api</w:t>
            </w:r>
          </w:p>
        </w:tc>
        <w:tc>
          <w:tcPr>
            <w:tcW w:type="dxa" w:w="312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Upstash console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9.2 Vercel Project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3607A"/>
          <w:sz w:val="22"/>
          <w:szCs w:val="22"/>
        </w:rPr>
        <w:t xml:space="preserve">Four separate Vercel projects — one per app — all pulling from the same monorepo, each with their own build command pointing to the appropriate Turborepo filter.</w:t>
      </w: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Directory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3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promises-web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apps/web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turbo run build --filter=web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app.promises.church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promises-admin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turbo run build --filter=admin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admin.promises.church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promises-app-admin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apps/app-admin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turbo run build --filter=app-admin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manage.promises.church</w:t>
            </w:r>
          </w:p>
        </w:tc>
      </w:tr>
      <w:tr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promises-superadmin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apps/superadmin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turbo run build --filter=superadmin</w:t>
            </w:r>
          </w:p>
        </w:tc>
        <w:tc>
          <w:tcPr>
            <w:tcW w:type="dxa" w:w="2340"/>
            <w:tcBorders>
              <w:top w:val="single" w:color="D9D4C8" w:sz="4"/>
              <w:left w:val="single" w:color="D9D4C8" w:sz="4"/>
              <w:bottom w:val="single" w:color="D9D4C8" w:sz="4"/>
              <w:right w:val="single" w:color="D9D4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3607A"/>
                <w:sz w:val="20"/>
                <w:szCs w:val="20"/>
              </w:rPr>
              <w:t xml:space="preserve">platform.promises.church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9.3 Supabase Setup Checklist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Enable pgvector extension: CREATE EXTENSION IF NOT EXISTS vector;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Run all migrations from packages/db/migrations/ in order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Enable Row Level Security on: entries, affirmations, users, groups, sermons, sermon_embeddings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Apply all RLS policies from packages/db/policies/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Create Supabase Storage buckets: sermons (private), avatars (public), share-cards (public)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Set up Supabase Edge Function for sermon transcription job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63607A"/>
          <w:sz w:val="22"/>
          <w:szCs w:val="22"/>
        </w:rPr>
        <w:t xml:space="preserve">Set up Supabase Cron for daily streak update (midnight UTC)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730"/>
          <w:sz w:val="36"/>
          <w:szCs w:val="36"/>
        </w:rPr>
        <w:t xml:space="preserve">10. Complete File Structure</w:t>
      </w:r>
    </w:p>
    <w:p>
      <w:pPr>
        <w:spacing w:after="100" w:before="10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packages/api (Express REST API)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packages/api/src/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index.ts                  # Express app entry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middleware/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auth.ts               # JWT verification, attach user to req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requireRole.ts        # Role guard factory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rateLimit.ts          # Upstash Redis rate limiting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planGate.ts           # Plan-based feature enforcement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errorHandler.ts       # Global error handler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routes/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auth.routes.ts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users.routes.ts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entries.routes.ts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affirmations.routes.ts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groups.routes.ts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organisations.routes.ts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sermons.routes.ts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admin.routes.ts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controllers/              # One file per route group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services/                 # Business logic, DB access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affirmation.service.ts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sermon.service.ts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streak.service.ts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shareCard.service.ts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└── schemas/                  # Zod validation schemas</w:t>
      </w:r>
    </w:p>
    <w:p>
      <w:pPr>
        <w:spacing w:after="10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packages/ai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packages/ai/src/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claude.ts                 # Claude API wrapper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affirmation.ts            # Prompt builder + response parser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systemPrompt.ts           # Denomination-aware system prompt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embedding.ts              # OpenAI embedding wrapper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transcribe.ts             # Whisper transcription wrapper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rag.ts                    # pgvector similarity search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└── shareCard.ts             # node-canvas share card renderer</w:t>
      </w:r>
    </w:p>
    <w:p>
      <w:pPr>
        <w:spacing w:after="10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packages/ui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packages/ui/src/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theme/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tokens.css            # All CSS custom properties from design system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heroui.config.ts      # HeroUI theme config — maps tokens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components/               # HeroUI wrappers with Promises defaults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Button.tsx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Card.tsx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Chip.tsx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Input.tsx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├── Progress.tsx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│   └── ...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└── index.ts                  # Re-exports all components</w:t>
      </w:r>
    </w:p>
    <w:p>
      <w:pPr>
        <w:spacing w:after="100" w:before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730"/>
          <w:sz w:val="28"/>
          <w:szCs w:val="28"/>
        </w:rPr>
        <w:t xml:space="preserve">packages/animations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packages/animations/src/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FadeUp.tsx                # Animate UI fade-up wrapper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FadeIn.tsx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ScaleIn.tsx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Stagger.tsx               # Stagger container — maps delay to children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├── SlideUp.tsx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C7591A"/>
          <w:sz w:val="18"/>
          <w:szCs w:val="18"/>
        </w:rPr>
        <w:t xml:space="preserve">└── index.ts</w:t>
      </w:r>
    </w:p>
    <w:p>
      <w:r>
        <w:br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8" w:sz="4"/>
      </w:pBdr>
      <w:jc w:val="center"/>
    </w:pPr>
    <w:r>
      <w:rPr>
        <w:rFonts w:ascii="Arial" w:cs="Arial" w:eastAsia="Arial" w:hAnsi="Arial"/>
        <w:color w:val="A09DB5"/>
        <w:sz w:val="18"/>
        <w:szCs w:val="18"/>
      </w:rPr>
      <w:t xml:space="preserve">Promises · Confidential · </w:t>
    </w:r>
    <w:r>
      <w:rPr>
        <w:rFonts w:ascii="Arial" w:cs="Arial" w:eastAsia="Arial" w:hAnsi="Arial"/>
        <w:color w:val="A09DB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4C8" w:sz="4"/>
      </w:pBdr>
      <w:jc w:val="right"/>
    </w:pPr>
    <w:r>
      <w:rPr>
        <w:rFonts w:ascii="Arial" w:cs="Arial" w:eastAsia="Arial" w:hAnsi="Arial"/>
        <w:color w:val="A09DB5"/>
        <w:sz w:val="18"/>
        <w:szCs w:val="18"/>
      </w:rPr>
      <w:t xml:space="preserve">Promises — Full-Stack Development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63607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480"/>
      <w:outlineLvl w:val="0"/>
    </w:pPr>
    <w:rPr>
      <w:rFonts w:ascii="Arial" w:cs="Arial" w:eastAsia="Arial" w:hAnsi="Arial"/>
      <w:b/>
      <w:bCs/>
      <w:color w:val="1A1730"/>
      <w:sz w:val="40"/>
      <w:szCs w:val="40"/>
    </w:rPr>
  </w:style>
  <w:style w:type="paragraph" w:styleId="Heading2">
    <w:name w:val="Heading 2"/>
    <w:basedOn w:val="Normal"/>
    <w:next w:val="Normal"/>
    <w:pPr>
      <w:spacing w:after="180" w:before="360"/>
      <w:outlineLvl w:val="1"/>
    </w:pPr>
    <w:rPr>
      <w:rFonts w:ascii="Arial" w:cs="Arial" w:eastAsia="Arial" w:hAnsi="Arial"/>
      <w:b/>
      <w:bCs/>
      <w:color w:val="1A1730"/>
      <w:sz w:val="30"/>
      <w:szCs w:val="30"/>
    </w:rPr>
  </w:style>
  <w:style w:type="paragraph" w:styleId="Heading3">
    <w:name w:val="Heading 3"/>
    <w:basedOn w:val="Normal"/>
    <w:next w:val="Normal"/>
    <w:pPr>
      <w:spacing w:after="120" w:before="280"/>
      <w:outlineLvl w:val="2"/>
    </w:pPr>
    <w:rPr>
      <w:rFonts w:ascii="Arial" w:cs="Arial" w:eastAsia="Arial" w:hAnsi="Arial"/>
      <w:b/>
      <w:bCs/>
      <w:color w:val="C759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2026-04-24T17:58:59.563Z</dcterms:created>
  <dcterms:modified xsi:type="dcterms:W3CDTF">2026-04-24T17:58:59.564Z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