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Dear Hiring Team,</w:t>
      </w:r>
    </w:p>
    <w:p>
      <w:r>
        <w:rPr>
          <w:sz w:val="22"/>
        </w:rPr>
        <w:t>I’m excited to apply for the Cloud Support Engineer role within AWS’s European Sovereign Cloud initiative. With hands-on experience providing 1st and 2nd level support in Microsoft 365, Active Directory, and networking environments, I’m eager to bring my technical troubleshooting skills and passion for cloud technologies to a team that’s shaping the future of cloud computing in Europe.</w:t>
      </w:r>
    </w:p>
    <w:p>
      <w:r>
        <w:rPr>
          <w:sz w:val="22"/>
        </w:rPr>
        <w:t>My background in IT support has given me practical exposure to diagnosing and resolving issues across user lifecycle management, endpoint support, and network connectivity—including DNS, VPN, and TCP/IP. I’m comfortable working directly with users to understand their challenges and applying structured troubleshooting steps to deliver timely solutions, all while maintaining clear incident documentation and knowledge base updates. I’ve also built lab environments simulating Active Directory and Microsoft 365 workflows, which has deepened my understanding of cloud and hybrid infrastructures.</w:t>
      </w:r>
    </w:p>
    <w:p>
      <w:r>
        <w:rPr>
          <w:sz w:val="22"/>
        </w:rPr>
        <w:t>What draws me most to AWS is the opportunity to work at the forefront of cloud innovation while supporting customers running mission-critical workloads. I’m motivated by the challenge of diving deep into complex issues and helping customers get the most from their cloud investments. My experience with ticketing systems, SLA adherence, and collaborative escalation aligns well with the customer-first, problem-solving mindset AWS Support champions.</w:t>
      </w:r>
    </w:p>
    <w:p>
      <w:r>
        <w:rPr>
          <w:sz w:val="22"/>
        </w:rPr>
        <w:t>Though my German is still developing, I’m actively improving it to meet the communication needs this role demands. Paired with my strong English skills and my MSc studies in Data Analytics, I’m confident I can contribute effectively both technically and culturally in your diverse, fast-paced team.</w:t>
      </w:r>
    </w:p>
    <w:p>
      <w:r>
        <w:rPr>
          <w:sz w:val="22"/>
        </w:rPr>
        <w:t>I’m enthusiastic about the chance to grow within AWS, helping customers navigate the European Sovereign Cloud landscape while honing my skills in cloud technologies, networking, and support operations. Thank you for considering my application—I look forward to the possibility of contributing to AWS’s mission and supporting your customers’ success.</w:t>
      </w:r>
    </w:p>
    <w:p>
      <w:r>
        <w:rPr>
          <w:sz w:val="22"/>
        </w:rPr>
        <w:t>Best regards,</w:t>
      </w:r>
    </w:p>
    <w:p>
      <w:r>
        <w:rPr>
          <w:sz w:val="22"/>
        </w:rPr>
        <w:t>Abiola Akinselure</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