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F6910" w14:textId="4158E79C" w:rsidR="00E070CA" w:rsidRPr="00DC76A1" w:rsidRDefault="00930344" w:rsidP="00704BE0">
      <w:pPr>
        <w:pStyle w:val="Heading1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bookmarkStart w:id="0" w:name="ibrahim-akinyera-curriculum-vitae"/>
      <w:r w:rsidRPr="00DC76A1">
        <w:rPr>
          <w:rFonts w:ascii="Times New Roman" w:hAnsi="Times New Roman" w:cs="Times New Roman"/>
          <w:color w:val="000000" w:themeColor="text1"/>
          <w:sz w:val="36"/>
          <w:szCs w:val="36"/>
        </w:rPr>
        <w:t>Ibrahim Akinyera</w:t>
      </w:r>
    </w:p>
    <w:p w14:paraId="445E9D35" w14:textId="77777777" w:rsidR="00061F0C" w:rsidRPr="005127BC" w:rsidRDefault="00061F0C" w:rsidP="00704BE0">
      <w:pPr>
        <w:pStyle w:val="p1"/>
        <w:spacing w:before="0" w:beforeAutospacing="0" w:after="0" w:afterAutospacing="0"/>
        <w:jc w:val="center"/>
        <w:rPr>
          <w:color w:val="000000" w:themeColor="text1"/>
          <w:sz w:val="16"/>
          <w:szCs w:val="16"/>
        </w:rPr>
      </w:pPr>
      <w:r w:rsidRPr="005127BC">
        <w:rPr>
          <w:rStyle w:val="s1"/>
          <w:color w:val="000000" w:themeColor="text1"/>
          <w:sz w:val="16"/>
          <w:szCs w:val="16"/>
        </w:rPr>
        <w:t>Data Scientist • Cybersecurity Analyst • Technical Founder</w:t>
      </w:r>
    </w:p>
    <w:p w14:paraId="7CC1E253" w14:textId="43EA2884" w:rsidR="00061F0C" w:rsidRPr="005127BC" w:rsidRDefault="00061F0C" w:rsidP="00704BE0">
      <w:pPr>
        <w:pStyle w:val="p1"/>
        <w:spacing w:before="0" w:beforeAutospacing="0" w:after="0" w:afterAutospacing="0"/>
        <w:jc w:val="center"/>
        <w:rPr>
          <w:color w:val="000000" w:themeColor="text1"/>
          <w:sz w:val="16"/>
          <w:szCs w:val="16"/>
        </w:rPr>
      </w:pPr>
      <w:r w:rsidRPr="005127BC">
        <w:rPr>
          <w:rStyle w:val="s2"/>
          <w:color w:val="000000" w:themeColor="text1"/>
          <w:sz w:val="16"/>
          <w:szCs w:val="16"/>
        </w:rPr>
        <w:t>Belfast, United Kingdom</w:t>
      </w:r>
    </w:p>
    <w:p w14:paraId="351495D2" w14:textId="77777777" w:rsidR="00061F0C" w:rsidRPr="005127BC" w:rsidRDefault="00061F0C" w:rsidP="00704BE0">
      <w:pPr>
        <w:pStyle w:val="p1"/>
        <w:spacing w:before="0" w:beforeAutospacing="0" w:after="0" w:afterAutospacing="0"/>
        <w:jc w:val="center"/>
        <w:rPr>
          <w:color w:val="000000" w:themeColor="text1"/>
          <w:sz w:val="16"/>
          <w:szCs w:val="16"/>
        </w:rPr>
      </w:pPr>
      <w:r w:rsidRPr="005127BC">
        <w:rPr>
          <w:rStyle w:val="s2"/>
          <w:color w:val="000000" w:themeColor="text1"/>
          <w:sz w:val="16"/>
          <w:szCs w:val="16"/>
        </w:rPr>
        <w:t xml:space="preserve">GitHub: </w:t>
      </w:r>
      <w:r w:rsidRPr="005127BC">
        <w:rPr>
          <w:rStyle w:val="s1"/>
          <w:color w:val="000000" w:themeColor="text1"/>
          <w:sz w:val="16"/>
          <w:szCs w:val="16"/>
        </w:rPr>
        <w:t>github.com/akinyeraakintunde</w:t>
      </w:r>
    </w:p>
    <w:p w14:paraId="71C462F1" w14:textId="77777777" w:rsidR="00061F0C" w:rsidRPr="005127BC" w:rsidRDefault="00061F0C" w:rsidP="00704BE0">
      <w:pPr>
        <w:pStyle w:val="p1"/>
        <w:spacing w:before="0" w:beforeAutospacing="0" w:after="0" w:afterAutospacing="0"/>
        <w:jc w:val="center"/>
        <w:rPr>
          <w:color w:val="000000" w:themeColor="text1"/>
          <w:sz w:val="16"/>
          <w:szCs w:val="16"/>
        </w:rPr>
      </w:pPr>
      <w:r w:rsidRPr="005127BC">
        <w:rPr>
          <w:rStyle w:val="s2"/>
          <w:color w:val="000000" w:themeColor="text1"/>
          <w:sz w:val="16"/>
          <w:szCs w:val="16"/>
        </w:rPr>
        <w:t xml:space="preserve">Portfolio: </w:t>
      </w:r>
      <w:r w:rsidRPr="005127BC">
        <w:rPr>
          <w:rStyle w:val="s1"/>
          <w:color w:val="000000" w:themeColor="text1"/>
          <w:sz w:val="16"/>
          <w:szCs w:val="16"/>
        </w:rPr>
        <w:t>akinyeraakintunde.github.io/Ibrahim-Akinyera</w:t>
      </w:r>
    </w:p>
    <w:p w14:paraId="1614A699" w14:textId="77777777" w:rsidR="00061F0C" w:rsidRPr="005127BC" w:rsidRDefault="00061F0C" w:rsidP="00704BE0">
      <w:pPr>
        <w:pStyle w:val="p1"/>
        <w:spacing w:before="0" w:beforeAutospacing="0" w:after="0" w:afterAutospacing="0"/>
        <w:jc w:val="center"/>
        <w:rPr>
          <w:color w:val="000000" w:themeColor="text1"/>
          <w:sz w:val="16"/>
          <w:szCs w:val="16"/>
        </w:rPr>
      </w:pPr>
      <w:r w:rsidRPr="005127BC">
        <w:rPr>
          <w:rStyle w:val="s2"/>
          <w:color w:val="000000" w:themeColor="text1"/>
          <w:sz w:val="16"/>
          <w:szCs w:val="16"/>
        </w:rPr>
        <w:t xml:space="preserve">LinkedIn: </w:t>
      </w:r>
      <w:r w:rsidRPr="005127BC">
        <w:rPr>
          <w:rStyle w:val="s1"/>
          <w:color w:val="000000" w:themeColor="text1"/>
          <w:sz w:val="16"/>
          <w:szCs w:val="16"/>
        </w:rPr>
        <w:t>linkedin.com/in/ibrahimakinyera</w:t>
      </w:r>
    </w:p>
    <w:p w14:paraId="23B67352" w14:textId="0884512E" w:rsidR="00061F0C" w:rsidRPr="005127BC" w:rsidRDefault="00061F0C" w:rsidP="00704BE0">
      <w:pPr>
        <w:pStyle w:val="p1"/>
        <w:spacing w:before="0" w:beforeAutospacing="0" w:after="0" w:afterAutospacing="0"/>
        <w:jc w:val="center"/>
        <w:rPr>
          <w:color w:val="000000" w:themeColor="text1"/>
          <w:sz w:val="16"/>
          <w:szCs w:val="16"/>
        </w:rPr>
      </w:pPr>
      <w:r w:rsidRPr="005127BC">
        <w:rPr>
          <w:rStyle w:val="s2"/>
          <w:color w:val="000000" w:themeColor="text1"/>
          <w:sz w:val="16"/>
          <w:szCs w:val="16"/>
        </w:rPr>
        <w:t xml:space="preserve">Email: </w:t>
      </w:r>
      <w:r w:rsidRPr="005127BC">
        <w:rPr>
          <w:rStyle w:val="s1"/>
          <w:color w:val="000000" w:themeColor="text1"/>
          <w:sz w:val="16"/>
          <w:szCs w:val="16"/>
        </w:rPr>
        <w:t>akinyera.akintunde@gmail.com</w:t>
      </w:r>
    </w:p>
    <w:p w14:paraId="0DAE5239" w14:textId="77777777" w:rsidR="00E070CA" w:rsidRPr="00DC76A1" w:rsidRDefault="00930344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" w:name="profile"/>
      <w:r w:rsidRPr="00DC76A1">
        <w:rPr>
          <w:rFonts w:ascii="Times New Roman" w:hAnsi="Times New Roman" w:cs="Times New Roman"/>
          <w:color w:val="000000" w:themeColor="text1"/>
        </w:rPr>
        <w:t>Profile</w:t>
      </w:r>
    </w:p>
    <w:p w14:paraId="47BCB521" w14:textId="77777777" w:rsidR="00FA6B17" w:rsidRPr="00D32BBD" w:rsidRDefault="00FA6B17" w:rsidP="001F35A1">
      <w:pPr>
        <w:pStyle w:val="p1"/>
        <w:spacing w:before="0" w:beforeAutospacing="0" w:after="0" w:afterAutospacing="0"/>
        <w:rPr>
          <w:color w:val="000000" w:themeColor="text1"/>
        </w:rPr>
      </w:pPr>
      <w:bookmarkStart w:id="2" w:name="technical-skills"/>
      <w:bookmarkEnd w:id="1"/>
      <w:r w:rsidRPr="00D32BBD">
        <w:rPr>
          <w:rStyle w:val="s1"/>
          <w:color w:val="000000" w:themeColor="text1"/>
        </w:rPr>
        <w:t xml:space="preserve">Technical Founder, Data Scientist and Cybersecurity Specialist with over </w:t>
      </w:r>
      <w:r w:rsidRPr="00D32BBD">
        <w:rPr>
          <w:rStyle w:val="s2"/>
          <w:color w:val="000000" w:themeColor="text1"/>
        </w:rPr>
        <w:t>7 years of progressive experience</w:t>
      </w:r>
      <w:r w:rsidRPr="00D32BBD">
        <w:rPr>
          <w:rStyle w:val="s1"/>
          <w:color w:val="000000" w:themeColor="text1"/>
        </w:rPr>
        <w:t xml:space="preserve"> building machine-learning systems, leading cybersecurity risk programmes, and delivering digital transformation initiatives across healthcare, technology, and education-travel sectors.</w:t>
      </w:r>
    </w:p>
    <w:p w14:paraId="2D7D8603" w14:textId="77777777" w:rsidR="00FA6B17" w:rsidRPr="00D32BBD" w:rsidRDefault="00FA6B17" w:rsidP="001F35A1">
      <w:pPr>
        <w:pStyle w:val="p2"/>
        <w:spacing w:before="0" w:beforeAutospacing="0" w:after="0" w:afterAutospacing="0"/>
        <w:rPr>
          <w:color w:val="000000" w:themeColor="text1"/>
        </w:rPr>
      </w:pPr>
    </w:p>
    <w:p w14:paraId="438ADE75" w14:textId="77777777" w:rsidR="00FA6B17" w:rsidRPr="00D32BBD" w:rsidRDefault="00FA6B17" w:rsidP="001F35A1">
      <w:pPr>
        <w:pStyle w:val="p1"/>
        <w:spacing w:before="0" w:beforeAutospacing="0" w:after="0" w:afterAutospacing="0"/>
        <w:rPr>
          <w:color w:val="000000" w:themeColor="text1"/>
        </w:rPr>
      </w:pPr>
      <w:r w:rsidRPr="00D32BBD">
        <w:rPr>
          <w:rStyle w:val="s1"/>
          <w:color w:val="000000" w:themeColor="text1"/>
        </w:rPr>
        <w:t xml:space="preserve">Founder of </w:t>
      </w:r>
      <w:r w:rsidRPr="00D32BBD">
        <w:rPr>
          <w:rStyle w:val="s2"/>
          <w:color w:val="000000" w:themeColor="text1"/>
        </w:rPr>
        <w:t>NxtAbroad AI</w:t>
      </w:r>
      <w:r w:rsidRPr="00D32BBD">
        <w:rPr>
          <w:rStyle w:val="s1"/>
          <w:color w:val="000000" w:themeColor="text1"/>
        </w:rPr>
        <w:t>, an emerging ed-tech platform integrating intelligence, automation, and predictive analytics to empower global student mobility. Demonstrated impact includes:</w:t>
      </w:r>
    </w:p>
    <w:p w14:paraId="4184FF47" w14:textId="77777777" w:rsidR="00FA6B17" w:rsidRPr="00D32BBD" w:rsidRDefault="00FA6B17" w:rsidP="001F35A1">
      <w:pPr>
        <w:pStyle w:val="p1"/>
        <w:numPr>
          <w:ilvl w:val="0"/>
          <w:numId w:val="20"/>
        </w:numPr>
        <w:spacing w:before="0" w:beforeAutospacing="0" w:after="0" w:afterAutospacing="0"/>
        <w:rPr>
          <w:color w:val="000000" w:themeColor="text1"/>
        </w:rPr>
      </w:pPr>
      <w:r w:rsidRPr="00D32BBD">
        <w:rPr>
          <w:rStyle w:val="s1"/>
          <w:color w:val="000000" w:themeColor="text1"/>
        </w:rPr>
        <w:t xml:space="preserve">Leading the </w:t>
      </w:r>
      <w:r w:rsidRPr="00D32BBD">
        <w:rPr>
          <w:rStyle w:val="s2"/>
          <w:color w:val="000000" w:themeColor="text1"/>
        </w:rPr>
        <w:t>Cyber Essentials Certification</w:t>
      </w:r>
      <w:r w:rsidRPr="00D32BBD">
        <w:rPr>
          <w:rStyle w:val="s1"/>
          <w:color w:val="000000" w:themeColor="text1"/>
        </w:rPr>
        <w:t xml:space="preserve"> for Connected Health (UK Healthcare Sector).</w:t>
      </w:r>
    </w:p>
    <w:p w14:paraId="2642194A" w14:textId="77777777" w:rsidR="00FA6B17" w:rsidRPr="00D32BBD" w:rsidRDefault="00FA6B17" w:rsidP="001F35A1">
      <w:pPr>
        <w:pStyle w:val="p1"/>
        <w:numPr>
          <w:ilvl w:val="0"/>
          <w:numId w:val="20"/>
        </w:numPr>
        <w:spacing w:before="0" w:beforeAutospacing="0" w:after="0" w:afterAutospacing="0"/>
        <w:rPr>
          <w:color w:val="000000" w:themeColor="text1"/>
        </w:rPr>
      </w:pPr>
      <w:r w:rsidRPr="00D32BBD">
        <w:rPr>
          <w:rStyle w:val="s1"/>
          <w:color w:val="000000" w:themeColor="text1"/>
        </w:rPr>
        <w:t>Building advanced ML solutions (readmission prediction, NLP classifiers, recommendation systems, risk modelling).</w:t>
      </w:r>
    </w:p>
    <w:p w14:paraId="50D10532" w14:textId="77777777" w:rsidR="00FA6B17" w:rsidRPr="00D32BBD" w:rsidRDefault="00FA6B17" w:rsidP="001F35A1">
      <w:pPr>
        <w:pStyle w:val="p1"/>
        <w:numPr>
          <w:ilvl w:val="0"/>
          <w:numId w:val="20"/>
        </w:numPr>
        <w:spacing w:before="0" w:beforeAutospacing="0" w:after="0" w:afterAutospacing="0"/>
        <w:rPr>
          <w:color w:val="000000" w:themeColor="text1"/>
        </w:rPr>
      </w:pPr>
      <w:r w:rsidRPr="00D32BBD">
        <w:rPr>
          <w:rStyle w:val="s1"/>
          <w:color w:val="000000" w:themeColor="text1"/>
        </w:rPr>
        <w:t>Driving secure digital transformation, operational automation, and compliance governance.</w:t>
      </w:r>
    </w:p>
    <w:p w14:paraId="7DC13CC8" w14:textId="77777777" w:rsidR="00FA6B17" w:rsidRPr="00D32BBD" w:rsidRDefault="00FA6B17" w:rsidP="001F35A1">
      <w:pPr>
        <w:pStyle w:val="p1"/>
        <w:numPr>
          <w:ilvl w:val="0"/>
          <w:numId w:val="20"/>
        </w:numPr>
        <w:spacing w:before="0" w:beforeAutospacing="0" w:after="0" w:afterAutospacing="0"/>
        <w:rPr>
          <w:color w:val="000000" w:themeColor="text1"/>
        </w:rPr>
      </w:pPr>
      <w:r w:rsidRPr="00D32BBD">
        <w:rPr>
          <w:rStyle w:val="s1"/>
          <w:color w:val="000000" w:themeColor="text1"/>
        </w:rPr>
        <w:t>Publishing open-source technical assets, ML notebooks, documentation and data-driven analyses.</w:t>
      </w:r>
    </w:p>
    <w:p w14:paraId="7945BAE4" w14:textId="77777777" w:rsidR="00FA6B17" w:rsidRPr="00D32BBD" w:rsidRDefault="00FA6B17" w:rsidP="001F35A1">
      <w:pPr>
        <w:pStyle w:val="p2"/>
        <w:spacing w:before="0" w:beforeAutospacing="0" w:after="0" w:afterAutospacing="0"/>
        <w:rPr>
          <w:color w:val="000000" w:themeColor="text1"/>
        </w:rPr>
      </w:pPr>
    </w:p>
    <w:p w14:paraId="031FAECC" w14:textId="77777777" w:rsidR="00FA6B17" w:rsidRPr="00D32BBD" w:rsidRDefault="00FA6B17" w:rsidP="001F35A1">
      <w:pPr>
        <w:pStyle w:val="p1"/>
        <w:spacing w:before="0" w:beforeAutospacing="0" w:after="0" w:afterAutospacing="0"/>
        <w:rPr>
          <w:color w:val="000000" w:themeColor="text1"/>
        </w:rPr>
      </w:pPr>
      <w:r w:rsidRPr="00D32BBD">
        <w:rPr>
          <w:rStyle w:val="s1"/>
          <w:color w:val="000000" w:themeColor="text1"/>
        </w:rPr>
        <w:t xml:space="preserve">Highly skilled in </w:t>
      </w:r>
      <w:r w:rsidRPr="00D32BBD">
        <w:rPr>
          <w:rStyle w:val="s2"/>
          <w:color w:val="000000" w:themeColor="text1"/>
        </w:rPr>
        <w:t>Python, scikit-learn, LightGBM, NLP, SHAP</w:t>
      </w:r>
      <w:r w:rsidRPr="00D32BBD">
        <w:rPr>
          <w:rStyle w:val="s1"/>
          <w:color w:val="000000" w:themeColor="text1"/>
        </w:rPr>
        <w:t>, cybersecurity frameworks (NIST, ISO 27005), risk modelling, ETL engineering and large-scale data processing.</w:t>
      </w:r>
    </w:p>
    <w:p w14:paraId="31F0DC6A" w14:textId="77777777" w:rsidR="008D69F5" w:rsidRPr="0049257C" w:rsidRDefault="008D69F5" w:rsidP="008D69F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lang w:val="en-GB" w:eastAsia="en-GB"/>
        </w:rPr>
      </w:pPr>
      <w:r w:rsidRPr="0049257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lang w:val="en-GB" w:eastAsia="en-GB"/>
        </w:rPr>
        <w:t>CORE TECHNICAL SKILLS</w:t>
      </w:r>
    </w:p>
    <w:p w14:paraId="71F6A6B2" w14:textId="229B07AF" w:rsidR="00004603" w:rsidRPr="0049257C" w:rsidRDefault="00004603" w:rsidP="009C3AE6">
      <w:pPr>
        <w:spacing w:after="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val="en-GB" w:eastAsia="en-GB"/>
        </w:rPr>
      </w:pPr>
      <w:bookmarkStart w:id="3" w:name="professional-experience"/>
      <w:bookmarkEnd w:id="2"/>
      <w:r w:rsidRPr="0049257C">
        <w:rPr>
          <w:rFonts w:ascii="Times New Roman" w:eastAsia="Times New Roman" w:hAnsi="Times New Roman" w:cs="Times New Roman"/>
          <w:b/>
          <w:bCs/>
          <w:color w:val="000000" w:themeColor="text1"/>
          <w:lang w:val="en-GB" w:eastAsia="en-GB"/>
        </w:rPr>
        <w:t>Machine Learning &amp; AI</w:t>
      </w:r>
    </w:p>
    <w:p w14:paraId="1E65FF5D" w14:textId="77777777" w:rsidR="00004603" w:rsidRPr="0049257C" w:rsidRDefault="00004603" w:rsidP="009C3AE6">
      <w:pPr>
        <w:spacing w:after="0"/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</w:pPr>
      <w:r w:rsidRPr="0049257C"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  <w:t>Supervised learning, classification, NLP, clustering, SHAP interpretability, recommendation systems (ALS), boosting (LightGBM, XGBoost).</w:t>
      </w:r>
    </w:p>
    <w:p w14:paraId="4A0260A3" w14:textId="77777777" w:rsidR="00004603" w:rsidRPr="0049257C" w:rsidRDefault="00004603" w:rsidP="009C3AE6">
      <w:pPr>
        <w:spacing w:after="0"/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</w:pPr>
    </w:p>
    <w:p w14:paraId="7B4BC7FD" w14:textId="39963BC3" w:rsidR="00004603" w:rsidRPr="0049257C" w:rsidRDefault="00004603" w:rsidP="009C3AE6">
      <w:pPr>
        <w:spacing w:after="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val="en-GB" w:eastAsia="en-GB"/>
        </w:rPr>
      </w:pPr>
      <w:r w:rsidRPr="0049257C">
        <w:rPr>
          <w:rFonts w:ascii="Times New Roman" w:eastAsia="Times New Roman" w:hAnsi="Times New Roman" w:cs="Times New Roman"/>
          <w:b/>
          <w:bCs/>
          <w:color w:val="000000" w:themeColor="text1"/>
          <w:lang w:val="en-GB" w:eastAsia="en-GB"/>
        </w:rPr>
        <w:t>Data Engineering</w:t>
      </w:r>
    </w:p>
    <w:p w14:paraId="25443A49" w14:textId="77777777" w:rsidR="00004603" w:rsidRPr="0049257C" w:rsidRDefault="00004603" w:rsidP="009C3AE6">
      <w:pPr>
        <w:spacing w:after="0"/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</w:pPr>
      <w:r w:rsidRPr="0049257C"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  <w:t>ETL pipelines, data validation, model deployment preparation, large dataset preparation, PySpark workflows.</w:t>
      </w:r>
    </w:p>
    <w:p w14:paraId="457CC249" w14:textId="77777777" w:rsidR="00004603" w:rsidRPr="0049257C" w:rsidRDefault="00004603" w:rsidP="009C3AE6">
      <w:pPr>
        <w:spacing w:after="0"/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</w:pPr>
    </w:p>
    <w:p w14:paraId="60798B28" w14:textId="656B5201" w:rsidR="00004603" w:rsidRPr="0049257C" w:rsidRDefault="00004603" w:rsidP="009C3AE6">
      <w:pPr>
        <w:spacing w:after="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val="en-GB" w:eastAsia="en-GB"/>
        </w:rPr>
      </w:pPr>
      <w:r w:rsidRPr="0049257C">
        <w:rPr>
          <w:rFonts w:ascii="Times New Roman" w:eastAsia="Times New Roman" w:hAnsi="Times New Roman" w:cs="Times New Roman"/>
          <w:b/>
          <w:bCs/>
          <w:color w:val="000000" w:themeColor="text1"/>
          <w:lang w:val="en-GB" w:eastAsia="en-GB"/>
        </w:rPr>
        <w:t>Cybersecurity &amp; Risk</w:t>
      </w:r>
    </w:p>
    <w:p w14:paraId="7345D184" w14:textId="4F1F0F08" w:rsidR="00212293" w:rsidRPr="0049257C" w:rsidRDefault="00004603" w:rsidP="009C3AE6">
      <w:pPr>
        <w:spacing w:after="0"/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</w:pPr>
      <w:r w:rsidRPr="0049257C"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  <w:t>Cyber Essentials readiness, NIST SP 800-30, ISO 27005, risk modelling, GRC auditing, threat detection, controls assessment.</w:t>
      </w:r>
    </w:p>
    <w:p w14:paraId="6EC87565" w14:textId="77777777" w:rsidR="00004603" w:rsidRPr="0049257C" w:rsidRDefault="00004603" w:rsidP="009C3AE6">
      <w:pPr>
        <w:spacing w:after="0"/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</w:pPr>
    </w:p>
    <w:p w14:paraId="63A6177A" w14:textId="1EAC85A0" w:rsidR="00004603" w:rsidRPr="0049257C" w:rsidRDefault="00004603" w:rsidP="009C3AE6">
      <w:pPr>
        <w:spacing w:after="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val="en-GB" w:eastAsia="en-GB"/>
        </w:rPr>
      </w:pPr>
      <w:r w:rsidRPr="0049257C">
        <w:rPr>
          <w:rFonts w:ascii="Times New Roman" w:eastAsia="Times New Roman" w:hAnsi="Times New Roman" w:cs="Times New Roman"/>
          <w:b/>
          <w:bCs/>
          <w:color w:val="000000" w:themeColor="text1"/>
          <w:lang w:val="en-GB" w:eastAsia="en-GB"/>
        </w:rPr>
        <w:t>Software &amp; Tools</w:t>
      </w:r>
    </w:p>
    <w:p w14:paraId="75DF93B6" w14:textId="77777777" w:rsidR="00004603" w:rsidRPr="0049257C" w:rsidRDefault="00004603" w:rsidP="009C3AE6">
      <w:pPr>
        <w:spacing w:after="0"/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</w:pPr>
      <w:r w:rsidRPr="0049257C"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  <w:t>Python, Pandas, NumPy, SQL, Git/GitHub, Jupyter, PySpark, Power BI, Tableau, Excel, Linux.</w:t>
      </w:r>
    </w:p>
    <w:p w14:paraId="1D3298A4" w14:textId="77777777" w:rsidR="00004603" w:rsidRDefault="00004603" w:rsidP="009C3AE6">
      <w:pPr>
        <w:spacing w:after="0"/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</w:pPr>
    </w:p>
    <w:p w14:paraId="5DC65771" w14:textId="77777777" w:rsidR="006E79A2" w:rsidRDefault="006E79A2" w:rsidP="009C3AE6">
      <w:pPr>
        <w:spacing w:after="0"/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</w:pPr>
    </w:p>
    <w:p w14:paraId="59720A51" w14:textId="77777777" w:rsidR="006E79A2" w:rsidRPr="0049257C" w:rsidRDefault="006E79A2" w:rsidP="009C3AE6">
      <w:pPr>
        <w:spacing w:after="0"/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</w:pPr>
    </w:p>
    <w:p w14:paraId="32DAE24E" w14:textId="18E2FE80" w:rsidR="00004603" w:rsidRPr="0049257C" w:rsidRDefault="00004603" w:rsidP="009C3AE6">
      <w:pPr>
        <w:spacing w:after="0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val="en-GB" w:eastAsia="en-GB"/>
        </w:rPr>
      </w:pPr>
      <w:r w:rsidRPr="0049257C">
        <w:rPr>
          <w:rFonts w:ascii="Times New Roman" w:eastAsia="Times New Roman" w:hAnsi="Times New Roman" w:cs="Times New Roman"/>
          <w:b/>
          <w:bCs/>
          <w:color w:val="000000" w:themeColor="text1"/>
          <w:lang w:val="en-GB" w:eastAsia="en-GB"/>
        </w:rPr>
        <w:lastRenderedPageBreak/>
        <w:t>Leadership &amp; Communication</w:t>
      </w:r>
    </w:p>
    <w:p w14:paraId="1228A022" w14:textId="3DE4E848" w:rsidR="00004603" w:rsidRPr="0049257C" w:rsidRDefault="00004603" w:rsidP="009C3AE6">
      <w:pPr>
        <w:spacing w:after="0"/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</w:pPr>
      <w:r w:rsidRPr="0049257C"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  <w:t xml:space="preserve">Technical documentation, project leadership, </w:t>
      </w:r>
      <w:r w:rsidR="003B4ECB"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  <w:t>project a</w:t>
      </w:r>
      <w:r w:rsidRPr="0049257C"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  <w:t>stakeholder engagement, technical writing, system design explanation.</w:t>
      </w:r>
    </w:p>
    <w:p w14:paraId="43D56A18" w14:textId="77777777" w:rsidR="00E070CA" w:rsidRPr="00827705" w:rsidRDefault="00930344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827705">
        <w:rPr>
          <w:rFonts w:ascii="Times New Roman" w:hAnsi="Times New Roman" w:cs="Times New Roman"/>
          <w:color w:val="000000" w:themeColor="text1"/>
        </w:rPr>
        <w:t>Professional Experience</w:t>
      </w:r>
    </w:p>
    <w:p w14:paraId="604C9DBA" w14:textId="77777777" w:rsidR="002A25B2" w:rsidRPr="0049257C" w:rsidRDefault="002A25B2" w:rsidP="002A25B2">
      <w:pPr>
        <w:spacing w:after="0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lang w:val="en-GB" w:eastAsia="en-GB"/>
        </w:rPr>
      </w:pPr>
      <w:bookmarkStart w:id="4" w:name="selected-projects"/>
      <w:bookmarkEnd w:id="3"/>
      <w:r w:rsidRPr="0049257C">
        <w:rPr>
          <w:rFonts w:ascii="Times New Roman" w:eastAsia="Times New Roman" w:hAnsi="Times New Roman" w:cs="Times New Roman"/>
          <w:b/>
          <w:bCs/>
          <w:color w:val="000000" w:themeColor="text1"/>
          <w:lang w:val="en-GB" w:eastAsia="en-GB"/>
        </w:rPr>
        <w:t>Founder &amp; CEO — NxtAbroad Limited (Feb 2024 – Present)</w:t>
      </w:r>
    </w:p>
    <w:p w14:paraId="764BE253" w14:textId="77777777" w:rsidR="002A25B2" w:rsidRPr="0049257C" w:rsidRDefault="002A25B2" w:rsidP="002A25B2">
      <w:pPr>
        <w:spacing w:after="0"/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</w:pPr>
    </w:p>
    <w:p w14:paraId="583690B9" w14:textId="77777777" w:rsidR="002A25B2" w:rsidRPr="0049257C" w:rsidRDefault="002A25B2" w:rsidP="002A25B2">
      <w:pPr>
        <w:spacing w:after="0"/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</w:pPr>
      <w:r w:rsidRPr="0049257C"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  <w:t>United Kingdom &amp; Nigeria</w:t>
      </w:r>
    </w:p>
    <w:p w14:paraId="405AEBBD" w14:textId="77777777" w:rsidR="002A25B2" w:rsidRPr="0049257C" w:rsidRDefault="002A25B2" w:rsidP="002A25B2">
      <w:pPr>
        <w:spacing w:after="0"/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</w:pPr>
      <w:r w:rsidRPr="0049257C"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  <w:t>Digital Strategy • Product Leadership • AI Integration • Operations</w:t>
      </w:r>
    </w:p>
    <w:p w14:paraId="7B128607" w14:textId="77777777" w:rsidR="002A25B2" w:rsidRPr="0049257C" w:rsidRDefault="002A25B2" w:rsidP="002A25B2">
      <w:pPr>
        <w:numPr>
          <w:ilvl w:val="0"/>
          <w:numId w:val="24"/>
        </w:numPr>
        <w:spacing w:after="0"/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</w:pPr>
      <w:r w:rsidRPr="0049257C"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  <w:t>Leading the development of NxtAbroad AI, a data-driven ed-tech ecosystem integrating student-profiling ML models, automated decision tools, and intelligent document workflows.</w:t>
      </w:r>
    </w:p>
    <w:p w14:paraId="10ACA89E" w14:textId="77777777" w:rsidR="002A25B2" w:rsidRPr="0049257C" w:rsidRDefault="002A25B2" w:rsidP="002A25B2">
      <w:pPr>
        <w:numPr>
          <w:ilvl w:val="0"/>
          <w:numId w:val="24"/>
        </w:numPr>
        <w:spacing w:after="0"/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</w:pPr>
      <w:r w:rsidRPr="0049257C"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  <w:t>Built internal analytics dashboards improving operational transparency across admissions, visa processing, client onboarding and financial controls.</w:t>
      </w:r>
    </w:p>
    <w:p w14:paraId="4ACD626E" w14:textId="77777777" w:rsidR="002A25B2" w:rsidRPr="0049257C" w:rsidRDefault="002A25B2" w:rsidP="002A25B2">
      <w:pPr>
        <w:numPr>
          <w:ilvl w:val="0"/>
          <w:numId w:val="24"/>
        </w:numPr>
        <w:spacing w:after="0"/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</w:pPr>
      <w:r w:rsidRPr="0049257C"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  <w:t>Designed secure data-governance workflows and operational SOPs to improve compliance and data integrity across teams.</w:t>
      </w:r>
    </w:p>
    <w:p w14:paraId="4445F62B" w14:textId="77777777" w:rsidR="002A25B2" w:rsidRPr="0049257C" w:rsidRDefault="002A25B2" w:rsidP="002A25B2">
      <w:pPr>
        <w:numPr>
          <w:ilvl w:val="0"/>
          <w:numId w:val="24"/>
        </w:numPr>
        <w:spacing w:after="0"/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</w:pPr>
      <w:r w:rsidRPr="0049257C"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  <w:t>Managing multi-regional operations in the UK and Africa, including staff training, process improvement, and digital tool implementation.</w:t>
      </w:r>
    </w:p>
    <w:p w14:paraId="4B01B227" w14:textId="77777777" w:rsidR="002A25B2" w:rsidRPr="0049257C" w:rsidRDefault="002A25B2" w:rsidP="002A25B2">
      <w:pPr>
        <w:numPr>
          <w:ilvl w:val="0"/>
          <w:numId w:val="24"/>
        </w:numPr>
        <w:spacing w:after="0"/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</w:pPr>
      <w:r w:rsidRPr="0049257C"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  <w:t>Spearheading the transformation of the agency into a scalable tech-enabled platform aligned with UK digital innovation principles.</w:t>
      </w:r>
    </w:p>
    <w:p w14:paraId="7D5FD029" w14:textId="77777777" w:rsidR="00F64C83" w:rsidRPr="0049257C" w:rsidRDefault="00F64C83" w:rsidP="00F64C83">
      <w:pPr>
        <w:spacing w:after="0"/>
        <w:rPr>
          <w:rFonts w:ascii="Times New Roman" w:eastAsia="Times New Roman" w:hAnsi="Times New Roman" w:cs="Times New Roman"/>
          <w:noProof/>
          <w:color w:val="000000" w:themeColor="text1"/>
          <w:lang w:val="en-GB" w:eastAsia="en-GB"/>
        </w:rPr>
      </w:pPr>
    </w:p>
    <w:p w14:paraId="2930B3D7" w14:textId="6936FB9E" w:rsidR="002A25B2" w:rsidRPr="00776DC8" w:rsidRDefault="002A25B2" w:rsidP="00F64C83">
      <w:pPr>
        <w:spacing w:after="0"/>
        <w:rPr>
          <w:rFonts w:ascii="Times New Roman" w:eastAsia="Times New Roman" w:hAnsi="Times New Roman" w:cs="Times New Roman"/>
          <w:color w:val="000000" w:themeColor="text1"/>
          <w:lang w:val="en-GB" w:eastAsia="en-GB"/>
        </w:rPr>
      </w:pPr>
      <w:r w:rsidRPr="00776DC8">
        <w:rPr>
          <w:rFonts w:ascii="Times New Roman" w:eastAsia="Times New Roman" w:hAnsi="Times New Roman" w:cs="Times New Roman"/>
          <w:b/>
          <w:bCs/>
          <w:color w:val="000000" w:themeColor="text1"/>
          <w:lang w:val="en-GB" w:eastAsia="en-GB"/>
        </w:rPr>
        <w:t>Information Security Risk Analyst — Connected Health Group (Jun 2023 – Jan 2024)</w:t>
      </w:r>
    </w:p>
    <w:p w14:paraId="4C70126D" w14:textId="77777777" w:rsidR="002A25B2" w:rsidRPr="00776DC8" w:rsidRDefault="002A25B2" w:rsidP="002A25B2">
      <w:pPr>
        <w:spacing w:after="0"/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</w:pPr>
    </w:p>
    <w:p w14:paraId="027FB8D7" w14:textId="77777777" w:rsidR="002A25B2" w:rsidRPr="00776DC8" w:rsidRDefault="002A25B2" w:rsidP="002A25B2">
      <w:pPr>
        <w:spacing w:after="0"/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</w:pPr>
      <w:r w:rsidRPr="00776DC8"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  <w:t>Belfast, United Kingdom</w:t>
      </w:r>
    </w:p>
    <w:p w14:paraId="78E2D064" w14:textId="77777777" w:rsidR="002A25B2" w:rsidRPr="00776DC8" w:rsidRDefault="002A25B2" w:rsidP="002A25B2">
      <w:pPr>
        <w:spacing w:after="0"/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</w:pPr>
      <w:r w:rsidRPr="00776DC8"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  <w:t>Cyber Essentials • Risk Assessment • Internal Audit • Controls Implementation</w:t>
      </w:r>
    </w:p>
    <w:p w14:paraId="306186B1" w14:textId="77777777" w:rsidR="002A25B2" w:rsidRPr="00776DC8" w:rsidRDefault="002A25B2" w:rsidP="002A25B2">
      <w:pPr>
        <w:numPr>
          <w:ilvl w:val="0"/>
          <w:numId w:val="25"/>
        </w:numPr>
        <w:spacing w:after="0"/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</w:pPr>
      <w:r w:rsidRPr="00776DC8"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  <w:t>Played a major role in helping the organisation achieve its first Cyber Essentials Certification, guiding all technical documentation, security remediation and verification steps.</w:t>
      </w:r>
    </w:p>
    <w:p w14:paraId="2878F02C" w14:textId="77777777" w:rsidR="002A25B2" w:rsidRPr="00776DC8" w:rsidRDefault="002A25B2" w:rsidP="002A25B2">
      <w:pPr>
        <w:numPr>
          <w:ilvl w:val="0"/>
          <w:numId w:val="25"/>
        </w:numPr>
        <w:spacing w:after="0"/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</w:pPr>
      <w:r w:rsidRPr="00776DC8"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  <w:t>Conducted risk assessments using NIST 800-30 &amp; ISO 27005 frameworks, prioritising threats based on likelihood/severity.</w:t>
      </w:r>
    </w:p>
    <w:p w14:paraId="42A2807B" w14:textId="77777777" w:rsidR="002A25B2" w:rsidRPr="00776DC8" w:rsidRDefault="002A25B2" w:rsidP="002A25B2">
      <w:pPr>
        <w:numPr>
          <w:ilvl w:val="0"/>
          <w:numId w:val="25"/>
        </w:numPr>
        <w:spacing w:after="0"/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</w:pPr>
      <w:r w:rsidRPr="00776DC8"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  <w:t>Implemented secure system configurations, access controls, patch management, endpoint protection and vulnerability mitigation.</w:t>
      </w:r>
    </w:p>
    <w:p w14:paraId="6F27C6DF" w14:textId="77777777" w:rsidR="002A25B2" w:rsidRPr="00776DC8" w:rsidRDefault="002A25B2" w:rsidP="002A25B2">
      <w:pPr>
        <w:numPr>
          <w:ilvl w:val="0"/>
          <w:numId w:val="25"/>
        </w:numPr>
        <w:spacing w:after="0"/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</w:pPr>
      <w:r w:rsidRPr="00776DC8"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  <w:t>Collaborated with IT &amp; cybersecurity engineers to strengthen organisational cyber-resilience and compliance posture.</w:t>
      </w:r>
    </w:p>
    <w:p w14:paraId="64055132" w14:textId="77777777" w:rsidR="002A25B2" w:rsidRPr="00776DC8" w:rsidRDefault="002A25B2" w:rsidP="002A25B2">
      <w:pPr>
        <w:numPr>
          <w:ilvl w:val="0"/>
          <w:numId w:val="25"/>
        </w:numPr>
        <w:spacing w:after="0"/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</w:pPr>
      <w:r w:rsidRPr="00776DC8"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  <w:t>Produced structured security documentation and audit-ready reports used for leadership decision-making.</w:t>
      </w:r>
    </w:p>
    <w:p w14:paraId="5C7FF1C1" w14:textId="114DB72D" w:rsidR="002A25B2" w:rsidRPr="00776DC8" w:rsidRDefault="002A25B2" w:rsidP="00F64C83">
      <w:pPr>
        <w:spacing w:after="0"/>
        <w:rPr>
          <w:rFonts w:ascii="Times New Roman" w:eastAsia="Times New Roman" w:hAnsi="Times New Roman" w:cs="Times New Roman"/>
          <w:color w:val="000000" w:themeColor="text1"/>
          <w:lang w:val="en-GB" w:eastAsia="en-GB"/>
        </w:rPr>
      </w:pPr>
      <w:r w:rsidRPr="00776DC8">
        <w:rPr>
          <w:rFonts w:ascii="Times New Roman" w:eastAsia="Times New Roman" w:hAnsi="Times New Roman" w:cs="Times New Roman"/>
          <w:b/>
          <w:bCs/>
          <w:color w:val="000000" w:themeColor="text1"/>
          <w:lang w:val="en-GB" w:eastAsia="en-GB"/>
        </w:rPr>
        <w:t>IT Compliance &amp; Governance Specialist — Ismartdara Technologies (2020 – 2023)</w:t>
      </w:r>
    </w:p>
    <w:p w14:paraId="336A6BFB" w14:textId="77777777" w:rsidR="002A25B2" w:rsidRPr="00776DC8" w:rsidRDefault="002A25B2" w:rsidP="002A25B2">
      <w:pPr>
        <w:spacing w:after="0"/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</w:pPr>
    </w:p>
    <w:p w14:paraId="14BD411F" w14:textId="77777777" w:rsidR="002A25B2" w:rsidRPr="00776DC8" w:rsidRDefault="002A25B2" w:rsidP="002A25B2">
      <w:pPr>
        <w:spacing w:after="0"/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</w:pPr>
      <w:r w:rsidRPr="00776DC8"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  <w:t>Nigeria</w:t>
      </w:r>
    </w:p>
    <w:p w14:paraId="3B77F9EF" w14:textId="77777777" w:rsidR="002A25B2" w:rsidRPr="00776DC8" w:rsidRDefault="002A25B2" w:rsidP="002A25B2">
      <w:pPr>
        <w:spacing w:after="0"/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</w:pPr>
      <w:r w:rsidRPr="00776DC8"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  <w:t>GRC • Security Audits • Governance Frameworks</w:t>
      </w:r>
    </w:p>
    <w:p w14:paraId="04BC1E18" w14:textId="77777777" w:rsidR="002A25B2" w:rsidRPr="00776DC8" w:rsidRDefault="002A25B2" w:rsidP="002A25B2">
      <w:pPr>
        <w:numPr>
          <w:ilvl w:val="0"/>
          <w:numId w:val="26"/>
        </w:numPr>
        <w:spacing w:after="0"/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</w:pPr>
      <w:r w:rsidRPr="00776DC8"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  <w:t>Conducted system audits covering access control, infrastructure review, compliance standards and best-practice security controls.</w:t>
      </w:r>
    </w:p>
    <w:p w14:paraId="3FDB3125" w14:textId="77777777" w:rsidR="002A25B2" w:rsidRPr="00776DC8" w:rsidRDefault="002A25B2" w:rsidP="002A25B2">
      <w:pPr>
        <w:numPr>
          <w:ilvl w:val="0"/>
          <w:numId w:val="26"/>
        </w:numPr>
        <w:spacing w:after="0"/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</w:pPr>
      <w:r w:rsidRPr="00776DC8"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  <w:t>Mapped risks using NIST/ISO frameworks and delivered remediation strategies aligned with business priorities.</w:t>
      </w:r>
    </w:p>
    <w:p w14:paraId="56F93BA5" w14:textId="77777777" w:rsidR="002A25B2" w:rsidRPr="00776DC8" w:rsidRDefault="002A25B2" w:rsidP="002A25B2">
      <w:pPr>
        <w:numPr>
          <w:ilvl w:val="0"/>
          <w:numId w:val="26"/>
        </w:numPr>
        <w:spacing w:after="0"/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</w:pPr>
      <w:r w:rsidRPr="00776DC8"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  <w:t>Introduced governance processes (COBIT-aligned) and automated security reviews improving audit speed and accuracy.</w:t>
      </w:r>
    </w:p>
    <w:p w14:paraId="327215AA" w14:textId="77777777" w:rsidR="002A25B2" w:rsidRPr="00776DC8" w:rsidRDefault="002A25B2" w:rsidP="002A25B2">
      <w:pPr>
        <w:numPr>
          <w:ilvl w:val="0"/>
          <w:numId w:val="26"/>
        </w:numPr>
        <w:spacing w:after="0"/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</w:pPr>
      <w:r w:rsidRPr="00776DC8"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  <w:lastRenderedPageBreak/>
        <w:t>Evaluated vulnerabilities, escalated critical incidents, and delivered quarterly risk dashboards for executives.</w:t>
      </w:r>
    </w:p>
    <w:p w14:paraId="5DB5E3BD" w14:textId="6D78E51A" w:rsidR="002A25B2" w:rsidRPr="00776DC8" w:rsidRDefault="002A25B2" w:rsidP="002A25B2">
      <w:pPr>
        <w:spacing w:after="0"/>
        <w:rPr>
          <w:rFonts w:ascii="Times New Roman" w:eastAsia="Times New Roman" w:hAnsi="Times New Roman" w:cs="Times New Roman"/>
          <w:color w:val="000000" w:themeColor="text1"/>
          <w:lang w:val="en-GB" w:eastAsia="en-GB"/>
        </w:rPr>
      </w:pPr>
    </w:p>
    <w:p w14:paraId="25EEA05B" w14:textId="77777777" w:rsidR="002A25B2" w:rsidRPr="00776DC8" w:rsidRDefault="002A25B2" w:rsidP="002A25B2">
      <w:pPr>
        <w:spacing w:after="0"/>
        <w:outlineLvl w:val="1"/>
        <w:rPr>
          <w:rFonts w:ascii="Times New Roman" w:eastAsiaTheme="minorEastAsia" w:hAnsi="Times New Roman" w:cs="Times New Roman"/>
          <w:b/>
          <w:bCs/>
          <w:color w:val="000000" w:themeColor="text1"/>
          <w:lang w:val="en-GB" w:eastAsia="en-GB"/>
        </w:rPr>
      </w:pPr>
      <w:r w:rsidRPr="00776DC8">
        <w:rPr>
          <w:rFonts w:ascii="Times New Roman" w:eastAsia="Times New Roman" w:hAnsi="Times New Roman" w:cs="Times New Roman"/>
          <w:b/>
          <w:bCs/>
          <w:color w:val="000000" w:themeColor="text1"/>
          <w:lang w:val="en-GB" w:eastAsia="en-GB"/>
        </w:rPr>
        <w:t>Information Security Analyst — XL Africa Group (2017 – 2020)</w:t>
      </w:r>
    </w:p>
    <w:p w14:paraId="4E8A7C9A" w14:textId="77777777" w:rsidR="002A25B2" w:rsidRPr="00776DC8" w:rsidRDefault="002A25B2" w:rsidP="002A25B2">
      <w:pPr>
        <w:spacing w:after="0"/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</w:pPr>
    </w:p>
    <w:p w14:paraId="31DB0CF8" w14:textId="77777777" w:rsidR="002A25B2" w:rsidRPr="00776DC8" w:rsidRDefault="002A25B2" w:rsidP="002A25B2">
      <w:pPr>
        <w:spacing w:after="0"/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</w:pPr>
      <w:r w:rsidRPr="00776DC8"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  <w:t>Nigeria</w:t>
      </w:r>
    </w:p>
    <w:p w14:paraId="3B8D4496" w14:textId="77777777" w:rsidR="002A25B2" w:rsidRPr="00776DC8" w:rsidRDefault="002A25B2" w:rsidP="002A25B2">
      <w:pPr>
        <w:spacing w:after="0"/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</w:pPr>
      <w:r w:rsidRPr="00776DC8"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  <w:t>Threat Monitoring • Endpoint Security • Compliance</w:t>
      </w:r>
    </w:p>
    <w:p w14:paraId="358CF4B3" w14:textId="77777777" w:rsidR="002A25B2" w:rsidRPr="00776DC8" w:rsidRDefault="002A25B2" w:rsidP="002A25B2">
      <w:pPr>
        <w:numPr>
          <w:ilvl w:val="0"/>
          <w:numId w:val="27"/>
        </w:numPr>
        <w:spacing w:after="0"/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</w:pPr>
      <w:r w:rsidRPr="00776DC8"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  <w:t>Investigated security logs and SIEM alerts; prioritised incidents based on impact and exposure.</w:t>
      </w:r>
    </w:p>
    <w:p w14:paraId="7B94586E" w14:textId="77777777" w:rsidR="002A25B2" w:rsidRPr="00776DC8" w:rsidRDefault="002A25B2" w:rsidP="002A25B2">
      <w:pPr>
        <w:numPr>
          <w:ilvl w:val="0"/>
          <w:numId w:val="27"/>
        </w:numPr>
        <w:spacing w:after="0"/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</w:pPr>
      <w:r w:rsidRPr="00776DC8"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  <w:t>Reduced system vulnerabilities by implementing continuous monitoring and proactive security controls.</w:t>
      </w:r>
    </w:p>
    <w:p w14:paraId="05117943" w14:textId="77777777" w:rsidR="002A25B2" w:rsidRPr="00776DC8" w:rsidRDefault="002A25B2" w:rsidP="002A25B2">
      <w:pPr>
        <w:numPr>
          <w:ilvl w:val="0"/>
          <w:numId w:val="27"/>
        </w:numPr>
        <w:spacing w:after="0"/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</w:pPr>
      <w:r w:rsidRPr="00776DC8"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  <w:t>Strengthened organisational compliance readiness through internal reviews and endpoint-hardening techniques.</w:t>
      </w:r>
    </w:p>
    <w:p w14:paraId="0A65B837" w14:textId="51FA19A5" w:rsidR="002A25B2" w:rsidRPr="00776DC8" w:rsidRDefault="002A25B2" w:rsidP="002A25B2">
      <w:pPr>
        <w:spacing w:after="0"/>
        <w:rPr>
          <w:rFonts w:ascii="Times New Roman" w:eastAsia="Times New Roman" w:hAnsi="Times New Roman" w:cs="Times New Roman"/>
          <w:color w:val="000000" w:themeColor="text1"/>
          <w:lang w:val="en-GB" w:eastAsia="en-GB"/>
        </w:rPr>
      </w:pPr>
    </w:p>
    <w:p w14:paraId="176F081A" w14:textId="1F17530A" w:rsidR="002A25B2" w:rsidRPr="006E79A2" w:rsidRDefault="002A25B2" w:rsidP="006E79A2">
      <w:pPr>
        <w:spacing w:after="0"/>
        <w:outlineLvl w:val="1"/>
        <w:rPr>
          <w:rFonts w:ascii="Times New Roman" w:eastAsiaTheme="minorEastAsia" w:hAnsi="Times New Roman" w:cs="Times New Roman"/>
          <w:b/>
          <w:bCs/>
          <w:color w:val="000000" w:themeColor="text1"/>
          <w:lang w:val="en-GB" w:eastAsia="en-GB"/>
        </w:rPr>
      </w:pPr>
      <w:r w:rsidRPr="00776DC8">
        <w:rPr>
          <w:rFonts w:ascii="Times New Roman" w:eastAsia="Times New Roman" w:hAnsi="Times New Roman" w:cs="Times New Roman"/>
          <w:b/>
          <w:bCs/>
          <w:color w:val="000000" w:themeColor="text1"/>
          <w:lang w:val="en-GB" w:eastAsia="en-GB"/>
        </w:rPr>
        <w:t>Technical Support Specialist — Tizeti Network Ltd (2017)</w:t>
      </w:r>
    </w:p>
    <w:p w14:paraId="1996905C" w14:textId="77777777" w:rsidR="002A25B2" w:rsidRPr="00776DC8" w:rsidRDefault="002A25B2" w:rsidP="002A25B2">
      <w:pPr>
        <w:spacing w:after="0"/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</w:pPr>
      <w:r w:rsidRPr="00776DC8"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  <w:t>Nigeria</w:t>
      </w:r>
    </w:p>
    <w:p w14:paraId="402CD4C4" w14:textId="17093417" w:rsidR="002A25B2" w:rsidRPr="00776DC8" w:rsidRDefault="002A25B2" w:rsidP="002A25B2">
      <w:pPr>
        <w:numPr>
          <w:ilvl w:val="0"/>
          <w:numId w:val="28"/>
        </w:numPr>
        <w:spacing w:after="0"/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</w:pPr>
      <w:r w:rsidRPr="00776DC8"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  <w:t xml:space="preserve">Delivered 1st &amp; 2nd-line support across 1000+ users; improved incident-resolution time via a structured </w:t>
      </w:r>
      <w:r w:rsidR="00212293" w:rsidRPr="00776DC8"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  <w:t>Helpdesk</w:t>
      </w:r>
      <w:r w:rsidRPr="00776DC8"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  <w:t xml:space="preserve"> workflow.</w:t>
      </w:r>
    </w:p>
    <w:p w14:paraId="12EB37A6" w14:textId="77777777" w:rsidR="002A25B2" w:rsidRPr="00776DC8" w:rsidRDefault="002A25B2" w:rsidP="002A25B2">
      <w:pPr>
        <w:numPr>
          <w:ilvl w:val="0"/>
          <w:numId w:val="28"/>
        </w:numPr>
        <w:spacing w:after="0"/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</w:pPr>
      <w:r w:rsidRPr="00776DC8"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  <w:t>Deployed enterprise security solutions reducing malware infections by 40%.</w:t>
      </w:r>
    </w:p>
    <w:p w14:paraId="246F09BA" w14:textId="136CE89C" w:rsidR="009D2C89" w:rsidRDefault="002A25B2" w:rsidP="006E79A2">
      <w:pPr>
        <w:numPr>
          <w:ilvl w:val="0"/>
          <w:numId w:val="28"/>
        </w:numPr>
        <w:spacing w:after="0"/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</w:pPr>
      <w:r w:rsidRPr="00776DC8"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  <w:t>Led cloud email-service migration improving operational availability and security.</w:t>
      </w:r>
      <w:bookmarkStart w:id="5" w:name="location"/>
      <w:bookmarkEnd w:id="4"/>
    </w:p>
    <w:p w14:paraId="061E5F72" w14:textId="77777777" w:rsidR="00206E9E" w:rsidRPr="006E79A2" w:rsidRDefault="00206E9E" w:rsidP="00206E9E">
      <w:pPr>
        <w:spacing w:after="0"/>
        <w:ind w:left="720"/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</w:pPr>
    </w:p>
    <w:p w14:paraId="12AC394F" w14:textId="5D3063BC" w:rsidR="00652DF9" w:rsidRPr="009D2C89" w:rsidRDefault="00652DF9" w:rsidP="00776DC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lang w:val="en-GB" w:eastAsia="en-GB"/>
        </w:rPr>
      </w:pPr>
      <w:r w:rsidRPr="009D2C89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lang w:val="en-GB" w:eastAsia="en-GB"/>
        </w:rPr>
        <w:t>SELECTED TECHNICAL PROJECTS</w:t>
      </w:r>
    </w:p>
    <w:p w14:paraId="6EBBC806" w14:textId="5232C8D1" w:rsidR="00652DF9" w:rsidRPr="009D2C89" w:rsidRDefault="00652DF9" w:rsidP="00776DC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lang w:val="en-GB" w:eastAsia="en-GB"/>
        </w:rPr>
      </w:pPr>
      <w:r w:rsidRPr="009D2C89">
        <w:rPr>
          <w:rFonts w:ascii="Times New Roman" w:eastAsia="Times New Roman" w:hAnsi="Times New Roman" w:cs="Times New Roman"/>
          <w:b/>
          <w:bCs/>
          <w:color w:val="000000" w:themeColor="text1"/>
          <w:lang w:val="en-GB" w:eastAsia="en-GB"/>
        </w:rPr>
        <w:t>Hospital Readmission Prediction (2025)</w:t>
      </w:r>
    </w:p>
    <w:p w14:paraId="34F588FD" w14:textId="77777777" w:rsidR="00652DF9" w:rsidRPr="009D2C89" w:rsidRDefault="00652DF9" w:rsidP="00652DF9">
      <w:pPr>
        <w:spacing w:before="100" w:beforeAutospacing="1" w:after="100" w:afterAutospacing="1"/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</w:pPr>
      <w:r w:rsidRPr="009D2C89"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  <w:t>Python • scikit-learn • SHAP • Data Preprocessing</w:t>
      </w:r>
    </w:p>
    <w:p w14:paraId="4A9520A9" w14:textId="77777777" w:rsidR="00652DF9" w:rsidRPr="009D2C89" w:rsidRDefault="00652DF9" w:rsidP="00652DF9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</w:pPr>
      <w:r w:rsidRPr="009D2C89"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  <w:t>Developed a full ML pipeline predicting 30-day readmissions for diabetic patients using structured clinical data.</w:t>
      </w:r>
    </w:p>
    <w:p w14:paraId="5612C990" w14:textId="77777777" w:rsidR="00652DF9" w:rsidRPr="009D2C89" w:rsidRDefault="00652DF9" w:rsidP="00652DF9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</w:pPr>
      <w:r w:rsidRPr="009D2C89"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  <w:t>Applied SHAP interpretability to highlight clinical features influencing readmission risk.</w:t>
      </w:r>
    </w:p>
    <w:p w14:paraId="29CB6ECF" w14:textId="77777777" w:rsidR="00652DF9" w:rsidRPr="009D2C89" w:rsidRDefault="00652DF9" w:rsidP="00652DF9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</w:pPr>
      <w:r w:rsidRPr="009D2C89"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  <w:t>Published the project with full documentation, model comparison, and dataset analysis.</w:t>
      </w:r>
    </w:p>
    <w:p w14:paraId="7C66B856" w14:textId="77777777" w:rsidR="00652DF9" w:rsidRPr="009D2C89" w:rsidRDefault="00652DF9" w:rsidP="00652DF9">
      <w:pPr>
        <w:spacing w:after="0"/>
        <w:rPr>
          <w:rFonts w:ascii="Times New Roman" w:eastAsia="Times New Roman" w:hAnsi="Times New Roman" w:cs="Times New Roman"/>
          <w:color w:val="000000" w:themeColor="text1"/>
          <w:lang w:val="en-GB" w:eastAsia="en-GB"/>
        </w:rPr>
      </w:pPr>
      <w:r w:rsidRPr="009D2C89">
        <w:rPr>
          <w:rFonts w:ascii="Times New Roman" w:eastAsia="Times New Roman" w:hAnsi="Times New Roman" w:cs="Times New Roman"/>
          <w:noProof/>
          <w:color w:val="000000" w:themeColor="text1"/>
          <w:lang w:val="en-GB" w:eastAsia="en-GB"/>
        </w:rPr>
        <mc:AlternateContent>
          <mc:Choice Requires="wps">
            <w:drawing>
              <wp:inline distT="0" distB="0" distL="0" distR="0" wp14:anchorId="25726BEF" wp14:editId="31A36ED7">
                <wp:extent cx="5943600" cy="1270"/>
                <wp:effectExtent l="0" t="31750" r="0" b="36830"/>
                <wp:docPr id="1639788428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7D3033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6F7C7AE" w14:textId="289A169A" w:rsidR="00652DF9" w:rsidRPr="009D2C89" w:rsidRDefault="00652DF9" w:rsidP="00EB38D0">
      <w:pPr>
        <w:spacing w:before="100" w:beforeAutospacing="1" w:after="100" w:afterAutospacing="1"/>
        <w:outlineLvl w:val="1"/>
        <w:rPr>
          <w:rFonts w:ascii="Times New Roman" w:eastAsiaTheme="minorEastAsia" w:hAnsi="Times New Roman" w:cs="Times New Roman"/>
          <w:b/>
          <w:bCs/>
          <w:color w:val="000000" w:themeColor="text1"/>
          <w:lang w:val="en-GB" w:eastAsia="en-GB"/>
        </w:rPr>
      </w:pPr>
      <w:r w:rsidRPr="009D2C89">
        <w:rPr>
          <w:rFonts w:ascii="Times New Roman" w:eastAsia="Times New Roman" w:hAnsi="Times New Roman" w:cs="Times New Roman"/>
          <w:b/>
          <w:bCs/>
          <w:color w:val="000000" w:themeColor="text1"/>
          <w:lang w:val="en-GB" w:eastAsia="en-GB"/>
        </w:rPr>
        <w:t>Twitter Topic NLP Classifier (2025)</w:t>
      </w:r>
    </w:p>
    <w:p w14:paraId="3AB41702" w14:textId="77777777" w:rsidR="00652DF9" w:rsidRPr="009D2C89" w:rsidRDefault="00652DF9" w:rsidP="00652DF9">
      <w:pPr>
        <w:spacing w:before="100" w:beforeAutospacing="1" w:after="100" w:afterAutospacing="1"/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</w:pPr>
      <w:r w:rsidRPr="009D2C89"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  <w:t>NLP • TF-IDF • Topic Modelling</w:t>
      </w:r>
    </w:p>
    <w:p w14:paraId="29E3756E" w14:textId="77777777" w:rsidR="00652DF9" w:rsidRPr="009D2C89" w:rsidRDefault="00652DF9" w:rsidP="00652DF9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</w:pPr>
      <w:r w:rsidRPr="009D2C89"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  <w:t>Built an end-to-end NLP system classifying tweets into political, sports, technology, health and entertainment topics.</w:t>
      </w:r>
    </w:p>
    <w:p w14:paraId="161CBE4D" w14:textId="77777777" w:rsidR="00652DF9" w:rsidRPr="009D2C89" w:rsidRDefault="00652DF9" w:rsidP="00652DF9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</w:pPr>
      <w:r w:rsidRPr="009D2C89"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  <w:t>Applied TF-IDF vectorisation, logistic regression, random forest, and boosting techniques.</w:t>
      </w:r>
    </w:p>
    <w:p w14:paraId="67BD526F" w14:textId="77777777" w:rsidR="00652DF9" w:rsidRPr="009D2C89" w:rsidRDefault="00652DF9" w:rsidP="00652DF9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</w:pPr>
      <w:r w:rsidRPr="009D2C89"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  <w:t>Visualised performance with confusion matrices and topic distributions.</w:t>
      </w:r>
    </w:p>
    <w:p w14:paraId="65104A95" w14:textId="77777777" w:rsidR="00652DF9" w:rsidRPr="009D2C89" w:rsidRDefault="00652DF9" w:rsidP="00652DF9">
      <w:pPr>
        <w:spacing w:after="0"/>
        <w:rPr>
          <w:rFonts w:ascii="Times New Roman" w:eastAsia="Times New Roman" w:hAnsi="Times New Roman" w:cs="Times New Roman"/>
          <w:color w:val="000000" w:themeColor="text1"/>
          <w:lang w:val="en-GB" w:eastAsia="en-GB"/>
        </w:rPr>
      </w:pPr>
      <w:r w:rsidRPr="009D2C89">
        <w:rPr>
          <w:rFonts w:ascii="Times New Roman" w:eastAsia="Times New Roman" w:hAnsi="Times New Roman" w:cs="Times New Roman"/>
          <w:noProof/>
          <w:color w:val="000000" w:themeColor="text1"/>
          <w:lang w:val="en-GB" w:eastAsia="en-GB"/>
        </w:rPr>
        <mc:AlternateContent>
          <mc:Choice Requires="wps">
            <w:drawing>
              <wp:inline distT="0" distB="0" distL="0" distR="0" wp14:anchorId="65DFFEBA" wp14:editId="11E503DE">
                <wp:extent cx="5943600" cy="1270"/>
                <wp:effectExtent l="0" t="0" r="12700" b="24130"/>
                <wp:docPr id="1046467940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010237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" filled="f" strokecolor="white [3212]">
                <o:lock v:ext="edit" aspectratio="t"/>
                <w10:anchorlock/>
              </v:rect>
            </w:pict>
          </mc:Fallback>
        </mc:AlternateContent>
      </w:r>
    </w:p>
    <w:p w14:paraId="15204AC0" w14:textId="77777777" w:rsidR="006E79A2" w:rsidRDefault="006E79A2" w:rsidP="00B518F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lang w:val="en-GB" w:eastAsia="en-GB"/>
        </w:rPr>
      </w:pPr>
    </w:p>
    <w:p w14:paraId="48F90D66" w14:textId="5424716D" w:rsidR="00652DF9" w:rsidRPr="009D2C89" w:rsidRDefault="00652DF9" w:rsidP="00B518FE">
      <w:pPr>
        <w:spacing w:before="100" w:beforeAutospacing="1" w:after="100" w:afterAutospacing="1"/>
        <w:outlineLvl w:val="1"/>
        <w:rPr>
          <w:rFonts w:ascii="Times New Roman" w:eastAsiaTheme="minorEastAsia" w:hAnsi="Times New Roman" w:cs="Times New Roman"/>
          <w:b/>
          <w:bCs/>
          <w:color w:val="000000" w:themeColor="text1"/>
          <w:lang w:val="en-GB" w:eastAsia="en-GB"/>
        </w:rPr>
      </w:pPr>
      <w:r w:rsidRPr="009D2C89">
        <w:rPr>
          <w:rFonts w:ascii="Times New Roman" w:eastAsia="Times New Roman" w:hAnsi="Times New Roman" w:cs="Times New Roman"/>
          <w:b/>
          <w:bCs/>
          <w:color w:val="000000" w:themeColor="text1"/>
          <w:lang w:val="en-GB" w:eastAsia="en-GB"/>
        </w:rPr>
        <w:t>Road Accident Severity Prediction (2025)</w:t>
      </w:r>
    </w:p>
    <w:p w14:paraId="1583E663" w14:textId="77777777" w:rsidR="00652DF9" w:rsidRPr="009D2C89" w:rsidRDefault="00652DF9" w:rsidP="00652DF9">
      <w:pPr>
        <w:spacing w:before="100" w:beforeAutospacing="1" w:after="100" w:afterAutospacing="1"/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</w:pPr>
      <w:r w:rsidRPr="009D2C89"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  <w:t>XGBoost • Engineering • UK Accident Dataset</w:t>
      </w:r>
    </w:p>
    <w:p w14:paraId="002A1FC3" w14:textId="77777777" w:rsidR="00652DF9" w:rsidRPr="009D2C89" w:rsidRDefault="00652DF9" w:rsidP="00652DF9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</w:pPr>
      <w:r w:rsidRPr="009D2C89"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  <w:t>Processed multi-table UK traffic datasets, engineered features (road type, junctions, casualties).</w:t>
      </w:r>
    </w:p>
    <w:p w14:paraId="6B112D5D" w14:textId="77777777" w:rsidR="00652DF9" w:rsidRPr="009D2C89" w:rsidRDefault="00652DF9" w:rsidP="00652DF9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</w:pPr>
      <w:r w:rsidRPr="009D2C89"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  <w:t>Trained predictive models to classify accident severity, supporting road-safety analytics.</w:t>
      </w:r>
    </w:p>
    <w:p w14:paraId="0D064B77" w14:textId="77777777" w:rsidR="00652DF9" w:rsidRPr="009D2C89" w:rsidRDefault="00652DF9" w:rsidP="00652DF9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</w:pPr>
      <w:r w:rsidRPr="009D2C89"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  <w:t>Documented technical findings and visualised insights for non-technical readers.</w:t>
      </w:r>
    </w:p>
    <w:p w14:paraId="4589CDB3" w14:textId="77777777" w:rsidR="00652DF9" w:rsidRPr="005127BC" w:rsidRDefault="00652DF9" w:rsidP="00652DF9">
      <w:pPr>
        <w:spacing w:after="0"/>
        <w:rPr>
          <w:rFonts w:ascii="Times New Roman" w:eastAsia="Times New Roman" w:hAnsi="Times New Roman" w:cs="Times New Roman"/>
          <w:color w:val="000000" w:themeColor="text1"/>
          <w:sz w:val="16"/>
          <w:szCs w:val="16"/>
          <w:lang w:val="en-GB" w:eastAsia="en-GB"/>
        </w:rPr>
      </w:pPr>
      <w:r w:rsidRPr="005127BC">
        <w:rPr>
          <w:rFonts w:ascii="Times New Roman" w:eastAsia="Times New Roman" w:hAnsi="Times New Roman" w:cs="Times New Roman"/>
          <w:noProof/>
          <w:color w:val="000000" w:themeColor="text1"/>
          <w:sz w:val="16"/>
          <w:szCs w:val="16"/>
          <w:lang w:val="en-GB" w:eastAsia="en-GB"/>
        </w:rPr>
        <mc:AlternateContent>
          <mc:Choice Requires="wps">
            <w:drawing>
              <wp:inline distT="0" distB="0" distL="0" distR="0" wp14:anchorId="64519354" wp14:editId="288DEA63">
                <wp:extent cx="5943600" cy="1270"/>
                <wp:effectExtent l="0" t="31750" r="0" b="36830"/>
                <wp:docPr id="933590234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1A11B7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67F123E" w14:textId="05B67C9A" w:rsidR="00652DF9" w:rsidRPr="009D2C89" w:rsidRDefault="00652DF9" w:rsidP="00EB38D0">
      <w:pPr>
        <w:spacing w:before="100" w:beforeAutospacing="1" w:after="100" w:afterAutospacing="1"/>
        <w:outlineLvl w:val="1"/>
        <w:rPr>
          <w:rFonts w:ascii="Times New Roman" w:eastAsiaTheme="minorEastAsia" w:hAnsi="Times New Roman" w:cs="Times New Roman"/>
          <w:b/>
          <w:bCs/>
          <w:color w:val="000000" w:themeColor="text1"/>
          <w:lang w:val="en-GB" w:eastAsia="en-GB"/>
        </w:rPr>
      </w:pPr>
      <w:r w:rsidRPr="009D2C89">
        <w:rPr>
          <w:rFonts w:ascii="Times New Roman" w:eastAsia="Times New Roman" w:hAnsi="Times New Roman" w:cs="Times New Roman"/>
          <w:b/>
          <w:bCs/>
          <w:color w:val="000000" w:themeColor="text1"/>
          <w:lang w:val="en-GB" w:eastAsia="en-GB"/>
        </w:rPr>
        <w:t>Anime Recommendation System (2024–2025)</w:t>
      </w:r>
    </w:p>
    <w:p w14:paraId="73EB9A5B" w14:textId="77777777" w:rsidR="00652DF9" w:rsidRPr="009D2C89" w:rsidRDefault="00652DF9" w:rsidP="00652DF9">
      <w:pPr>
        <w:spacing w:before="100" w:beforeAutospacing="1" w:after="100" w:afterAutospacing="1"/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</w:pPr>
      <w:r w:rsidRPr="009D2C89"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  <w:t>PySpark • Collaborative Filtering (ALS)</w:t>
      </w:r>
    </w:p>
    <w:p w14:paraId="308D79FD" w14:textId="77777777" w:rsidR="00652DF9" w:rsidRPr="009D2C89" w:rsidRDefault="00652DF9" w:rsidP="00652DF9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</w:pPr>
      <w:r w:rsidRPr="009D2C89"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  <w:t>Implemented scalable ALS recommendation system across 70k+ users &amp; 12k+ titles.</w:t>
      </w:r>
    </w:p>
    <w:p w14:paraId="3E8DAC29" w14:textId="0F929FB9" w:rsidR="00652DF9" w:rsidRPr="009D2C89" w:rsidRDefault="00652DF9" w:rsidP="00652DF9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</w:pPr>
      <w:r w:rsidRPr="009D2C89"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  <w:t xml:space="preserve">Tuned </w:t>
      </w:r>
      <w:r w:rsidR="00212293" w:rsidRPr="009D2C89"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  <w:t>hyper-parameters</w:t>
      </w:r>
      <w:r w:rsidRPr="009D2C89"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  <w:t>, measured RMSE and produced personalised top-N recommendation lists.</w:t>
      </w:r>
    </w:p>
    <w:p w14:paraId="5C128526" w14:textId="77777777" w:rsidR="00652DF9" w:rsidRPr="009D2C89" w:rsidRDefault="00652DF9" w:rsidP="00652DF9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</w:pPr>
      <w:r w:rsidRPr="009D2C89"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  <w:t>Demonstrated capability in large-scale data processing.</w:t>
      </w:r>
    </w:p>
    <w:p w14:paraId="4D8ADDFE" w14:textId="77777777" w:rsidR="00652DF9" w:rsidRPr="009D2C89" w:rsidRDefault="00652DF9" w:rsidP="00652DF9">
      <w:pPr>
        <w:spacing w:after="0"/>
        <w:rPr>
          <w:rFonts w:ascii="Times New Roman" w:eastAsia="Times New Roman" w:hAnsi="Times New Roman" w:cs="Times New Roman"/>
          <w:color w:val="000000" w:themeColor="text1"/>
          <w:lang w:val="en-GB" w:eastAsia="en-GB"/>
        </w:rPr>
      </w:pPr>
      <w:r w:rsidRPr="009D2C89">
        <w:rPr>
          <w:rFonts w:ascii="Times New Roman" w:eastAsia="Times New Roman" w:hAnsi="Times New Roman" w:cs="Times New Roman"/>
          <w:noProof/>
          <w:color w:val="000000" w:themeColor="text1"/>
          <w:lang w:val="en-GB" w:eastAsia="en-GB"/>
        </w:rPr>
        <mc:AlternateContent>
          <mc:Choice Requires="wps">
            <w:drawing>
              <wp:inline distT="0" distB="0" distL="0" distR="0" wp14:anchorId="6765AEE1" wp14:editId="42F2E28D">
                <wp:extent cx="5943600" cy="1270"/>
                <wp:effectExtent l="0" t="31750" r="0" b="36830"/>
                <wp:docPr id="1875507574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0558BD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5D00D75" w14:textId="16085078" w:rsidR="00652DF9" w:rsidRPr="009D2C89" w:rsidRDefault="00652DF9" w:rsidP="00EB38D0">
      <w:pPr>
        <w:spacing w:before="100" w:beforeAutospacing="1" w:after="100" w:afterAutospacing="1"/>
        <w:outlineLvl w:val="1"/>
        <w:rPr>
          <w:rFonts w:ascii="Times New Roman" w:eastAsiaTheme="minorEastAsia" w:hAnsi="Times New Roman" w:cs="Times New Roman"/>
          <w:b/>
          <w:bCs/>
          <w:color w:val="000000" w:themeColor="text1"/>
          <w:lang w:val="en-GB" w:eastAsia="en-GB"/>
        </w:rPr>
      </w:pPr>
      <w:r w:rsidRPr="009D2C89">
        <w:rPr>
          <w:rFonts w:ascii="Times New Roman" w:eastAsia="Times New Roman" w:hAnsi="Times New Roman" w:cs="Times New Roman"/>
          <w:b/>
          <w:bCs/>
          <w:color w:val="000000" w:themeColor="text1"/>
          <w:lang w:val="en-GB" w:eastAsia="en-GB"/>
        </w:rPr>
        <w:t>Cognitive Impairment Classifier — AIBL Dataset (2024)</w:t>
      </w:r>
    </w:p>
    <w:p w14:paraId="29A11679" w14:textId="77777777" w:rsidR="00652DF9" w:rsidRPr="009D2C89" w:rsidRDefault="00652DF9" w:rsidP="00652DF9">
      <w:pPr>
        <w:spacing w:before="100" w:beforeAutospacing="1" w:after="100" w:afterAutospacing="1"/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</w:pPr>
      <w:r w:rsidRPr="009D2C89"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  <w:t>LightGBM • Feature Selection • Medical Modelling</w:t>
      </w:r>
    </w:p>
    <w:p w14:paraId="23E7F90C" w14:textId="77777777" w:rsidR="00652DF9" w:rsidRPr="009D2C89" w:rsidRDefault="00652DF9" w:rsidP="00652DF9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</w:pPr>
      <w:r w:rsidRPr="009D2C89"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  <w:t>Engineered datasets for Alzheimer’s vs Healthy Control classification.</w:t>
      </w:r>
    </w:p>
    <w:p w14:paraId="154A1A14" w14:textId="77777777" w:rsidR="00652DF9" w:rsidRPr="009D2C89" w:rsidRDefault="00652DF9" w:rsidP="00652DF9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</w:pPr>
      <w:r w:rsidRPr="009D2C89"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  <w:t>Selected top features using SHAP &amp; model-driven importance metrics.</w:t>
      </w:r>
    </w:p>
    <w:p w14:paraId="56D72723" w14:textId="77777777" w:rsidR="00652DF9" w:rsidRPr="009D2C89" w:rsidRDefault="00652DF9" w:rsidP="00652DF9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</w:pPr>
      <w:r w:rsidRPr="009D2C89"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  <w:t>Produced interpretable medical-risk predictions using ML pipelines.</w:t>
      </w:r>
    </w:p>
    <w:p w14:paraId="17055A8F" w14:textId="77777777" w:rsidR="00652DF9" w:rsidRPr="009D2C89" w:rsidRDefault="00652DF9" w:rsidP="00652DF9">
      <w:pPr>
        <w:spacing w:after="0"/>
        <w:rPr>
          <w:rFonts w:ascii="Times New Roman" w:eastAsia="Times New Roman" w:hAnsi="Times New Roman" w:cs="Times New Roman"/>
          <w:color w:val="000000" w:themeColor="text1"/>
          <w:lang w:val="en-GB" w:eastAsia="en-GB"/>
        </w:rPr>
      </w:pPr>
      <w:r w:rsidRPr="009D2C89">
        <w:rPr>
          <w:rFonts w:ascii="Times New Roman" w:eastAsia="Times New Roman" w:hAnsi="Times New Roman" w:cs="Times New Roman"/>
          <w:noProof/>
          <w:color w:val="000000" w:themeColor="text1"/>
          <w:lang w:val="en-GB" w:eastAsia="en-GB"/>
        </w:rPr>
        <mc:AlternateContent>
          <mc:Choice Requires="wps">
            <w:drawing>
              <wp:inline distT="0" distB="0" distL="0" distR="0" wp14:anchorId="7AEA1BE0" wp14:editId="023C6CB8">
                <wp:extent cx="5943600" cy="1270"/>
                <wp:effectExtent l="0" t="31750" r="0" b="36830"/>
                <wp:docPr id="97304115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738209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73969CD" w14:textId="6A668934" w:rsidR="00652DF9" w:rsidRPr="009D2C89" w:rsidRDefault="00652DF9" w:rsidP="00EB38D0">
      <w:pPr>
        <w:spacing w:before="100" w:beforeAutospacing="1" w:after="100" w:afterAutospacing="1"/>
        <w:outlineLvl w:val="0"/>
        <w:rPr>
          <w:rFonts w:ascii="Times New Roman" w:eastAsiaTheme="minorEastAsia" w:hAnsi="Times New Roman" w:cs="Times New Roman"/>
          <w:b/>
          <w:bCs/>
          <w:color w:val="000000" w:themeColor="text1"/>
          <w:kern w:val="36"/>
          <w:lang w:val="en-GB" w:eastAsia="en-GB"/>
        </w:rPr>
      </w:pPr>
      <w:r w:rsidRPr="009D2C89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lang w:val="en-GB" w:eastAsia="en-GB"/>
        </w:rPr>
        <w:t>EDUCATION</w:t>
      </w:r>
    </w:p>
    <w:p w14:paraId="0570DDEA" w14:textId="1A1EB0A3" w:rsidR="00652DF9" w:rsidRPr="009D2C89" w:rsidRDefault="00652DF9" w:rsidP="00EB38D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val="en-GB" w:eastAsia="en-GB"/>
        </w:rPr>
      </w:pPr>
      <w:r w:rsidRPr="009D2C89">
        <w:rPr>
          <w:rFonts w:ascii="Times New Roman" w:eastAsia="Times New Roman" w:hAnsi="Times New Roman" w:cs="Times New Roman"/>
          <w:b/>
          <w:bCs/>
          <w:color w:val="000000" w:themeColor="text1"/>
          <w:lang w:val="en-GB" w:eastAsia="en-GB"/>
        </w:rPr>
        <w:t>MSc Data Science — Ulster University (United Kingdom)</w:t>
      </w:r>
    </w:p>
    <w:p w14:paraId="55FE03BE" w14:textId="77777777" w:rsidR="00652DF9" w:rsidRPr="009D2C89" w:rsidRDefault="00652DF9" w:rsidP="00652DF9">
      <w:pPr>
        <w:spacing w:before="100" w:beforeAutospacing="1" w:after="100" w:afterAutospacing="1"/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</w:pPr>
      <w:r w:rsidRPr="009D2C89"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  <w:t>Modules: Machine Learning, Data Analytics, Statistics, Business Intelligence, Data Visualisation</w:t>
      </w:r>
    </w:p>
    <w:p w14:paraId="6603E972" w14:textId="647247FF" w:rsidR="00652DF9" w:rsidRPr="009D2C89" w:rsidRDefault="00652DF9" w:rsidP="00652DF9">
      <w:pPr>
        <w:spacing w:before="100" w:beforeAutospacing="1" w:after="100" w:afterAutospacing="1"/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</w:pPr>
      <w:r w:rsidRPr="009D2C89"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  <w:t>Graduated: Merit</w:t>
      </w:r>
    </w:p>
    <w:p w14:paraId="3BFCD6F7" w14:textId="0CCA7C1F" w:rsidR="00652DF9" w:rsidRDefault="00652DF9" w:rsidP="00E623E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val="en-GB" w:eastAsia="en-GB"/>
        </w:rPr>
      </w:pPr>
      <w:r w:rsidRPr="009D2C89">
        <w:rPr>
          <w:rFonts w:ascii="Times New Roman" w:eastAsia="Times New Roman" w:hAnsi="Times New Roman" w:cs="Times New Roman"/>
          <w:b/>
          <w:bCs/>
          <w:color w:val="000000" w:themeColor="text1"/>
          <w:lang w:val="en-GB" w:eastAsia="en-GB"/>
        </w:rPr>
        <w:t>BSc Computer Science — Fountain University (Nigeria)</w:t>
      </w:r>
    </w:p>
    <w:p w14:paraId="26637CE2" w14:textId="77777777" w:rsidR="00964121" w:rsidRDefault="00964121" w:rsidP="00E623E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val="en-GB" w:eastAsia="en-GB"/>
        </w:rPr>
      </w:pPr>
    </w:p>
    <w:p w14:paraId="0388F6E9" w14:textId="77777777" w:rsidR="00964121" w:rsidRPr="009D2C89" w:rsidRDefault="00964121" w:rsidP="00E623E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val="en-GB" w:eastAsia="en-GB"/>
        </w:rPr>
      </w:pPr>
    </w:p>
    <w:p w14:paraId="6DCF86F6" w14:textId="77777777" w:rsidR="00652DF9" w:rsidRPr="009D2C89" w:rsidRDefault="00652DF9" w:rsidP="00652DF9">
      <w:pPr>
        <w:spacing w:before="100" w:beforeAutospacing="1" w:after="100" w:afterAutospacing="1"/>
        <w:outlineLvl w:val="0"/>
        <w:rPr>
          <w:rFonts w:ascii="Times New Roman" w:eastAsiaTheme="minorEastAsia" w:hAnsi="Times New Roman" w:cs="Times New Roman"/>
          <w:b/>
          <w:bCs/>
          <w:color w:val="000000" w:themeColor="text1"/>
          <w:kern w:val="36"/>
          <w:lang w:val="en-GB" w:eastAsia="en-GB"/>
        </w:rPr>
      </w:pPr>
      <w:r w:rsidRPr="009D2C89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lang w:val="en-GB" w:eastAsia="en-GB"/>
        </w:rPr>
        <w:lastRenderedPageBreak/>
        <w:t>CERTIFICATIONS</w:t>
      </w:r>
    </w:p>
    <w:p w14:paraId="4D798546" w14:textId="77777777" w:rsidR="00652DF9" w:rsidRPr="009D2C89" w:rsidRDefault="00652DF9" w:rsidP="00652DF9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</w:pPr>
      <w:r w:rsidRPr="009D2C89"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  <w:t>CompTIA Network+ (N10-008)</w:t>
      </w:r>
    </w:p>
    <w:p w14:paraId="49FABCA6" w14:textId="77777777" w:rsidR="00652DF9" w:rsidRPr="009D2C89" w:rsidRDefault="00652DF9" w:rsidP="00652DF9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</w:pPr>
      <w:r w:rsidRPr="009D2C89"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  <w:t>SQL Developer (Oracle)</w:t>
      </w:r>
    </w:p>
    <w:p w14:paraId="33240D90" w14:textId="77777777" w:rsidR="00652DF9" w:rsidRPr="009D2C89" w:rsidRDefault="00652DF9" w:rsidP="00652DF9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</w:pPr>
      <w:r w:rsidRPr="009D2C89"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  <w:t>Agile Scrum Project Management</w:t>
      </w:r>
    </w:p>
    <w:p w14:paraId="09291E50" w14:textId="77777777" w:rsidR="00652DF9" w:rsidRPr="009D2C89" w:rsidRDefault="00652DF9" w:rsidP="00652DF9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</w:pPr>
      <w:r w:rsidRPr="009D2C89"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  <w:t>Power BI Essential Training</w:t>
      </w:r>
    </w:p>
    <w:p w14:paraId="097CA41B" w14:textId="77777777" w:rsidR="00652DF9" w:rsidRPr="009D2C89" w:rsidRDefault="00652DF9" w:rsidP="00652DF9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</w:pPr>
      <w:r w:rsidRPr="009D2C89"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  <w:t>Plotly Data Visualisation</w:t>
      </w:r>
    </w:p>
    <w:p w14:paraId="3E897F70" w14:textId="16FF18E0" w:rsidR="00652DF9" w:rsidRPr="009D2C89" w:rsidRDefault="00652DF9" w:rsidP="000018EF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</w:pPr>
      <w:r w:rsidRPr="009D2C89"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  <w:t>Python Twitter Bots — Automation &amp; APIs</w:t>
      </w:r>
    </w:p>
    <w:p w14:paraId="3BEAB0FF" w14:textId="77777777" w:rsidR="00652DF9" w:rsidRPr="009D2C89" w:rsidRDefault="00652DF9" w:rsidP="00652DF9">
      <w:pPr>
        <w:spacing w:before="100" w:beforeAutospacing="1" w:after="100" w:afterAutospacing="1"/>
        <w:outlineLvl w:val="0"/>
        <w:rPr>
          <w:rFonts w:ascii="Times New Roman" w:eastAsiaTheme="minorEastAsia" w:hAnsi="Times New Roman" w:cs="Times New Roman"/>
          <w:b/>
          <w:bCs/>
          <w:color w:val="000000" w:themeColor="text1"/>
          <w:kern w:val="36"/>
          <w:lang w:val="en-GB" w:eastAsia="en-GB"/>
        </w:rPr>
      </w:pPr>
      <w:r w:rsidRPr="009D2C89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lang w:val="en-GB" w:eastAsia="en-GB"/>
        </w:rPr>
        <w:t>OPEN-SOURCE &amp; COMMUNITY CONTRIBUTIONS</w:t>
      </w:r>
    </w:p>
    <w:p w14:paraId="35950127" w14:textId="77777777" w:rsidR="00652DF9" w:rsidRPr="009D2C89" w:rsidRDefault="00652DF9" w:rsidP="00652DF9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</w:pPr>
      <w:r w:rsidRPr="009D2C89"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  <w:t>Active GitHub contributor with fully documented ML projects.</w:t>
      </w:r>
    </w:p>
    <w:p w14:paraId="3059F8D4" w14:textId="77777777" w:rsidR="00652DF9" w:rsidRPr="006E79A2" w:rsidRDefault="00652DF9" w:rsidP="00652DF9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</w:pPr>
      <w:r w:rsidRPr="006E79A2"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  <w:t>Published technical articles on ML explainability and healthcare analytics.</w:t>
      </w:r>
    </w:p>
    <w:p w14:paraId="06ABB7AF" w14:textId="77777777" w:rsidR="00652DF9" w:rsidRPr="006E79A2" w:rsidRDefault="00652DF9" w:rsidP="00652DF9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</w:pPr>
      <w:r w:rsidRPr="006E79A2"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  <w:t>Shared datasets, notebooks and technical diagrams for public learning and reproducibility.</w:t>
      </w:r>
    </w:p>
    <w:p w14:paraId="4A125A9F" w14:textId="08BD59A4" w:rsidR="00652DF9" w:rsidRPr="006E79A2" w:rsidRDefault="00652DF9" w:rsidP="000018EF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</w:pPr>
      <w:r w:rsidRPr="006E79A2"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  <w:t>Public Knowledge Projects integrated into your Tech-Nation Evidence page.</w:t>
      </w:r>
    </w:p>
    <w:p w14:paraId="3D2B581C" w14:textId="77777777" w:rsidR="00652DF9" w:rsidRPr="006E79A2" w:rsidRDefault="00652DF9" w:rsidP="00652DF9">
      <w:pPr>
        <w:spacing w:before="100" w:beforeAutospacing="1" w:after="100" w:afterAutospacing="1"/>
        <w:outlineLvl w:val="0"/>
        <w:rPr>
          <w:rFonts w:ascii="Times New Roman" w:eastAsiaTheme="minorEastAsia" w:hAnsi="Times New Roman" w:cs="Times New Roman"/>
          <w:b/>
          <w:bCs/>
          <w:color w:val="000000" w:themeColor="text1"/>
          <w:kern w:val="36"/>
          <w:lang w:val="en-GB" w:eastAsia="en-GB"/>
        </w:rPr>
      </w:pPr>
      <w:r w:rsidRPr="006E79A2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lang w:val="en-GB" w:eastAsia="en-GB"/>
        </w:rPr>
        <w:t>ADDITIONAL INFORMATION</w:t>
      </w:r>
    </w:p>
    <w:p w14:paraId="42DFF58D" w14:textId="77777777" w:rsidR="00652DF9" w:rsidRPr="006E79A2" w:rsidRDefault="00652DF9" w:rsidP="00652DF9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</w:pPr>
      <w:r w:rsidRPr="006E79A2"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  <w:t>English — Fluent</w:t>
      </w:r>
    </w:p>
    <w:p w14:paraId="24DBF1B9" w14:textId="77777777" w:rsidR="00652DF9" w:rsidRPr="006E79A2" w:rsidRDefault="00652DF9" w:rsidP="00652DF9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</w:pPr>
      <w:r w:rsidRPr="006E79A2"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  <w:t>UK Based — Open to collaborations and advisory roles</w:t>
      </w:r>
    </w:p>
    <w:p w14:paraId="24D51555" w14:textId="77777777" w:rsidR="00652DF9" w:rsidRPr="006E79A2" w:rsidRDefault="00652DF9" w:rsidP="00652DF9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</w:pPr>
      <w:r w:rsidRPr="006E79A2"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  <w:t>Strong focus on AI governance, secure engineering, and data-driven product design</w:t>
      </w:r>
    </w:p>
    <w:p w14:paraId="1DA03087" w14:textId="77777777" w:rsidR="00652DF9" w:rsidRPr="006E79A2" w:rsidRDefault="00652DF9" w:rsidP="00652DF9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</w:pPr>
      <w:r w:rsidRPr="006E79A2">
        <w:rPr>
          <w:rFonts w:ascii="Times New Roman" w:eastAsiaTheme="minorEastAsia" w:hAnsi="Times New Roman" w:cs="Times New Roman"/>
          <w:color w:val="000000" w:themeColor="text1"/>
          <w:lang w:val="en-GB" w:eastAsia="en-GB"/>
        </w:rPr>
        <w:t>Available for mentorship, technical advisory and industry collaborations</w:t>
      </w:r>
    </w:p>
    <w:bookmarkEnd w:id="0"/>
    <w:bookmarkEnd w:id="5"/>
    <w:p w14:paraId="287B00AA" w14:textId="776686D6" w:rsidR="00E070CA" w:rsidRPr="006E79A2" w:rsidRDefault="00E070CA" w:rsidP="00652DF9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E070CA" w:rsidRPr="006E79A2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583E1" w14:textId="77777777" w:rsidR="00926916" w:rsidRDefault="00926916">
      <w:pPr>
        <w:spacing w:after="0"/>
      </w:pPr>
      <w:r>
        <w:separator/>
      </w:r>
    </w:p>
  </w:endnote>
  <w:endnote w:type="continuationSeparator" w:id="0">
    <w:p w14:paraId="5E878438" w14:textId="77777777" w:rsidR="00926916" w:rsidRDefault="0092691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E8631C" w14:textId="77777777" w:rsidR="00926916" w:rsidRDefault="00926916">
      <w:r>
        <w:separator/>
      </w:r>
    </w:p>
  </w:footnote>
  <w:footnote w:type="continuationSeparator" w:id="0">
    <w:p w14:paraId="14A49AFD" w14:textId="77777777" w:rsidR="00926916" w:rsidRDefault="009269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FFFFFFF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FFFFFFFF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9396D8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D62A2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104299"/>
    <w:multiLevelType w:val="hybridMultilevel"/>
    <w:tmpl w:val="398AAB2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1E0145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0A5467"/>
    <w:multiLevelType w:val="hybridMultilevel"/>
    <w:tmpl w:val="5A98F7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E769F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3023C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3C39F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C93A1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7C059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786C9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D123B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ED728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FD1CE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5651C3"/>
    <w:multiLevelType w:val="hybridMultilevel"/>
    <w:tmpl w:val="C79E8D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411A8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866A6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785976">
    <w:abstractNumId w:val="0"/>
  </w:num>
  <w:num w:numId="2" w16cid:durableId="210924929">
    <w:abstractNumId w:val="1"/>
  </w:num>
  <w:num w:numId="3" w16cid:durableId="1307054604">
    <w:abstractNumId w:val="1"/>
  </w:num>
  <w:num w:numId="4" w16cid:durableId="1499811325">
    <w:abstractNumId w:val="1"/>
  </w:num>
  <w:num w:numId="5" w16cid:durableId="397483515">
    <w:abstractNumId w:val="1"/>
  </w:num>
  <w:num w:numId="6" w16cid:durableId="505634360">
    <w:abstractNumId w:val="1"/>
  </w:num>
  <w:num w:numId="7" w16cid:durableId="1899898342">
    <w:abstractNumId w:val="1"/>
  </w:num>
  <w:num w:numId="8" w16cid:durableId="1020083596">
    <w:abstractNumId w:val="1"/>
  </w:num>
  <w:num w:numId="9" w16cid:durableId="1757702422">
    <w:abstractNumId w:val="1"/>
  </w:num>
  <w:num w:numId="10" w16cid:durableId="537084955">
    <w:abstractNumId w:val="1"/>
  </w:num>
  <w:num w:numId="11" w16cid:durableId="92475848">
    <w:abstractNumId w:val="1"/>
  </w:num>
  <w:num w:numId="12" w16cid:durableId="502861826">
    <w:abstractNumId w:val="1"/>
  </w:num>
  <w:num w:numId="13" w16cid:durableId="2014408864">
    <w:abstractNumId w:val="1"/>
  </w:num>
  <w:num w:numId="14" w16cid:durableId="1196045576">
    <w:abstractNumId w:val="1"/>
  </w:num>
  <w:num w:numId="15" w16cid:durableId="863402734">
    <w:abstractNumId w:val="1"/>
  </w:num>
  <w:num w:numId="16" w16cid:durableId="1385061337">
    <w:abstractNumId w:val="1"/>
  </w:num>
  <w:num w:numId="17" w16cid:durableId="1629579606">
    <w:abstractNumId w:val="1"/>
  </w:num>
  <w:num w:numId="18" w16cid:durableId="753092420">
    <w:abstractNumId w:val="1"/>
  </w:num>
  <w:num w:numId="19" w16cid:durableId="485166597">
    <w:abstractNumId w:val="1"/>
  </w:num>
  <w:num w:numId="20" w16cid:durableId="844246407">
    <w:abstractNumId w:val="3"/>
  </w:num>
  <w:num w:numId="21" w16cid:durableId="1307708383">
    <w:abstractNumId w:val="4"/>
  </w:num>
  <w:num w:numId="22" w16cid:durableId="1395857036">
    <w:abstractNumId w:val="6"/>
  </w:num>
  <w:num w:numId="23" w16cid:durableId="2005082756">
    <w:abstractNumId w:val="16"/>
  </w:num>
  <w:num w:numId="24" w16cid:durableId="1091510349">
    <w:abstractNumId w:val="13"/>
  </w:num>
  <w:num w:numId="25" w16cid:durableId="798456595">
    <w:abstractNumId w:val="15"/>
  </w:num>
  <w:num w:numId="26" w16cid:durableId="1012300225">
    <w:abstractNumId w:val="17"/>
  </w:num>
  <w:num w:numId="27" w16cid:durableId="931816609">
    <w:abstractNumId w:val="9"/>
  </w:num>
  <w:num w:numId="28" w16cid:durableId="1725105478">
    <w:abstractNumId w:val="5"/>
  </w:num>
  <w:num w:numId="29" w16cid:durableId="598104585">
    <w:abstractNumId w:val="11"/>
  </w:num>
  <w:num w:numId="30" w16cid:durableId="1952122543">
    <w:abstractNumId w:val="14"/>
  </w:num>
  <w:num w:numId="31" w16cid:durableId="1884514636">
    <w:abstractNumId w:val="2"/>
  </w:num>
  <w:num w:numId="32" w16cid:durableId="450319283">
    <w:abstractNumId w:val="12"/>
  </w:num>
  <w:num w:numId="33" w16cid:durableId="876626226">
    <w:abstractNumId w:val="7"/>
  </w:num>
  <w:num w:numId="34" w16cid:durableId="1843399371">
    <w:abstractNumId w:val="10"/>
  </w:num>
  <w:num w:numId="35" w16cid:durableId="1472020123">
    <w:abstractNumId w:val="8"/>
  </w:num>
  <w:num w:numId="36" w16cid:durableId="110279755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revisionView w:inkAnnotation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0CA"/>
    <w:rsid w:val="000018EF"/>
    <w:rsid w:val="00004603"/>
    <w:rsid w:val="00061F0C"/>
    <w:rsid w:val="001E7483"/>
    <w:rsid w:val="001F35A1"/>
    <w:rsid w:val="00206E9E"/>
    <w:rsid w:val="00212293"/>
    <w:rsid w:val="00251E6C"/>
    <w:rsid w:val="002A25B2"/>
    <w:rsid w:val="002E60B2"/>
    <w:rsid w:val="002F69C3"/>
    <w:rsid w:val="003B4ECB"/>
    <w:rsid w:val="003F0409"/>
    <w:rsid w:val="0049257C"/>
    <w:rsid w:val="005127BC"/>
    <w:rsid w:val="00652DF9"/>
    <w:rsid w:val="006A1F6C"/>
    <w:rsid w:val="006E79A2"/>
    <w:rsid w:val="00704BE0"/>
    <w:rsid w:val="00776DC8"/>
    <w:rsid w:val="00790E26"/>
    <w:rsid w:val="00827705"/>
    <w:rsid w:val="00844308"/>
    <w:rsid w:val="008728C9"/>
    <w:rsid w:val="008B7F85"/>
    <w:rsid w:val="008D69F5"/>
    <w:rsid w:val="00926916"/>
    <w:rsid w:val="00930344"/>
    <w:rsid w:val="00964121"/>
    <w:rsid w:val="009C3AE6"/>
    <w:rsid w:val="009D2C89"/>
    <w:rsid w:val="00A90EF8"/>
    <w:rsid w:val="00B518FE"/>
    <w:rsid w:val="00C1691B"/>
    <w:rsid w:val="00C74F8B"/>
    <w:rsid w:val="00D32BBD"/>
    <w:rsid w:val="00DC76A1"/>
    <w:rsid w:val="00E070CA"/>
    <w:rsid w:val="00E623EA"/>
    <w:rsid w:val="00E86C77"/>
    <w:rsid w:val="00EB38D0"/>
    <w:rsid w:val="00EE73A9"/>
    <w:rsid w:val="00F223AD"/>
    <w:rsid w:val="00F64C83"/>
    <w:rsid w:val="00FA6B1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5C1D5"/>
  <w15:docId w15:val="{8D234F00-76FE-6A42-917C-6466F7318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p1">
    <w:name w:val="p1"/>
    <w:basedOn w:val="Normal"/>
    <w:rsid w:val="00061F0C"/>
    <w:pPr>
      <w:spacing w:before="100" w:beforeAutospacing="1" w:after="100" w:afterAutospacing="1"/>
    </w:pPr>
    <w:rPr>
      <w:rFonts w:ascii="Times New Roman" w:eastAsiaTheme="minorEastAsia" w:hAnsi="Times New Roman" w:cs="Times New Roman"/>
      <w:lang w:val="en-GB" w:eastAsia="en-GB"/>
    </w:rPr>
  </w:style>
  <w:style w:type="character" w:customStyle="1" w:styleId="s1">
    <w:name w:val="s1"/>
    <w:basedOn w:val="DefaultParagraphFont"/>
    <w:rsid w:val="00061F0C"/>
  </w:style>
  <w:style w:type="character" w:customStyle="1" w:styleId="s2">
    <w:name w:val="s2"/>
    <w:basedOn w:val="DefaultParagraphFont"/>
    <w:rsid w:val="00061F0C"/>
  </w:style>
  <w:style w:type="paragraph" w:customStyle="1" w:styleId="p2">
    <w:name w:val="p2"/>
    <w:basedOn w:val="Normal"/>
    <w:rsid w:val="00FA6B17"/>
    <w:pPr>
      <w:spacing w:before="100" w:beforeAutospacing="1" w:after="100" w:afterAutospacing="1"/>
    </w:pPr>
    <w:rPr>
      <w:rFonts w:ascii="Times New Roman" w:eastAsiaTheme="minorEastAsia" w:hAnsi="Times New Roman" w:cs="Times New Roman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8D69F5"/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ListParagraph">
    <w:name w:val="List Paragraph"/>
    <w:basedOn w:val="Normal"/>
    <w:rsid w:val="008D69F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004603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p3">
    <w:name w:val="p3"/>
    <w:basedOn w:val="Normal"/>
    <w:rsid w:val="00004603"/>
    <w:pPr>
      <w:spacing w:before="100" w:beforeAutospacing="1" w:after="100" w:afterAutospacing="1"/>
    </w:pPr>
    <w:rPr>
      <w:rFonts w:ascii="Times New Roman" w:eastAsiaTheme="minorEastAsia" w:hAnsi="Times New Roman" w:cs="Times New Roman"/>
      <w:lang w:val="en-GB"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2A25B2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character" w:customStyle="1" w:styleId="s3">
    <w:name w:val="s3"/>
    <w:basedOn w:val="DefaultParagraphFont"/>
    <w:rsid w:val="002A25B2"/>
  </w:style>
  <w:style w:type="paragraph" w:styleId="Header">
    <w:name w:val="header"/>
    <w:basedOn w:val="Normal"/>
    <w:link w:val="HeaderChar"/>
    <w:rsid w:val="00776DC8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776DC8"/>
  </w:style>
  <w:style w:type="paragraph" w:styleId="Footer">
    <w:name w:val="footer"/>
    <w:basedOn w:val="Normal"/>
    <w:link w:val="FooterChar"/>
    <w:rsid w:val="00776DC8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776D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1175</Words>
  <Characters>6704</Characters>
  <Application>Microsoft Office Word</Application>
  <DocSecurity>0</DocSecurity>
  <Lines>55</Lines>
  <Paragraphs>15</Paragraphs>
  <ScaleCrop>false</ScaleCrop>
  <Company/>
  <LinksUpToDate>false</LinksUpToDate>
  <CharactersWithSpaces>7864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Olawale Abdulmalik</cp:lastModifiedBy>
  <cp:revision>2</cp:revision>
  <dcterms:created xsi:type="dcterms:W3CDTF">2025-11-18T16:00:00Z</dcterms:created>
  <dcterms:modified xsi:type="dcterms:W3CDTF">2025-11-18T16:00:00Z</dcterms:modified>
</cp:coreProperties>
</file>