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Untertitel"/>
      </w:tblPr>
      <w:tblGrid>
        <w:gridCol w:w="9298"/>
      </w:tblGrid>
      <w:tr w:rsidR="00A55D95">
        <w:tc>
          <w:tcPr>
            <w:tcW w:w="9648" w:type="dxa"/>
            <w:shd w:val="clear" w:color="auto" w:fill="EAEAEA" w:themeFill="background2"/>
            <w:vAlign w:val="center"/>
          </w:tcPr>
          <w:p w:rsidR="00A55D95" w:rsidRDefault="00714937" w:rsidP="00E62400">
            <w:pPr>
              <w:pStyle w:val="Subtitle"/>
            </w:pPr>
            <w:r>
              <w:t>1</w:t>
            </w:r>
            <w:r w:rsidR="00A53F94">
              <w:t>4</w:t>
            </w:r>
            <w:r w:rsidR="00D933A6">
              <w:t xml:space="preserve">. </w:t>
            </w:r>
            <w:r w:rsidR="00E62400">
              <w:t>April</w:t>
            </w:r>
            <w:r w:rsidR="00D933A6">
              <w:t xml:space="preserve"> 2015</w:t>
            </w:r>
            <w:r w:rsidR="000967E1">
              <w:t xml:space="preserve"> – Julia Kainmüller</w:t>
            </w:r>
          </w:p>
        </w:tc>
      </w:tr>
    </w:tbl>
    <w:p w:rsidR="00A55D95" w:rsidRDefault="00A55D95">
      <w:pPr>
        <w:pStyle w:val="NoSpacing"/>
      </w:pPr>
    </w:p>
    <w:tbl>
      <w:tblPr>
        <w:tblStyle w:val="TableGrid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Titel"/>
      </w:tblPr>
      <w:tblGrid>
        <w:gridCol w:w="9298"/>
      </w:tblGrid>
      <w:tr w:rsidR="00A55D95">
        <w:tc>
          <w:tcPr>
            <w:tcW w:w="9648" w:type="dxa"/>
            <w:shd w:val="clear" w:color="auto" w:fill="595959" w:themeFill="text1" w:themeFillTint="A6"/>
            <w:vAlign w:val="center"/>
          </w:tcPr>
          <w:p w:rsidR="00A55D95" w:rsidRDefault="007B2BDD" w:rsidP="007B2BDD">
            <w:pPr>
              <w:pStyle w:val="Title"/>
            </w:pPr>
            <w:r>
              <w:t>Protokoll</w:t>
            </w:r>
          </w:p>
        </w:tc>
      </w:tr>
    </w:tbl>
    <w:p w:rsidR="00A55D95" w:rsidRDefault="00265348">
      <w:pPr>
        <w:pStyle w:val="Heading1"/>
      </w:pPr>
      <w:r>
        <w:t>Teilnehmer</w:t>
      </w:r>
    </w:p>
    <w:p w:rsidR="00CE08B0" w:rsidRDefault="00A53F94">
      <w:pPr>
        <w:pStyle w:val="BlockText"/>
      </w:pPr>
      <w:r>
        <w:t>Oliver Krauss</w:t>
      </w:r>
    </w:p>
    <w:p w:rsidR="00D933A6" w:rsidRDefault="00D933A6">
      <w:pPr>
        <w:pStyle w:val="BlockText"/>
      </w:pPr>
      <w:r>
        <w:t>Katharina Zeiringer</w:t>
      </w:r>
      <w:r w:rsidR="000967E1">
        <w:t xml:space="preserve"> (PL)</w:t>
      </w:r>
    </w:p>
    <w:p w:rsidR="00D933A6" w:rsidRDefault="00D933A6">
      <w:pPr>
        <w:pStyle w:val="BlockText"/>
      </w:pPr>
      <w:r>
        <w:t>Julia Kainmüller</w:t>
      </w:r>
    </w:p>
    <w:p w:rsidR="00D933A6" w:rsidRDefault="00D933A6">
      <w:pPr>
        <w:pStyle w:val="BlockText"/>
      </w:pPr>
      <w:r>
        <w:t>Philipp Krainer</w:t>
      </w:r>
    </w:p>
    <w:p w:rsidR="00CE08B0" w:rsidRDefault="00D933A6">
      <w:pPr>
        <w:pStyle w:val="BlockText"/>
      </w:pPr>
      <w:r>
        <w:t>Thomas Stüttler</w:t>
      </w:r>
    </w:p>
    <w:p w:rsidR="00A53F94" w:rsidRDefault="00A53F94">
      <w:pPr>
        <w:pStyle w:val="BlockText"/>
      </w:pPr>
      <w:r>
        <w:t>Tran Doan Minh Luan</w:t>
      </w:r>
      <w:bookmarkStart w:id="0" w:name="_GoBack"/>
      <w:bookmarkEnd w:id="0"/>
    </w:p>
    <w:p w:rsidR="00A55D95" w:rsidRDefault="000967E1">
      <w:pPr>
        <w:pStyle w:val="Heading2"/>
      </w:pPr>
      <w:r>
        <w:t>Inhalt</w:t>
      </w:r>
    </w:p>
    <w:p w:rsidR="00BA584E" w:rsidRDefault="00A53F94" w:rsidP="00BA584E">
      <w:r>
        <w:t>Erstellen von Testdaten für die Datenbank</w:t>
      </w:r>
    </w:p>
    <w:p w:rsidR="00A53F94" w:rsidRDefault="00A53F94" w:rsidP="00BA584E">
      <w:r>
        <w:t>Tutorium in C#</w:t>
      </w:r>
    </w:p>
    <w:p w:rsidR="00A53F94" w:rsidRDefault="00A53F94" w:rsidP="00BA584E">
      <w:r>
        <w:t>GUI-Konzept erstellen</w:t>
      </w:r>
    </w:p>
    <w:p w:rsidR="00A55D95" w:rsidRDefault="00265348">
      <w:pPr>
        <w:pStyle w:val="Heading2"/>
      </w:pPr>
      <w:r>
        <w:t>Diskussion</w:t>
      </w:r>
    </w:p>
    <w:p w:rsidR="00810CED" w:rsidRPr="00D173B6" w:rsidRDefault="00A53F94" w:rsidP="00D173B6">
      <w:r>
        <w:t>Es wurde entschieden, dass das Haupfenster unseres Programmes nicht immer neu geladen (also geschlossen und neues geöffnet) werden soll, sondern Teile der Fenster auch asynchron geladen werden können.</w:t>
      </w:r>
    </w:p>
    <w:p w:rsidR="00D173B6" w:rsidRDefault="00D173B6"/>
    <w:p w:rsidR="00A55D95" w:rsidRDefault="000967E1">
      <w:pPr>
        <w:pStyle w:val="Heading2"/>
      </w:pPr>
      <w:r>
        <w:t>Statusbericht</w:t>
      </w:r>
      <w:r w:rsidR="00BD4F65">
        <w:t>/Ziele</w:t>
      </w:r>
    </w:p>
    <w:p w:rsidR="00A53F94" w:rsidRDefault="00A53F94" w:rsidP="00D173B6">
      <w:r>
        <w:rPr>
          <w:noProof/>
          <w:lang w:eastAsia="de-DE"/>
        </w:rPr>
        <w:drawing>
          <wp:inline distT="0" distB="0" distL="0" distR="0" wp14:anchorId="336F73F7" wp14:editId="385EFC23">
            <wp:extent cx="5732145" cy="2547620"/>
            <wp:effectExtent l="0" t="0" r="1905" b="508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3F94" w:rsidSect="00265348">
      <w:footerReference w:type="default" r:id="rId8"/>
      <w:pgSz w:w="11907" w:h="16839" w:code="9"/>
      <w:pgMar w:top="1296" w:right="1296" w:bottom="1296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0397" w:rsidRDefault="00FB0397">
      <w:pPr>
        <w:spacing w:after="0" w:line="240" w:lineRule="auto"/>
      </w:pPr>
      <w:r>
        <w:separator/>
      </w:r>
    </w:p>
  </w:endnote>
  <w:endnote w:type="continuationSeparator" w:id="0">
    <w:p w:rsidR="00FB0397" w:rsidRDefault="00FB0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Layouttabelle für Fußzeile"/>
    </w:tblPr>
    <w:tblGrid>
      <w:gridCol w:w="3007"/>
      <w:gridCol w:w="3010"/>
      <w:gridCol w:w="3010"/>
    </w:tblGrid>
    <w:tr w:rsidR="00A55D95">
      <w:tc>
        <w:tcPr>
          <w:tcW w:w="3022" w:type="dxa"/>
        </w:tcPr>
        <w:sdt>
          <w:sdtPr>
            <w:id w:val="-2008044282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:rsidR="00A55D95" w:rsidRDefault="00265348">
              <w:pPr>
                <w:pStyle w:val="Footer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A53F94"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sdtContent>
        </w:sdt>
      </w:tc>
      <w:tc>
        <w:tcPr>
          <w:tcW w:w="3025" w:type="dxa"/>
        </w:tcPr>
        <w:p w:rsidR="00A55D95" w:rsidRDefault="00A55D95">
          <w:pPr>
            <w:pStyle w:val="Footer"/>
            <w:jc w:val="center"/>
          </w:pPr>
        </w:p>
      </w:tc>
      <w:tc>
        <w:tcPr>
          <w:tcW w:w="3025" w:type="dxa"/>
        </w:tcPr>
        <w:p w:rsidR="00A55D95" w:rsidRDefault="00A55D95">
          <w:pPr>
            <w:pStyle w:val="Footer"/>
            <w:jc w:val="right"/>
          </w:pPr>
        </w:p>
      </w:tc>
    </w:tr>
  </w:tbl>
  <w:p w:rsidR="00A55D95" w:rsidRDefault="00A55D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0397" w:rsidRDefault="00FB0397">
      <w:pPr>
        <w:spacing w:after="0" w:line="240" w:lineRule="auto"/>
      </w:pPr>
      <w:r>
        <w:separator/>
      </w:r>
    </w:p>
  </w:footnote>
  <w:footnote w:type="continuationSeparator" w:id="0">
    <w:p w:rsidR="00FB0397" w:rsidRDefault="00FB0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DBB09D32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1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CFF3301"/>
    <w:multiLevelType w:val="hybridMultilevel"/>
    <w:tmpl w:val="CDC8F74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E51A2"/>
    <w:multiLevelType w:val="hybridMultilevel"/>
    <w:tmpl w:val="182A569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363C5C"/>
    <w:multiLevelType w:val="hybridMultilevel"/>
    <w:tmpl w:val="96001C0C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3F2801"/>
    <w:multiLevelType w:val="hybridMultilevel"/>
    <w:tmpl w:val="C7BC33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BF10DD"/>
    <w:multiLevelType w:val="hybridMultilevel"/>
    <w:tmpl w:val="F0B05774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2674FF"/>
    <w:multiLevelType w:val="hybridMultilevel"/>
    <w:tmpl w:val="16FAC5EE"/>
    <w:lvl w:ilvl="0" w:tplc="71AE7B56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0D74C4"/>
    <w:multiLevelType w:val="hybridMultilevel"/>
    <w:tmpl w:val="CE5E8F64"/>
    <w:lvl w:ilvl="0" w:tplc="A09E3E28">
      <w:start w:val="1"/>
      <w:numFmt w:val="bullet"/>
      <w:pStyle w:val="List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0"/>
  </w:num>
  <w:num w:numId="6">
    <w:abstractNumId w:val="10"/>
  </w:num>
  <w:num w:numId="7">
    <w:abstractNumId w:val="12"/>
  </w:num>
  <w:num w:numId="8">
    <w:abstractNumId w:val="2"/>
  </w:num>
  <w:num w:numId="9">
    <w:abstractNumId w:val="3"/>
  </w:num>
  <w:num w:numId="10">
    <w:abstractNumId w:val="8"/>
  </w:num>
  <w:num w:numId="11">
    <w:abstractNumId w:val="7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D95"/>
    <w:rsid w:val="000967E1"/>
    <w:rsid w:val="00242C33"/>
    <w:rsid w:val="00265348"/>
    <w:rsid w:val="00446500"/>
    <w:rsid w:val="00563023"/>
    <w:rsid w:val="00582EF3"/>
    <w:rsid w:val="005B14C3"/>
    <w:rsid w:val="005E1086"/>
    <w:rsid w:val="005F285A"/>
    <w:rsid w:val="0069132B"/>
    <w:rsid w:val="00714937"/>
    <w:rsid w:val="00743FA3"/>
    <w:rsid w:val="00765EEF"/>
    <w:rsid w:val="007B2BDD"/>
    <w:rsid w:val="00810CED"/>
    <w:rsid w:val="00823607"/>
    <w:rsid w:val="009A55D4"/>
    <w:rsid w:val="00A53F94"/>
    <w:rsid w:val="00A55D95"/>
    <w:rsid w:val="00AB3904"/>
    <w:rsid w:val="00B813E9"/>
    <w:rsid w:val="00BA584E"/>
    <w:rsid w:val="00BD4F65"/>
    <w:rsid w:val="00BD77C4"/>
    <w:rsid w:val="00BF3D7F"/>
    <w:rsid w:val="00C17E6E"/>
    <w:rsid w:val="00C24D74"/>
    <w:rsid w:val="00CE08B0"/>
    <w:rsid w:val="00CF78D7"/>
    <w:rsid w:val="00D12862"/>
    <w:rsid w:val="00D173B6"/>
    <w:rsid w:val="00D34CBB"/>
    <w:rsid w:val="00D933A6"/>
    <w:rsid w:val="00DB00A1"/>
    <w:rsid w:val="00E25AC5"/>
    <w:rsid w:val="00E62400"/>
    <w:rsid w:val="00E91A59"/>
    <w:rsid w:val="00FB0397"/>
    <w:rsid w:val="00F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ECCC363-968E-42F7-A4B2-1BD62E0A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27897D" w:themeColor="accent1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7897D" w:themeColor="accen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Subtitle">
    <w:name w:val="Subtitle"/>
    <w:basedOn w:val="Normal"/>
    <w:link w:val="SubtitleChar"/>
    <w:uiPriority w:val="11"/>
    <w:qFormat/>
    <w:pPr>
      <w:numPr>
        <w:ilvl w:val="1"/>
      </w:numPr>
      <w:spacing w:before="120" w:after="120"/>
    </w:pPr>
    <w:rPr>
      <w:rFonts w:eastAsiaTheme="minorEastAsia"/>
      <w:color w:val="27897D" w:themeColor="accent1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27897D" w:themeColor="accent1"/>
      <w:sz w:val="24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1D665D" w:themeColor="accent1" w:themeShade="BF"/>
      <w:sz w:val="3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5"/>
      </w:numPr>
      <w:ind w:left="864" w:hanging="288"/>
      <w:contextualSpacing/>
    </w:pPr>
  </w:style>
  <w:style w:type="paragraph" w:styleId="ListParagraph">
    <w:name w:val="List Paragraph"/>
    <w:basedOn w:val="Normal"/>
    <w:uiPriority w:val="34"/>
    <w:unhideWhenUsed/>
    <w:qFormat/>
    <w:rsid w:val="00BA584E"/>
    <w:pPr>
      <w:ind w:left="720"/>
      <w:contextualSpacing/>
    </w:pPr>
  </w:style>
  <w:style w:type="table" w:styleId="LightShading-Accent2">
    <w:name w:val="Light Shading Accent 2"/>
    <w:basedOn w:val="TableNormal"/>
    <w:uiPriority w:val="60"/>
    <w:rsid w:val="007B2BDD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ColorfulList-Accent2">
    <w:name w:val="Colorful List Accent 2"/>
    <w:basedOn w:val="TableNormal"/>
    <w:uiPriority w:val="72"/>
    <w:rsid w:val="007B2BD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421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Mausi</dc:creator>
  <cp:lastModifiedBy>Kainmueller Julia - S1310458005</cp:lastModifiedBy>
  <cp:revision>3</cp:revision>
  <dcterms:created xsi:type="dcterms:W3CDTF">2015-04-20T14:26:00Z</dcterms:created>
  <dcterms:modified xsi:type="dcterms:W3CDTF">2015-04-20T14:29:00Z</dcterms:modified>
</cp:coreProperties>
</file>