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2365" w14:textId="47AA1DE0" w:rsidR="00FB3D61" w:rsidRPr="007E0448" w:rsidRDefault="00FB3D61" w:rsidP="007531F3">
      <w:pPr>
        <w:rPr>
          <w:b/>
          <w:bCs/>
        </w:rPr>
      </w:pPr>
      <w:r w:rsidRPr="007E0448">
        <w:rPr>
          <w:b/>
          <w:bCs/>
        </w:rPr>
        <w:t xml:space="preserve">EXPLICAÇÃO </w:t>
      </w:r>
      <w:r w:rsidR="007E0448">
        <w:rPr>
          <w:b/>
          <w:bCs/>
        </w:rPr>
        <w:t xml:space="preserve">BREVE </w:t>
      </w:r>
      <w:r w:rsidRPr="007E0448">
        <w:rPr>
          <w:b/>
          <w:bCs/>
        </w:rPr>
        <w:t>DO PROJETO</w:t>
      </w:r>
    </w:p>
    <w:p w14:paraId="15AF2D3C" w14:textId="732AF00E" w:rsidR="00FB3D61" w:rsidRDefault="00FB3D61" w:rsidP="007531F3">
      <w:r>
        <w:t>O nosso projeto possuí como objetivo auxiliar a leitura de crianças em fase de alfabetização linkando professores e alunos em uma mesma plataforma, para isso é necessária uma forma de realizar um cadastro facial para controle da pessoa que está acessando o aplicativo.</w:t>
      </w:r>
    </w:p>
    <w:p w14:paraId="50E2AB05" w14:textId="7F775D2E" w:rsidR="00FB3D61" w:rsidRDefault="00FB3D61" w:rsidP="007531F3">
      <w:r>
        <w:t xml:space="preserve">Facilitando o acesso do aluno pois sendo uma criança em fase de alfabetização o nosso público, ela precisa ser simples de </w:t>
      </w:r>
      <w:proofErr w:type="spellStart"/>
      <w:r>
        <w:t>logar</w:t>
      </w:r>
      <w:proofErr w:type="spellEnd"/>
      <w:r>
        <w:t xml:space="preserve"> e de acessar as ferramentas do aplicativo, além disso disponibiliza de forma segura o login apenas pela professora da turma designada.</w:t>
      </w:r>
    </w:p>
    <w:p w14:paraId="213EA539" w14:textId="61DC94D6" w:rsidR="00FB3D61" w:rsidRDefault="00D52129" w:rsidP="007531F3">
      <w:r>
        <w:t>A professora terá a possibilidade de aplicar leituras obrigatórias a serem realizadas pelo aluno, e, portanto, será designado aplicações com esse objetivo nos comandos de voz, além de que iremos facilitar para encontrar livros, significado de palavras, e o acesso de tarefas pelo aluno.</w:t>
      </w:r>
    </w:p>
    <w:p w14:paraId="0AA9AAB8" w14:textId="1993A9B8" w:rsidR="007531F3" w:rsidRPr="007E0448" w:rsidRDefault="007531F3" w:rsidP="007531F3">
      <w:pPr>
        <w:rPr>
          <w:b/>
          <w:bCs/>
        </w:rPr>
      </w:pPr>
      <w:r w:rsidRPr="007E0448">
        <w:rPr>
          <w:b/>
          <w:bCs/>
        </w:rPr>
        <w:t>BIBLIOTECAS UTILIZADAS</w:t>
      </w:r>
    </w:p>
    <w:p w14:paraId="0DE14FB9" w14:textId="77777777" w:rsidR="007531F3" w:rsidRPr="007531F3" w:rsidRDefault="007531F3" w:rsidP="007531F3">
      <w:pPr>
        <w:rPr>
          <w:rFonts w:asciiTheme="majorHAnsi" w:eastAsia="Times New Roman" w:hAnsiTheme="majorHAnsi" w:cstheme="majorHAnsi"/>
          <w:color w:val="808080"/>
          <w:lang w:val="en-US" w:eastAsia="pt-BR"/>
        </w:rPr>
      </w:pPr>
      <w:proofErr w:type="spellStart"/>
      <w:r w:rsidRPr="007531F3">
        <w:rPr>
          <w:rFonts w:asciiTheme="majorHAnsi" w:hAnsiTheme="majorHAnsi" w:cstheme="majorHAnsi"/>
          <w:lang w:val="en-US"/>
        </w:rPr>
        <w:t>Bibliotecas</w:t>
      </w:r>
      <w:proofErr w:type="spellEnd"/>
      <w:r w:rsidRPr="007531F3">
        <w:rPr>
          <w:rFonts w:asciiTheme="majorHAnsi" w:hAnsiTheme="majorHAnsi" w:cstheme="majorHAnsi"/>
          <w:lang w:val="en-US"/>
        </w:rPr>
        <w:t xml:space="preserve"> para </w:t>
      </w:r>
      <w:proofErr w:type="spellStart"/>
      <w:r w:rsidRPr="007531F3">
        <w:rPr>
          <w:rFonts w:asciiTheme="majorHAnsi" w:hAnsiTheme="majorHAnsi" w:cstheme="majorHAnsi"/>
          <w:lang w:val="en-US"/>
        </w:rPr>
        <w:t>autenticação</w:t>
      </w:r>
      <w:proofErr w:type="spellEnd"/>
      <w:r w:rsidRPr="007531F3">
        <w:rPr>
          <w:rFonts w:asciiTheme="majorHAnsi" w:hAnsiTheme="majorHAnsi" w:cstheme="majorHAnsi"/>
          <w:lang w:val="en-US"/>
        </w:rPr>
        <w:t xml:space="preserve"> da </w:t>
      </w:r>
      <w:proofErr w:type="spellStart"/>
      <w:r w:rsidRPr="007531F3">
        <w:rPr>
          <w:rFonts w:asciiTheme="majorHAnsi" w:hAnsiTheme="majorHAnsi" w:cstheme="majorHAnsi"/>
          <w:lang w:val="en-US"/>
        </w:rPr>
        <w:t>câmera</w:t>
      </w:r>
      <w:proofErr w:type="spellEnd"/>
      <w:r w:rsidRPr="007531F3">
        <w:rPr>
          <w:rFonts w:asciiTheme="majorHAnsi" w:eastAsia="Times New Roman" w:hAnsiTheme="majorHAnsi" w:cstheme="majorHAnsi"/>
          <w:color w:val="808080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numpy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 xml:space="preserve"> </w:t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as 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np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face_recognition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 xml:space="preserve"> </w:t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as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fr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cv2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keyboard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</w:p>
    <w:p w14:paraId="139D1CAB" w14:textId="6441446B" w:rsidR="007531F3" w:rsidRPr="00487D06" w:rsidRDefault="007531F3">
      <w:pPr>
        <w:rPr>
          <w:rFonts w:asciiTheme="majorHAnsi" w:hAnsiTheme="majorHAnsi" w:cstheme="majorHAnsi"/>
          <w:lang w:val="en-US"/>
        </w:rPr>
      </w:pPr>
      <w:proofErr w:type="spellStart"/>
      <w:r w:rsidRPr="007531F3">
        <w:rPr>
          <w:rFonts w:asciiTheme="majorHAnsi" w:eastAsia="Times New Roman" w:hAnsiTheme="majorHAnsi" w:cstheme="majorHAnsi"/>
          <w:color w:val="808080"/>
          <w:lang w:val="en-US" w:eastAsia="pt-BR"/>
        </w:rPr>
        <w:t>Bibliotecas</w:t>
      </w:r>
      <w:proofErr w:type="spellEnd"/>
      <w:r w:rsidRPr="007531F3">
        <w:rPr>
          <w:rFonts w:asciiTheme="majorHAnsi" w:eastAsia="Times New Roman" w:hAnsiTheme="majorHAnsi" w:cstheme="majorHAnsi"/>
          <w:color w:val="808080"/>
          <w:lang w:val="en-US" w:eastAsia="pt-BR"/>
        </w:rPr>
        <w:t xml:space="preserve"> para o </w:t>
      </w:r>
      <w:proofErr w:type="spellStart"/>
      <w:r w:rsidRPr="007531F3">
        <w:rPr>
          <w:rFonts w:asciiTheme="majorHAnsi" w:eastAsia="Times New Roman" w:hAnsiTheme="majorHAnsi" w:cstheme="majorHAnsi"/>
          <w:color w:val="808080"/>
          <w:lang w:val="en-US" w:eastAsia="pt-BR"/>
        </w:rPr>
        <w:t>reconhecimento</w:t>
      </w:r>
      <w:proofErr w:type="spellEnd"/>
      <w:r w:rsidRPr="007531F3">
        <w:rPr>
          <w:rFonts w:asciiTheme="majorHAnsi" w:eastAsia="Times New Roman" w:hAnsiTheme="majorHAnsi" w:cstheme="majorHAnsi"/>
          <w:color w:val="808080"/>
          <w:lang w:val="en-US" w:eastAsia="pt-BR"/>
        </w:rPr>
        <w:t xml:space="preserve"> de </w:t>
      </w:r>
      <w:proofErr w:type="spellStart"/>
      <w:r w:rsidRPr="007531F3">
        <w:rPr>
          <w:rFonts w:asciiTheme="majorHAnsi" w:eastAsia="Times New Roman" w:hAnsiTheme="majorHAnsi" w:cstheme="majorHAnsi"/>
          <w:color w:val="808080"/>
          <w:lang w:val="en-US" w:eastAsia="pt-BR"/>
        </w:rPr>
        <w:t>voz</w:t>
      </w:r>
      <w:proofErr w:type="spellEnd"/>
      <w:r w:rsidRPr="007531F3">
        <w:rPr>
          <w:rFonts w:asciiTheme="majorHAnsi" w:eastAsia="Times New Roman" w:hAnsiTheme="majorHAnsi" w:cstheme="majorHAnsi"/>
          <w:color w:val="808080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speech_recognition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 xml:space="preserve"> </w:t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as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sr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playsound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from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gtts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 xml:space="preserve"> </w:t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gTTS</w:t>
      </w:r>
      <w:proofErr w:type="spellEnd"/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,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tts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random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webbrowser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wikipedia</w:t>
      </w:r>
      <w:proofErr w:type="spellEnd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pyttsx3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time</w:t>
      </w:r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br/>
      </w:r>
      <w:r w:rsidRPr="007531F3">
        <w:rPr>
          <w:rFonts w:asciiTheme="majorHAnsi" w:eastAsia="Times New Roman" w:hAnsiTheme="majorHAnsi" w:cstheme="majorHAnsi"/>
          <w:color w:val="CC7832"/>
          <w:lang w:val="en-US" w:eastAsia="pt-BR"/>
        </w:rPr>
        <w:t xml:space="preserve">import </w:t>
      </w:r>
      <w:proofErr w:type="spellStart"/>
      <w:r w:rsidRPr="007531F3">
        <w:rPr>
          <w:rFonts w:asciiTheme="majorHAnsi" w:eastAsia="Times New Roman" w:hAnsiTheme="majorHAnsi" w:cstheme="majorHAnsi"/>
          <w:color w:val="A9B7C6"/>
          <w:lang w:val="en-US" w:eastAsia="pt-BR"/>
        </w:rPr>
        <w:t>os</w:t>
      </w:r>
      <w:proofErr w:type="spellEnd"/>
    </w:p>
    <w:p w14:paraId="292C0FD0" w14:textId="0E2DD65B" w:rsidR="00E93F18" w:rsidRPr="007E0448" w:rsidRDefault="00E93F18" w:rsidP="00BC2540">
      <w:pPr>
        <w:rPr>
          <w:b/>
          <w:bCs/>
        </w:rPr>
      </w:pPr>
      <w:r w:rsidRPr="007E0448">
        <w:rPr>
          <w:b/>
          <w:bCs/>
        </w:rPr>
        <w:t>EXPLICAÇÃO BREVE DO CÓDIGO</w:t>
      </w:r>
      <w:r w:rsidR="00FB3D61" w:rsidRPr="007E0448">
        <w:rPr>
          <w:b/>
          <w:bCs/>
        </w:rPr>
        <w:t xml:space="preserve"> DE LOGIN FACIAL</w:t>
      </w:r>
    </w:p>
    <w:p w14:paraId="68ABEEBD" w14:textId="30BF9C03" w:rsidR="00BC2540" w:rsidRDefault="007E0448" w:rsidP="00BC2540">
      <w:proofErr w:type="spellStart"/>
      <w:r w:rsidRPr="007E0448">
        <w:t>Encontrar_rostos</w:t>
      </w:r>
      <w:proofErr w:type="spellEnd"/>
      <w:r w:rsidR="00BC2540" w:rsidRPr="00BC2540">
        <w:t>: O objetivo dessa f</w:t>
      </w:r>
      <w:r w:rsidR="00BC2540">
        <w:t>unção é identificar os rostos contidos em uma determinada foto, portanto se tiver mais de um rosto será armazenado, porém apenas o primeiro identificado será cadastrado como a associação do login do usuário.</w:t>
      </w:r>
    </w:p>
    <w:p w14:paraId="63AA8783" w14:textId="4400D3D0" w:rsidR="00BC2540" w:rsidRDefault="00BC2540" w:rsidP="00BC2540">
      <w:r>
        <w:t xml:space="preserve">Para realizar o cadastro de alguém utilizamos a função cadastrar rostos, que irá receber uma imagem do usuário que está cadastrando e irá treinar a nossa IA para </w:t>
      </w:r>
      <w:r w:rsidR="00D52129">
        <w:t>análise</w:t>
      </w:r>
      <w:r>
        <w:t xml:space="preserve"> facial, essa imagem será atrelada em uma lista associando com o e-mail e o nome do usuário, portanto o parâmetro do nome deverá ser passado para a IA de voz.</w:t>
      </w:r>
    </w:p>
    <w:p w14:paraId="71A1486A" w14:textId="25FE5B91" w:rsidR="00BC2540" w:rsidRDefault="00BC2540" w:rsidP="00BC2540">
      <w:r>
        <w:rPr>
          <w:noProof/>
        </w:rPr>
        <w:lastRenderedPageBreak/>
        <w:drawing>
          <wp:inline distT="0" distB="0" distL="0" distR="0" wp14:anchorId="77619C8F" wp14:editId="27583A69">
            <wp:extent cx="5400040" cy="1553210"/>
            <wp:effectExtent l="0" t="0" r="0" b="889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EEF1" w14:textId="60AD3566" w:rsidR="00487D06" w:rsidRDefault="00487D06" w:rsidP="00BC2540">
      <w:r>
        <w:t>Foi criado um parâmetro de passagem para finalizar a câmera caso o usuário esteja cadastrado após identificar o rosto contido nele.</w:t>
      </w:r>
      <w:r>
        <w:rPr>
          <w:noProof/>
        </w:rPr>
        <w:drawing>
          <wp:inline distT="0" distB="0" distL="0" distR="0" wp14:anchorId="13A37EA9" wp14:editId="59992C31">
            <wp:extent cx="5400040" cy="2066925"/>
            <wp:effectExtent l="0" t="0" r="0" b="952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7D71" w14:textId="06ABB88A" w:rsidR="00487D06" w:rsidRDefault="00487D06" w:rsidP="00BC2540">
      <w:r>
        <w:t>Foi criado, portanto, um keyboard virtual que irá passar uma ordem para a câmera e ativar o seu desbloqueio, se o usuário não for identificado ele irá mostrar na tela um print afirmando “Não Autenticado”</w:t>
      </w:r>
      <w:r w:rsidR="00E93F18">
        <w:t xml:space="preserve"> repetidas vezes,</w:t>
      </w:r>
      <w:r>
        <w:t xml:space="preserve"> </w:t>
      </w:r>
      <w:r w:rsidR="00D52129">
        <w:t>e, portanto,</w:t>
      </w:r>
      <w:r>
        <w:t xml:space="preserve"> nenhum parâmetro irá ser passado como ordem para o desbloqueio da câmera.</w:t>
      </w:r>
    </w:p>
    <w:p w14:paraId="548E7000" w14:textId="7A3F82B5" w:rsidR="00487D06" w:rsidRPr="007E0448" w:rsidRDefault="00487D06" w:rsidP="00BC2540">
      <w:pPr>
        <w:rPr>
          <w:b/>
          <w:bCs/>
        </w:rPr>
      </w:pPr>
      <w:r w:rsidRPr="007E0448">
        <w:rPr>
          <w:b/>
          <w:bCs/>
        </w:rPr>
        <w:t>C</w:t>
      </w:r>
      <w:r w:rsidR="007E0448" w:rsidRPr="007E0448">
        <w:rPr>
          <w:b/>
          <w:bCs/>
        </w:rPr>
        <w:t>LASSE</w:t>
      </w:r>
      <w:r w:rsidRPr="007E0448">
        <w:rPr>
          <w:b/>
          <w:bCs/>
        </w:rPr>
        <w:t xml:space="preserve"> BOSKO()</w:t>
      </w:r>
    </w:p>
    <w:p w14:paraId="356BA301" w14:textId="3A91208E" w:rsidR="006F0D7E" w:rsidRDefault="006F0D7E" w:rsidP="00BC2540">
      <w:r>
        <w:t xml:space="preserve">A classe BOSKO define parâmetros referentes ao </w:t>
      </w:r>
      <w:proofErr w:type="spellStart"/>
      <w:r>
        <w:t>bot</w:t>
      </w:r>
      <w:proofErr w:type="spellEnd"/>
      <w:r>
        <w:t xml:space="preserve"> BOSKO, com funções de fala(permite a comunicação do </w:t>
      </w:r>
      <w:proofErr w:type="spellStart"/>
      <w:r>
        <w:t>bot</w:t>
      </w:r>
      <w:proofErr w:type="spellEnd"/>
      <w:r>
        <w:t xml:space="preserve">, e printa na tela as informações durante a comunicação com o usuário), </w:t>
      </w:r>
      <w:r w:rsidR="00D97D0A">
        <w:t xml:space="preserve">função de gravar áudio que recebe um parâmetro de áudio, reconhece a informação e verificar se existe algum termo parecido com a fala dita pelo usuário, com o </w:t>
      </w:r>
      <w:proofErr w:type="spellStart"/>
      <w:r w:rsidR="00D97D0A">
        <w:t>recognize_google</w:t>
      </w:r>
      <w:proofErr w:type="spellEnd"/>
      <w:r w:rsidR="00D97D0A">
        <w:t xml:space="preserve">, se por acaso não for localizado alguma informação ele irá retornar alguma das </w:t>
      </w:r>
      <w:proofErr w:type="spellStart"/>
      <w:r w:rsidR="00D97D0A">
        <w:t>exceptions</w:t>
      </w:r>
      <w:proofErr w:type="spellEnd"/>
      <w:r w:rsidR="00D97D0A">
        <w:t xml:space="preserve">, ou de erro de termos, ou de erro de servidor caso ocorra algum problema na chamada do </w:t>
      </w:r>
      <w:proofErr w:type="spellStart"/>
      <w:r w:rsidR="00D97D0A">
        <w:t>recognize_google</w:t>
      </w:r>
      <w:proofErr w:type="spellEnd"/>
      <w:r w:rsidR="00D97D0A">
        <w:t xml:space="preserve">, a função de </w:t>
      </w:r>
      <w:proofErr w:type="spellStart"/>
      <w:r w:rsidR="00D97D0A">
        <w:t>existe_termos</w:t>
      </w:r>
      <w:proofErr w:type="spellEnd"/>
      <w:r w:rsidR="00D97D0A">
        <w:t xml:space="preserve">, que irá receber uma lista de termos que podem ser reconhecidos pelo </w:t>
      </w:r>
      <w:proofErr w:type="spellStart"/>
      <w:r w:rsidR="00D97D0A">
        <w:t>bot</w:t>
      </w:r>
      <w:proofErr w:type="spellEnd"/>
      <w:r w:rsidR="00D97D0A">
        <w:t xml:space="preserve"> para executar alguma ação.</w:t>
      </w:r>
    </w:p>
    <w:p w14:paraId="6C9AC5D8" w14:textId="0876C9AC" w:rsidR="00D97D0A" w:rsidRDefault="00D97D0A" w:rsidP="00BC2540">
      <w:r>
        <w:t xml:space="preserve">O acionamento do BOSKO deverá ser realizado com a chamada </w:t>
      </w:r>
      <w:r w:rsidR="007D01EE">
        <w:t>de seu nome, porém como o nome facilmente se confunde com as palavra busco</w:t>
      </w:r>
      <w:r w:rsidR="007E0448">
        <w:t xml:space="preserve"> e </w:t>
      </w:r>
      <w:proofErr w:type="spellStart"/>
      <w:r w:rsidR="007D01EE">
        <w:t>bosco</w:t>
      </w:r>
      <w:proofErr w:type="spellEnd"/>
      <w:r w:rsidR="007D01EE">
        <w:t>, foi cadastrado para o BOSKO reconhecer seu nome também dessa forma.</w:t>
      </w:r>
    </w:p>
    <w:p w14:paraId="398C6550" w14:textId="715DB378" w:rsidR="007D01EE" w:rsidRPr="007E0448" w:rsidRDefault="007D01EE" w:rsidP="00BC2540">
      <w:pPr>
        <w:rPr>
          <w:b/>
          <w:bCs/>
        </w:rPr>
      </w:pPr>
      <w:r w:rsidRPr="007E0448">
        <w:rPr>
          <w:b/>
          <w:bCs/>
        </w:rPr>
        <w:t>AÇÕES DO BOSKO</w:t>
      </w:r>
    </w:p>
    <w:p w14:paraId="32BAEE91" w14:textId="524316C9" w:rsidR="007D01EE" w:rsidRDefault="007D01EE" w:rsidP="00BC2540">
      <w:r>
        <w:t xml:space="preserve">Ação de pesquisa: caso o usuário sinta a necessidade de realizar alguma pesquisa para o </w:t>
      </w:r>
      <w:proofErr w:type="spellStart"/>
      <w:r>
        <w:t>bot</w:t>
      </w:r>
      <w:proofErr w:type="spellEnd"/>
      <w:r>
        <w:t xml:space="preserve"> encontrar o significado de alguma palavra ou algum termo, existe uma ação para isso ocorrer, com a utilização da biblioteca do </w:t>
      </w:r>
      <w:proofErr w:type="spellStart"/>
      <w:r>
        <w:t>wikipedia</w:t>
      </w:r>
      <w:proofErr w:type="spellEnd"/>
      <w:r>
        <w:t>, facilitando a leitura do usuário.</w:t>
      </w:r>
    </w:p>
    <w:p w14:paraId="72CE09BD" w14:textId="1EE609D4" w:rsidR="007D01EE" w:rsidRDefault="007D01EE" w:rsidP="00BC2540">
      <w:r>
        <w:lastRenderedPageBreak/>
        <w:t xml:space="preserve">Ação de cadastro de leitura obrigatória: como a professora pode realizar a atribuição de tarefas para uma determinada turma que ela está registrada, ela poderá realizar a atribuição de tarefas e atividades </w:t>
      </w:r>
      <w:r w:rsidR="003D3BF7">
        <w:t>com o cadastro de um livro, páginas, e data limite.</w:t>
      </w:r>
    </w:p>
    <w:p w14:paraId="7A13DFE1" w14:textId="11FB289B" w:rsidR="003D3BF7" w:rsidRDefault="003D3BF7" w:rsidP="00BC2540">
      <w:r>
        <w:t>Verificar tarefas: Permite que o usuário consiga verificar as tarefas que foram atribuídas para ele.</w:t>
      </w:r>
    </w:p>
    <w:p w14:paraId="6B5188AA" w14:textId="5CA772E1" w:rsidR="003D3BF7" w:rsidRDefault="003D3BF7" w:rsidP="00BC2540">
      <w:r>
        <w:t>Criamos uma biblioteca virtual e fictícia com a lista de livros, autores, número de páginas e de categoria para ser utilizada nesse modelo.</w:t>
      </w:r>
    </w:p>
    <w:p w14:paraId="1EEF18CD" w14:textId="11B8C096" w:rsidR="003D3BF7" w:rsidRDefault="003D3BF7" w:rsidP="00BC2540">
      <w:r>
        <w:t>Ação de verificar livro: verifica se na estante virtual terá algum livro que o usuário gostaria de ler.</w:t>
      </w:r>
    </w:p>
    <w:p w14:paraId="77C0EFD7" w14:textId="01AA38B1" w:rsidR="003D3BF7" w:rsidRDefault="003D3BF7" w:rsidP="00BC2540">
      <w:r>
        <w:t>Ação de verificar o autor: verifica o autor de um determinado livro, desde que este livro esteja cadastrado na estante virtual, senão ele é direcionado no google com o nome do livro.</w:t>
      </w:r>
    </w:p>
    <w:p w14:paraId="7A4D9239" w14:textId="7FE004CE" w:rsidR="003D3BF7" w:rsidRDefault="003D3BF7" w:rsidP="00BC2540">
      <w:r>
        <w:t xml:space="preserve">Ação de </w:t>
      </w:r>
      <w:r w:rsidR="00FB3D61">
        <w:t>verificar o número de páginas: verifica a quantidade de páginas que um determinado livro possuí.</w:t>
      </w:r>
    </w:p>
    <w:p w14:paraId="502540FB" w14:textId="0CD45BF8" w:rsidR="00FB3D61" w:rsidRDefault="00FB3D61" w:rsidP="00BC2540">
      <w:r>
        <w:t>Ação de verificar categoria dos livros: verifica a categoria de um determinado livro.</w:t>
      </w:r>
    </w:p>
    <w:p w14:paraId="49D903F2" w14:textId="77777777" w:rsidR="00FB3D61" w:rsidRDefault="00FB3D61" w:rsidP="00BC2540"/>
    <w:p w14:paraId="34F238A3" w14:textId="77777777" w:rsidR="003D3BF7" w:rsidRDefault="003D3BF7" w:rsidP="00BC2540"/>
    <w:p w14:paraId="6A00C4F7" w14:textId="77777777" w:rsidR="00D97D0A" w:rsidRDefault="00D97D0A" w:rsidP="00BC2540"/>
    <w:p w14:paraId="625B44A1" w14:textId="77777777" w:rsidR="00D97D0A" w:rsidRDefault="00D97D0A" w:rsidP="00BC2540"/>
    <w:p w14:paraId="3264775A" w14:textId="77777777" w:rsidR="00D97D0A" w:rsidRDefault="00D97D0A" w:rsidP="00BC2540"/>
    <w:p w14:paraId="046C9F10" w14:textId="77777777" w:rsidR="00E93F18" w:rsidRDefault="00E93F18" w:rsidP="00BC2540"/>
    <w:p w14:paraId="53CC7EAD" w14:textId="77777777" w:rsidR="00487D06" w:rsidRDefault="00487D06" w:rsidP="00BC2540"/>
    <w:p w14:paraId="548FF9A5" w14:textId="77777777" w:rsidR="00487D06" w:rsidRPr="00BC2540" w:rsidRDefault="00487D06" w:rsidP="00BC2540"/>
    <w:sectPr w:rsidR="00487D06" w:rsidRPr="00BC2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F3"/>
    <w:rsid w:val="003D3BF7"/>
    <w:rsid w:val="00487D06"/>
    <w:rsid w:val="006F0D7E"/>
    <w:rsid w:val="007531F3"/>
    <w:rsid w:val="007D01EE"/>
    <w:rsid w:val="007E0448"/>
    <w:rsid w:val="00B319D0"/>
    <w:rsid w:val="00BC2540"/>
    <w:rsid w:val="00D52129"/>
    <w:rsid w:val="00D97D0A"/>
    <w:rsid w:val="00E93F18"/>
    <w:rsid w:val="00F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B806"/>
  <w15:chartTrackingRefBased/>
  <w15:docId w15:val="{0122DE94-60CB-420E-926F-8B2438E0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5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31F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Akio Koga</dc:creator>
  <cp:keywords/>
  <dc:description/>
  <cp:lastModifiedBy>Henrique Akio Koga</cp:lastModifiedBy>
  <cp:revision>1</cp:revision>
  <dcterms:created xsi:type="dcterms:W3CDTF">2022-05-22T21:02:00Z</dcterms:created>
  <dcterms:modified xsi:type="dcterms:W3CDTF">2022-05-22T22:37:00Z</dcterms:modified>
</cp:coreProperties>
</file>