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F4BDD" w:rsidRDefault="004F5F35">
      <w:pPr>
        <w:pStyle w:val="normal0"/>
        <w:contextualSpacing w:val="0"/>
        <w:jc w:val="right"/>
      </w:pPr>
      <w:r>
        <w:rPr>
          <w:rFonts w:ascii="Arial" w:eastAsia="Arial" w:hAnsi="Arial" w:cs="Arial"/>
          <w:b/>
          <w:sz w:val="36"/>
        </w:rPr>
        <w:t>Sistema de Academia</w:t>
      </w:r>
    </w:p>
    <w:p w:rsidR="00FF4BDD" w:rsidRDefault="00AD664A">
      <w:pPr>
        <w:pStyle w:val="normal0"/>
        <w:contextualSpacing w:val="0"/>
        <w:jc w:val="right"/>
      </w:pPr>
      <w:r>
        <w:rPr>
          <w:rFonts w:ascii="Arial" w:eastAsia="Arial" w:hAnsi="Arial" w:cs="Arial"/>
          <w:b/>
          <w:sz w:val="36"/>
        </w:rPr>
        <w:t>Plano de Gerenciamento de Configuração</w:t>
      </w:r>
    </w:p>
    <w:p w:rsidR="00FF4BDD" w:rsidRDefault="00FF4BDD">
      <w:pPr>
        <w:pStyle w:val="normal0"/>
        <w:contextualSpacing w:val="0"/>
        <w:jc w:val="right"/>
      </w:pPr>
    </w:p>
    <w:p w:rsidR="00FF4BDD" w:rsidRDefault="00AD664A">
      <w:pPr>
        <w:pStyle w:val="normal0"/>
        <w:contextualSpacing w:val="0"/>
        <w:jc w:val="right"/>
      </w:pPr>
      <w:r>
        <w:rPr>
          <w:rFonts w:ascii="Arial" w:eastAsia="Arial" w:hAnsi="Arial" w:cs="Arial"/>
          <w:b/>
          <w:sz w:val="28"/>
        </w:rPr>
        <w:t>Versão &lt;1.0&gt;</w:t>
      </w:r>
    </w:p>
    <w:p w:rsidR="00FF4BDD" w:rsidRDefault="00FF4BDD">
      <w:pPr>
        <w:pStyle w:val="normal0"/>
        <w:contextualSpacing w:val="0"/>
        <w:jc w:val="center"/>
      </w:pPr>
    </w:p>
    <w:p w:rsidR="00FF4BDD" w:rsidRDefault="00FF4BDD">
      <w:pPr>
        <w:pStyle w:val="normal0"/>
        <w:contextualSpacing w:val="0"/>
      </w:pPr>
    </w:p>
    <w:p w:rsidR="00FF4BDD" w:rsidRDefault="00FF4BDD">
      <w:pPr>
        <w:pStyle w:val="normal0"/>
        <w:spacing w:after="120"/>
        <w:contextualSpacing w:val="0"/>
      </w:pPr>
    </w:p>
    <w:p w:rsidR="00FF4BDD" w:rsidRDefault="00FF4BDD">
      <w:pPr>
        <w:pStyle w:val="normal0"/>
        <w:contextualSpacing w:val="0"/>
      </w:pPr>
    </w:p>
    <w:p w:rsidR="00FF4BDD" w:rsidRDefault="00AD664A">
      <w:pPr>
        <w:pStyle w:val="normal0"/>
      </w:pPr>
      <w:r>
        <w:br w:type="page"/>
      </w:r>
    </w:p>
    <w:p w:rsidR="00FF4BDD" w:rsidRDefault="00AD664A">
      <w:pPr>
        <w:pStyle w:val="normal0"/>
        <w:contextualSpacing w:val="0"/>
        <w:jc w:val="center"/>
      </w:pPr>
      <w:r>
        <w:rPr>
          <w:rFonts w:ascii="Arial" w:eastAsia="Arial" w:hAnsi="Arial" w:cs="Arial"/>
          <w:b/>
          <w:sz w:val="36"/>
        </w:rPr>
        <w:lastRenderedPageBreak/>
        <w:t>Histórico da Revisão</w:t>
      </w:r>
    </w:p>
    <w:tbl>
      <w:tblPr>
        <w:tblW w:w="950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04"/>
        <w:gridCol w:w="1152"/>
        <w:gridCol w:w="3744"/>
        <w:gridCol w:w="2304"/>
      </w:tblGrid>
      <w:tr w:rsidR="00FF4BDD">
        <w:tc>
          <w:tcPr>
            <w:tcW w:w="2304" w:type="dxa"/>
            <w:tcMar>
              <w:top w:w="100" w:type="dxa"/>
              <w:left w:w="108" w:type="dxa"/>
              <w:bottom w:w="100" w:type="dxa"/>
              <w:right w:w="108" w:type="dxa"/>
            </w:tcMar>
          </w:tcPr>
          <w:p w:rsidR="00FF4BDD" w:rsidRDefault="00AD664A">
            <w:pPr>
              <w:pStyle w:val="normal0"/>
              <w:spacing w:after="120"/>
              <w:contextualSpacing w:val="0"/>
              <w:jc w:val="center"/>
            </w:pPr>
            <w:r>
              <w:rPr>
                <w:b/>
              </w:rPr>
              <w:t>Data</w:t>
            </w:r>
          </w:p>
        </w:tc>
        <w:tc>
          <w:tcPr>
            <w:tcW w:w="1152" w:type="dxa"/>
            <w:tcMar>
              <w:top w:w="100" w:type="dxa"/>
              <w:left w:w="108" w:type="dxa"/>
              <w:bottom w:w="100" w:type="dxa"/>
              <w:right w:w="108" w:type="dxa"/>
            </w:tcMar>
          </w:tcPr>
          <w:p w:rsidR="00FF4BDD" w:rsidRDefault="00AD664A">
            <w:pPr>
              <w:pStyle w:val="normal0"/>
              <w:spacing w:after="120"/>
              <w:contextualSpacing w:val="0"/>
              <w:jc w:val="center"/>
            </w:pPr>
            <w:r>
              <w:rPr>
                <w:b/>
              </w:rPr>
              <w:t>Versão</w:t>
            </w:r>
          </w:p>
        </w:tc>
        <w:tc>
          <w:tcPr>
            <w:tcW w:w="3744" w:type="dxa"/>
            <w:tcMar>
              <w:top w:w="100" w:type="dxa"/>
              <w:left w:w="108" w:type="dxa"/>
              <w:bottom w:w="100" w:type="dxa"/>
              <w:right w:w="108" w:type="dxa"/>
            </w:tcMar>
          </w:tcPr>
          <w:p w:rsidR="00FF4BDD" w:rsidRDefault="00AD664A">
            <w:pPr>
              <w:pStyle w:val="normal0"/>
              <w:spacing w:after="120"/>
              <w:contextualSpacing w:val="0"/>
              <w:jc w:val="center"/>
            </w:pPr>
            <w:r>
              <w:rPr>
                <w:b/>
              </w:rPr>
              <w:t>Descrição</w:t>
            </w:r>
          </w:p>
        </w:tc>
        <w:tc>
          <w:tcPr>
            <w:tcW w:w="2304" w:type="dxa"/>
            <w:tcMar>
              <w:top w:w="100" w:type="dxa"/>
              <w:left w:w="108" w:type="dxa"/>
              <w:bottom w:w="100" w:type="dxa"/>
              <w:right w:w="108" w:type="dxa"/>
            </w:tcMar>
          </w:tcPr>
          <w:p w:rsidR="00FF4BDD" w:rsidRDefault="00AD664A">
            <w:pPr>
              <w:pStyle w:val="normal0"/>
              <w:spacing w:after="120"/>
              <w:contextualSpacing w:val="0"/>
              <w:jc w:val="center"/>
            </w:pPr>
            <w:r>
              <w:rPr>
                <w:b/>
              </w:rPr>
              <w:t>Autor</w:t>
            </w:r>
          </w:p>
        </w:tc>
      </w:tr>
      <w:tr w:rsidR="00C71C44">
        <w:tc>
          <w:tcPr>
            <w:tcW w:w="2304" w:type="dxa"/>
            <w:tcMar>
              <w:top w:w="100" w:type="dxa"/>
              <w:left w:w="108" w:type="dxa"/>
              <w:bottom w:w="100" w:type="dxa"/>
              <w:right w:w="108" w:type="dxa"/>
            </w:tcMar>
          </w:tcPr>
          <w:p w:rsidR="00C71C44" w:rsidRDefault="00C71C44">
            <w:pPr>
              <w:pStyle w:val="normal0"/>
              <w:spacing w:after="120"/>
              <w:contextualSpacing w:val="0"/>
            </w:pPr>
            <w:r>
              <w:t>05/02/2014</w:t>
            </w:r>
          </w:p>
        </w:tc>
        <w:tc>
          <w:tcPr>
            <w:tcW w:w="1152" w:type="dxa"/>
            <w:tcMar>
              <w:top w:w="100" w:type="dxa"/>
              <w:left w:w="108" w:type="dxa"/>
              <w:bottom w:w="100" w:type="dxa"/>
              <w:right w:w="108" w:type="dxa"/>
            </w:tcMar>
          </w:tcPr>
          <w:p w:rsidR="00C71C44" w:rsidRDefault="00C71C44">
            <w:pPr>
              <w:pStyle w:val="normal0"/>
              <w:spacing w:after="120"/>
              <w:contextualSpacing w:val="0"/>
            </w:pPr>
            <w:r>
              <w:t>1.0</w:t>
            </w:r>
          </w:p>
        </w:tc>
        <w:tc>
          <w:tcPr>
            <w:tcW w:w="3744" w:type="dxa"/>
            <w:tcMar>
              <w:top w:w="100" w:type="dxa"/>
              <w:left w:w="108" w:type="dxa"/>
              <w:bottom w:w="100" w:type="dxa"/>
              <w:right w:w="108" w:type="dxa"/>
            </w:tcMar>
          </w:tcPr>
          <w:p w:rsidR="00C71C44" w:rsidRDefault="00C71C44">
            <w:pPr>
              <w:pStyle w:val="normal0"/>
              <w:spacing w:after="120"/>
              <w:contextualSpacing w:val="0"/>
            </w:pPr>
            <w:r>
              <w:t>Criação do Documento</w:t>
            </w:r>
          </w:p>
        </w:tc>
        <w:tc>
          <w:tcPr>
            <w:tcW w:w="2304" w:type="dxa"/>
            <w:tcMar>
              <w:top w:w="100" w:type="dxa"/>
              <w:left w:w="108" w:type="dxa"/>
              <w:bottom w:w="100" w:type="dxa"/>
              <w:right w:w="108" w:type="dxa"/>
            </w:tcMar>
          </w:tcPr>
          <w:p w:rsidR="00C71C44" w:rsidRDefault="00C71C44" w:rsidP="00F729E5">
            <w:pPr>
              <w:pStyle w:val="normal0"/>
              <w:spacing w:after="120"/>
              <w:contextualSpacing w:val="0"/>
            </w:pPr>
            <w:r>
              <w:t>Amanda da Silva</w:t>
            </w:r>
          </w:p>
        </w:tc>
      </w:tr>
      <w:tr w:rsidR="00C71C44">
        <w:tc>
          <w:tcPr>
            <w:tcW w:w="2304" w:type="dxa"/>
            <w:tcMar>
              <w:top w:w="100" w:type="dxa"/>
              <w:left w:w="108" w:type="dxa"/>
              <w:bottom w:w="100" w:type="dxa"/>
              <w:right w:w="108" w:type="dxa"/>
            </w:tcMar>
          </w:tcPr>
          <w:p w:rsidR="00C71C44" w:rsidRDefault="00C71C44">
            <w:pPr>
              <w:pStyle w:val="normal0"/>
              <w:spacing w:after="120"/>
              <w:contextualSpacing w:val="0"/>
            </w:pPr>
          </w:p>
        </w:tc>
        <w:tc>
          <w:tcPr>
            <w:tcW w:w="1152" w:type="dxa"/>
            <w:tcMar>
              <w:top w:w="100" w:type="dxa"/>
              <w:left w:w="108" w:type="dxa"/>
              <w:bottom w:w="100" w:type="dxa"/>
              <w:right w:w="108" w:type="dxa"/>
            </w:tcMar>
          </w:tcPr>
          <w:p w:rsidR="00C71C44" w:rsidRDefault="00C71C44">
            <w:pPr>
              <w:pStyle w:val="normal0"/>
              <w:spacing w:after="120"/>
              <w:contextualSpacing w:val="0"/>
            </w:pPr>
          </w:p>
        </w:tc>
        <w:tc>
          <w:tcPr>
            <w:tcW w:w="3744" w:type="dxa"/>
            <w:tcMar>
              <w:top w:w="100" w:type="dxa"/>
              <w:left w:w="108" w:type="dxa"/>
              <w:bottom w:w="100" w:type="dxa"/>
              <w:right w:w="108" w:type="dxa"/>
            </w:tcMar>
          </w:tcPr>
          <w:p w:rsidR="00C71C44" w:rsidRPr="00C71C44" w:rsidRDefault="00C71C44" w:rsidP="006E6A04">
            <w:pPr>
              <w:pStyle w:val="normal0"/>
              <w:spacing w:after="120"/>
              <w:contextualSpacing w:val="0"/>
            </w:pPr>
          </w:p>
        </w:tc>
        <w:tc>
          <w:tcPr>
            <w:tcW w:w="2304" w:type="dxa"/>
            <w:tcMar>
              <w:top w:w="100" w:type="dxa"/>
              <w:left w:w="108" w:type="dxa"/>
              <w:bottom w:w="100" w:type="dxa"/>
              <w:right w:w="108" w:type="dxa"/>
            </w:tcMar>
          </w:tcPr>
          <w:p w:rsidR="00C71C44" w:rsidRDefault="00C71C44" w:rsidP="00F729E5">
            <w:pPr>
              <w:pStyle w:val="normal0"/>
              <w:spacing w:after="120"/>
              <w:contextualSpacing w:val="0"/>
            </w:pPr>
          </w:p>
        </w:tc>
      </w:tr>
      <w:tr w:rsidR="00C71C44">
        <w:tc>
          <w:tcPr>
            <w:tcW w:w="2304" w:type="dxa"/>
            <w:tcMar>
              <w:top w:w="100" w:type="dxa"/>
              <w:left w:w="108" w:type="dxa"/>
              <w:bottom w:w="100" w:type="dxa"/>
              <w:right w:w="108" w:type="dxa"/>
            </w:tcMar>
          </w:tcPr>
          <w:p w:rsidR="00C71C44" w:rsidRDefault="00C71C44">
            <w:pPr>
              <w:pStyle w:val="normal0"/>
              <w:spacing w:after="120"/>
              <w:contextualSpacing w:val="0"/>
            </w:pPr>
          </w:p>
        </w:tc>
        <w:tc>
          <w:tcPr>
            <w:tcW w:w="1152" w:type="dxa"/>
            <w:tcMar>
              <w:top w:w="100" w:type="dxa"/>
              <w:left w:w="108" w:type="dxa"/>
              <w:bottom w:w="100" w:type="dxa"/>
              <w:right w:w="108" w:type="dxa"/>
            </w:tcMar>
          </w:tcPr>
          <w:p w:rsidR="00C71C44" w:rsidRDefault="00C71C44">
            <w:pPr>
              <w:pStyle w:val="normal0"/>
              <w:spacing w:after="120"/>
              <w:contextualSpacing w:val="0"/>
            </w:pPr>
          </w:p>
        </w:tc>
        <w:tc>
          <w:tcPr>
            <w:tcW w:w="3744" w:type="dxa"/>
            <w:tcMar>
              <w:top w:w="100" w:type="dxa"/>
              <w:left w:w="108" w:type="dxa"/>
              <w:bottom w:w="100" w:type="dxa"/>
              <w:right w:w="108" w:type="dxa"/>
            </w:tcMar>
          </w:tcPr>
          <w:p w:rsidR="00C71C44" w:rsidRDefault="00C71C44">
            <w:pPr>
              <w:pStyle w:val="normal0"/>
              <w:spacing w:after="120"/>
              <w:contextualSpacing w:val="0"/>
            </w:pPr>
          </w:p>
        </w:tc>
        <w:tc>
          <w:tcPr>
            <w:tcW w:w="2304" w:type="dxa"/>
            <w:tcMar>
              <w:top w:w="100" w:type="dxa"/>
              <w:left w:w="108" w:type="dxa"/>
              <w:bottom w:w="100" w:type="dxa"/>
              <w:right w:w="108" w:type="dxa"/>
            </w:tcMar>
          </w:tcPr>
          <w:p w:rsidR="00C71C44" w:rsidRDefault="00C71C44">
            <w:pPr>
              <w:pStyle w:val="normal0"/>
              <w:spacing w:after="120"/>
              <w:contextualSpacing w:val="0"/>
            </w:pPr>
          </w:p>
        </w:tc>
      </w:tr>
      <w:tr w:rsidR="00C71C44">
        <w:tc>
          <w:tcPr>
            <w:tcW w:w="2304" w:type="dxa"/>
            <w:tcMar>
              <w:top w:w="100" w:type="dxa"/>
              <w:left w:w="108" w:type="dxa"/>
              <w:bottom w:w="100" w:type="dxa"/>
              <w:right w:w="108" w:type="dxa"/>
            </w:tcMar>
          </w:tcPr>
          <w:p w:rsidR="00C71C44" w:rsidRDefault="00C71C44">
            <w:pPr>
              <w:pStyle w:val="normal0"/>
              <w:spacing w:after="120"/>
              <w:contextualSpacing w:val="0"/>
            </w:pPr>
          </w:p>
        </w:tc>
        <w:tc>
          <w:tcPr>
            <w:tcW w:w="1152" w:type="dxa"/>
            <w:tcMar>
              <w:top w:w="100" w:type="dxa"/>
              <w:left w:w="108" w:type="dxa"/>
              <w:bottom w:w="100" w:type="dxa"/>
              <w:right w:w="108" w:type="dxa"/>
            </w:tcMar>
          </w:tcPr>
          <w:p w:rsidR="00C71C44" w:rsidRDefault="00C71C44">
            <w:pPr>
              <w:pStyle w:val="normal0"/>
              <w:spacing w:after="120"/>
              <w:contextualSpacing w:val="0"/>
            </w:pPr>
          </w:p>
        </w:tc>
        <w:tc>
          <w:tcPr>
            <w:tcW w:w="3744" w:type="dxa"/>
            <w:tcMar>
              <w:top w:w="100" w:type="dxa"/>
              <w:left w:w="108" w:type="dxa"/>
              <w:bottom w:w="100" w:type="dxa"/>
              <w:right w:w="108" w:type="dxa"/>
            </w:tcMar>
          </w:tcPr>
          <w:p w:rsidR="00C71C44" w:rsidRDefault="00C71C44">
            <w:pPr>
              <w:pStyle w:val="normal0"/>
              <w:spacing w:after="120"/>
              <w:contextualSpacing w:val="0"/>
            </w:pPr>
          </w:p>
        </w:tc>
        <w:tc>
          <w:tcPr>
            <w:tcW w:w="2304" w:type="dxa"/>
            <w:tcMar>
              <w:top w:w="100" w:type="dxa"/>
              <w:left w:w="108" w:type="dxa"/>
              <w:bottom w:w="100" w:type="dxa"/>
              <w:right w:w="108" w:type="dxa"/>
            </w:tcMar>
          </w:tcPr>
          <w:p w:rsidR="00C71C44" w:rsidRDefault="00C71C44">
            <w:pPr>
              <w:pStyle w:val="normal0"/>
              <w:spacing w:after="120"/>
              <w:contextualSpacing w:val="0"/>
            </w:pPr>
          </w:p>
        </w:tc>
      </w:tr>
    </w:tbl>
    <w:p w:rsidR="00FF4BDD" w:rsidRDefault="00FF4BDD">
      <w:pPr>
        <w:pStyle w:val="normal0"/>
        <w:contextualSpacing w:val="0"/>
      </w:pPr>
    </w:p>
    <w:p w:rsidR="00FF4BDD" w:rsidRDefault="00AD664A">
      <w:pPr>
        <w:pStyle w:val="normal0"/>
      </w:pPr>
      <w:r>
        <w:br w:type="page"/>
      </w:r>
    </w:p>
    <w:p w:rsidR="00FF4BDD" w:rsidRDefault="00AD664A">
      <w:pPr>
        <w:pStyle w:val="normal0"/>
        <w:contextualSpacing w:val="0"/>
        <w:jc w:val="center"/>
      </w:pPr>
      <w:r>
        <w:rPr>
          <w:rFonts w:ascii="Arial" w:eastAsia="Arial" w:hAnsi="Arial" w:cs="Arial"/>
          <w:b/>
          <w:sz w:val="36"/>
        </w:rPr>
        <w:lastRenderedPageBreak/>
        <w:t>Índice Analítico</w:t>
      </w:r>
    </w:p>
    <w:p w:rsidR="00FF4BDD" w:rsidRDefault="00AD664A">
      <w:pPr>
        <w:pStyle w:val="normal0"/>
        <w:tabs>
          <w:tab w:val="left" w:pos="432"/>
        </w:tabs>
        <w:spacing w:before="240" w:after="60"/>
        <w:ind w:right="720"/>
        <w:contextualSpacing w:val="0"/>
      </w:pPr>
      <w:r>
        <w:t>1.</w:t>
      </w:r>
      <w:r>
        <w:rPr>
          <w:sz w:val="24"/>
        </w:rPr>
        <w:tab/>
      </w:r>
      <w:r>
        <w:t>Introdução</w:t>
      </w:r>
      <w:r>
        <w:tab/>
      </w:r>
    </w:p>
    <w:p w:rsidR="00FF4BDD" w:rsidRDefault="00AD664A">
      <w:pPr>
        <w:pStyle w:val="normal0"/>
        <w:tabs>
          <w:tab w:val="left" w:pos="990"/>
        </w:tabs>
        <w:ind w:left="432" w:right="720"/>
        <w:contextualSpacing w:val="0"/>
      </w:pPr>
      <w:r>
        <w:t>1.1</w:t>
      </w:r>
      <w:r>
        <w:rPr>
          <w:sz w:val="24"/>
        </w:rPr>
        <w:tab/>
      </w:r>
      <w:r>
        <w:t>Finalidade</w:t>
      </w:r>
      <w:r>
        <w:tab/>
      </w:r>
    </w:p>
    <w:p w:rsidR="00FF4BDD" w:rsidRDefault="00AD664A">
      <w:pPr>
        <w:pStyle w:val="normal0"/>
        <w:tabs>
          <w:tab w:val="left" w:pos="990"/>
        </w:tabs>
        <w:ind w:left="432" w:right="720"/>
        <w:contextualSpacing w:val="0"/>
      </w:pPr>
      <w:r>
        <w:t>1.2</w:t>
      </w:r>
      <w:r>
        <w:rPr>
          <w:sz w:val="24"/>
        </w:rPr>
        <w:tab/>
      </w:r>
      <w:r>
        <w:t>Escopo</w:t>
      </w:r>
      <w:r>
        <w:tab/>
      </w:r>
    </w:p>
    <w:p w:rsidR="00FF4BDD" w:rsidRDefault="00AD664A">
      <w:pPr>
        <w:pStyle w:val="normal0"/>
        <w:tabs>
          <w:tab w:val="left" w:pos="990"/>
        </w:tabs>
        <w:ind w:left="432" w:right="720"/>
        <w:contextualSpacing w:val="0"/>
      </w:pPr>
      <w:r>
        <w:t>1.3</w:t>
      </w:r>
      <w:r>
        <w:rPr>
          <w:sz w:val="24"/>
        </w:rPr>
        <w:tab/>
      </w:r>
      <w:r>
        <w:t>Definições, Acrônimos e Abreviações</w:t>
      </w:r>
      <w:r>
        <w:tab/>
      </w:r>
    </w:p>
    <w:p w:rsidR="00FF4BDD" w:rsidRDefault="00AD664A" w:rsidP="00D35817">
      <w:pPr>
        <w:pStyle w:val="normal0"/>
        <w:tabs>
          <w:tab w:val="left" w:pos="990"/>
        </w:tabs>
        <w:ind w:left="432" w:right="720"/>
        <w:contextualSpacing w:val="0"/>
      </w:pPr>
      <w:r>
        <w:t>1.4</w:t>
      </w:r>
      <w:r>
        <w:rPr>
          <w:sz w:val="24"/>
        </w:rPr>
        <w:tab/>
      </w:r>
      <w:r w:rsidR="00EB0E75">
        <w:t>Visão Geral</w:t>
      </w:r>
      <w:r w:rsidR="00EB0E75">
        <w:tab/>
      </w:r>
    </w:p>
    <w:p w:rsidR="00FF4BDD" w:rsidRDefault="00AD664A">
      <w:pPr>
        <w:pStyle w:val="normal0"/>
        <w:tabs>
          <w:tab w:val="left" w:pos="432"/>
        </w:tabs>
        <w:spacing w:before="240" w:after="60"/>
        <w:ind w:right="720"/>
        <w:contextualSpacing w:val="0"/>
      </w:pPr>
      <w:r>
        <w:t>2.</w:t>
      </w:r>
      <w:r>
        <w:rPr>
          <w:sz w:val="24"/>
        </w:rPr>
        <w:tab/>
      </w:r>
      <w:r w:rsidR="00D828AB">
        <w:t>F</w:t>
      </w:r>
      <w:r>
        <w:t>er</w:t>
      </w:r>
      <w:r w:rsidR="00D828AB">
        <w:t>ramentas e Responsábilidades</w:t>
      </w:r>
      <w:r>
        <w:tab/>
      </w:r>
    </w:p>
    <w:p w:rsidR="00FF4BDD" w:rsidRDefault="00AD664A">
      <w:pPr>
        <w:pStyle w:val="normal0"/>
        <w:tabs>
          <w:tab w:val="left" w:pos="990"/>
        </w:tabs>
        <w:ind w:left="432" w:right="720"/>
        <w:contextualSpacing w:val="0"/>
      </w:pPr>
      <w:r>
        <w:t>2.1</w:t>
      </w:r>
      <w:r>
        <w:rPr>
          <w:sz w:val="24"/>
        </w:rPr>
        <w:tab/>
      </w:r>
      <w:r>
        <w:t xml:space="preserve">Responsabilidades e </w:t>
      </w:r>
      <w:r w:rsidR="00EB0E75">
        <w:t>respectivas Ferramentas</w:t>
      </w:r>
      <w:r>
        <w:tab/>
      </w:r>
    </w:p>
    <w:p w:rsidR="00FF4BDD" w:rsidRDefault="00AD664A">
      <w:pPr>
        <w:pStyle w:val="normal0"/>
        <w:tabs>
          <w:tab w:val="left" w:pos="990"/>
        </w:tabs>
        <w:ind w:left="432" w:right="720"/>
        <w:contextualSpacing w:val="0"/>
      </w:pPr>
      <w:r>
        <w:t>2.2</w:t>
      </w:r>
      <w:r>
        <w:rPr>
          <w:sz w:val="24"/>
        </w:rPr>
        <w:tab/>
      </w:r>
      <w:r w:rsidR="00D828AB">
        <w:t>Ferramentas e informações adicionais</w:t>
      </w:r>
    </w:p>
    <w:p w:rsidR="00FF4BDD" w:rsidRDefault="00AD664A">
      <w:pPr>
        <w:pStyle w:val="normal0"/>
        <w:tabs>
          <w:tab w:val="left" w:pos="432"/>
        </w:tabs>
        <w:spacing w:before="240" w:after="60"/>
        <w:ind w:right="720"/>
        <w:contextualSpacing w:val="0"/>
      </w:pPr>
      <w:r>
        <w:t>3.</w:t>
      </w:r>
      <w:r>
        <w:rPr>
          <w:sz w:val="24"/>
        </w:rPr>
        <w:tab/>
      </w:r>
      <w:r w:rsidR="00AC4AB6">
        <w:t>Configuração</w:t>
      </w:r>
      <w:r>
        <w:t xml:space="preserve"> Programa de Gerenciamento de Configuração</w:t>
      </w:r>
      <w:r>
        <w:tab/>
      </w:r>
    </w:p>
    <w:p w:rsidR="00AC4AB6" w:rsidRDefault="00AD664A" w:rsidP="00C642BA">
      <w:pPr>
        <w:pStyle w:val="normal0"/>
        <w:tabs>
          <w:tab w:val="left" w:pos="990"/>
        </w:tabs>
        <w:ind w:left="432" w:right="720"/>
        <w:contextualSpacing w:val="0"/>
      </w:pPr>
      <w:r>
        <w:t>3.1</w:t>
      </w:r>
      <w:r>
        <w:rPr>
          <w:sz w:val="24"/>
        </w:rPr>
        <w:tab/>
      </w:r>
      <w:r>
        <w:t>Identificação d</w:t>
      </w:r>
      <w:r w:rsidR="00AC4AB6">
        <w:t>os documentos</w:t>
      </w:r>
    </w:p>
    <w:p w:rsidR="00FF4BDD" w:rsidRDefault="00AD664A">
      <w:pPr>
        <w:pStyle w:val="normal0"/>
        <w:tabs>
          <w:tab w:val="left" w:pos="990"/>
        </w:tabs>
        <w:ind w:left="432" w:right="720"/>
        <w:contextualSpacing w:val="0"/>
      </w:pPr>
      <w:r>
        <w:t>3.2</w:t>
      </w:r>
      <w:r>
        <w:rPr>
          <w:sz w:val="24"/>
        </w:rPr>
        <w:tab/>
      </w:r>
      <w:r>
        <w:t>C</w:t>
      </w:r>
      <w:r w:rsidR="00C642BA">
        <w:t xml:space="preserve">onfiguração de ambiente </w:t>
      </w:r>
    </w:p>
    <w:p w:rsidR="00FF4BDD" w:rsidRDefault="00AD664A">
      <w:pPr>
        <w:pStyle w:val="normal0"/>
        <w:tabs>
          <w:tab w:val="left" w:pos="1630"/>
        </w:tabs>
        <w:ind w:left="990"/>
        <w:contextualSpacing w:val="0"/>
      </w:pPr>
      <w:r>
        <w:t>3.2.1</w:t>
      </w:r>
      <w:r>
        <w:rPr>
          <w:sz w:val="24"/>
        </w:rPr>
        <w:tab/>
      </w:r>
      <w:r>
        <w:t>Processamento e Aprovação de Solicitações de Mudança</w:t>
      </w:r>
      <w:r>
        <w:tab/>
        <w:t>5</w:t>
      </w:r>
    </w:p>
    <w:p w:rsidR="00FF4BDD" w:rsidRDefault="00AD664A">
      <w:pPr>
        <w:pStyle w:val="normal0"/>
        <w:tabs>
          <w:tab w:val="left" w:pos="1630"/>
        </w:tabs>
        <w:ind w:left="990"/>
        <w:contextualSpacing w:val="0"/>
      </w:pPr>
      <w:r>
        <w:t>3.2.2</w:t>
      </w:r>
      <w:r>
        <w:rPr>
          <w:sz w:val="24"/>
        </w:rPr>
        <w:tab/>
      </w:r>
      <w:r>
        <w:t>Comitê de Controle de Mudança (CCB)</w:t>
      </w:r>
      <w:r>
        <w:tab/>
        <w:t>5</w:t>
      </w:r>
    </w:p>
    <w:p w:rsidR="00FF4BDD" w:rsidRDefault="00AD664A">
      <w:pPr>
        <w:pStyle w:val="normal0"/>
        <w:tabs>
          <w:tab w:val="left" w:pos="990"/>
        </w:tabs>
        <w:ind w:left="432" w:right="720"/>
        <w:contextualSpacing w:val="0"/>
      </w:pPr>
      <w:r>
        <w:t>3.3</w:t>
      </w:r>
      <w:r>
        <w:rPr>
          <w:sz w:val="24"/>
        </w:rPr>
        <w:tab/>
      </w:r>
      <w:r>
        <w:t>Estimativa do Status de Configuração</w:t>
      </w:r>
      <w:r>
        <w:tab/>
        <w:t>5</w:t>
      </w:r>
    </w:p>
    <w:p w:rsidR="00FF4BDD" w:rsidRDefault="00AD664A">
      <w:pPr>
        <w:pStyle w:val="normal0"/>
        <w:tabs>
          <w:tab w:val="left" w:pos="1630"/>
        </w:tabs>
        <w:ind w:left="990"/>
        <w:contextualSpacing w:val="0"/>
      </w:pPr>
      <w:r>
        <w:t>3.3.1</w:t>
      </w:r>
      <w:r>
        <w:rPr>
          <w:sz w:val="24"/>
        </w:rPr>
        <w:tab/>
      </w:r>
      <w:r>
        <w:t>Processo de Armazenamento de Mídia e Liberação do Projeto</w:t>
      </w:r>
      <w:r>
        <w:tab/>
        <w:t>5</w:t>
      </w:r>
    </w:p>
    <w:p w:rsidR="00FF4BDD" w:rsidRDefault="00AD664A">
      <w:pPr>
        <w:pStyle w:val="normal0"/>
        <w:tabs>
          <w:tab w:val="left" w:pos="1630"/>
        </w:tabs>
        <w:ind w:left="990"/>
        <w:contextualSpacing w:val="0"/>
      </w:pPr>
      <w:r>
        <w:t>3.3.2</w:t>
      </w:r>
      <w:r>
        <w:rPr>
          <w:sz w:val="24"/>
        </w:rPr>
        <w:tab/>
      </w:r>
      <w:r>
        <w:t>Relatórios e Auditorias</w:t>
      </w:r>
      <w:r>
        <w:tab/>
        <w:t>5</w:t>
      </w:r>
    </w:p>
    <w:p w:rsidR="00FF4BDD" w:rsidRDefault="00AD664A">
      <w:pPr>
        <w:pStyle w:val="normal0"/>
        <w:tabs>
          <w:tab w:val="left" w:pos="432"/>
        </w:tabs>
        <w:spacing w:before="240" w:after="60"/>
        <w:ind w:right="720"/>
        <w:contextualSpacing w:val="0"/>
      </w:pPr>
      <w:r>
        <w:t>4.</w:t>
      </w:r>
      <w:r>
        <w:rPr>
          <w:sz w:val="24"/>
        </w:rPr>
        <w:tab/>
      </w:r>
      <w:r>
        <w:t>Marcos</w:t>
      </w:r>
      <w:r>
        <w:tab/>
        <w:t>6</w:t>
      </w:r>
    </w:p>
    <w:p w:rsidR="00FF4BDD" w:rsidRDefault="00AD664A">
      <w:pPr>
        <w:pStyle w:val="normal0"/>
        <w:tabs>
          <w:tab w:val="left" w:pos="432"/>
        </w:tabs>
        <w:spacing w:before="240" w:after="60"/>
        <w:ind w:right="720"/>
        <w:contextualSpacing w:val="0"/>
      </w:pPr>
      <w:r>
        <w:t>5.</w:t>
      </w:r>
      <w:r>
        <w:rPr>
          <w:sz w:val="24"/>
        </w:rPr>
        <w:tab/>
      </w:r>
      <w:r>
        <w:t>Treinamento e Recursos</w:t>
      </w:r>
      <w:r>
        <w:tab/>
        <w:t>6</w:t>
      </w:r>
    </w:p>
    <w:p w:rsidR="00FF4BDD" w:rsidRDefault="00AD664A">
      <w:pPr>
        <w:pStyle w:val="normal0"/>
        <w:tabs>
          <w:tab w:val="left" w:pos="432"/>
        </w:tabs>
        <w:spacing w:before="240" w:after="60"/>
        <w:ind w:right="720"/>
        <w:contextualSpacing w:val="0"/>
      </w:pPr>
      <w:r>
        <w:t>6.</w:t>
      </w:r>
      <w:r>
        <w:rPr>
          <w:sz w:val="24"/>
        </w:rPr>
        <w:tab/>
      </w:r>
      <w:r>
        <w:t>Controle de Software de Subcontratados e Fornecedores</w:t>
      </w:r>
      <w:r>
        <w:tab/>
        <w:t>6</w:t>
      </w:r>
    </w:p>
    <w:p w:rsidR="00FF4BDD" w:rsidRDefault="00AD664A">
      <w:pPr>
        <w:pStyle w:val="normal0"/>
      </w:pPr>
      <w:r>
        <w:br w:type="page"/>
      </w:r>
    </w:p>
    <w:p w:rsidR="00FF4BDD" w:rsidRPr="00381E75" w:rsidRDefault="00AD664A">
      <w:pPr>
        <w:pStyle w:val="normal0"/>
        <w:contextualSpacing w:val="0"/>
        <w:jc w:val="center"/>
        <w:rPr>
          <w:rFonts w:ascii="Arial" w:eastAsia="Arial" w:hAnsi="Arial" w:cs="Arial"/>
          <w:b/>
          <w:sz w:val="40"/>
          <w:szCs w:val="40"/>
        </w:rPr>
      </w:pPr>
      <w:bookmarkStart w:id="0" w:name="id.35db5a547b03" w:colFirst="0" w:colLast="0"/>
      <w:bookmarkEnd w:id="0"/>
      <w:r w:rsidRPr="00381E75">
        <w:rPr>
          <w:rFonts w:ascii="Arial" w:eastAsia="Arial" w:hAnsi="Arial" w:cs="Arial"/>
          <w:b/>
          <w:sz w:val="40"/>
          <w:szCs w:val="40"/>
        </w:rPr>
        <w:lastRenderedPageBreak/>
        <w:t xml:space="preserve">Plano de Gerenciamento de Configuração </w:t>
      </w:r>
    </w:p>
    <w:p w:rsidR="00B02B28" w:rsidRDefault="00B02B28">
      <w:pPr>
        <w:pStyle w:val="normal0"/>
        <w:contextualSpacing w:val="0"/>
        <w:jc w:val="center"/>
      </w:pPr>
    </w:p>
    <w:p w:rsidR="00FF4BDD" w:rsidRPr="00E7359B" w:rsidRDefault="00AD664A" w:rsidP="008C2E39">
      <w:pPr>
        <w:pStyle w:val="Ttulo1"/>
        <w:numPr>
          <w:ilvl w:val="0"/>
          <w:numId w:val="1"/>
        </w:numPr>
        <w:ind w:left="426" w:hanging="284"/>
        <w:rPr>
          <w:b w:val="0"/>
          <w:sz w:val="28"/>
          <w:szCs w:val="28"/>
        </w:rPr>
      </w:pPr>
      <w:bookmarkStart w:id="1" w:name="id.0e9d5cdf91e0" w:colFirst="0" w:colLast="0"/>
      <w:bookmarkEnd w:id="1"/>
      <w:r w:rsidRPr="00E7359B">
        <w:rPr>
          <w:b w:val="0"/>
          <w:sz w:val="28"/>
          <w:szCs w:val="28"/>
        </w:rPr>
        <w:t>Introdução</w:t>
      </w:r>
    </w:p>
    <w:p w:rsidR="00381E75" w:rsidRPr="00381E75" w:rsidRDefault="00381E75" w:rsidP="00381E75">
      <w:pPr>
        <w:pStyle w:val="normal0"/>
      </w:pPr>
    </w:p>
    <w:p w:rsidR="004F5F35" w:rsidRPr="00E7359B" w:rsidRDefault="00505C6A" w:rsidP="004F5F35">
      <w:pPr>
        <w:pStyle w:val="normal0"/>
        <w:rPr>
          <w:sz w:val="22"/>
        </w:rPr>
      </w:pPr>
      <w:r w:rsidRPr="00E7359B">
        <w:rPr>
          <w:sz w:val="22"/>
        </w:rPr>
        <w:t>O plano de gerenciamento de configuração tem por objetivo garantir a integridade du</w:t>
      </w:r>
      <w:r w:rsidR="00AC429E" w:rsidRPr="00E7359B">
        <w:rPr>
          <w:sz w:val="22"/>
        </w:rPr>
        <w:t>rante o ciclo de vida</w:t>
      </w:r>
      <w:r w:rsidRPr="00E7359B">
        <w:rPr>
          <w:sz w:val="22"/>
        </w:rPr>
        <w:t xml:space="preserve"> do </w:t>
      </w:r>
      <w:r w:rsidR="00F26018" w:rsidRPr="00E7359B">
        <w:rPr>
          <w:sz w:val="22"/>
        </w:rPr>
        <w:t>proje</w:t>
      </w:r>
      <w:r w:rsidRPr="00E7359B">
        <w:rPr>
          <w:sz w:val="22"/>
        </w:rPr>
        <w:t>to e o controle das mudanças realizadas.</w:t>
      </w:r>
    </w:p>
    <w:p w:rsidR="00505C6A" w:rsidRPr="004F5F35" w:rsidRDefault="00505C6A" w:rsidP="004F5F35">
      <w:pPr>
        <w:pStyle w:val="normal0"/>
      </w:pPr>
    </w:p>
    <w:p w:rsidR="00FF4BDD" w:rsidRPr="00E7359B" w:rsidRDefault="00E7359B" w:rsidP="00B4551D">
      <w:pPr>
        <w:pStyle w:val="Ttulo2"/>
        <w:numPr>
          <w:ilvl w:val="1"/>
          <w:numId w:val="8"/>
        </w:numPr>
        <w:ind w:left="540" w:hanging="180"/>
        <w:rPr>
          <w:b w:val="0"/>
          <w:sz w:val="24"/>
          <w:szCs w:val="24"/>
        </w:rPr>
      </w:pPr>
      <w:bookmarkStart w:id="2" w:name="id.8c442e340194" w:colFirst="0" w:colLast="0"/>
      <w:bookmarkEnd w:id="2"/>
      <w:r>
        <w:rPr>
          <w:b w:val="0"/>
          <w:sz w:val="24"/>
          <w:szCs w:val="24"/>
        </w:rPr>
        <w:t xml:space="preserve"> </w:t>
      </w:r>
      <w:r w:rsidR="00AD664A" w:rsidRPr="00E7359B">
        <w:rPr>
          <w:b w:val="0"/>
          <w:sz w:val="24"/>
          <w:szCs w:val="24"/>
        </w:rPr>
        <w:t>Finalidade</w:t>
      </w:r>
    </w:p>
    <w:p w:rsidR="00381E75" w:rsidRPr="00381E75" w:rsidRDefault="00381E75" w:rsidP="00381E75">
      <w:pPr>
        <w:pStyle w:val="normal0"/>
      </w:pPr>
    </w:p>
    <w:p w:rsidR="000B6148" w:rsidRPr="00E7359B" w:rsidRDefault="00E12592" w:rsidP="000B6148">
      <w:pPr>
        <w:pStyle w:val="normal0"/>
        <w:rPr>
          <w:sz w:val="22"/>
        </w:rPr>
      </w:pPr>
      <w:r w:rsidRPr="00E7359B">
        <w:rPr>
          <w:sz w:val="22"/>
        </w:rPr>
        <w:t xml:space="preserve">A finalidade deste documento é </w:t>
      </w:r>
      <w:r w:rsidR="000B6148" w:rsidRPr="00E7359B">
        <w:rPr>
          <w:sz w:val="22"/>
        </w:rPr>
        <w:t>proporcionar maior segurança referente às possíveis mudanças do produto</w:t>
      </w:r>
      <w:r w:rsidR="005B5102" w:rsidRPr="00E7359B">
        <w:rPr>
          <w:sz w:val="22"/>
        </w:rPr>
        <w:t>, documentar o projeto, especificar dados de ambiente, informar funções e papeis de cada responsável</w:t>
      </w:r>
      <w:r w:rsidR="000B6148" w:rsidRPr="00E7359B">
        <w:rPr>
          <w:sz w:val="22"/>
        </w:rPr>
        <w:t xml:space="preserve"> </w:t>
      </w:r>
      <w:r w:rsidR="005B5102" w:rsidRPr="00E7359B">
        <w:rPr>
          <w:sz w:val="22"/>
        </w:rPr>
        <w:t xml:space="preserve">para </w:t>
      </w:r>
      <w:r w:rsidR="000B6148" w:rsidRPr="00E7359B">
        <w:rPr>
          <w:sz w:val="22"/>
        </w:rPr>
        <w:t>garanti</w:t>
      </w:r>
      <w:r w:rsidR="005B5102" w:rsidRPr="00E7359B">
        <w:rPr>
          <w:sz w:val="22"/>
        </w:rPr>
        <w:t>r</w:t>
      </w:r>
      <w:r w:rsidR="000B6148" w:rsidRPr="00E7359B">
        <w:rPr>
          <w:sz w:val="22"/>
        </w:rPr>
        <w:t xml:space="preserve"> que todos os membros da equipe tenham um padrão a seguir</w:t>
      </w:r>
      <w:r w:rsidR="005B5102" w:rsidRPr="00E7359B">
        <w:rPr>
          <w:sz w:val="22"/>
        </w:rPr>
        <w:t xml:space="preserve"> e proporcionar ao projeto qualidade e integridade.</w:t>
      </w:r>
    </w:p>
    <w:p w:rsidR="000B6148" w:rsidRDefault="000B6148" w:rsidP="000B6148">
      <w:pPr>
        <w:pStyle w:val="normal0"/>
      </w:pPr>
    </w:p>
    <w:p w:rsidR="00381E75" w:rsidRDefault="00E7359B" w:rsidP="00B4551D">
      <w:pPr>
        <w:pStyle w:val="Ttulo2"/>
        <w:numPr>
          <w:ilvl w:val="1"/>
          <w:numId w:val="8"/>
        </w:numPr>
        <w:ind w:left="540" w:hanging="180"/>
        <w:rPr>
          <w:b w:val="0"/>
          <w:sz w:val="24"/>
          <w:szCs w:val="24"/>
        </w:rPr>
      </w:pPr>
      <w:bookmarkStart w:id="3" w:name="id.aea460c67797" w:colFirst="0" w:colLast="0"/>
      <w:bookmarkEnd w:id="3"/>
      <w:r>
        <w:rPr>
          <w:b w:val="0"/>
          <w:sz w:val="24"/>
          <w:szCs w:val="24"/>
        </w:rPr>
        <w:t xml:space="preserve"> </w:t>
      </w:r>
      <w:r w:rsidR="00AD664A" w:rsidRPr="00E7359B">
        <w:rPr>
          <w:b w:val="0"/>
          <w:sz w:val="24"/>
          <w:szCs w:val="24"/>
        </w:rPr>
        <w:t>Escopo</w:t>
      </w:r>
    </w:p>
    <w:p w:rsidR="00E7359B" w:rsidRPr="00E7359B" w:rsidRDefault="00E7359B" w:rsidP="00E7359B">
      <w:pPr>
        <w:pStyle w:val="normal0"/>
      </w:pPr>
    </w:p>
    <w:p w:rsidR="00F26018" w:rsidRPr="00E7359B" w:rsidRDefault="00E12592" w:rsidP="00F26018">
      <w:pPr>
        <w:pStyle w:val="normal0"/>
        <w:rPr>
          <w:sz w:val="22"/>
        </w:rPr>
      </w:pPr>
      <w:r w:rsidRPr="00E7359B">
        <w:rPr>
          <w:sz w:val="22"/>
        </w:rPr>
        <w:t>Este documento de gerenciamento de configuração aborda os</w:t>
      </w:r>
      <w:r w:rsidR="007E3800" w:rsidRPr="00E7359B">
        <w:rPr>
          <w:sz w:val="22"/>
        </w:rPr>
        <w:t xml:space="preserve"> limites do projeto, onde irá determinar as possíveis mudanças, mostrando aos integrantes da equipe como deverão lidar com as mesmas</w:t>
      </w:r>
      <w:r w:rsidR="005B5102" w:rsidRPr="00E7359B">
        <w:rPr>
          <w:sz w:val="22"/>
        </w:rPr>
        <w:t xml:space="preserve"> e abordará dados sobre a configuração do sistema, ambiente de armazenamento dos documentos do projeto</w:t>
      </w:r>
      <w:r w:rsidR="00196209" w:rsidRPr="00E7359B">
        <w:rPr>
          <w:sz w:val="22"/>
        </w:rPr>
        <w:t xml:space="preserve"> e a organização de cada documento do projeto</w:t>
      </w:r>
      <w:r w:rsidR="007E3800" w:rsidRPr="00E7359B">
        <w:rPr>
          <w:sz w:val="22"/>
        </w:rPr>
        <w:t>.</w:t>
      </w:r>
    </w:p>
    <w:p w:rsidR="007E3800" w:rsidRDefault="007E3800" w:rsidP="007E3800">
      <w:pPr>
        <w:pStyle w:val="Ttulo2"/>
        <w:ind w:firstLine="0"/>
      </w:pPr>
      <w:bookmarkStart w:id="4" w:name="id.c2bd520f9ee2" w:colFirst="0" w:colLast="0"/>
      <w:bookmarkEnd w:id="4"/>
    </w:p>
    <w:p w:rsidR="00FF4BDD" w:rsidRPr="00E7359B" w:rsidRDefault="00E7359B" w:rsidP="00B4551D">
      <w:pPr>
        <w:pStyle w:val="Ttulo2"/>
        <w:numPr>
          <w:ilvl w:val="1"/>
          <w:numId w:val="8"/>
        </w:numPr>
        <w:ind w:left="540" w:hanging="180"/>
        <w:rPr>
          <w:b w:val="0"/>
          <w:sz w:val="24"/>
          <w:szCs w:val="24"/>
        </w:rPr>
      </w:pPr>
      <w:r>
        <w:rPr>
          <w:b w:val="0"/>
          <w:sz w:val="24"/>
          <w:szCs w:val="24"/>
        </w:rPr>
        <w:t xml:space="preserve"> </w:t>
      </w:r>
      <w:r w:rsidR="00AD664A" w:rsidRPr="00E7359B">
        <w:rPr>
          <w:b w:val="0"/>
          <w:sz w:val="24"/>
          <w:szCs w:val="24"/>
        </w:rPr>
        <w:t xml:space="preserve">Definições, Acrônimos e </w:t>
      </w:r>
      <w:r w:rsidR="00301EE6" w:rsidRPr="00E7359B">
        <w:rPr>
          <w:b w:val="0"/>
          <w:sz w:val="24"/>
          <w:szCs w:val="24"/>
        </w:rPr>
        <w:t>Abreviações.</w:t>
      </w:r>
    </w:p>
    <w:p w:rsidR="007E3800" w:rsidRPr="00381E75" w:rsidRDefault="007E3800" w:rsidP="00381E75">
      <w:pPr>
        <w:pStyle w:val="Ttulo2"/>
        <w:ind w:left="360" w:firstLine="0"/>
        <w:rPr>
          <w:sz w:val="22"/>
        </w:rPr>
      </w:pPr>
    </w:p>
    <w:tbl>
      <w:tblPr>
        <w:tblStyle w:val="LightList1"/>
        <w:tblW w:w="0" w:type="auto"/>
        <w:tblBorders>
          <w:insideH w:val="single" w:sz="8" w:space="0" w:color="000000" w:themeColor="text1"/>
          <w:insideV w:val="single" w:sz="8" w:space="0" w:color="000000" w:themeColor="text1"/>
        </w:tblBorders>
        <w:tblLook w:val="04A0"/>
      </w:tblPr>
      <w:tblGrid>
        <w:gridCol w:w="2093"/>
        <w:gridCol w:w="7407"/>
      </w:tblGrid>
      <w:tr w:rsidR="007E3800" w:rsidTr="00295403">
        <w:trPr>
          <w:cnfStyle w:val="100000000000"/>
        </w:trPr>
        <w:tc>
          <w:tcPr>
            <w:cnfStyle w:val="001000000000"/>
            <w:tcW w:w="2093" w:type="dxa"/>
            <w:shd w:val="clear" w:color="auto" w:fill="BFBFBF" w:themeFill="background1" w:themeFillShade="BF"/>
          </w:tcPr>
          <w:p w:rsidR="007E3800" w:rsidRDefault="007E3800" w:rsidP="007E3800">
            <w:pPr>
              <w:pStyle w:val="normal0"/>
              <w:jc w:val="center"/>
            </w:pPr>
            <w:r>
              <w:t>Termo</w:t>
            </w:r>
          </w:p>
        </w:tc>
        <w:tc>
          <w:tcPr>
            <w:tcW w:w="7407" w:type="dxa"/>
            <w:shd w:val="clear" w:color="auto" w:fill="BFBFBF" w:themeFill="background1" w:themeFillShade="BF"/>
          </w:tcPr>
          <w:p w:rsidR="007E3800" w:rsidRDefault="007E3800" w:rsidP="007E3800">
            <w:pPr>
              <w:pStyle w:val="normal0"/>
              <w:jc w:val="center"/>
              <w:cnfStyle w:val="100000000000"/>
            </w:pPr>
            <w:r>
              <w:t>Significado</w:t>
            </w:r>
          </w:p>
        </w:tc>
      </w:tr>
      <w:tr w:rsidR="007E3800" w:rsidTr="00295403">
        <w:trPr>
          <w:cnfStyle w:val="000000100000"/>
        </w:trPr>
        <w:tc>
          <w:tcPr>
            <w:cnfStyle w:val="001000000000"/>
            <w:tcW w:w="2093" w:type="dxa"/>
            <w:tcBorders>
              <w:top w:val="none" w:sz="0" w:space="0" w:color="auto"/>
              <w:left w:val="none" w:sz="0" w:space="0" w:color="auto"/>
              <w:bottom w:val="none" w:sz="0" w:space="0" w:color="auto"/>
            </w:tcBorders>
            <w:vAlign w:val="center"/>
          </w:tcPr>
          <w:p w:rsidR="007E3800" w:rsidRDefault="007F5708" w:rsidP="00295403">
            <w:pPr>
              <w:pStyle w:val="normal0"/>
              <w:jc w:val="center"/>
            </w:pPr>
            <w:r>
              <w:t>Kanban</w:t>
            </w:r>
          </w:p>
        </w:tc>
        <w:tc>
          <w:tcPr>
            <w:tcW w:w="7407" w:type="dxa"/>
            <w:tcBorders>
              <w:top w:val="none" w:sz="0" w:space="0" w:color="auto"/>
              <w:bottom w:val="none" w:sz="0" w:space="0" w:color="auto"/>
              <w:right w:val="none" w:sz="0" w:space="0" w:color="auto"/>
            </w:tcBorders>
            <w:vAlign w:val="center"/>
          </w:tcPr>
          <w:p w:rsidR="007E3800" w:rsidRPr="00E7359B" w:rsidRDefault="007F5708" w:rsidP="00AF334F">
            <w:pPr>
              <w:pStyle w:val="normal0"/>
              <w:cnfStyle w:val="000000100000"/>
              <w:rPr>
                <w:sz w:val="22"/>
              </w:rPr>
            </w:pPr>
            <w:r w:rsidRPr="00E7359B">
              <w:rPr>
                <w:sz w:val="22"/>
              </w:rPr>
              <w:t>Metodo</w:t>
            </w:r>
            <w:r w:rsidR="00AF334F" w:rsidRPr="00E7359B">
              <w:rPr>
                <w:sz w:val="22"/>
              </w:rPr>
              <w:t xml:space="preserve">logia ágil que permite o controle do fluxo do projeto e o controle da visão geral do status das tarefas do projeto. Esta metodologia </w:t>
            </w:r>
            <w:r w:rsidRPr="00E7359B">
              <w:rPr>
                <w:sz w:val="22"/>
              </w:rPr>
              <w:t xml:space="preserve">não </w:t>
            </w:r>
            <w:r w:rsidR="00AF334F" w:rsidRPr="00E7359B">
              <w:rPr>
                <w:sz w:val="22"/>
              </w:rPr>
              <w:t xml:space="preserve">permite a </w:t>
            </w:r>
            <w:r w:rsidRPr="00E7359B">
              <w:rPr>
                <w:sz w:val="22"/>
              </w:rPr>
              <w:t>defin</w:t>
            </w:r>
            <w:r w:rsidR="00AF334F" w:rsidRPr="00E7359B">
              <w:rPr>
                <w:sz w:val="22"/>
              </w:rPr>
              <w:t xml:space="preserve">ição de </w:t>
            </w:r>
            <w:r w:rsidRPr="00E7359B">
              <w:rPr>
                <w:sz w:val="22"/>
              </w:rPr>
              <w:t>papeis</w:t>
            </w:r>
            <w:r w:rsidR="00AF334F" w:rsidRPr="00E7359B">
              <w:rPr>
                <w:sz w:val="22"/>
              </w:rPr>
              <w:t xml:space="preserve"> dentro do projeto.</w:t>
            </w:r>
          </w:p>
        </w:tc>
      </w:tr>
    </w:tbl>
    <w:p w:rsidR="007E3800" w:rsidRPr="007E3800" w:rsidRDefault="007E3800" w:rsidP="007E3800">
      <w:pPr>
        <w:pStyle w:val="normal0"/>
      </w:pPr>
    </w:p>
    <w:p w:rsidR="00FF4BDD" w:rsidRPr="00E7359B" w:rsidRDefault="00E7359B" w:rsidP="00B4551D">
      <w:pPr>
        <w:pStyle w:val="Ttulo2"/>
        <w:numPr>
          <w:ilvl w:val="1"/>
          <w:numId w:val="8"/>
        </w:numPr>
        <w:ind w:left="540" w:hanging="180"/>
        <w:rPr>
          <w:b w:val="0"/>
          <w:sz w:val="24"/>
          <w:szCs w:val="24"/>
        </w:rPr>
      </w:pPr>
      <w:bookmarkStart w:id="5" w:name="id.53c7c9eb742a" w:colFirst="0" w:colLast="0"/>
      <w:bookmarkStart w:id="6" w:name="id.043951a27400" w:colFirst="0" w:colLast="0"/>
      <w:bookmarkEnd w:id="5"/>
      <w:bookmarkEnd w:id="6"/>
      <w:r>
        <w:rPr>
          <w:b w:val="0"/>
          <w:sz w:val="24"/>
          <w:szCs w:val="24"/>
        </w:rPr>
        <w:t xml:space="preserve"> </w:t>
      </w:r>
      <w:r w:rsidR="00AD664A" w:rsidRPr="00E7359B">
        <w:rPr>
          <w:b w:val="0"/>
          <w:sz w:val="24"/>
          <w:szCs w:val="24"/>
        </w:rPr>
        <w:t>Visão Geral</w:t>
      </w:r>
    </w:p>
    <w:p w:rsidR="00F2747F" w:rsidRDefault="00F2747F" w:rsidP="00F2747F">
      <w:pPr>
        <w:pStyle w:val="normal0"/>
      </w:pPr>
    </w:p>
    <w:p w:rsidR="00FF4BDD" w:rsidRDefault="00B02B28" w:rsidP="003B0996">
      <w:pPr>
        <w:pStyle w:val="normal0"/>
        <w:rPr>
          <w:sz w:val="22"/>
        </w:rPr>
      </w:pPr>
      <w:r w:rsidRPr="00E7359B">
        <w:rPr>
          <w:sz w:val="22"/>
        </w:rPr>
        <w:t>E</w:t>
      </w:r>
      <w:r w:rsidR="00F2747F" w:rsidRPr="00E7359B">
        <w:rPr>
          <w:sz w:val="22"/>
        </w:rPr>
        <w:t xml:space="preserve">ste documento </w:t>
      </w:r>
      <w:r w:rsidRPr="00E7359B">
        <w:rPr>
          <w:sz w:val="22"/>
        </w:rPr>
        <w:t xml:space="preserve">contém </w:t>
      </w:r>
      <w:r w:rsidR="00F2747F" w:rsidRPr="00E7359B">
        <w:rPr>
          <w:sz w:val="22"/>
        </w:rPr>
        <w:t>informções referentes a gerência e configuração dos softwares utlizados para o desenvolvimento d</w:t>
      </w:r>
      <w:r w:rsidR="00E333D3" w:rsidRPr="00E7359B">
        <w:rPr>
          <w:sz w:val="22"/>
        </w:rPr>
        <w:t xml:space="preserve">o projeto, onde mostrará todas as </w:t>
      </w:r>
      <w:r w:rsidR="00F2747F" w:rsidRPr="00E7359B">
        <w:rPr>
          <w:sz w:val="22"/>
        </w:rPr>
        <w:t>informa</w:t>
      </w:r>
      <w:r w:rsidR="00E333D3" w:rsidRPr="00E7359B">
        <w:rPr>
          <w:sz w:val="22"/>
        </w:rPr>
        <w:t>ções necessárias</w:t>
      </w:r>
      <w:r w:rsidR="00F2747F" w:rsidRPr="00E7359B">
        <w:rPr>
          <w:sz w:val="22"/>
        </w:rPr>
        <w:t xml:space="preserve"> para a configuração do ambient</w:t>
      </w:r>
      <w:r w:rsidR="00E333D3" w:rsidRPr="00E7359B">
        <w:rPr>
          <w:sz w:val="22"/>
        </w:rPr>
        <w:t xml:space="preserve">e e </w:t>
      </w:r>
      <w:r w:rsidR="003B0996" w:rsidRPr="00E7359B">
        <w:rPr>
          <w:sz w:val="22"/>
        </w:rPr>
        <w:t>a</w:t>
      </w:r>
      <w:r w:rsidR="00E333D3" w:rsidRPr="00E7359B">
        <w:rPr>
          <w:sz w:val="22"/>
        </w:rPr>
        <w:t xml:space="preserve"> estrutura</w:t>
      </w:r>
      <w:r w:rsidR="003B0996" w:rsidRPr="00E7359B">
        <w:rPr>
          <w:sz w:val="22"/>
        </w:rPr>
        <w:t xml:space="preserve"> </w:t>
      </w:r>
      <w:r w:rsidRPr="00E7359B">
        <w:rPr>
          <w:sz w:val="22"/>
        </w:rPr>
        <w:t xml:space="preserve">do mesmo para o desenvolvimento, </w:t>
      </w:r>
      <w:r w:rsidR="00E333D3" w:rsidRPr="00E7359B">
        <w:rPr>
          <w:sz w:val="22"/>
        </w:rPr>
        <w:t>apresenta</w:t>
      </w:r>
      <w:r w:rsidRPr="00E7359B">
        <w:rPr>
          <w:sz w:val="22"/>
        </w:rPr>
        <w:t xml:space="preserve">ndo </w:t>
      </w:r>
      <w:r w:rsidR="00E333D3" w:rsidRPr="00E7359B">
        <w:rPr>
          <w:sz w:val="22"/>
        </w:rPr>
        <w:t>a metodol</w:t>
      </w:r>
      <w:r w:rsidR="003B0996" w:rsidRPr="00E7359B">
        <w:rPr>
          <w:sz w:val="22"/>
        </w:rPr>
        <w:t>ogia escolhida, a configuração,</w:t>
      </w:r>
      <w:r w:rsidR="00E333D3" w:rsidRPr="00E7359B">
        <w:rPr>
          <w:sz w:val="22"/>
        </w:rPr>
        <w:t xml:space="preserve"> a ferramenta utilizada para o ge</w:t>
      </w:r>
      <w:r w:rsidR="003B0996" w:rsidRPr="00E7359B">
        <w:rPr>
          <w:sz w:val="22"/>
        </w:rPr>
        <w:t>renciamento de versão,</w:t>
      </w:r>
      <w:r w:rsidRPr="00E7359B">
        <w:rPr>
          <w:sz w:val="22"/>
        </w:rPr>
        <w:t xml:space="preserve"> as </w:t>
      </w:r>
      <w:r w:rsidR="003B0996" w:rsidRPr="00E7359B">
        <w:rPr>
          <w:sz w:val="22"/>
        </w:rPr>
        <w:t>máquinas e servidores utilizados</w:t>
      </w:r>
      <w:r w:rsidR="0091489D" w:rsidRPr="00E7359B">
        <w:rPr>
          <w:sz w:val="22"/>
        </w:rPr>
        <w:t>, fluxos e testes realizados no desenvolvimento</w:t>
      </w:r>
      <w:r w:rsidRPr="00E7359B">
        <w:rPr>
          <w:sz w:val="22"/>
        </w:rPr>
        <w:t xml:space="preserve"> do projeto</w:t>
      </w:r>
      <w:r w:rsidR="003B0996" w:rsidRPr="00E7359B">
        <w:rPr>
          <w:sz w:val="22"/>
        </w:rPr>
        <w:t>.</w:t>
      </w:r>
    </w:p>
    <w:p w:rsidR="00E7359B" w:rsidRPr="00E7359B" w:rsidRDefault="00E7359B" w:rsidP="003B0996">
      <w:pPr>
        <w:pStyle w:val="normal0"/>
        <w:rPr>
          <w:sz w:val="22"/>
        </w:rPr>
      </w:pPr>
    </w:p>
    <w:p w:rsidR="00FF4BDD" w:rsidRPr="00381E75" w:rsidRDefault="00381E75" w:rsidP="00B4551D">
      <w:pPr>
        <w:pStyle w:val="Ttulo1"/>
        <w:numPr>
          <w:ilvl w:val="0"/>
          <w:numId w:val="1"/>
        </w:numPr>
        <w:tabs>
          <w:tab w:val="left" w:pos="360"/>
        </w:tabs>
        <w:ind w:left="1080" w:hanging="1080"/>
        <w:rPr>
          <w:sz w:val="28"/>
          <w:szCs w:val="28"/>
        </w:rPr>
      </w:pPr>
      <w:bookmarkStart w:id="7" w:name="id.d2e43180cd7b" w:colFirst="0" w:colLast="0"/>
      <w:bookmarkEnd w:id="7"/>
      <w:r w:rsidRPr="00381E75">
        <w:rPr>
          <w:sz w:val="28"/>
          <w:szCs w:val="28"/>
        </w:rPr>
        <w:t>Ferramentas e  Responsábilidades</w:t>
      </w:r>
    </w:p>
    <w:p w:rsidR="00381E75" w:rsidRDefault="00381E75" w:rsidP="00F2747F">
      <w:pPr>
        <w:pStyle w:val="normal0"/>
      </w:pPr>
    </w:p>
    <w:p w:rsidR="00F2747F" w:rsidRPr="00E7359B" w:rsidRDefault="00381E75" w:rsidP="00F2747F">
      <w:pPr>
        <w:pStyle w:val="normal0"/>
        <w:rPr>
          <w:sz w:val="22"/>
        </w:rPr>
      </w:pPr>
      <w:r w:rsidRPr="00E7359B">
        <w:rPr>
          <w:sz w:val="22"/>
        </w:rPr>
        <w:t>Este capítulo abordará os cargos com suas responsábilidades, ferramentas utilizadas  e o conhecimentos necessários.</w:t>
      </w:r>
    </w:p>
    <w:p w:rsidR="00381E75" w:rsidRDefault="00381E75" w:rsidP="00381E75">
      <w:pPr>
        <w:pStyle w:val="normal0"/>
      </w:pPr>
    </w:p>
    <w:p w:rsidR="00381E75" w:rsidRPr="00E7359B" w:rsidRDefault="00AD664A" w:rsidP="00B4551D">
      <w:pPr>
        <w:pStyle w:val="normal0"/>
        <w:numPr>
          <w:ilvl w:val="1"/>
          <w:numId w:val="7"/>
        </w:numPr>
        <w:ind w:left="900" w:hanging="450"/>
        <w:contextualSpacing w:val="0"/>
        <w:rPr>
          <w:rFonts w:ascii="Arial" w:hAnsi="Arial" w:cs="Arial"/>
          <w:sz w:val="24"/>
          <w:szCs w:val="24"/>
        </w:rPr>
      </w:pPr>
      <w:bookmarkStart w:id="8" w:name="id.143b62baf136" w:colFirst="0" w:colLast="0"/>
      <w:bookmarkEnd w:id="8"/>
      <w:r w:rsidRPr="00E7359B">
        <w:rPr>
          <w:rFonts w:ascii="Arial" w:hAnsi="Arial" w:cs="Arial"/>
          <w:sz w:val="24"/>
          <w:szCs w:val="24"/>
        </w:rPr>
        <w:t>Responsabilidades e</w:t>
      </w:r>
      <w:r w:rsidR="00A12C7A" w:rsidRPr="00E7359B">
        <w:rPr>
          <w:rFonts w:ascii="Arial" w:hAnsi="Arial" w:cs="Arial"/>
          <w:sz w:val="24"/>
          <w:szCs w:val="24"/>
        </w:rPr>
        <w:t xml:space="preserve"> respectivas</w:t>
      </w:r>
      <w:r w:rsidRPr="00E7359B">
        <w:rPr>
          <w:rFonts w:ascii="Arial" w:hAnsi="Arial" w:cs="Arial"/>
          <w:sz w:val="24"/>
          <w:szCs w:val="24"/>
        </w:rPr>
        <w:t xml:space="preserve"> </w:t>
      </w:r>
      <w:r w:rsidR="00A12C7A" w:rsidRPr="00E7359B">
        <w:rPr>
          <w:rFonts w:ascii="Arial" w:hAnsi="Arial" w:cs="Arial"/>
          <w:sz w:val="24"/>
          <w:szCs w:val="24"/>
        </w:rPr>
        <w:t xml:space="preserve">ferramentas </w:t>
      </w:r>
    </w:p>
    <w:p w:rsidR="00A12C7A" w:rsidRPr="00A12C7A" w:rsidRDefault="00A12C7A" w:rsidP="00A12C7A">
      <w:pPr>
        <w:pStyle w:val="normal0"/>
      </w:pPr>
    </w:p>
    <w:tbl>
      <w:tblPr>
        <w:tblStyle w:val="LightList1"/>
        <w:tblW w:w="9641" w:type="dxa"/>
        <w:tblBorders>
          <w:insideH w:val="single" w:sz="8" w:space="0" w:color="000000" w:themeColor="text1"/>
          <w:insideV w:val="single" w:sz="8" w:space="0" w:color="000000" w:themeColor="text1"/>
        </w:tblBorders>
        <w:tblLook w:val="04A0"/>
      </w:tblPr>
      <w:tblGrid>
        <w:gridCol w:w="1489"/>
        <w:gridCol w:w="4422"/>
        <w:gridCol w:w="3730"/>
      </w:tblGrid>
      <w:tr w:rsidR="00904162" w:rsidTr="00C40EB4">
        <w:trPr>
          <w:cnfStyle w:val="100000000000"/>
          <w:trHeight w:val="418"/>
        </w:trPr>
        <w:tc>
          <w:tcPr>
            <w:cnfStyle w:val="001000000000"/>
            <w:tcW w:w="1489" w:type="dxa"/>
            <w:shd w:val="clear" w:color="auto" w:fill="BFBFBF" w:themeFill="background1" w:themeFillShade="BF"/>
          </w:tcPr>
          <w:p w:rsidR="00904162" w:rsidRDefault="00F9009D" w:rsidP="00381E75">
            <w:pPr>
              <w:pStyle w:val="normal0"/>
              <w:contextualSpacing w:val="0"/>
              <w:jc w:val="center"/>
            </w:pPr>
            <w:r>
              <w:t>Cargo</w:t>
            </w:r>
          </w:p>
        </w:tc>
        <w:tc>
          <w:tcPr>
            <w:tcW w:w="4422" w:type="dxa"/>
            <w:shd w:val="clear" w:color="auto" w:fill="BFBFBF" w:themeFill="background1" w:themeFillShade="BF"/>
          </w:tcPr>
          <w:p w:rsidR="00904162" w:rsidRDefault="00F9009D" w:rsidP="007306D4">
            <w:pPr>
              <w:pStyle w:val="normal0"/>
              <w:jc w:val="center"/>
              <w:cnfStyle w:val="100000000000"/>
            </w:pPr>
            <w:r>
              <w:t>Função</w:t>
            </w:r>
          </w:p>
        </w:tc>
        <w:tc>
          <w:tcPr>
            <w:tcW w:w="3730" w:type="dxa"/>
            <w:shd w:val="clear" w:color="auto" w:fill="BFBFBF" w:themeFill="background1" w:themeFillShade="BF"/>
          </w:tcPr>
          <w:p w:rsidR="00904162" w:rsidRDefault="00904162" w:rsidP="007306D4">
            <w:pPr>
              <w:pStyle w:val="normal0"/>
              <w:jc w:val="center"/>
              <w:cnfStyle w:val="100000000000"/>
            </w:pPr>
            <w:r>
              <w:t>Ferramenta</w:t>
            </w:r>
          </w:p>
        </w:tc>
      </w:tr>
      <w:tr w:rsidR="00904162" w:rsidTr="00E7359B">
        <w:trPr>
          <w:cnfStyle w:val="000000100000"/>
          <w:trHeight w:val="912"/>
        </w:trPr>
        <w:tc>
          <w:tcPr>
            <w:cnfStyle w:val="001000000000"/>
            <w:tcW w:w="1489" w:type="dxa"/>
            <w:vAlign w:val="center"/>
          </w:tcPr>
          <w:p w:rsidR="00904162" w:rsidRDefault="00F9009D" w:rsidP="00381E75">
            <w:pPr>
              <w:pStyle w:val="normal0"/>
              <w:contextualSpacing w:val="0"/>
            </w:pPr>
            <w:r>
              <w:t>Desenvolvedor</w:t>
            </w:r>
          </w:p>
        </w:tc>
        <w:tc>
          <w:tcPr>
            <w:tcW w:w="4422" w:type="dxa"/>
            <w:vAlign w:val="center"/>
          </w:tcPr>
          <w:p w:rsidR="00904162" w:rsidRPr="00E7359B" w:rsidRDefault="00F9009D" w:rsidP="00F9009D">
            <w:pPr>
              <w:pStyle w:val="normal0"/>
              <w:cnfStyle w:val="000000100000"/>
              <w:rPr>
                <w:sz w:val="22"/>
              </w:rPr>
            </w:pPr>
            <w:r w:rsidRPr="00E7359B">
              <w:rPr>
                <w:sz w:val="22"/>
              </w:rPr>
              <w:t>Desenvolver o código do projeto de acordo com a documentação de requisitos.</w:t>
            </w:r>
          </w:p>
        </w:tc>
        <w:tc>
          <w:tcPr>
            <w:tcW w:w="3730" w:type="dxa"/>
            <w:vAlign w:val="center"/>
          </w:tcPr>
          <w:p w:rsidR="00904162" w:rsidRPr="00E7359B" w:rsidRDefault="00F9009D" w:rsidP="00903088">
            <w:pPr>
              <w:pStyle w:val="normal0"/>
              <w:cnfStyle w:val="000000100000"/>
              <w:rPr>
                <w:sz w:val="22"/>
              </w:rPr>
            </w:pPr>
            <w:r w:rsidRPr="00E7359B">
              <w:rPr>
                <w:sz w:val="22"/>
              </w:rPr>
              <w:t>Conhecer a IDE Eclipse</w:t>
            </w:r>
            <w:r w:rsidR="000C2105" w:rsidRPr="00E7359B">
              <w:rPr>
                <w:sz w:val="22"/>
              </w:rPr>
              <w:t>, ferramenta MySQL Workbench</w:t>
            </w:r>
            <w:r w:rsidRPr="00E7359B">
              <w:rPr>
                <w:sz w:val="22"/>
              </w:rPr>
              <w:t xml:space="preserve"> e </w:t>
            </w:r>
            <w:r w:rsidR="004632BE" w:rsidRPr="00E7359B">
              <w:rPr>
                <w:sz w:val="22"/>
              </w:rPr>
              <w:t>F</w:t>
            </w:r>
            <w:r w:rsidRPr="00E7359B">
              <w:rPr>
                <w:sz w:val="22"/>
              </w:rPr>
              <w:t>rameworks</w:t>
            </w:r>
            <w:r w:rsidR="00B71AD4" w:rsidRPr="00E7359B">
              <w:rPr>
                <w:sz w:val="22"/>
              </w:rPr>
              <w:t xml:space="preserve"> Spring MVC e Hibernate</w:t>
            </w:r>
            <w:r w:rsidR="004632BE" w:rsidRPr="00E7359B">
              <w:rPr>
                <w:sz w:val="22"/>
              </w:rPr>
              <w:t xml:space="preserve">. </w:t>
            </w:r>
          </w:p>
        </w:tc>
      </w:tr>
      <w:tr w:rsidR="004632BE" w:rsidTr="00E7359B">
        <w:trPr>
          <w:trHeight w:val="705"/>
        </w:trPr>
        <w:tc>
          <w:tcPr>
            <w:cnfStyle w:val="001000000000"/>
            <w:tcW w:w="1489" w:type="dxa"/>
            <w:vAlign w:val="center"/>
          </w:tcPr>
          <w:p w:rsidR="004632BE" w:rsidRDefault="004632BE" w:rsidP="00381E75">
            <w:pPr>
              <w:pStyle w:val="normal0"/>
              <w:contextualSpacing w:val="0"/>
            </w:pPr>
            <w:r>
              <w:t>Analista de requisitos</w:t>
            </w:r>
          </w:p>
        </w:tc>
        <w:tc>
          <w:tcPr>
            <w:tcW w:w="4422" w:type="dxa"/>
            <w:vAlign w:val="center"/>
          </w:tcPr>
          <w:p w:rsidR="004632BE" w:rsidRPr="00E7359B" w:rsidRDefault="004632BE" w:rsidP="00F9009D">
            <w:pPr>
              <w:pStyle w:val="normal0"/>
              <w:cnfStyle w:val="000000000000"/>
              <w:rPr>
                <w:sz w:val="22"/>
              </w:rPr>
            </w:pPr>
            <w:r w:rsidRPr="00E7359B">
              <w:rPr>
                <w:sz w:val="22"/>
              </w:rPr>
              <w:t>Coletar</w:t>
            </w:r>
            <w:r w:rsidR="00AD664A" w:rsidRPr="00E7359B">
              <w:rPr>
                <w:sz w:val="22"/>
              </w:rPr>
              <w:t xml:space="preserve"> os requisitos do cliente e</w:t>
            </w:r>
            <w:r w:rsidRPr="00E7359B">
              <w:rPr>
                <w:sz w:val="22"/>
              </w:rPr>
              <w:t xml:space="preserve"> criar a documentação do projeto.</w:t>
            </w:r>
          </w:p>
        </w:tc>
        <w:tc>
          <w:tcPr>
            <w:tcW w:w="3730" w:type="dxa"/>
            <w:vAlign w:val="center"/>
          </w:tcPr>
          <w:p w:rsidR="004632BE" w:rsidRPr="00E7359B" w:rsidRDefault="004632BE" w:rsidP="00903088">
            <w:pPr>
              <w:pStyle w:val="normal0"/>
              <w:cnfStyle w:val="000000000000"/>
              <w:rPr>
                <w:sz w:val="22"/>
              </w:rPr>
            </w:pPr>
            <w:r w:rsidRPr="00E7359B">
              <w:rPr>
                <w:sz w:val="22"/>
              </w:rPr>
              <w:t>Utilizar f</w:t>
            </w:r>
            <w:r w:rsidR="00AD664A" w:rsidRPr="00E7359B">
              <w:rPr>
                <w:sz w:val="22"/>
              </w:rPr>
              <w:t xml:space="preserve">erramenta </w:t>
            </w:r>
            <w:r w:rsidR="00095282" w:rsidRPr="00E7359B">
              <w:rPr>
                <w:sz w:val="22"/>
              </w:rPr>
              <w:t xml:space="preserve">Star </w:t>
            </w:r>
            <w:r w:rsidR="00AD664A" w:rsidRPr="00E7359B">
              <w:rPr>
                <w:sz w:val="22"/>
              </w:rPr>
              <w:t>UML.</w:t>
            </w:r>
          </w:p>
        </w:tc>
      </w:tr>
      <w:tr w:rsidR="00AD664A" w:rsidTr="00903088">
        <w:trPr>
          <w:cnfStyle w:val="000000100000"/>
          <w:trHeight w:val="829"/>
        </w:trPr>
        <w:tc>
          <w:tcPr>
            <w:cnfStyle w:val="001000000000"/>
            <w:tcW w:w="1489" w:type="dxa"/>
            <w:vAlign w:val="center"/>
          </w:tcPr>
          <w:p w:rsidR="00AD664A" w:rsidRDefault="00A50BB7" w:rsidP="00381E75">
            <w:pPr>
              <w:pStyle w:val="normal0"/>
              <w:contextualSpacing w:val="0"/>
            </w:pPr>
            <w:r>
              <w:t>QA</w:t>
            </w:r>
          </w:p>
        </w:tc>
        <w:tc>
          <w:tcPr>
            <w:tcW w:w="4422" w:type="dxa"/>
            <w:vAlign w:val="center"/>
          </w:tcPr>
          <w:p w:rsidR="00AD664A" w:rsidRPr="00E7359B" w:rsidRDefault="00B24406" w:rsidP="00B24406">
            <w:pPr>
              <w:pStyle w:val="normal0"/>
              <w:cnfStyle w:val="000000100000"/>
              <w:rPr>
                <w:sz w:val="22"/>
              </w:rPr>
            </w:pPr>
            <w:r w:rsidRPr="00E7359B">
              <w:rPr>
                <w:sz w:val="22"/>
              </w:rPr>
              <w:t xml:space="preserve">Testar a qualidade e a </w:t>
            </w:r>
            <w:r w:rsidR="00A50BB7" w:rsidRPr="00E7359B">
              <w:rPr>
                <w:sz w:val="22"/>
              </w:rPr>
              <w:t>usuabilidade</w:t>
            </w:r>
            <w:r w:rsidRPr="00E7359B">
              <w:rPr>
                <w:sz w:val="22"/>
              </w:rPr>
              <w:t xml:space="preserve"> do software.</w:t>
            </w:r>
          </w:p>
        </w:tc>
        <w:tc>
          <w:tcPr>
            <w:tcW w:w="3730" w:type="dxa"/>
            <w:vAlign w:val="center"/>
          </w:tcPr>
          <w:p w:rsidR="00AD664A" w:rsidRPr="00E7359B" w:rsidRDefault="00B71AD4" w:rsidP="00903088">
            <w:pPr>
              <w:pStyle w:val="normal0"/>
              <w:cnfStyle w:val="000000100000"/>
              <w:rPr>
                <w:sz w:val="22"/>
              </w:rPr>
            </w:pPr>
            <w:r w:rsidRPr="00E7359B">
              <w:rPr>
                <w:sz w:val="22"/>
              </w:rPr>
              <w:t xml:space="preserve">Utilizar JUnit </w:t>
            </w:r>
            <w:r w:rsidR="0086333E" w:rsidRPr="00E7359B">
              <w:rPr>
                <w:sz w:val="22"/>
              </w:rPr>
              <w:t xml:space="preserve">para </w:t>
            </w:r>
            <w:r w:rsidRPr="00E7359B">
              <w:rPr>
                <w:sz w:val="22"/>
              </w:rPr>
              <w:t xml:space="preserve">realizar os </w:t>
            </w:r>
            <w:r w:rsidR="0086333E" w:rsidRPr="00E7359B">
              <w:rPr>
                <w:sz w:val="22"/>
              </w:rPr>
              <w:t>teste</w:t>
            </w:r>
            <w:r w:rsidRPr="00E7359B">
              <w:rPr>
                <w:sz w:val="22"/>
              </w:rPr>
              <w:t>s</w:t>
            </w:r>
            <w:r w:rsidR="0086333E" w:rsidRPr="00E7359B">
              <w:rPr>
                <w:sz w:val="22"/>
              </w:rPr>
              <w:t xml:space="preserve">. </w:t>
            </w:r>
          </w:p>
        </w:tc>
      </w:tr>
    </w:tbl>
    <w:p w:rsidR="00381E75" w:rsidRPr="00904162" w:rsidRDefault="00381E75" w:rsidP="00904162">
      <w:pPr>
        <w:pStyle w:val="normal0"/>
      </w:pPr>
    </w:p>
    <w:p w:rsidR="00FF4BDD" w:rsidRPr="00B4551D" w:rsidRDefault="00AD664A" w:rsidP="00B4551D">
      <w:pPr>
        <w:pStyle w:val="normal0"/>
        <w:numPr>
          <w:ilvl w:val="1"/>
          <w:numId w:val="7"/>
        </w:numPr>
        <w:ind w:left="900" w:hanging="450"/>
        <w:contextualSpacing w:val="0"/>
        <w:rPr>
          <w:rFonts w:ascii="Arial" w:hAnsi="Arial" w:cs="Arial"/>
          <w:sz w:val="24"/>
          <w:szCs w:val="24"/>
        </w:rPr>
      </w:pPr>
      <w:bookmarkStart w:id="9" w:name="id.d55bce539c12" w:colFirst="0" w:colLast="0"/>
      <w:bookmarkEnd w:id="9"/>
      <w:r w:rsidRPr="00B4551D">
        <w:rPr>
          <w:rFonts w:ascii="Arial" w:hAnsi="Arial" w:cs="Arial"/>
          <w:sz w:val="24"/>
          <w:szCs w:val="24"/>
        </w:rPr>
        <w:t>Ferramentas</w:t>
      </w:r>
      <w:r w:rsidR="002B4292" w:rsidRPr="00B4551D">
        <w:rPr>
          <w:rFonts w:ascii="Arial" w:hAnsi="Arial" w:cs="Arial"/>
          <w:sz w:val="24"/>
          <w:szCs w:val="24"/>
        </w:rPr>
        <w:t xml:space="preserve"> e informações adicionais</w:t>
      </w:r>
    </w:p>
    <w:p w:rsidR="00FF4BDD" w:rsidRDefault="00FF4BDD" w:rsidP="002B3CC7">
      <w:pPr>
        <w:pStyle w:val="normal0"/>
        <w:spacing w:after="120"/>
        <w:ind w:left="1"/>
        <w:contextualSpacing w:val="0"/>
      </w:pPr>
    </w:p>
    <w:tbl>
      <w:tblPr>
        <w:tblStyle w:val="Tabelacomgrade"/>
        <w:tblW w:w="10014" w:type="dxa"/>
        <w:tblLook w:val="04A0"/>
      </w:tblPr>
      <w:tblGrid>
        <w:gridCol w:w="2180"/>
        <w:gridCol w:w="4097"/>
        <w:gridCol w:w="3737"/>
      </w:tblGrid>
      <w:tr w:rsidR="00B71AD4" w:rsidTr="00255C6D">
        <w:trPr>
          <w:trHeight w:val="414"/>
        </w:trPr>
        <w:tc>
          <w:tcPr>
            <w:tcW w:w="2180" w:type="dxa"/>
            <w:shd w:val="clear" w:color="auto" w:fill="BFBFBF" w:themeFill="background1" w:themeFillShade="BF"/>
            <w:vAlign w:val="center"/>
          </w:tcPr>
          <w:p w:rsidR="00B71AD4" w:rsidRPr="008B24BA" w:rsidRDefault="00B71AD4" w:rsidP="00DE58FD">
            <w:pPr>
              <w:pStyle w:val="normal0"/>
              <w:spacing w:after="120"/>
              <w:contextualSpacing w:val="0"/>
              <w:jc w:val="center"/>
              <w:rPr>
                <w:b/>
                <w:color w:val="auto"/>
              </w:rPr>
            </w:pPr>
            <w:r w:rsidRPr="008B24BA">
              <w:rPr>
                <w:b/>
                <w:color w:val="auto"/>
              </w:rPr>
              <w:t>Ferramenta</w:t>
            </w:r>
          </w:p>
        </w:tc>
        <w:tc>
          <w:tcPr>
            <w:tcW w:w="4097" w:type="dxa"/>
            <w:shd w:val="clear" w:color="auto" w:fill="BFBFBF" w:themeFill="background1" w:themeFillShade="BF"/>
            <w:vAlign w:val="center"/>
          </w:tcPr>
          <w:p w:rsidR="00B71AD4" w:rsidRPr="008B24BA" w:rsidRDefault="00B71AD4" w:rsidP="00DE58FD">
            <w:pPr>
              <w:pStyle w:val="normal0"/>
              <w:spacing w:after="120"/>
              <w:contextualSpacing w:val="0"/>
              <w:jc w:val="center"/>
              <w:rPr>
                <w:b/>
                <w:color w:val="auto"/>
              </w:rPr>
            </w:pPr>
            <w:r w:rsidRPr="008B24BA">
              <w:rPr>
                <w:b/>
                <w:color w:val="auto"/>
              </w:rPr>
              <w:t>Função</w:t>
            </w:r>
          </w:p>
        </w:tc>
        <w:tc>
          <w:tcPr>
            <w:tcW w:w="3737" w:type="dxa"/>
            <w:shd w:val="clear" w:color="auto" w:fill="BFBFBF" w:themeFill="background1" w:themeFillShade="BF"/>
          </w:tcPr>
          <w:p w:rsidR="00B71AD4" w:rsidRPr="008B24BA" w:rsidRDefault="00B71AD4" w:rsidP="00DE58FD">
            <w:pPr>
              <w:pStyle w:val="normal0"/>
              <w:spacing w:after="120"/>
              <w:contextualSpacing w:val="0"/>
              <w:jc w:val="center"/>
              <w:rPr>
                <w:b/>
                <w:color w:val="auto"/>
              </w:rPr>
            </w:pPr>
            <w:r w:rsidRPr="008B24BA">
              <w:rPr>
                <w:b/>
                <w:color w:val="auto"/>
              </w:rPr>
              <w:t>Informações Adicionais</w:t>
            </w:r>
          </w:p>
        </w:tc>
      </w:tr>
      <w:tr w:rsidR="00B71AD4" w:rsidRPr="005C57C8" w:rsidTr="00255C6D">
        <w:trPr>
          <w:trHeight w:val="1230"/>
        </w:trPr>
        <w:tc>
          <w:tcPr>
            <w:tcW w:w="2180" w:type="dxa"/>
            <w:vAlign w:val="center"/>
          </w:tcPr>
          <w:p w:rsidR="00B71AD4" w:rsidRPr="00E7359B" w:rsidRDefault="00B71AD4" w:rsidP="00B34FB2">
            <w:pPr>
              <w:pStyle w:val="normal0"/>
              <w:spacing w:after="120"/>
              <w:contextualSpacing w:val="0"/>
              <w:rPr>
                <w:color w:val="auto"/>
                <w:sz w:val="22"/>
              </w:rPr>
            </w:pPr>
            <w:r w:rsidRPr="00E7359B">
              <w:rPr>
                <w:color w:val="auto"/>
                <w:sz w:val="22"/>
              </w:rPr>
              <w:t>Eclipse</w:t>
            </w:r>
          </w:p>
        </w:tc>
        <w:tc>
          <w:tcPr>
            <w:tcW w:w="4097" w:type="dxa"/>
            <w:vAlign w:val="center"/>
          </w:tcPr>
          <w:p w:rsidR="00B71AD4" w:rsidRPr="00E7359B" w:rsidRDefault="00B71AD4" w:rsidP="00B71AD4">
            <w:pPr>
              <w:pStyle w:val="normal0"/>
              <w:spacing w:after="120"/>
              <w:contextualSpacing w:val="0"/>
              <w:rPr>
                <w:color w:val="auto"/>
                <w:sz w:val="22"/>
                <w:u w:val="single"/>
              </w:rPr>
            </w:pPr>
            <w:r w:rsidRPr="00E7359B">
              <w:rPr>
                <w:color w:val="auto"/>
                <w:sz w:val="22"/>
              </w:rPr>
              <w:t xml:space="preserve">Ambiente de desenvolvimento em Java para desenvolvimento de aplicações Web. </w:t>
            </w:r>
          </w:p>
        </w:tc>
        <w:tc>
          <w:tcPr>
            <w:tcW w:w="3737" w:type="dxa"/>
            <w:vAlign w:val="center"/>
          </w:tcPr>
          <w:p w:rsidR="00B71AD4" w:rsidRPr="00E7359B" w:rsidRDefault="00DB1AF2" w:rsidP="00014742">
            <w:pPr>
              <w:pStyle w:val="normal0"/>
              <w:spacing w:after="120"/>
              <w:rPr>
                <w:color w:val="auto"/>
                <w:sz w:val="22"/>
              </w:rPr>
            </w:pPr>
            <w:r w:rsidRPr="00E7359B">
              <w:rPr>
                <w:b/>
                <w:color w:val="auto"/>
                <w:sz w:val="22"/>
              </w:rPr>
              <w:t>Versão:</w:t>
            </w:r>
            <w:r w:rsidRPr="00E7359B">
              <w:rPr>
                <w:color w:val="auto"/>
                <w:sz w:val="22"/>
              </w:rPr>
              <w:t xml:space="preserve"> Juno</w:t>
            </w:r>
          </w:p>
          <w:p w:rsidR="00DB1AF2" w:rsidRPr="00E7359B" w:rsidRDefault="00DB1AF2" w:rsidP="00014742">
            <w:pPr>
              <w:pStyle w:val="normal0"/>
              <w:spacing w:after="120"/>
              <w:rPr>
                <w:color w:val="auto"/>
                <w:sz w:val="22"/>
              </w:rPr>
            </w:pPr>
            <w:r w:rsidRPr="00E7359B">
              <w:rPr>
                <w:b/>
                <w:color w:val="auto"/>
                <w:sz w:val="22"/>
              </w:rPr>
              <w:t>Ferramenta:</w:t>
            </w:r>
            <w:r w:rsidRPr="00E7359B">
              <w:rPr>
                <w:color w:val="auto"/>
                <w:sz w:val="22"/>
              </w:rPr>
              <w:t xml:space="preserve"> Gratuita</w:t>
            </w:r>
          </w:p>
          <w:p w:rsidR="00DB1AF2" w:rsidRPr="00E7359B" w:rsidRDefault="00DB1AF2" w:rsidP="00014742">
            <w:pPr>
              <w:pStyle w:val="normal0"/>
              <w:spacing w:after="120"/>
              <w:rPr>
                <w:color w:val="auto"/>
                <w:sz w:val="22"/>
              </w:rPr>
            </w:pPr>
            <w:r w:rsidRPr="00E7359B">
              <w:rPr>
                <w:b/>
                <w:color w:val="auto"/>
                <w:sz w:val="22"/>
              </w:rPr>
              <w:t>Licença:</w:t>
            </w:r>
            <w:r w:rsidR="005C57C8" w:rsidRPr="00E7359B">
              <w:rPr>
                <w:color w:val="auto"/>
                <w:sz w:val="22"/>
              </w:rPr>
              <w:t xml:space="preserve"> </w:t>
            </w:r>
            <w:r w:rsidRPr="00E7359B">
              <w:rPr>
                <w:color w:val="auto"/>
                <w:sz w:val="22"/>
              </w:rPr>
              <w:t xml:space="preserve">Common Public License /                 </w:t>
            </w:r>
          </w:p>
          <w:p w:rsidR="00DB1AF2" w:rsidRPr="00E7359B" w:rsidRDefault="00DB1AF2" w:rsidP="00014742">
            <w:pPr>
              <w:pStyle w:val="normal0"/>
              <w:spacing w:after="120"/>
              <w:contextualSpacing w:val="0"/>
              <w:rPr>
                <w:color w:val="auto"/>
                <w:sz w:val="22"/>
                <w:lang w:val="en-US"/>
              </w:rPr>
            </w:pPr>
            <w:r w:rsidRPr="00E7359B">
              <w:rPr>
                <w:color w:val="auto"/>
                <w:sz w:val="22"/>
              </w:rPr>
              <w:t xml:space="preserve">                </w:t>
            </w:r>
            <w:r w:rsidRPr="00E7359B">
              <w:rPr>
                <w:color w:val="auto"/>
                <w:sz w:val="22"/>
                <w:lang w:val="en-US"/>
              </w:rPr>
              <w:t>Eclipse Public License</w:t>
            </w:r>
          </w:p>
        </w:tc>
      </w:tr>
      <w:tr w:rsidR="00B71AD4" w:rsidTr="00255C6D">
        <w:trPr>
          <w:trHeight w:val="1078"/>
        </w:trPr>
        <w:tc>
          <w:tcPr>
            <w:tcW w:w="2180" w:type="dxa"/>
            <w:vAlign w:val="center"/>
          </w:tcPr>
          <w:p w:rsidR="00B71AD4" w:rsidRPr="00E7359B" w:rsidRDefault="00B71AD4" w:rsidP="00B34FB2">
            <w:pPr>
              <w:pStyle w:val="normal0"/>
              <w:spacing w:after="120"/>
              <w:contextualSpacing w:val="0"/>
              <w:rPr>
                <w:color w:val="auto"/>
                <w:sz w:val="22"/>
              </w:rPr>
            </w:pPr>
            <w:r w:rsidRPr="00E7359B">
              <w:rPr>
                <w:color w:val="auto"/>
                <w:sz w:val="22"/>
              </w:rPr>
              <w:t>Apache Tomcat</w:t>
            </w:r>
          </w:p>
        </w:tc>
        <w:tc>
          <w:tcPr>
            <w:tcW w:w="4097" w:type="dxa"/>
            <w:vAlign w:val="center"/>
          </w:tcPr>
          <w:p w:rsidR="00B71AD4" w:rsidRPr="00E7359B" w:rsidRDefault="00B71AD4" w:rsidP="00B34FB2">
            <w:pPr>
              <w:pStyle w:val="normal0"/>
              <w:spacing w:after="120"/>
              <w:contextualSpacing w:val="0"/>
              <w:rPr>
                <w:color w:val="auto"/>
                <w:sz w:val="22"/>
              </w:rPr>
            </w:pPr>
            <w:r w:rsidRPr="00E7359B">
              <w:rPr>
                <w:color w:val="auto"/>
                <w:sz w:val="22"/>
              </w:rPr>
              <w:t>Servidor da aplicação WEB.</w:t>
            </w:r>
          </w:p>
        </w:tc>
        <w:tc>
          <w:tcPr>
            <w:tcW w:w="3737" w:type="dxa"/>
            <w:vAlign w:val="center"/>
          </w:tcPr>
          <w:p w:rsidR="00715549" w:rsidRPr="00E7359B" w:rsidRDefault="00715549" w:rsidP="00014742">
            <w:pPr>
              <w:pStyle w:val="normal0"/>
              <w:spacing w:after="120"/>
              <w:rPr>
                <w:color w:val="auto"/>
                <w:sz w:val="22"/>
              </w:rPr>
            </w:pPr>
            <w:r w:rsidRPr="00E7359B">
              <w:rPr>
                <w:b/>
                <w:color w:val="auto"/>
                <w:sz w:val="22"/>
              </w:rPr>
              <w:t>Versão:</w:t>
            </w:r>
            <w:r w:rsidRPr="00E7359B">
              <w:rPr>
                <w:color w:val="auto"/>
                <w:sz w:val="22"/>
              </w:rPr>
              <w:t xml:space="preserve"> 7.0</w:t>
            </w:r>
          </w:p>
          <w:p w:rsidR="00715549" w:rsidRPr="00E7359B" w:rsidRDefault="00715549" w:rsidP="00014742">
            <w:pPr>
              <w:pStyle w:val="normal0"/>
              <w:spacing w:after="120"/>
              <w:rPr>
                <w:color w:val="auto"/>
                <w:sz w:val="22"/>
                <w:u w:val="single"/>
              </w:rPr>
            </w:pPr>
            <w:r w:rsidRPr="00E7359B">
              <w:rPr>
                <w:b/>
                <w:color w:val="auto"/>
                <w:sz w:val="22"/>
              </w:rPr>
              <w:t>Ferramenta:</w:t>
            </w:r>
            <w:r w:rsidRPr="00E7359B">
              <w:rPr>
                <w:color w:val="auto"/>
                <w:sz w:val="22"/>
              </w:rPr>
              <w:t xml:space="preserve"> </w:t>
            </w:r>
            <w:r w:rsidR="00C73EAA" w:rsidRPr="00E7359B">
              <w:rPr>
                <w:color w:val="auto"/>
                <w:sz w:val="22"/>
              </w:rPr>
              <w:t>Código aberto</w:t>
            </w:r>
          </w:p>
          <w:p w:rsidR="00B71AD4" w:rsidRPr="00E7359B" w:rsidRDefault="00715549" w:rsidP="00014742">
            <w:pPr>
              <w:pStyle w:val="normal0"/>
              <w:spacing w:after="120"/>
              <w:rPr>
                <w:color w:val="auto"/>
                <w:sz w:val="22"/>
              </w:rPr>
            </w:pPr>
            <w:r w:rsidRPr="00E7359B">
              <w:rPr>
                <w:b/>
                <w:color w:val="auto"/>
                <w:sz w:val="22"/>
              </w:rPr>
              <w:t>Licenç</w:t>
            </w:r>
            <w:r w:rsidR="00ED1A0F" w:rsidRPr="00E7359B">
              <w:rPr>
                <w:b/>
                <w:color w:val="auto"/>
                <w:sz w:val="22"/>
              </w:rPr>
              <w:t>a:</w:t>
            </w:r>
            <w:r w:rsidR="00ED1A0F" w:rsidRPr="00E7359B">
              <w:rPr>
                <w:color w:val="auto"/>
                <w:sz w:val="22"/>
              </w:rPr>
              <w:t xml:space="preserve"> Apache License 2.0</w:t>
            </w:r>
          </w:p>
        </w:tc>
      </w:tr>
      <w:tr w:rsidR="00B71AD4" w:rsidTr="00255C6D">
        <w:trPr>
          <w:trHeight w:val="1078"/>
        </w:trPr>
        <w:tc>
          <w:tcPr>
            <w:tcW w:w="2180" w:type="dxa"/>
            <w:vAlign w:val="center"/>
          </w:tcPr>
          <w:p w:rsidR="00B71AD4" w:rsidRPr="00E7359B" w:rsidRDefault="00B71AD4" w:rsidP="00B34FB2">
            <w:pPr>
              <w:pStyle w:val="normal0"/>
              <w:spacing w:after="120"/>
              <w:contextualSpacing w:val="0"/>
              <w:rPr>
                <w:color w:val="auto"/>
                <w:sz w:val="22"/>
              </w:rPr>
            </w:pPr>
            <w:r w:rsidRPr="00E7359B">
              <w:rPr>
                <w:color w:val="auto"/>
                <w:sz w:val="22"/>
              </w:rPr>
              <w:t>GitHub</w:t>
            </w:r>
          </w:p>
        </w:tc>
        <w:tc>
          <w:tcPr>
            <w:tcW w:w="4097" w:type="dxa"/>
            <w:vAlign w:val="center"/>
          </w:tcPr>
          <w:p w:rsidR="00B71AD4" w:rsidRPr="00E7359B" w:rsidRDefault="00014742" w:rsidP="00014742">
            <w:pPr>
              <w:pStyle w:val="normal0"/>
              <w:spacing w:after="120"/>
              <w:contextualSpacing w:val="0"/>
              <w:rPr>
                <w:color w:val="auto"/>
                <w:sz w:val="22"/>
              </w:rPr>
            </w:pPr>
            <w:r w:rsidRPr="00E7359B">
              <w:rPr>
                <w:color w:val="auto"/>
                <w:sz w:val="22"/>
              </w:rPr>
              <w:t>Controle de versão</w:t>
            </w:r>
            <w:r w:rsidR="005C57C8" w:rsidRPr="00E7359B">
              <w:rPr>
                <w:color w:val="auto"/>
                <w:sz w:val="22"/>
              </w:rPr>
              <w:t xml:space="preserve"> </w:t>
            </w:r>
            <w:r w:rsidRPr="00E7359B">
              <w:rPr>
                <w:color w:val="auto"/>
                <w:sz w:val="22"/>
              </w:rPr>
              <w:t xml:space="preserve">dos códigos </w:t>
            </w:r>
            <w:r w:rsidR="005C57C8" w:rsidRPr="00E7359B">
              <w:rPr>
                <w:color w:val="auto"/>
                <w:sz w:val="22"/>
              </w:rPr>
              <w:t>e das issues.</w:t>
            </w:r>
          </w:p>
        </w:tc>
        <w:tc>
          <w:tcPr>
            <w:tcW w:w="3737" w:type="dxa"/>
            <w:vAlign w:val="center"/>
          </w:tcPr>
          <w:p w:rsidR="00014742" w:rsidRPr="00E7359B" w:rsidRDefault="00014742" w:rsidP="00014742">
            <w:pPr>
              <w:pStyle w:val="normal0"/>
              <w:spacing w:after="120"/>
              <w:contextualSpacing w:val="0"/>
              <w:rPr>
                <w:color w:val="auto"/>
                <w:sz w:val="22"/>
              </w:rPr>
            </w:pPr>
            <w:r w:rsidRPr="00E7359B">
              <w:rPr>
                <w:b/>
                <w:color w:val="auto"/>
                <w:sz w:val="22"/>
              </w:rPr>
              <w:t>Ferramenta</w:t>
            </w:r>
            <w:r w:rsidRPr="00E7359B">
              <w:rPr>
                <w:color w:val="auto"/>
                <w:sz w:val="22"/>
              </w:rPr>
              <w:t>: Site gratuito</w:t>
            </w:r>
          </w:p>
        </w:tc>
      </w:tr>
      <w:tr w:rsidR="00B71AD4" w:rsidTr="00255C6D">
        <w:trPr>
          <w:trHeight w:val="1026"/>
        </w:trPr>
        <w:tc>
          <w:tcPr>
            <w:tcW w:w="2180" w:type="dxa"/>
            <w:vAlign w:val="center"/>
          </w:tcPr>
          <w:p w:rsidR="00B71AD4" w:rsidRPr="00E7359B" w:rsidRDefault="00B71AD4" w:rsidP="00B34FB2">
            <w:pPr>
              <w:pStyle w:val="normal0"/>
              <w:spacing w:after="120"/>
              <w:contextualSpacing w:val="0"/>
              <w:rPr>
                <w:color w:val="auto"/>
                <w:sz w:val="22"/>
              </w:rPr>
            </w:pPr>
            <w:r w:rsidRPr="00E7359B">
              <w:rPr>
                <w:color w:val="auto"/>
                <w:sz w:val="22"/>
              </w:rPr>
              <w:lastRenderedPageBreak/>
              <w:t>Git Bash</w:t>
            </w:r>
          </w:p>
        </w:tc>
        <w:tc>
          <w:tcPr>
            <w:tcW w:w="4097" w:type="dxa"/>
            <w:vAlign w:val="center"/>
          </w:tcPr>
          <w:p w:rsidR="00B71AD4" w:rsidRPr="00E7359B" w:rsidRDefault="00B71AD4" w:rsidP="00B34FB2">
            <w:pPr>
              <w:pStyle w:val="normal0"/>
              <w:spacing w:after="120"/>
              <w:contextualSpacing w:val="0"/>
              <w:rPr>
                <w:color w:val="auto"/>
                <w:sz w:val="22"/>
              </w:rPr>
            </w:pPr>
            <w:r w:rsidRPr="00E7359B">
              <w:rPr>
                <w:color w:val="auto"/>
                <w:sz w:val="22"/>
              </w:rPr>
              <w:t>Cliente Git</w:t>
            </w:r>
            <w:r w:rsidR="00014742" w:rsidRPr="00E7359B">
              <w:rPr>
                <w:color w:val="auto"/>
                <w:sz w:val="22"/>
              </w:rPr>
              <w:t xml:space="preserve"> para Windows.</w:t>
            </w:r>
          </w:p>
        </w:tc>
        <w:tc>
          <w:tcPr>
            <w:tcW w:w="3737" w:type="dxa"/>
            <w:vAlign w:val="center"/>
          </w:tcPr>
          <w:p w:rsidR="00B71AD4" w:rsidRPr="00E7359B" w:rsidRDefault="00014742" w:rsidP="00014742">
            <w:pPr>
              <w:pStyle w:val="normal0"/>
              <w:spacing w:after="120"/>
              <w:contextualSpacing w:val="0"/>
              <w:rPr>
                <w:color w:val="auto"/>
                <w:sz w:val="22"/>
              </w:rPr>
            </w:pPr>
            <w:r w:rsidRPr="00E7359B">
              <w:rPr>
                <w:b/>
                <w:color w:val="auto"/>
                <w:sz w:val="22"/>
              </w:rPr>
              <w:t>Ferramenta:</w:t>
            </w:r>
            <w:r w:rsidRPr="00E7359B">
              <w:rPr>
                <w:color w:val="auto"/>
                <w:sz w:val="22"/>
              </w:rPr>
              <w:t xml:space="preserve"> Gratuita</w:t>
            </w:r>
          </w:p>
        </w:tc>
      </w:tr>
      <w:tr w:rsidR="00B71AD4" w:rsidTr="00255C6D">
        <w:trPr>
          <w:trHeight w:val="1310"/>
        </w:trPr>
        <w:tc>
          <w:tcPr>
            <w:tcW w:w="2180" w:type="dxa"/>
            <w:vAlign w:val="center"/>
          </w:tcPr>
          <w:p w:rsidR="00B71AD4" w:rsidRPr="00E7359B" w:rsidRDefault="00B71AD4" w:rsidP="00B34FB2">
            <w:pPr>
              <w:pStyle w:val="normal0"/>
              <w:spacing w:after="120"/>
              <w:contextualSpacing w:val="0"/>
              <w:rPr>
                <w:color w:val="auto"/>
                <w:sz w:val="22"/>
              </w:rPr>
            </w:pPr>
            <w:r w:rsidRPr="00E7359B">
              <w:rPr>
                <w:color w:val="auto"/>
                <w:sz w:val="22"/>
              </w:rPr>
              <w:t>Kanbanize</w:t>
            </w:r>
          </w:p>
        </w:tc>
        <w:tc>
          <w:tcPr>
            <w:tcW w:w="4097" w:type="dxa"/>
            <w:vAlign w:val="center"/>
          </w:tcPr>
          <w:p w:rsidR="00B71AD4" w:rsidRPr="00E7359B" w:rsidRDefault="00DE58FD" w:rsidP="00DE58FD">
            <w:pPr>
              <w:pStyle w:val="normal0"/>
              <w:spacing w:after="120"/>
              <w:contextualSpacing w:val="0"/>
              <w:rPr>
                <w:color w:val="auto"/>
                <w:sz w:val="22"/>
              </w:rPr>
            </w:pPr>
            <w:r w:rsidRPr="00E7359B">
              <w:rPr>
                <w:color w:val="auto"/>
                <w:sz w:val="22"/>
              </w:rPr>
              <w:t>Site para a realização dos porcedimentos adotados pela metodologia definida no projeto.</w:t>
            </w:r>
          </w:p>
        </w:tc>
        <w:tc>
          <w:tcPr>
            <w:tcW w:w="3737" w:type="dxa"/>
            <w:vAlign w:val="center"/>
          </w:tcPr>
          <w:p w:rsidR="00B71AD4" w:rsidRPr="00E7359B" w:rsidRDefault="00E60274" w:rsidP="00014742">
            <w:pPr>
              <w:pStyle w:val="normal0"/>
              <w:spacing w:after="120"/>
              <w:contextualSpacing w:val="0"/>
              <w:rPr>
                <w:color w:val="auto"/>
                <w:sz w:val="22"/>
              </w:rPr>
            </w:pPr>
            <w:r w:rsidRPr="00E7359B">
              <w:rPr>
                <w:b/>
                <w:color w:val="auto"/>
                <w:sz w:val="22"/>
              </w:rPr>
              <w:t>Ferramenta</w:t>
            </w:r>
            <w:r w:rsidRPr="00E7359B">
              <w:rPr>
                <w:color w:val="auto"/>
                <w:sz w:val="22"/>
              </w:rPr>
              <w:t xml:space="preserve">: </w:t>
            </w:r>
            <w:r w:rsidR="00014742" w:rsidRPr="00E7359B">
              <w:rPr>
                <w:color w:val="auto"/>
                <w:sz w:val="22"/>
              </w:rPr>
              <w:t>Site g</w:t>
            </w:r>
            <w:r w:rsidRPr="00E7359B">
              <w:rPr>
                <w:color w:val="auto"/>
                <w:sz w:val="22"/>
              </w:rPr>
              <w:t>ratui</w:t>
            </w:r>
            <w:r w:rsidR="00014742" w:rsidRPr="00E7359B">
              <w:rPr>
                <w:color w:val="auto"/>
                <w:sz w:val="22"/>
              </w:rPr>
              <w:t>to</w:t>
            </w:r>
          </w:p>
        </w:tc>
      </w:tr>
      <w:tr w:rsidR="00B71AD4" w:rsidTr="00255C6D">
        <w:trPr>
          <w:trHeight w:val="972"/>
        </w:trPr>
        <w:tc>
          <w:tcPr>
            <w:tcW w:w="2180" w:type="dxa"/>
            <w:vAlign w:val="center"/>
          </w:tcPr>
          <w:p w:rsidR="00B71AD4" w:rsidRPr="00E7359B" w:rsidRDefault="00B71AD4" w:rsidP="00B34FB2">
            <w:pPr>
              <w:pStyle w:val="normal0"/>
              <w:spacing w:after="120"/>
              <w:contextualSpacing w:val="0"/>
              <w:rPr>
                <w:color w:val="auto"/>
                <w:sz w:val="22"/>
              </w:rPr>
            </w:pPr>
            <w:r w:rsidRPr="00E7359B">
              <w:rPr>
                <w:color w:val="auto"/>
                <w:sz w:val="22"/>
              </w:rPr>
              <w:t>Star UML</w:t>
            </w:r>
          </w:p>
        </w:tc>
        <w:tc>
          <w:tcPr>
            <w:tcW w:w="4097" w:type="dxa"/>
            <w:vAlign w:val="center"/>
          </w:tcPr>
          <w:p w:rsidR="00B71AD4" w:rsidRPr="00E7359B" w:rsidRDefault="00B71AD4" w:rsidP="00B24406">
            <w:pPr>
              <w:pStyle w:val="normal0"/>
              <w:spacing w:after="120"/>
              <w:contextualSpacing w:val="0"/>
              <w:rPr>
                <w:color w:val="auto"/>
                <w:sz w:val="22"/>
              </w:rPr>
            </w:pPr>
            <w:r w:rsidRPr="00E7359B">
              <w:rPr>
                <w:color w:val="auto"/>
                <w:sz w:val="22"/>
              </w:rPr>
              <w:t>Ferramenta para a criação dos diagr</w:t>
            </w:r>
            <w:r w:rsidR="002A29FA" w:rsidRPr="00E7359B">
              <w:rPr>
                <w:color w:val="auto"/>
                <w:sz w:val="22"/>
              </w:rPr>
              <w:t>a</w:t>
            </w:r>
            <w:r w:rsidRPr="00E7359B">
              <w:rPr>
                <w:color w:val="auto"/>
                <w:sz w:val="22"/>
              </w:rPr>
              <w:t>mas do projeto.</w:t>
            </w:r>
          </w:p>
        </w:tc>
        <w:tc>
          <w:tcPr>
            <w:tcW w:w="3737" w:type="dxa"/>
            <w:vAlign w:val="center"/>
          </w:tcPr>
          <w:p w:rsidR="00B71AD4" w:rsidRPr="00E7359B" w:rsidRDefault="00C73EAA" w:rsidP="00014742">
            <w:pPr>
              <w:pStyle w:val="normal0"/>
              <w:spacing w:after="120"/>
              <w:rPr>
                <w:color w:val="auto"/>
                <w:sz w:val="22"/>
              </w:rPr>
            </w:pPr>
            <w:r w:rsidRPr="00E7359B">
              <w:rPr>
                <w:b/>
                <w:color w:val="auto"/>
                <w:sz w:val="22"/>
              </w:rPr>
              <w:t xml:space="preserve">Versão: </w:t>
            </w:r>
            <w:r w:rsidRPr="00E7359B">
              <w:rPr>
                <w:color w:val="auto"/>
                <w:sz w:val="22"/>
              </w:rPr>
              <w:t>5.0.2.1570</w:t>
            </w:r>
          </w:p>
          <w:p w:rsidR="00C73EAA" w:rsidRPr="00E7359B" w:rsidRDefault="00C73EAA" w:rsidP="00014742">
            <w:pPr>
              <w:pStyle w:val="normal0"/>
              <w:spacing w:after="120"/>
              <w:contextualSpacing w:val="0"/>
              <w:rPr>
                <w:color w:val="auto"/>
                <w:sz w:val="22"/>
              </w:rPr>
            </w:pPr>
            <w:r w:rsidRPr="00E7359B">
              <w:rPr>
                <w:b/>
                <w:color w:val="auto"/>
                <w:sz w:val="22"/>
              </w:rPr>
              <w:t xml:space="preserve">Ferramenta: </w:t>
            </w:r>
            <w:r w:rsidRPr="00E7359B">
              <w:rPr>
                <w:color w:val="auto"/>
                <w:sz w:val="22"/>
              </w:rPr>
              <w:t>Código aberto.</w:t>
            </w:r>
          </w:p>
        </w:tc>
      </w:tr>
      <w:tr w:rsidR="00E60274" w:rsidTr="00255C6D">
        <w:trPr>
          <w:trHeight w:val="972"/>
        </w:trPr>
        <w:tc>
          <w:tcPr>
            <w:tcW w:w="2180" w:type="dxa"/>
            <w:vAlign w:val="center"/>
          </w:tcPr>
          <w:p w:rsidR="00E60274" w:rsidRPr="00E7359B" w:rsidRDefault="00E60274" w:rsidP="00B34FB2">
            <w:pPr>
              <w:pStyle w:val="normal0"/>
              <w:spacing w:after="120"/>
              <w:contextualSpacing w:val="0"/>
              <w:rPr>
                <w:color w:val="auto"/>
                <w:sz w:val="22"/>
              </w:rPr>
            </w:pPr>
            <w:r w:rsidRPr="00E7359B">
              <w:rPr>
                <w:color w:val="auto"/>
                <w:sz w:val="22"/>
              </w:rPr>
              <w:t>Spring MVC</w:t>
            </w:r>
          </w:p>
        </w:tc>
        <w:tc>
          <w:tcPr>
            <w:tcW w:w="4097" w:type="dxa"/>
            <w:vAlign w:val="center"/>
          </w:tcPr>
          <w:p w:rsidR="00E60274" w:rsidRPr="00E7359B" w:rsidRDefault="002A29FA" w:rsidP="0020281D">
            <w:pPr>
              <w:pStyle w:val="normal0"/>
              <w:spacing w:after="120"/>
              <w:contextualSpacing w:val="0"/>
              <w:rPr>
                <w:color w:val="auto"/>
                <w:sz w:val="22"/>
              </w:rPr>
            </w:pPr>
            <w:r w:rsidRPr="00E7359B">
              <w:rPr>
                <w:color w:val="auto"/>
                <w:sz w:val="22"/>
              </w:rPr>
              <w:t>Framework para</w:t>
            </w:r>
            <w:r w:rsidR="0020281D" w:rsidRPr="00E7359B">
              <w:rPr>
                <w:color w:val="auto"/>
                <w:sz w:val="22"/>
              </w:rPr>
              <w:t xml:space="preserve"> o desenvolvimento Web em Java.</w:t>
            </w:r>
          </w:p>
        </w:tc>
        <w:tc>
          <w:tcPr>
            <w:tcW w:w="3737" w:type="dxa"/>
            <w:vAlign w:val="center"/>
          </w:tcPr>
          <w:p w:rsidR="00C73EAA" w:rsidRPr="00E7359B" w:rsidRDefault="0020281D" w:rsidP="00014742">
            <w:pPr>
              <w:pStyle w:val="normal0"/>
              <w:spacing w:after="120"/>
              <w:rPr>
                <w:color w:val="auto"/>
                <w:sz w:val="22"/>
              </w:rPr>
            </w:pPr>
            <w:r w:rsidRPr="00E7359B">
              <w:rPr>
                <w:b/>
                <w:color w:val="auto"/>
                <w:sz w:val="22"/>
              </w:rPr>
              <w:t xml:space="preserve">Versão: </w:t>
            </w:r>
            <w:r w:rsidRPr="00E7359B">
              <w:rPr>
                <w:color w:val="auto"/>
                <w:sz w:val="22"/>
              </w:rPr>
              <w:t>4.0.2</w:t>
            </w:r>
            <w:r w:rsidR="00C73EAA" w:rsidRPr="00E7359B">
              <w:rPr>
                <w:color w:val="auto"/>
                <w:sz w:val="22"/>
              </w:rPr>
              <w:t xml:space="preserve"> </w:t>
            </w:r>
          </w:p>
          <w:p w:rsidR="00E60274" w:rsidRPr="00E7359B" w:rsidRDefault="00C73EAA" w:rsidP="00014742">
            <w:pPr>
              <w:pStyle w:val="normal0"/>
              <w:spacing w:after="120"/>
              <w:contextualSpacing w:val="0"/>
              <w:rPr>
                <w:color w:val="auto"/>
                <w:sz w:val="22"/>
              </w:rPr>
            </w:pPr>
            <w:r w:rsidRPr="00E7359B">
              <w:rPr>
                <w:b/>
                <w:color w:val="auto"/>
                <w:sz w:val="22"/>
              </w:rPr>
              <w:t xml:space="preserve">Framework: </w:t>
            </w:r>
            <w:r w:rsidRPr="00E7359B">
              <w:rPr>
                <w:color w:val="auto"/>
                <w:sz w:val="22"/>
              </w:rPr>
              <w:t>Código aberto</w:t>
            </w:r>
          </w:p>
        </w:tc>
      </w:tr>
      <w:tr w:rsidR="00E60274" w:rsidTr="00255C6D">
        <w:trPr>
          <w:trHeight w:val="972"/>
        </w:trPr>
        <w:tc>
          <w:tcPr>
            <w:tcW w:w="2180" w:type="dxa"/>
            <w:vAlign w:val="center"/>
          </w:tcPr>
          <w:p w:rsidR="00E60274" w:rsidRPr="00E7359B" w:rsidRDefault="00E60274" w:rsidP="00B34FB2">
            <w:pPr>
              <w:pStyle w:val="normal0"/>
              <w:spacing w:after="120"/>
              <w:contextualSpacing w:val="0"/>
              <w:rPr>
                <w:color w:val="auto"/>
                <w:sz w:val="22"/>
              </w:rPr>
            </w:pPr>
            <w:r w:rsidRPr="00E7359B">
              <w:rPr>
                <w:color w:val="auto"/>
                <w:sz w:val="22"/>
              </w:rPr>
              <w:t>Hibernate</w:t>
            </w:r>
          </w:p>
        </w:tc>
        <w:tc>
          <w:tcPr>
            <w:tcW w:w="4097" w:type="dxa"/>
            <w:vAlign w:val="center"/>
          </w:tcPr>
          <w:p w:rsidR="00E60274" w:rsidRPr="00E7359B" w:rsidRDefault="002A29FA" w:rsidP="00B24406">
            <w:pPr>
              <w:pStyle w:val="normal0"/>
              <w:spacing w:after="120"/>
              <w:contextualSpacing w:val="0"/>
              <w:rPr>
                <w:color w:val="auto"/>
                <w:sz w:val="22"/>
              </w:rPr>
            </w:pPr>
            <w:r w:rsidRPr="00E7359B">
              <w:rPr>
                <w:color w:val="auto"/>
                <w:sz w:val="22"/>
              </w:rPr>
              <w:t>Framework para persistência de dados baseados em orientação objeto.</w:t>
            </w:r>
          </w:p>
        </w:tc>
        <w:tc>
          <w:tcPr>
            <w:tcW w:w="3737" w:type="dxa"/>
            <w:vAlign w:val="center"/>
          </w:tcPr>
          <w:p w:rsidR="00E60274" w:rsidRPr="00E7359B" w:rsidRDefault="00220C8A" w:rsidP="00014742">
            <w:pPr>
              <w:pStyle w:val="normal0"/>
              <w:spacing w:after="120"/>
              <w:rPr>
                <w:color w:val="auto"/>
                <w:sz w:val="22"/>
              </w:rPr>
            </w:pPr>
            <w:r w:rsidRPr="00E7359B">
              <w:rPr>
                <w:b/>
                <w:color w:val="auto"/>
                <w:sz w:val="22"/>
              </w:rPr>
              <w:t xml:space="preserve">Versão: </w:t>
            </w:r>
            <w:r w:rsidRPr="00E7359B">
              <w:rPr>
                <w:color w:val="auto"/>
                <w:sz w:val="22"/>
              </w:rPr>
              <w:t>4.3.1</w:t>
            </w:r>
          </w:p>
          <w:p w:rsidR="00220C8A" w:rsidRPr="00E7359B" w:rsidRDefault="00C73EAA" w:rsidP="00014742">
            <w:pPr>
              <w:pStyle w:val="normal0"/>
              <w:spacing w:after="120"/>
              <w:contextualSpacing w:val="0"/>
              <w:rPr>
                <w:color w:val="auto"/>
                <w:sz w:val="22"/>
              </w:rPr>
            </w:pPr>
            <w:r w:rsidRPr="00E7359B">
              <w:rPr>
                <w:b/>
                <w:color w:val="auto"/>
                <w:sz w:val="22"/>
              </w:rPr>
              <w:t>Framework</w:t>
            </w:r>
            <w:r w:rsidR="00220C8A" w:rsidRPr="00E7359B">
              <w:rPr>
                <w:b/>
                <w:color w:val="auto"/>
                <w:sz w:val="22"/>
              </w:rPr>
              <w:t xml:space="preserve">: </w:t>
            </w:r>
            <w:r w:rsidR="00220C8A" w:rsidRPr="00E7359B">
              <w:rPr>
                <w:color w:val="auto"/>
                <w:sz w:val="22"/>
              </w:rPr>
              <w:t>Código aberto</w:t>
            </w:r>
          </w:p>
        </w:tc>
      </w:tr>
      <w:tr w:rsidR="00014742" w:rsidTr="00255C6D">
        <w:trPr>
          <w:trHeight w:val="972"/>
        </w:trPr>
        <w:tc>
          <w:tcPr>
            <w:tcW w:w="2180" w:type="dxa"/>
            <w:vAlign w:val="center"/>
          </w:tcPr>
          <w:p w:rsidR="00014742" w:rsidRPr="00E7359B" w:rsidRDefault="00014742" w:rsidP="00B34FB2">
            <w:pPr>
              <w:pStyle w:val="normal0"/>
              <w:spacing w:after="120"/>
              <w:contextualSpacing w:val="0"/>
              <w:rPr>
                <w:color w:val="auto"/>
                <w:sz w:val="22"/>
              </w:rPr>
            </w:pPr>
            <w:r w:rsidRPr="00E7359B">
              <w:rPr>
                <w:color w:val="auto"/>
                <w:sz w:val="22"/>
              </w:rPr>
              <w:t>JUnit</w:t>
            </w:r>
          </w:p>
        </w:tc>
        <w:tc>
          <w:tcPr>
            <w:tcW w:w="4097" w:type="dxa"/>
            <w:vAlign w:val="center"/>
          </w:tcPr>
          <w:p w:rsidR="00014742" w:rsidRPr="00E7359B" w:rsidRDefault="00014742" w:rsidP="00B24406">
            <w:pPr>
              <w:pStyle w:val="normal0"/>
              <w:spacing w:after="120"/>
              <w:contextualSpacing w:val="0"/>
              <w:rPr>
                <w:color w:val="auto"/>
                <w:sz w:val="22"/>
              </w:rPr>
            </w:pPr>
            <w:r w:rsidRPr="00E7359B">
              <w:rPr>
                <w:color w:val="auto"/>
                <w:sz w:val="22"/>
              </w:rPr>
              <w:t>Framework para o desenvolvimento dos testes.</w:t>
            </w:r>
          </w:p>
        </w:tc>
        <w:tc>
          <w:tcPr>
            <w:tcW w:w="3737" w:type="dxa"/>
            <w:vAlign w:val="center"/>
          </w:tcPr>
          <w:p w:rsidR="00014742" w:rsidRPr="00E7359B" w:rsidRDefault="00014742" w:rsidP="00014742">
            <w:pPr>
              <w:pStyle w:val="normal0"/>
              <w:spacing w:after="120"/>
              <w:rPr>
                <w:color w:val="auto"/>
                <w:sz w:val="22"/>
              </w:rPr>
            </w:pPr>
            <w:r w:rsidRPr="00E7359B">
              <w:rPr>
                <w:b/>
                <w:color w:val="auto"/>
                <w:sz w:val="22"/>
              </w:rPr>
              <w:t xml:space="preserve">Versão: </w:t>
            </w:r>
            <w:r w:rsidRPr="00E7359B">
              <w:rPr>
                <w:rFonts w:ascii="Helvetica" w:hAnsi="Helvetica" w:cs="Helvetica"/>
                <w:color w:val="333333"/>
                <w:sz w:val="22"/>
                <w:shd w:val="clear" w:color="auto" w:fill="FFFFFF"/>
              </w:rPr>
              <w:t>4.11</w:t>
            </w:r>
          </w:p>
          <w:p w:rsidR="00014742" w:rsidRPr="00E7359B" w:rsidRDefault="00014742" w:rsidP="00014742">
            <w:pPr>
              <w:pStyle w:val="normal0"/>
              <w:spacing w:after="120"/>
              <w:rPr>
                <w:color w:val="auto"/>
                <w:sz w:val="22"/>
              </w:rPr>
            </w:pPr>
            <w:r w:rsidRPr="00E7359B">
              <w:rPr>
                <w:b/>
                <w:color w:val="auto"/>
                <w:sz w:val="22"/>
              </w:rPr>
              <w:t>Framework:</w:t>
            </w:r>
            <w:r w:rsidRPr="00E7359B">
              <w:rPr>
                <w:color w:val="auto"/>
                <w:sz w:val="22"/>
              </w:rPr>
              <w:t xml:space="preserve"> Código aberto</w:t>
            </w:r>
          </w:p>
        </w:tc>
      </w:tr>
      <w:tr w:rsidR="0077371C" w:rsidTr="00255C6D">
        <w:trPr>
          <w:trHeight w:val="972"/>
        </w:trPr>
        <w:tc>
          <w:tcPr>
            <w:tcW w:w="2180" w:type="dxa"/>
            <w:vAlign w:val="center"/>
          </w:tcPr>
          <w:p w:rsidR="0077371C" w:rsidRPr="00E7359B" w:rsidRDefault="00025E7D" w:rsidP="00DA1517">
            <w:pPr>
              <w:pStyle w:val="normal0"/>
              <w:spacing w:after="120"/>
              <w:contextualSpacing w:val="0"/>
              <w:rPr>
                <w:color w:val="auto"/>
                <w:sz w:val="22"/>
              </w:rPr>
            </w:pPr>
            <w:r w:rsidRPr="00E7359B">
              <w:rPr>
                <w:color w:val="auto"/>
                <w:sz w:val="22"/>
              </w:rPr>
              <w:t>MySQL Workb</w:t>
            </w:r>
            <w:r w:rsidR="00DA1517" w:rsidRPr="00E7359B">
              <w:rPr>
                <w:color w:val="auto"/>
                <w:sz w:val="22"/>
              </w:rPr>
              <w:t>e</w:t>
            </w:r>
            <w:r w:rsidR="0077371C" w:rsidRPr="00E7359B">
              <w:rPr>
                <w:color w:val="auto"/>
                <w:sz w:val="22"/>
              </w:rPr>
              <w:t>nch</w:t>
            </w:r>
          </w:p>
        </w:tc>
        <w:tc>
          <w:tcPr>
            <w:tcW w:w="4097" w:type="dxa"/>
            <w:vAlign w:val="center"/>
          </w:tcPr>
          <w:p w:rsidR="0077371C" w:rsidRPr="00E7359B" w:rsidRDefault="00CB3E40" w:rsidP="00B24406">
            <w:pPr>
              <w:pStyle w:val="normal0"/>
              <w:spacing w:after="120"/>
              <w:contextualSpacing w:val="0"/>
              <w:rPr>
                <w:color w:val="auto"/>
                <w:sz w:val="22"/>
              </w:rPr>
            </w:pPr>
            <w:r w:rsidRPr="00E7359B">
              <w:rPr>
                <w:color w:val="auto"/>
                <w:sz w:val="22"/>
              </w:rPr>
              <w:t xml:space="preserve">Ferramenta para </w:t>
            </w:r>
            <w:r w:rsidR="007D6264" w:rsidRPr="00E7359B">
              <w:rPr>
                <w:color w:val="auto"/>
                <w:sz w:val="22"/>
              </w:rPr>
              <w:t>projeção e manipulação do banco de dados.</w:t>
            </w:r>
          </w:p>
        </w:tc>
        <w:tc>
          <w:tcPr>
            <w:tcW w:w="3737" w:type="dxa"/>
            <w:vAlign w:val="center"/>
          </w:tcPr>
          <w:p w:rsidR="007D6264" w:rsidRPr="00E7359B" w:rsidRDefault="007D6264" w:rsidP="007D6264">
            <w:pPr>
              <w:pStyle w:val="normal0"/>
              <w:spacing w:after="120"/>
              <w:rPr>
                <w:color w:val="auto"/>
                <w:sz w:val="22"/>
              </w:rPr>
            </w:pPr>
            <w:r w:rsidRPr="00E7359B">
              <w:rPr>
                <w:b/>
                <w:color w:val="auto"/>
                <w:sz w:val="22"/>
              </w:rPr>
              <w:t>Versão:</w:t>
            </w:r>
            <w:r w:rsidRPr="00E7359B">
              <w:rPr>
                <w:color w:val="auto"/>
                <w:sz w:val="22"/>
              </w:rPr>
              <w:t xml:space="preserve"> </w:t>
            </w:r>
            <w:r w:rsidR="00B94C1B" w:rsidRPr="00E7359B">
              <w:rPr>
                <w:color w:val="auto"/>
                <w:sz w:val="22"/>
              </w:rPr>
              <w:t>5.2</w:t>
            </w:r>
          </w:p>
          <w:p w:rsidR="007D6264" w:rsidRPr="00E7359B" w:rsidRDefault="007D6264" w:rsidP="007D6264">
            <w:pPr>
              <w:pStyle w:val="normal0"/>
              <w:spacing w:after="120"/>
              <w:rPr>
                <w:color w:val="auto"/>
                <w:sz w:val="22"/>
                <w:u w:val="single"/>
              </w:rPr>
            </w:pPr>
            <w:r w:rsidRPr="00E7359B">
              <w:rPr>
                <w:b/>
                <w:color w:val="auto"/>
                <w:sz w:val="22"/>
              </w:rPr>
              <w:t>Ferramenta:</w:t>
            </w:r>
            <w:r w:rsidRPr="00E7359B">
              <w:rPr>
                <w:color w:val="auto"/>
                <w:sz w:val="22"/>
              </w:rPr>
              <w:t xml:space="preserve"> Gratuita</w:t>
            </w:r>
          </w:p>
          <w:p w:rsidR="0077371C" w:rsidRPr="00E7359B" w:rsidRDefault="007D6264" w:rsidP="007D6264">
            <w:pPr>
              <w:pStyle w:val="normal0"/>
              <w:spacing w:after="120"/>
              <w:rPr>
                <w:b/>
                <w:color w:val="auto"/>
                <w:sz w:val="22"/>
              </w:rPr>
            </w:pPr>
            <w:r w:rsidRPr="00E7359B">
              <w:rPr>
                <w:b/>
                <w:color w:val="auto"/>
                <w:sz w:val="22"/>
              </w:rPr>
              <w:t>Licença:</w:t>
            </w:r>
            <w:r w:rsidRPr="00E7359B">
              <w:rPr>
                <w:color w:val="auto"/>
                <w:sz w:val="22"/>
              </w:rPr>
              <w:t xml:space="preserve"> </w:t>
            </w:r>
            <w:r w:rsidR="00371014" w:rsidRPr="00E7359B">
              <w:rPr>
                <w:color w:val="auto"/>
                <w:sz w:val="22"/>
              </w:rPr>
              <w:t>GPL</w:t>
            </w:r>
          </w:p>
        </w:tc>
      </w:tr>
      <w:tr w:rsidR="00B94C1B" w:rsidTr="00255C6D">
        <w:trPr>
          <w:trHeight w:val="972"/>
        </w:trPr>
        <w:tc>
          <w:tcPr>
            <w:tcW w:w="2180" w:type="dxa"/>
            <w:vAlign w:val="center"/>
          </w:tcPr>
          <w:p w:rsidR="00B94C1B" w:rsidRPr="00E7359B" w:rsidRDefault="00B94C1B" w:rsidP="00DA1517">
            <w:pPr>
              <w:pStyle w:val="normal0"/>
              <w:spacing w:after="120"/>
              <w:contextualSpacing w:val="0"/>
              <w:rPr>
                <w:color w:val="auto"/>
                <w:sz w:val="22"/>
              </w:rPr>
            </w:pPr>
            <w:r w:rsidRPr="00E7359B">
              <w:rPr>
                <w:color w:val="auto"/>
                <w:sz w:val="22"/>
              </w:rPr>
              <w:t>MYSQL</w:t>
            </w:r>
          </w:p>
        </w:tc>
        <w:tc>
          <w:tcPr>
            <w:tcW w:w="4097" w:type="dxa"/>
            <w:vAlign w:val="center"/>
          </w:tcPr>
          <w:p w:rsidR="00B94C1B" w:rsidRPr="00E7359B" w:rsidRDefault="00B94C1B" w:rsidP="00B24406">
            <w:pPr>
              <w:pStyle w:val="normal0"/>
              <w:spacing w:after="120"/>
              <w:contextualSpacing w:val="0"/>
              <w:rPr>
                <w:color w:val="auto"/>
                <w:sz w:val="22"/>
              </w:rPr>
            </w:pPr>
            <w:r w:rsidRPr="00E7359B">
              <w:rPr>
                <w:color w:val="auto"/>
                <w:sz w:val="22"/>
              </w:rPr>
              <w:t>Banco de Dados do projeto.</w:t>
            </w:r>
          </w:p>
        </w:tc>
        <w:tc>
          <w:tcPr>
            <w:tcW w:w="3737" w:type="dxa"/>
            <w:vAlign w:val="center"/>
          </w:tcPr>
          <w:p w:rsidR="00B94C1B" w:rsidRPr="00E7359B" w:rsidRDefault="00B94C1B" w:rsidP="00B94C1B">
            <w:pPr>
              <w:pStyle w:val="normal0"/>
              <w:spacing w:after="120"/>
              <w:rPr>
                <w:color w:val="auto"/>
                <w:sz w:val="22"/>
              </w:rPr>
            </w:pPr>
            <w:r w:rsidRPr="00E7359B">
              <w:rPr>
                <w:b/>
                <w:color w:val="auto"/>
                <w:sz w:val="22"/>
              </w:rPr>
              <w:t>Versão:</w:t>
            </w:r>
            <w:r w:rsidRPr="00E7359B">
              <w:rPr>
                <w:color w:val="auto"/>
                <w:sz w:val="22"/>
              </w:rPr>
              <w:t xml:space="preserve"> </w:t>
            </w:r>
            <w:r w:rsidRPr="00FD2670">
              <w:rPr>
                <w:color w:val="auto"/>
                <w:sz w:val="22"/>
                <w:highlight w:val="yellow"/>
              </w:rPr>
              <w:t>?</w:t>
            </w:r>
          </w:p>
          <w:p w:rsidR="00B94C1B" w:rsidRPr="00E7359B" w:rsidRDefault="00B94C1B" w:rsidP="00B94C1B">
            <w:pPr>
              <w:pStyle w:val="normal0"/>
              <w:spacing w:after="120"/>
              <w:rPr>
                <w:color w:val="auto"/>
                <w:sz w:val="22"/>
                <w:u w:val="single"/>
              </w:rPr>
            </w:pPr>
            <w:r w:rsidRPr="00E7359B">
              <w:rPr>
                <w:b/>
                <w:color w:val="auto"/>
                <w:sz w:val="22"/>
              </w:rPr>
              <w:t>Ferramenta:</w:t>
            </w:r>
            <w:r w:rsidRPr="00E7359B">
              <w:rPr>
                <w:color w:val="auto"/>
                <w:sz w:val="22"/>
              </w:rPr>
              <w:t xml:space="preserve"> Gratuita</w:t>
            </w:r>
          </w:p>
          <w:p w:rsidR="00B94C1B" w:rsidRPr="00E7359B" w:rsidRDefault="00B94C1B" w:rsidP="00B94C1B">
            <w:pPr>
              <w:pStyle w:val="normal0"/>
              <w:spacing w:after="120"/>
              <w:rPr>
                <w:b/>
                <w:color w:val="auto"/>
                <w:sz w:val="22"/>
              </w:rPr>
            </w:pPr>
            <w:r w:rsidRPr="00E7359B">
              <w:rPr>
                <w:b/>
                <w:color w:val="auto"/>
                <w:sz w:val="22"/>
              </w:rPr>
              <w:t>Licença:</w:t>
            </w:r>
            <w:r w:rsidRPr="00E7359B">
              <w:rPr>
                <w:color w:val="auto"/>
                <w:sz w:val="22"/>
              </w:rPr>
              <w:t xml:space="preserve"> GPL</w:t>
            </w:r>
          </w:p>
        </w:tc>
      </w:tr>
    </w:tbl>
    <w:p w:rsidR="00381E75" w:rsidRDefault="00381E75" w:rsidP="002B3CC7">
      <w:pPr>
        <w:pStyle w:val="normal0"/>
        <w:spacing w:after="120"/>
        <w:contextualSpacing w:val="0"/>
      </w:pPr>
    </w:p>
    <w:p w:rsidR="00FF4BDD" w:rsidRDefault="00AD664A" w:rsidP="00B4551D">
      <w:pPr>
        <w:pStyle w:val="Ttulo1"/>
        <w:numPr>
          <w:ilvl w:val="0"/>
          <w:numId w:val="1"/>
        </w:numPr>
        <w:tabs>
          <w:tab w:val="left" w:pos="180"/>
        </w:tabs>
        <w:ind w:left="1080" w:hanging="1170"/>
        <w:rPr>
          <w:sz w:val="28"/>
          <w:szCs w:val="28"/>
        </w:rPr>
      </w:pPr>
      <w:bookmarkStart w:id="10" w:name="id.ff3c82ff607a" w:colFirst="0" w:colLast="0"/>
      <w:bookmarkEnd w:id="10"/>
      <w:r w:rsidRPr="00381E75">
        <w:rPr>
          <w:sz w:val="28"/>
          <w:szCs w:val="28"/>
        </w:rPr>
        <w:t xml:space="preserve"> Configuração</w:t>
      </w:r>
    </w:p>
    <w:p w:rsidR="005B4DD0" w:rsidRDefault="005B4DD0" w:rsidP="00E7359B">
      <w:pPr>
        <w:pStyle w:val="normal0"/>
        <w:rPr>
          <w:sz w:val="22"/>
        </w:rPr>
      </w:pPr>
    </w:p>
    <w:p w:rsidR="00E7359B" w:rsidRPr="005B4DD0" w:rsidRDefault="005B4DD0" w:rsidP="00E7359B">
      <w:pPr>
        <w:pStyle w:val="normal0"/>
        <w:rPr>
          <w:sz w:val="22"/>
        </w:rPr>
      </w:pPr>
      <w:r>
        <w:rPr>
          <w:sz w:val="22"/>
        </w:rPr>
        <w:t>Este capítulo abordará as normas de identificação do projeto, dados para a configuração da est</w:t>
      </w:r>
      <w:r w:rsidR="00474729">
        <w:rPr>
          <w:sz w:val="22"/>
        </w:rPr>
        <w:t>rutura dos ambientes e</w:t>
      </w:r>
      <w:r>
        <w:rPr>
          <w:sz w:val="22"/>
        </w:rPr>
        <w:t xml:space="preserve"> informações necessárias para a configuração do controlador de vers</w:t>
      </w:r>
      <w:r w:rsidR="00474729">
        <w:rPr>
          <w:sz w:val="22"/>
        </w:rPr>
        <w:t>ões</w:t>
      </w:r>
      <w:r>
        <w:rPr>
          <w:sz w:val="22"/>
        </w:rPr>
        <w:t>.</w:t>
      </w:r>
    </w:p>
    <w:p w:rsidR="005B4DD0" w:rsidRPr="005B4DD0" w:rsidRDefault="005B4DD0" w:rsidP="00E7359B">
      <w:pPr>
        <w:pStyle w:val="normal0"/>
        <w:rPr>
          <w:sz w:val="22"/>
        </w:rPr>
      </w:pPr>
    </w:p>
    <w:p w:rsidR="00FF4BDD" w:rsidRDefault="005B4DD0" w:rsidP="00B4551D">
      <w:pPr>
        <w:pStyle w:val="normal0"/>
        <w:numPr>
          <w:ilvl w:val="1"/>
          <w:numId w:val="10"/>
        </w:numPr>
        <w:ind w:left="810"/>
        <w:contextualSpacing w:val="0"/>
        <w:rPr>
          <w:rFonts w:ascii="Arial" w:hAnsi="Arial" w:cs="Arial"/>
          <w:sz w:val="24"/>
          <w:szCs w:val="24"/>
        </w:rPr>
      </w:pPr>
      <w:bookmarkStart w:id="11" w:name="id.d67476f03880" w:colFirst="0" w:colLast="0"/>
      <w:bookmarkEnd w:id="11"/>
      <w:r>
        <w:rPr>
          <w:rFonts w:ascii="Arial" w:hAnsi="Arial" w:cs="Arial"/>
          <w:sz w:val="24"/>
          <w:szCs w:val="24"/>
        </w:rPr>
        <w:lastRenderedPageBreak/>
        <w:t xml:space="preserve"> </w:t>
      </w:r>
      <w:r w:rsidR="00AD664A" w:rsidRPr="00E7359B">
        <w:rPr>
          <w:rFonts w:ascii="Arial" w:hAnsi="Arial" w:cs="Arial"/>
          <w:sz w:val="24"/>
          <w:szCs w:val="24"/>
        </w:rPr>
        <w:t>Identificação d</w:t>
      </w:r>
      <w:r w:rsidR="00D828AB">
        <w:rPr>
          <w:rFonts w:ascii="Arial" w:hAnsi="Arial" w:cs="Arial"/>
          <w:sz w:val="24"/>
          <w:szCs w:val="24"/>
        </w:rPr>
        <w:t xml:space="preserve">os documentos </w:t>
      </w:r>
    </w:p>
    <w:p w:rsidR="00E7359B" w:rsidRDefault="00E7359B" w:rsidP="00E7359B">
      <w:pPr>
        <w:pStyle w:val="normal0"/>
        <w:ind w:left="360"/>
        <w:contextualSpacing w:val="0"/>
        <w:rPr>
          <w:sz w:val="22"/>
        </w:rPr>
      </w:pPr>
    </w:p>
    <w:p w:rsidR="009D19A1" w:rsidRDefault="005B4DD0" w:rsidP="009D19A1">
      <w:pPr>
        <w:pStyle w:val="normal0"/>
        <w:contextualSpacing w:val="0"/>
        <w:rPr>
          <w:sz w:val="22"/>
        </w:rPr>
      </w:pPr>
      <w:r>
        <w:rPr>
          <w:sz w:val="22"/>
        </w:rPr>
        <w:t xml:space="preserve">Segue os critérios para </w:t>
      </w:r>
      <w:r w:rsidR="004D1AC2">
        <w:rPr>
          <w:sz w:val="22"/>
        </w:rPr>
        <w:t xml:space="preserve">a identificações dos documentos, códigos e testes </w:t>
      </w:r>
      <w:r>
        <w:rPr>
          <w:sz w:val="22"/>
        </w:rPr>
        <w:t>do projeto:</w:t>
      </w:r>
    </w:p>
    <w:p w:rsidR="003265A9" w:rsidRDefault="003265A9" w:rsidP="009D19A1">
      <w:pPr>
        <w:pStyle w:val="normal0"/>
        <w:contextualSpacing w:val="0"/>
        <w:rPr>
          <w:sz w:val="22"/>
        </w:rPr>
      </w:pPr>
    </w:p>
    <w:p w:rsidR="00EF664D" w:rsidRPr="003265A9" w:rsidRDefault="001A4638" w:rsidP="003265A9">
      <w:pPr>
        <w:pStyle w:val="normal0"/>
        <w:numPr>
          <w:ilvl w:val="0"/>
          <w:numId w:val="11"/>
        </w:numPr>
        <w:contextualSpacing w:val="0"/>
        <w:rPr>
          <w:sz w:val="22"/>
        </w:rPr>
      </w:pPr>
      <w:r>
        <w:rPr>
          <w:sz w:val="22"/>
        </w:rPr>
        <w:t xml:space="preserve">Documento de </w:t>
      </w:r>
      <w:r w:rsidR="00EA27E6">
        <w:rPr>
          <w:sz w:val="22"/>
        </w:rPr>
        <w:t>c</w:t>
      </w:r>
      <w:r w:rsidRPr="00EA27E6">
        <w:rPr>
          <w:sz w:val="22"/>
        </w:rPr>
        <w:t xml:space="preserve">ontrole de </w:t>
      </w:r>
      <w:r w:rsidR="00EA27E6" w:rsidRPr="00EA27E6">
        <w:rPr>
          <w:sz w:val="22"/>
        </w:rPr>
        <w:t>configuração de mu</w:t>
      </w:r>
      <w:r w:rsidR="00EF664D">
        <w:rPr>
          <w:sz w:val="22"/>
        </w:rPr>
        <w:t xml:space="preserve">danças: </w:t>
      </w:r>
      <w:r w:rsidR="00EF664D" w:rsidRPr="00EF664D">
        <w:rPr>
          <w:color w:val="365F91" w:themeColor="accent1" w:themeShade="BF"/>
          <w:sz w:val="22"/>
        </w:rPr>
        <w:t>AC</w:t>
      </w:r>
      <w:r w:rsidR="00EF664D" w:rsidRPr="00EF664D">
        <w:rPr>
          <w:color w:val="E36C0A" w:themeColor="accent6" w:themeShade="BF"/>
          <w:sz w:val="22"/>
        </w:rPr>
        <w:t>GCM</w:t>
      </w:r>
      <w:r w:rsidR="00EF664D" w:rsidRPr="00EF664D">
        <w:rPr>
          <w:color w:val="76923C" w:themeColor="accent3" w:themeShade="BF"/>
          <w:sz w:val="22"/>
        </w:rPr>
        <w:t>01</w:t>
      </w:r>
      <w:r w:rsidR="00EF664D" w:rsidRPr="00EF664D">
        <w:rPr>
          <w:color w:val="FF0000"/>
          <w:sz w:val="22"/>
        </w:rPr>
        <w:t>2014</w:t>
      </w:r>
    </w:p>
    <w:p w:rsidR="00EF664D" w:rsidRPr="00EF664D" w:rsidRDefault="00EF664D" w:rsidP="00EF664D">
      <w:pPr>
        <w:pStyle w:val="normal0"/>
        <w:numPr>
          <w:ilvl w:val="1"/>
          <w:numId w:val="11"/>
        </w:numPr>
        <w:contextualSpacing w:val="0"/>
        <w:rPr>
          <w:sz w:val="22"/>
        </w:rPr>
      </w:pPr>
      <w:r w:rsidRPr="00EF664D">
        <w:rPr>
          <w:color w:val="365F91" w:themeColor="accent1" w:themeShade="BF"/>
          <w:sz w:val="22"/>
        </w:rPr>
        <w:t>AC</w:t>
      </w:r>
      <w:r>
        <w:rPr>
          <w:color w:val="auto"/>
          <w:sz w:val="22"/>
        </w:rPr>
        <w:t xml:space="preserve"> </w:t>
      </w:r>
      <w:r w:rsidR="00847CB8">
        <w:rPr>
          <w:color w:val="auto"/>
          <w:sz w:val="22"/>
        </w:rPr>
        <w:t>–</w:t>
      </w:r>
      <w:r w:rsidR="008A0401">
        <w:rPr>
          <w:color w:val="auto"/>
          <w:sz w:val="22"/>
        </w:rPr>
        <w:t xml:space="preserve"> </w:t>
      </w:r>
      <w:r w:rsidR="00847CB8" w:rsidRPr="00EF664D">
        <w:rPr>
          <w:color w:val="365F91" w:themeColor="accent1" w:themeShade="BF"/>
          <w:sz w:val="22"/>
        </w:rPr>
        <w:t>AC</w:t>
      </w:r>
      <w:r w:rsidR="00847CB8">
        <w:rPr>
          <w:color w:val="auto"/>
          <w:sz w:val="22"/>
        </w:rPr>
        <w:t>ademia</w:t>
      </w:r>
    </w:p>
    <w:p w:rsidR="00EF664D" w:rsidRPr="00EF664D" w:rsidRDefault="00EF664D" w:rsidP="00EF664D">
      <w:pPr>
        <w:pStyle w:val="normal0"/>
        <w:numPr>
          <w:ilvl w:val="1"/>
          <w:numId w:val="11"/>
        </w:numPr>
        <w:contextualSpacing w:val="0"/>
        <w:rPr>
          <w:sz w:val="22"/>
        </w:rPr>
      </w:pPr>
      <w:r w:rsidRPr="00EF664D">
        <w:rPr>
          <w:color w:val="E36C0A" w:themeColor="accent6" w:themeShade="BF"/>
          <w:sz w:val="22"/>
        </w:rPr>
        <w:t>GCM</w:t>
      </w:r>
      <w:r>
        <w:rPr>
          <w:color w:val="auto"/>
          <w:sz w:val="22"/>
        </w:rPr>
        <w:t xml:space="preserve"> </w:t>
      </w:r>
      <w:r w:rsidR="00847CB8">
        <w:rPr>
          <w:color w:val="auto"/>
          <w:sz w:val="22"/>
        </w:rPr>
        <w:t>–</w:t>
      </w:r>
      <w:r w:rsidR="008A0401">
        <w:rPr>
          <w:color w:val="auto"/>
          <w:sz w:val="22"/>
        </w:rPr>
        <w:t xml:space="preserve"> </w:t>
      </w:r>
      <w:r w:rsidR="00847CB8" w:rsidRPr="00EF664D">
        <w:rPr>
          <w:color w:val="E36C0A" w:themeColor="accent6" w:themeShade="BF"/>
          <w:sz w:val="22"/>
        </w:rPr>
        <w:t>G</w:t>
      </w:r>
      <w:r w:rsidR="00847CB8">
        <w:rPr>
          <w:color w:val="auto"/>
          <w:sz w:val="22"/>
        </w:rPr>
        <w:t>erência</w:t>
      </w:r>
      <w:r w:rsidR="00847CB8">
        <w:rPr>
          <w:color w:val="E36C0A" w:themeColor="accent6" w:themeShade="BF"/>
          <w:sz w:val="22"/>
        </w:rPr>
        <w:t xml:space="preserve"> </w:t>
      </w:r>
      <w:r w:rsidR="00847CB8" w:rsidRPr="00EF664D">
        <w:rPr>
          <w:color w:val="E36C0A" w:themeColor="accent6" w:themeShade="BF"/>
          <w:sz w:val="22"/>
        </w:rPr>
        <w:t>C</w:t>
      </w:r>
      <w:r w:rsidR="00847CB8">
        <w:rPr>
          <w:color w:val="auto"/>
          <w:sz w:val="22"/>
        </w:rPr>
        <w:t>onfiguração</w:t>
      </w:r>
      <w:r w:rsidR="00847CB8">
        <w:rPr>
          <w:color w:val="E36C0A" w:themeColor="accent6" w:themeShade="BF"/>
          <w:sz w:val="22"/>
        </w:rPr>
        <w:t xml:space="preserve"> </w:t>
      </w:r>
      <w:r w:rsidR="00847CB8" w:rsidRPr="00EF664D">
        <w:rPr>
          <w:color w:val="E36C0A" w:themeColor="accent6" w:themeShade="BF"/>
          <w:sz w:val="22"/>
        </w:rPr>
        <w:t>M</w:t>
      </w:r>
      <w:r w:rsidR="00847CB8">
        <w:rPr>
          <w:color w:val="auto"/>
          <w:sz w:val="22"/>
        </w:rPr>
        <w:t>udanças (Sigla do tipo do documento)</w:t>
      </w:r>
    </w:p>
    <w:p w:rsidR="00EF664D" w:rsidRPr="00EF664D" w:rsidRDefault="00EF664D" w:rsidP="00EF664D">
      <w:pPr>
        <w:pStyle w:val="normal0"/>
        <w:numPr>
          <w:ilvl w:val="1"/>
          <w:numId w:val="11"/>
        </w:numPr>
        <w:contextualSpacing w:val="0"/>
        <w:rPr>
          <w:sz w:val="22"/>
        </w:rPr>
      </w:pPr>
      <w:r w:rsidRPr="00EF664D">
        <w:rPr>
          <w:color w:val="76923C" w:themeColor="accent3" w:themeShade="BF"/>
          <w:sz w:val="22"/>
        </w:rPr>
        <w:t>01</w:t>
      </w:r>
      <w:r>
        <w:rPr>
          <w:color w:val="auto"/>
          <w:sz w:val="22"/>
        </w:rPr>
        <w:t>-</w:t>
      </w:r>
      <w:r w:rsidR="008A0401">
        <w:rPr>
          <w:color w:val="auto"/>
          <w:sz w:val="22"/>
        </w:rPr>
        <w:t xml:space="preserve"> </w:t>
      </w:r>
      <w:r w:rsidR="00847CB8">
        <w:rPr>
          <w:color w:val="auto"/>
          <w:sz w:val="22"/>
        </w:rPr>
        <w:t>Número do documento (</w:t>
      </w:r>
      <w:r w:rsidR="008C5ECC">
        <w:rPr>
          <w:color w:val="auto"/>
          <w:sz w:val="22"/>
        </w:rPr>
        <w:t>Sequê</w:t>
      </w:r>
      <w:r w:rsidR="00847CB8">
        <w:rPr>
          <w:color w:val="auto"/>
          <w:sz w:val="22"/>
        </w:rPr>
        <w:t>ncia)</w:t>
      </w:r>
    </w:p>
    <w:p w:rsidR="00EF664D" w:rsidRPr="00EF664D" w:rsidRDefault="00EF664D" w:rsidP="00EF664D">
      <w:pPr>
        <w:pStyle w:val="normal0"/>
        <w:numPr>
          <w:ilvl w:val="1"/>
          <w:numId w:val="11"/>
        </w:numPr>
        <w:contextualSpacing w:val="0"/>
        <w:rPr>
          <w:sz w:val="22"/>
        </w:rPr>
      </w:pPr>
      <w:r w:rsidRPr="00EF664D">
        <w:rPr>
          <w:color w:val="FF0000"/>
          <w:sz w:val="22"/>
        </w:rPr>
        <w:t>2014</w:t>
      </w:r>
      <w:r>
        <w:rPr>
          <w:color w:val="auto"/>
          <w:sz w:val="22"/>
        </w:rPr>
        <w:t>-</w:t>
      </w:r>
      <w:r w:rsidR="008A0401">
        <w:rPr>
          <w:color w:val="auto"/>
          <w:sz w:val="22"/>
        </w:rPr>
        <w:t xml:space="preserve"> </w:t>
      </w:r>
      <w:r w:rsidR="00847CB8">
        <w:rPr>
          <w:color w:val="auto"/>
          <w:sz w:val="22"/>
        </w:rPr>
        <w:t xml:space="preserve"> Ano d</w:t>
      </w:r>
      <w:r w:rsidR="004D1AC2">
        <w:rPr>
          <w:color w:val="auto"/>
          <w:sz w:val="22"/>
        </w:rPr>
        <w:t>e criação d</w:t>
      </w:r>
      <w:r w:rsidR="00847CB8">
        <w:rPr>
          <w:color w:val="auto"/>
          <w:sz w:val="22"/>
        </w:rPr>
        <w:t>o documento</w:t>
      </w:r>
    </w:p>
    <w:p w:rsidR="00EF664D" w:rsidRPr="00EA27E6" w:rsidRDefault="00EF664D" w:rsidP="00EF664D">
      <w:pPr>
        <w:pStyle w:val="normal0"/>
        <w:ind w:left="1843"/>
        <w:contextualSpacing w:val="0"/>
        <w:rPr>
          <w:sz w:val="22"/>
        </w:rPr>
      </w:pPr>
    </w:p>
    <w:p w:rsidR="00847CB8" w:rsidRPr="003265A9" w:rsidRDefault="001A4638" w:rsidP="003265A9">
      <w:pPr>
        <w:pStyle w:val="normal0"/>
        <w:numPr>
          <w:ilvl w:val="0"/>
          <w:numId w:val="11"/>
        </w:numPr>
        <w:contextualSpacing w:val="0"/>
        <w:rPr>
          <w:sz w:val="22"/>
        </w:rPr>
      </w:pPr>
      <w:r>
        <w:rPr>
          <w:sz w:val="22"/>
        </w:rPr>
        <w:t>Documento</w:t>
      </w:r>
      <w:r w:rsidR="005B4DD0">
        <w:rPr>
          <w:sz w:val="22"/>
        </w:rPr>
        <w:t xml:space="preserve"> de definição:</w:t>
      </w:r>
      <w:r>
        <w:rPr>
          <w:sz w:val="22"/>
        </w:rPr>
        <w:t xml:space="preserve"> </w:t>
      </w:r>
      <w:r w:rsidR="00847CB8" w:rsidRPr="00EF664D">
        <w:rPr>
          <w:color w:val="365F91" w:themeColor="accent1" w:themeShade="BF"/>
          <w:sz w:val="22"/>
        </w:rPr>
        <w:t>AC</w:t>
      </w:r>
      <w:r w:rsidR="00847CB8">
        <w:rPr>
          <w:color w:val="E36C0A" w:themeColor="accent6" w:themeShade="BF"/>
          <w:sz w:val="22"/>
        </w:rPr>
        <w:t>DE</w:t>
      </w:r>
      <w:r w:rsidR="00847CB8" w:rsidRPr="00EF664D">
        <w:rPr>
          <w:color w:val="76923C" w:themeColor="accent3" w:themeShade="BF"/>
          <w:sz w:val="22"/>
        </w:rPr>
        <w:t>01</w:t>
      </w:r>
      <w:r w:rsidR="00847CB8" w:rsidRPr="00EF664D">
        <w:rPr>
          <w:color w:val="FF0000"/>
          <w:sz w:val="22"/>
        </w:rPr>
        <w:t>2014</w:t>
      </w:r>
    </w:p>
    <w:p w:rsidR="00847CB8" w:rsidRPr="00EF664D" w:rsidRDefault="00847CB8" w:rsidP="00847CB8">
      <w:pPr>
        <w:pStyle w:val="normal0"/>
        <w:numPr>
          <w:ilvl w:val="1"/>
          <w:numId w:val="11"/>
        </w:numPr>
        <w:contextualSpacing w:val="0"/>
        <w:rPr>
          <w:sz w:val="22"/>
        </w:rPr>
      </w:pPr>
      <w:r w:rsidRPr="00EF664D">
        <w:rPr>
          <w:color w:val="365F91" w:themeColor="accent1" w:themeShade="BF"/>
          <w:sz w:val="22"/>
        </w:rPr>
        <w:t>AC</w:t>
      </w:r>
      <w:r>
        <w:rPr>
          <w:color w:val="auto"/>
          <w:sz w:val="22"/>
        </w:rPr>
        <w:t xml:space="preserve"> – </w:t>
      </w:r>
      <w:r w:rsidRPr="00EF664D">
        <w:rPr>
          <w:color w:val="365F91" w:themeColor="accent1" w:themeShade="BF"/>
          <w:sz w:val="22"/>
        </w:rPr>
        <w:t>AC</w:t>
      </w:r>
      <w:r>
        <w:rPr>
          <w:color w:val="auto"/>
          <w:sz w:val="22"/>
        </w:rPr>
        <w:t>ademia</w:t>
      </w:r>
    </w:p>
    <w:p w:rsidR="00847CB8" w:rsidRPr="00EF664D" w:rsidRDefault="00847CB8" w:rsidP="00847CB8">
      <w:pPr>
        <w:pStyle w:val="normal0"/>
        <w:numPr>
          <w:ilvl w:val="1"/>
          <w:numId w:val="11"/>
        </w:numPr>
        <w:contextualSpacing w:val="0"/>
        <w:rPr>
          <w:sz w:val="22"/>
        </w:rPr>
      </w:pPr>
      <w:r>
        <w:rPr>
          <w:color w:val="E36C0A" w:themeColor="accent6" w:themeShade="BF"/>
          <w:sz w:val="22"/>
        </w:rPr>
        <w:t>DE</w:t>
      </w:r>
      <w:r>
        <w:rPr>
          <w:color w:val="auto"/>
          <w:sz w:val="22"/>
        </w:rPr>
        <w:t xml:space="preserve"> – </w:t>
      </w:r>
      <w:r>
        <w:rPr>
          <w:color w:val="E36C0A" w:themeColor="accent6" w:themeShade="BF"/>
          <w:sz w:val="22"/>
        </w:rPr>
        <w:t>De</w:t>
      </w:r>
      <w:r>
        <w:rPr>
          <w:color w:val="auto"/>
          <w:sz w:val="22"/>
        </w:rPr>
        <w:t>finição (Sigla do tipo de documento)</w:t>
      </w:r>
    </w:p>
    <w:p w:rsidR="00847CB8" w:rsidRPr="00EF664D" w:rsidRDefault="00847CB8" w:rsidP="00847CB8">
      <w:pPr>
        <w:pStyle w:val="normal0"/>
        <w:numPr>
          <w:ilvl w:val="1"/>
          <w:numId w:val="11"/>
        </w:numPr>
        <w:contextualSpacing w:val="0"/>
        <w:rPr>
          <w:sz w:val="22"/>
        </w:rPr>
      </w:pPr>
      <w:r w:rsidRPr="00EF664D">
        <w:rPr>
          <w:color w:val="76923C" w:themeColor="accent3" w:themeShade="BF"/>
          <w:sz w:val="22"/>
        </w:rPr>
        <w:t>01</w:t>
      </w:r>
      <w:r>
        <w:rPr>
          <w:color w:val="auto"/>
          <w:sz w:val="22"/>
        </w:rPr>
        <w:t>- Número do documento (</w:t>
      </w:r>
      <w:r w:rsidR="008C5ECC">
        <w:rPr>
          <w:color w:val="auto"/>
          <w:sz w:val="22"/>
        </w:rPr>
        <w:t>Sequê</w:t>
      </w:r>
      <w:r>
        <w:rPr>
          <w:color w:val="auto"/>
          <w:sz w:val="22"/>
        </w:rPr>
        <w:t>ncia)</w:t>
      </w:r>
    </w:p>
    <w:p w:rsidR="00847CB8" w:rsidRPr="003265A9" w:rsidRDefault="00847CB8" w:rsidP="003265A9">
      <w:pPr>
        <w:pStyle w:val="normal0"/>
        <w:numPr>
          <w:ilvl w:val="1"/>
          <w:numId w:val="11"/>
        </w:numPr>
        <w:contextualSpacing w:val="0"/>
        <w:rPr>
          <w:sz w:val="22"/>
        </w:rPr>
      </w:pPr>
      <w:r w:rsidRPr="00EF664D">
        <w:rPr>
          <w:color w:val="FF0000"/>
          <w:sz w:val="22"/>
        </w:rPr>
        <w:t>2014</w:t>
      </w:r>
      <w:r>
        <w:rPr>
          <w:color w:val="FF0000"/>
          <w:sz w:val="22"/>
        </w:rPr>
        <w:t xml:space="preserve"> </w:t>
      </w:r>
      <w:r>
        <w:rPr>
          <w:color w:val="auto"/>
          <w:sz w:val="22"/>
        </w:rPr>
        <w:t>-  Ano d</w:t>
      </w:r>
      <w:r w:rsidR="004D1AC2">
        <w:rPr>
          <w:color w:val="auto"/>
          <w:sz w:val="22"/>
        </w:rPr>
        <w:t>e criação d</w:t>
      </w:r>
      <w:r>
        <w:rPr>
          <w:color w:val="auto"/>
          <w:sz w:val="22"/>
        </w:rPr>
        <w:t>o documento</w:t>
      </w:r>
    </w:p>
    <w:p w:rsidR="00847CB8" w:rsidRDefault="00847CB8" w:rsidP="00847CB8">
      <w:pPr>
        <w:pStyle w:val="normal0"/>
        <w:ind w:left="1843"/>
        <w:contextualSpacing w:val="0"/>
        <w:rPr>
          <w:sz w:val="22"/>
        </w:rPr>
      </w:pPr>
    </w:p>
    <w:p w:rsidR="00847CB8" w:rsidRPr="003265A9" w:rsidRDefault="001A4638" w:rsidP="003265A9">
      <w:pPr>
        <w:pStyle w:val="normal0"/>
        <w:numPr>
          <w:ilvl w:val="0"/>
          <w:numId w:val="11"/>
        </w:numPr>
        <w:contextualSpacing w:val="0"/>
        <w:rPr>
          <w:sz w:val="22"/>
        </w:rPr>
      </w:pPr>
      <w:r>
        <w:rPr>
          <w:sz w:val="22"/>
        </w:rPr>
        <w:t>Documentos</w:t>
      </w:r>
      <w:r w:rsidR="005B4DD0">
        <w:rPr>
          <w:sz w:val="22"/>
        </w:rPr>
        <w:t xml:space="preserve"> de </w:t>
      </w:r>
      <w:r w:rsidR="00EA27E6">
        <w:rPr>
          <w:sz w:val="22"/>
        </w:rPr>
        <w:t>r</w:t>
      </w:r>
      <w:r w:rsidR="005B4DD0">
        <w:rPr>
          <w:sz w:val="22"/>
        </w:rPr>
        <w:t>equisitos:</w:t>
      </w:r>
      <w:r w:rsidR="00847CB8">
        <w:rPr>
          <w:sz w:val="22"/>
        </w:rPr>
        <w:t xml:space="preserve"> </w:t>
      </w:r>
      <w:r w:rsidR="00847CB8" w:rsidRPr="00EF664D">
        <w:rPr>
          <w:color w:val="365F91" w:themeColor="accent1" w:themeShade="BF"/>
          <w:sz w:val="22"/>
        </w:rPr>
        <w:t>AC</w:t>
      </w:r>
      <w:r w:rsidR="00847CB8">
        <w:rPr>
          <w:color w:val="E36C0A" w:themeColor="accent6" w:themeShade="BF"/>
          <w:sz w:val="22"/>
        </w:rPr>
        <w:t>REQ</w:t>
      </w:r>
      <w:r w:rsidR="00847CB8" w:rsidRPr="00EF664D">
        <w:rPr>
          <w:color w:val="76923C" w:themeColor="accent3" w:themeShade="BF"/>
          <w:sz w:val="22"/>
        </w:rPr>
        <w:t>01</w:t>
      </w:r>
      <w:r w:rsidR="00847CB8" w:rsidRPr="00EF664D">
        <w:rPr>
          <w:color w:val="FF0000"/>
          <w:sz w:val="22"/>
        </w:rPr>
        <w:t>2014</w:t>
      </w:r>
    </w:p>
    <w:p w:rsidR="00847CB8" w:rsidRPr="00EF664D" w:rsidRDefault="00847CB8" w:rsidP="00847CB8">
      <w:pPr>
        <w:pStyle w:val="normal0"/>
        <w:numPr>
          <w:ilvl w:val="1"/>
          <w:numId w:val="11"/>
        </w:numPr>
        <w:contextualSpacing w:val="0"/>
        <w:rPr>
          <w:sz w:val="22"/>
        </w:rPr>
      </w:pPr>
      <w:r w:rsidRPr="00EF664D">
        <w:rPr>
          <w:color w:val="365F91" w:themeColor="accent1" w:themeShade="BF"/>
          <w:sz w:val="22"/>
        </w:rPr>
        <w:t>AC</w:t>
      </w:r>
      <w:r>
        <w:rPr>
          <w:color w:val="auto"/>
          <w:sz w:val="22"/>
        </w:rPr>
        <w:t xml:space="preserve"> – </w:t>
      </w:r>
      <w:r w:rsidRPr="00EF664D">
        <w:rPr>
          <w:color w:val="365F91" w:themeColor="accent1" w:themeShade="BF"/>
          <w:sz w:val="22"/>
        </w:rPr>
        <w:t>AC</w:t>
      </w:r>
      <w:r>
        <w:rPr>
          <w:color w:val="auto"/>
          <w:sz w:val="22"/>
        </w:rPr>
        <w:t>ademia</w:t>
      </w:r>
    </w:p>
    <w:p w:rsidR="00847CB8" w:rsidRPr="00EF664D" w:rsidRDefault="00847CB8" w:rsidP="00847CB8">
      <w:pPr>
        <w:pStyle w:val="normal0"/>
        <w:numPr>
          <w:ilvl w:val="1"/>
          <w:numId w:val="11"/>
        </w:numPr>
        <w:contextualSpacing w:val="0"/>
        <w:rPr>
          <w:sz w:val="22"/>
        </w:rPr>
      </w:pPr>
      <w:r>
        <w:rPr>
          <w:color w:val="E36C0A" w:themeColor="accent6" w:themeShade="BF"/>
          <w:sz w:val="22"/>
        </w:rPr>
        <w:t>REQ</w:t>
      </w:r>
      <w:r>
        <w:rPr>
          <w:color w:val="auto"/>
          <w:sz w:val="22"/>
        </w:rPr>
        <w:t xml:space="preserve"> – </w:t>
      </w:r>
      <w:r>
        <w:rPr>
          <w:color w:val="E36C0A" w:themeColor="accent6" w:themeShade="BF"/>
          <w:sz w:val="22"/>
        </w:rPr>
        <w:t>REQ</w:t>
      </w:r>
      <w:r>
        <w:rPr>
          <w:color w:val="auto"/>
          <w:sz w:val="22"/>
        </w:rPr>
        <w:t>uisitos (Sigla do tipo do docuemto)</w:t>
      </w:r>
    </w:p>
    <w:p w:rsidR="00847CB8" w:rsidRPr="00EF664D" w:rsidRDefault="00847CB8" w:rsidP="00847CB8">
      <w:pPr>
        <w:pStyle w:val="normal0"/>
        <w:numPr>
          <w:ilvl w:val="1"/>
          <w:numId w:val="11"/>
        </w:numPr>
        <w:contextualSpacing w:val="0"/>
        <w:rPr>
          <w:sz w:val="22"/>
        </w:rPr>
      </w:pPr>
      <w:r w:rsidRPr="00EF664D">
        <w:rPr>
          <w:color w:val="76923C" w:themeColor="accent3" w:themeShade="BF"/>
          <w:sz w:val="22"/>
        </w:rPr>
        <w:t>01</w:t>
      </w:r>
      <w:r>
        <w:rPr>
          <w:color w:val="auto"/>
          <w:sz w:val="22"/>
        </w:rPr>
        <w:t>- Número do documento (</w:t>
      </w:r>
      <w:r w:rsidR="008C5ECC">
        <w:rPr>
          <w:color w:val="auto"/>
          <w:sz w:val="22"/>
        </w:rPr>
        <w:t>Sequê</w:t>
      </w:r>
      <w:r>
        <w:rPr>
          <w:color w:val="auto"/>
          <w:sz w:val="22"/>
        </w:rPr>
        <w:t>ncia)</w:t>
      </w:r>
    </w:p>
    <w:p w:rsidR="00847CB8" w:rsidRPr="00EF664D" w:rsidRDefault="00847CB8" w:rsidP="00847CB8">
      <w:pPr>
        <w:pStyle w:val="normal0"/>
        <w:numPr>
          <w:ilvl w:val="1"/>
          <w:numId w:val="11"/>
        </w:numPr>
        <w:contextualSpacing w:val="0"/>
        <w:rPr>
          <w:sz w:val="22"/>
        </w:rPr>
      </w:pPr>
      <w:r w:rsidRPr="00EF664D">
        <w:rPr>
          <w:color w:val="FF0000"/>
          <w:sz w:val="22"/>
        </w:rPr>
        <w:t>2014</w:t>
      </w:r>
      <w:r>
        <w:rPr>
          <w:color w:val="FF0000"/>
          <w:sz w:val="22"/>
        </w:rPr>
        <w:t xml:space="preserve"> </w:t>
      </w:r>
      <w:r>
        <w:rPr>
          <w:color w:val="auto"/>
          <w:sz w:val="22"/>
        </w:rPr>
        <w:t>-  Ano d</w:t>
      </w:r>
      <w:r w:rsidR="004D1AC2">
        <w:rPr>
          <w:color w:val="auto"/>
          <w:sz w:val="22"/>
        </w:rPr>
        <w:t>e criaçã</w:t>
      </w:r>
      <w:r>
        <w:rPr>
          <w:color w:val="auto"/>
          <w:sz w:val="22"/>
        </w:rPr>
        <w:t>o do</w:t>
      </w:r>
      <w:r w:rsidR="004D1AC2">
        <w:rPr>
          <w:color w:val="auto"/>
          <w:sz w:val="22"/>
        </w:rPr>
        <w:t xml:space="preserve"> do</w:t>
      </w:r>
      <w:r>
        <w:rPr>
          <w:color w:val="auto"/>
          <w:sz w:val="22"/>
        </w:rPr>
        <w:t>cumento</w:t>
      </w:r>
    </w:p>
    <w:p w:rsidR="00847CB8" w:rsidRDefault="00847CB8" w:rsidP="00847CB8">
      <w:pPr>
        <w:pStyle w:val="normal0"/>
        <w:ind w:left="1843"/>
        <w:contextualSpacing w:val="0"/>
        <w:rPr>
          <w:sz w:val="22"/>
        </w:rPr>
      </w:pPr>
    </w:p>
    <w:p w:rsidR="00847CB8" w:rsidRPr="003265A9" w:rsidRDefault="001A4638" w:rsidP="003265A9">
      <w:pPr>
        <w:pStyle w:val="normal0"/>
        <w:numPr>
          <w:ilvl w:val="0"/>
          <w:numId w:val="11"/>
        </w:numPr>
        <w:contextualSpacing w:val="0"/>
        <w:rPr>
          <w:sz w:val="22"/>
        </w:rPr>
      </w:pPr>
      <w:r>
        <w:rPr>
          <w:sz w:val="22"/>
        </w:rPr>
        <w:t>Diagramas</w:t>
      </w:r>
      <w:r w:rsidR="005B4DD0">
        <w:rPr>
          <w:sz w:val="22"/>
        </w:rPr>
        <w:t>:</w:t>
      </w:r>
      <w:r w:rsidR="00847CB8">
        <w:rPr>
          <w:sz w:val="22"/>
        </w:rPr>
        <w:t xml:space="preserve"> </w:t>
      </w:r>
      <w:r w:rsidR="00847CB8" w:rsidRPr="00EF664D">
        <w:rPr>
          <w:color w:val="365F91" w:themeColor="accent1" w:themeShade="BF"/>
          <w:sz w:val="22"/>
        </w:rPr>
        <w:t>AC</w:t>
      </w:r>
      <w:r w:rsidR="00847CB8">
        <w:rPr>
          <w:color w:val="E36C0A" w:themeColor="accent6" w:themeShade="BF"/>
          <w:sz w:val="22"/>
        </w:rPr>
        <w:t>CU</w:t>
      </w:r>
      <w:r w:rsidR="00847CB8" w:rsidRPr="00EF664D">
        <w:rPr>
          <w:color w:val="76923C" w:themeColor="accent3" w:themeShade="BF"/>
          <w:sz w:val="22"/>
        </w:rPr>
        <w:t>01</w:t>
      </w:r>
      <w:r w:rsidR="00847CB8" w:rsidRPr="00EF664D">
        <w:rPr>
          <w:color w:val="FF0000"/>
          <w:sz w:val="22"/>
        </w:rPr>
        <w:t>2014</w:t>
      </w:r>
    </w:p>
    <w:p w:rsidR="00847CB8" w:rsidRPr="00EF664D" w:rsidRDefault="00847CB8" w:rsidP="00847CB8">
      <w:pPr>
        <w:pStyle w:val="normal0"/>
        <w:numPr>
          <w:ilvl w:val="1"/>
          <w:numId w:val="11"/>
        </w:numPr>
        <w:contextualSpacing w:val="0"/>
        <w:rPr>
          <w:sz w:val="22"/>
        </w:rPr>
      </w:pPr>
      <w:r w:rsidRPr="00EF664D">
        <w:rPr>
          <w:color w:val="365F91" w:themeColor="accent1" w:themeShade="BF"/>
          <w:sz w:val="22"/>
        </w:rPr>
        <w:t>AC</w:t>
      </w:r>
      <w:r>
        <w:rPr>
          <w:color w:val="auto"/>
          <w:sz w:val="22"/>
        </w:rPr>
        <w:t xml:space="preserve"> – </w:t>
      </w:r>
      <w:r w:rsidRPr="00EF664D">
        <w:rPr>
          <w:color w:val="365F91" w:themeColor="accent1" w:themeShade="BF"/>
          <w:sz w:val="22"/>
        </w:rPr>
        <w:t>AC</w:t>
      </w:r>
      <w:r>
        <w:rPr>
          <w:color w:val="auto"/>
          <w:sz w:val="22"/>
        </w:rPr>
        <w:t>ademia</w:t>
      </w:r>
    </w:p>
    <w:p w:rsidR="00847CB8" w:rsidRPr="00EF664D" w:rsidRDefault="00847CB8" w:rsidP="00847CB8">
      <w:pPr>
        <w:pStyle w:val="normal0"/>
        <w:numPr>
          <w:ilvl w:val="1"/>
          <w:numId w:val="11"/>
        </w:numPr>
        <w:contextualSpacing w:val="0"/>
        <w:rPr>
          <w:sz w:val="22"/>
        </w:rPr>
      </w:pPr>
      <w:r>
        <w:rPr>
          <w:color w:val="E36C0A" w:themeColor="accent6" w:themeShade="BF"/>
          <w:sz w:val="22"/>
        </w:rPr>
        <w:t>CU</w:t>
      </w:r>
      <w:r>
        <w:rPr>
          <w:color w:val="auto"/>
          <w:sz w:val="22"/>
        </w:rPr>
        <w:t xml:space="preserve"> – </w:t>
      </w:r>
      <w:r>
        <w:rPr>
          <w:color w:val="E36C0A" w:themeColor="accent6" w:themeShade="BF"/>
          <w:sz w:val="22"/>
        </w:rPr>
        <w:t>C</w:t>
      </w:r>
      <w:r>
        <w:rPr>
          <w:color w:val="auto"/>
          <w:sz w:val="22"/>
        </w:rPr>
        <w:t>aso</w:t>
      </w:r>
      <w:r>
        <w:rPr>
          <w:color w:val="E36C0A" w:themeColor="accent6" w:themeShade="BF"/>
          <w:sz w:val="22"/>
        </w:rPr>
        <w:t xml:space="preserve"> U</w:t>
      </w:r>
      <w:r>
        <w:rPr>
          <w:color w:val="auto"/>
          <w:sz w:val="22"/>
        </w:rPr>
        <w:t>so (Sigla do tipo do diagrama)</w:t>
      </w:r>
    </w:p>
    <w:p w:rsidR="00847CB8" w:rsidRPr="00EF664D" w:rsidRDefault="00847CB8" w:rsidP="00847CB8">
      <w:pPr>
        <w:pStyle w:val="normal0"/>
        <w:numPr>
          <w:ilvl w:val="1"/>
          <w:numId w:val="11"/>
        </w:numPr>
        <w:contextualSpacing w:val="0"/>
        <w:rPr>
          <w:sz w:val="22"/>
        </w:rPr>
      </w:pPr>
      <w:r w:rsidRPr="00EF664D">
        <w:rPr>
          <w:color w:val="76923C" w:themeColor="accent3" w:themeShade="BF"/>
          <w:sz w:val="22"/>
        </w:rPr>
        <w:t>01</w:t>
      </w:r>
      <w:r>
        <w:rPr>
          <w:color w:val="auto"/>
          <w:sz w:val="22"/>
        </w:rPr>
        <w:t>- Número do documento (Sequ</w:t>
      </w:r>
      <w:r w:rsidR="008C5ECC">
        <w:rPr>
          <w:color w:val="auto"/>
          <w:sz w:val="22"/>
        </w:rPr>
        <w:t>ê</w:t>
      </w:r>
      <w:r>
        <w:rPr>
          <w:color w:val="auto"/>
          <w:sz w:val="22"/>
        </w:rPr>
        <w:t>ncia)</w:t>
      </w:r>
    </w:p>
    <w:p w:rsidR="00847CB8" w:rsidRPr="00EF664D" w:rsidRDefault="00847CB8" w:rsidP="00847CB8">
      <w:pPr>
        <w:pStyle w:val="normal0"/>
        <w:numPr>
          <w:ilvl w:val="1"/>
          <w:numId w:val="11"/>
        </w:numPr>
        <w:contextualSpacing w:val="0"/>
        <w:rPr>
          <w:sz w:val="22"/>
        </w:rPr>
      </w:pPr>
      <w:r w:rsidRPr="00EF664D">
        <w:rPr>
          <w:color w:val="FF0000"/>
          <w:sz w:val="22"/>
        </w:rPr>
        <w:t>2014</w:t>
      </w:r>
      <w:r>
        <w:rPr>
          <w:color w:val="FF0000"/>
          <w:sz w:val="22"/>
        </w:rPr>
        <w:t xml:space="preserve"> </w:t>
      </w:r>
      <w:r>
        <w:rPr>
          <w:color w:val="auto"/>
          <w:sz w:val="22"/>
        </w:rPr>
        <w:t>-  Ano d</w:t>
      </w:r>
      <w:r w:rsidR="004D1AC2">
        <w:rPr>
          <w:color w:val="auto"/>
          <w:sz w:val="22"/>
        </w:rPr>
        <w:t>a criação do diagrama</w:t>
      </w:r>
    </w:p>
    <w:p w:rsidR="00847CB8" w:rsidRDefault="00847CB8" w:rsidP="00847CB8">
      <w:pPr>
        <w:pStyle w:val="normal0"/>
        <w:ind w:left="1843"/>
        <w:contextualSpacing w:val="0"/>
        <w:rPr>
          <w:sz w:val="22"/>
        </w:rPr>
      </w:pPr>
    </w:p>
    <w:p w:rsidR="00D828AB" w:rsidRPr="00B97F9A" w:rsidRDefault="00D828AB" w:rsidP="003265A9">
      <w:pPr>
        <w:pStyle w:val="normal0"/>
        <w:numPr>
          <w:ilvl w:val="0"/>
          <w:numId w:val="11"/>
        </w:numPr>
        <w:contextualSpacing w:val="0"/>
        <w:rPr>
          <w:sz w:val="22"/>
        </w:rPr>
      </w:pPr>
      <w:r w:rsidRPr="00B97F9A">
        <w:rPr>
          <w:sz w:val="22"/>
        </w:rPr>
        <w:t xml:space="preserve">Pacotes de programas: </w:t>
      </w:r>
      <w:r w:rsidRPr="00B97F9A">
        <w:rPr>
          <w:color w:val="365F91" w:themeColor="accent1" w:themeShade="BF"/>
          <w:sz w:val="22"/>
        </w:rPr>
        <w:t>AC</w:t>
      </w:r>
      <w:r w:rsidR="00B97F9A" w:rsidRPr="00B97F9A">
        <w:rPr>
          <w:color w:val="E36C0A" w:themeColor="accent6" w:themeShade="BF"/>
          <w:sz w:val="22"/>
        </w:rPr>
        <w:t>AL</w:t>
      </w:r>
      <w:r w:rsidRPr="00B97F9A">
        <w:rPr>
          <w:color w:val="FF0000"/>
          <w:sz w:val="22"/>
        </w:rPr>
        <w:t>2014</w:t>
      </w:r>
    </w:p>
    <w:p w:rsidR="00D828AB" w:rsidRPr="00B97F9A" w:rsidRDefault="00D828AB" w:rsidP="00D828AB">
      <w:pPr>
        <w:pStyle w:val="normal0"/>
        <w:numPr>
          <w:ilvl w:val="1"/>
          <w:numId w:val="11"/>
        </w:numPr>
        <w:contextualSpacing w:val="0"/>
        <w:rPr>
          <w:sz w:val="22"/>
        </w:rPr>
      </w:pPr>
      <w:r w:rsidRPr="00B97F9A">
        <w:rPr>
          <w:color w:val="365F91" w:themeColor="accent1" w:themeShade="BF"/>
          <w:sz w:val="22"/>
        </w:rPr>
        <w:t>AC</w:t>
      </w:r>
      <w:r w:rsidRPr="00B97F9A">
        <w:rPr>
          <w:color w:val="auto"/>
          <w:sz w:val="22"/>
        </w:rPr>
        <w:t xml:space="preserve"> – </w:t>
      </w:r>
      <w:r w:rsidRPr="00B97F9A">
        <w:rPr>
          <w:color w:val="365F91" w:themeColor="accent1" w:themeShade="BF"/>
          <w:sz w:val="22"/>
        </w:rPr>
        <w:t>AC</w:t>
      </w:r>
      <w:r w:rsidRPr="00B97F9A">
        <w:rPr>
          <w:color w:val="auto"/>
          <w:sz w:val="22"/>
        </w:rPr>
        <w:t>ademia</w:t>
      </w:r>
    </w:p>
    <w:p w:rsidR="00D828AB" w:rsidRPr="00B97F9A" w:rsidRDefault="00B97F9A" w:rsidP="00D828AB">
      <w:pPr>
        <w:pStyle w:val="normal0"/>
        <w:numPr>
          <w:ilvl w:val="1"/>
          <w:numId w:val="11"/>
        </w:numPr>
        <w:ind w:right="-90"/>
        <w:contextualSpacing w:val="0"/>
        <w:rPr>
          <w:sz w:val="22"/>
        </w:rPr>
      </w:pPr>
      <w:r w:rsidRPr="00B97F9A">
        <w:rPr>
          <w:color w:val="E36C0A" w:themeColor="accent6" w:themeShade="BF"/>
          <w:sz w:val="22"/>
        </w:rPr>
        <w:t>AL</w:t>
      </w:r>
      <w:r w:rsidR="00D828AB" w:rsidRPr="00B97F9A">
        <w:rPr>
          <w:color w:val="auto"/>
          <w:sz w:val="22"/>
        </w:rPr>
        <w:t xml:space="preserve">- </w:t>
      </w:r>
      <w:r w:rsidRPr="00B97F9A">
        <w:rPr>
          <w:color w:val="E36C0A" w:themeColor="accent6" w:themeShade="BF"/>
          <w:sz w:val="22"/>
        </w:rPr>
        <w:t>AL</w:t>
      </w:r>
      <w:r w:rsidRPr="00B97F9A">
        <w:rPr>
          <w:color w:val="auto"/>
          <w:sz w:val="22"/>
        </w:rPr>
        <w:t>uno</w:t>
      </w:r>
      <w:r w:rsidR="00D828AB" w:rsidRPr="00B97F9A">
        <w:rPr>
          <w:color w:val="auto"/>
          <w:sz w:val="22"/>
        </w:rPr>
        <w:t xml:space="preserve"> (Sigla da </w:t>
      </w:r>
      <w:r w:rsidRPr="00B97F9A">
        <w:rPr>
          <w:color w:val="auto"/>
          <w:sz w:val="22"/>
        </w:rPr>
        <w:t>funcionalidade</w:t>
      </w:r>
      <w:r w:rsidR="00D828AB" w:rsidRPr="00B97F9A">
        <w:rPr>
          <w:color w:val="auto"/>
          <w:sz w:val="22"/>
        </w:rPr>
        <w:t xml:space="preserve"> do pacote)</w:t>
      </w:r>
    </w:p>
    <w:p w:rsidR="004D1AC2" w:rsidRPr="00B97F9A" w:rsidRDefault="00D828AB" w:rsidP="004D1AC2">
      <w:pPr>
        <w:pStyle w:val="normal0"/>
        <w:numPr>
          <w:ilvl w:val="1"/>
          <w:numId w:val="11"/>
        </w:numPr>
        <w:contextualSpacing w:val="0"/>
        <w:rPr>
          <w:sz w:val="22"/>
        </w:rPr>
      </w:pPr>
      <w:r w:rsidRPr="00B97F9A">
        <w:rPr>
          <w:color w:val="FF0000"/>
          <w:sz w:val="22"/>
        </w:rPr>
        <w:t xml:space="preserve">2014 </w:t>
      </w:r>
      <w:r w:rsidRPr="00B97F9A">
        <w:rPr>
          <w:color w:val="auto"/>
          <w:sz w:val="22"/>
        </w:rPr>
        <w:t>-</w:t>
      </w:r>
      <w:r w:rsidR="00B97F9A" w:rsidRPr="00B97F9A">
        <w:rPr>
          <w:color w:val="auto"/>
          <w:sz w:val="22"/>
        </w:rPr>
        <w:t xml:space="preserve"> </w:t>
      </w:r>
      <w:r w:rsidRPr="00B97F9A">
        <w:rPr>
          <w:color w:val="auto"/>
          <w:sz w:val="22"/>
        </w:rPr>
        <w:t>Ano d</w:t>
      </w:r>
      <w:r w:rsidR="004D1AC2" w:rsidRPr="00B97F9A">
        <w:rPr>
          <w:color w:val="auto"/>
          <w:sz w:val="22"/>
        </w:rPr>
        <w:t xml:space="preserve">e criação do pacote </w:t>
      </w:r>
    </w:p>
    <w:p w:rsidR="004D1AC2" w:rsidRPr="00B97F9A" w:rsidRDefault="004D1AC2" w:rsidP="004D1AC2">
      <w:pPr>
        <w:pStyle w:val="normal0"/>
        <w:ind w:left="1123"/>
        <w:contextualSpacing w:val="0"/>
        <w:rPr>
          <w:sz w:val="22"/>
        </w:rPr>
      </w:pPr>
      <w:r w:rsidRPr="00B97F9A">
        <w:rPr>
          <w:sz w:val="22"/>
        </w:rPr>
        <w:t xml:space="preserve"> </w:t>
      </w:r>
    </w:p>
    <w:p w:rsidR="004D1AC2" w:rsidRPr="00B97F9A" w:rsidRDefault="004D1AC2" w:rsidP="003265A9">
      <w:pPr>
        <w:pStyle w:val="normal0"/>
        <w:numPr>
          <w:ilvl w:val="0"/>
          <w:numId w:val="11"/>
        </w:numPr>
        <w:contextualSpacing w:val="0"/>
        <w:rPr>
          <w:sz w:val="22"/>
        </w:rPr>
      </w:pPr>
      <w:r w:rsidRPr="00B97F9A">
        <w:rPr>
          <w:sz w:val="22"/>
        </w:rPr>
        <w:t xml:space="preserve">Testes: </w:t>
      </w:r>
      <w:r w:rsidRPr="00B97F9A">
        <w:rPr>
          <w:color w:val="365F91" w:themeColor="accent1" w:themeShade="BF"/>
          <w:sz w:val="22"/>
        </w:rPr>
        <w:t>AC</w:t>
      </w:r>
      <w:r w:rsidR="00B97F9A" w:rsidRPr="00B97F9A">
        <w:rPr>
          <w:color w:val="E36C0A" w:themeColor="accent6" w:themeShade="BF"/>
          <w:sz w:val="22"/>
        </w:rPr>
        <w:t>TU</w:t>
      </w:r>
      <w:r w:rsidRPr="00B97F9A">
        <w:rPr>
          <w:color w:val="FF0000"/>
          <w:sz w:val="22"/>
        </w:rPr>
        <w:t>2014</w:t>
      </w:r>
    </w:p>
    <w:p w:rsidR="004D1AC2" w:rsidRPr="00B97F9A" w:rsidRDefault="004D1AC2" w:rsidP="004D1AC2">
      <w:pPr>
        <w:pStyle w:val="normal0"/>
        <w:numPr>
          <w:ilvl w:val="1"/>
          <w:numId w:val="11"/>
        </w:numPr>
        <w:contextualSpacing w:val="0"/>
        <w:rPr>
          <w:sz w:val="22"/>
        </w:rPr>
      </w:pPr>
      <w:r w:rsidRPr="00B97F9A">
        <w:rPr>
          <w:color w:val="365F91" w:themeColor="accent1" w:themeShade="BF"/>
          <w:sz w:val="22"/>
        </w:rPr>
        <w:t>AC</w:t>
      </w:r>
      <w:r w:rsidRPr="00B97F9A">
        <w:rPr>
          <w:color w:val="auto"/>
          <w:sz w:val="22"/>
        </w:rPr>
        <w:t xml:space="preserve"> – </w:t>
      </w:r>
      <w:r w:rsidRPr="00B97F9A">
        <w:rPr>
          <w:color w:val="365F91" w:themeColor="accent1" w:themeShade="BF"/>
          <w:sz w:val="22"/>
        </w:rPr>
        <w:t>AC</w:t>
      </w:r>
      <w:r w:rsidRPr="00B97F9A">
        <w:rPr>
          <w:color w:val="auto"/>
          <w:sz w:val="22"/>
        </w:rPr>
        <w:t>ademia</w:t>
      </w:r>
    </w:p>
    <w:p w:rsidR="004D1AC2" w:rsidRPr="00B97F9A" w:rsidRDefault="00B97F9A" w:rsidP="00B97F9A">
      <w:pPr>
        <w:pStyle w:val="normal0"/>
        <w:numPr>
          <w:ilvl w:val="1"/>
          <w:numId w:val="11"/>
        </w:numPr>
        <w:ind w:right="-90"/>
        <w:contextualSpacing w:val="0"/>
        <w:rPr>
          <w:sz w:val="22"/>
        </w:rPr>
      </w:pPr>
      <w:r w:rsidRPr="00B97F9A">
        <w:rPr>
          <w:color w:val="E36C0A" w:themeColor="accent6" w:themeShade="BF"/>
          <w:sz w:val="22"/>
        </w:rPr>
        <w:t>TU</w:t>
      </w:r>
      <w:r w:rsidR="004D1AC2" w:rsidRPr="00B97F9A">
        <w:rPr>
          <w:color w:val="auto"/>
          <w:sz w:val="22"/>
        </w:rPr>
        <w:t xml:space="preserve">- </w:t>
      </w:r>
      <w:r w:rsidRPr="00B97F9A">
        <w:rPr>
          <w:color w:val="E36C0A" w:themeColor="accent6" w:themeShade="BF"/>
          <w:sz w:val="22"/>
        </w:rPr>
        <w:t>T</w:t>
      </w:r>
      <w:r w:rsidRPr="00B97F9A">
        <w:rPr>
          <w:color w:val="auto"/>
          <w:sz w:val="22"/>
        </w:rPr>
        <w:t xml:space="preserve">este </w:t>
      </w:r>
      <w:r w:rsidRPr="00B97F9A">
        <w:rPr>
          <w:color w:val="E36C0A" w:themeColor="accent6" w:themeShade="BF"/>
          <w:sz w:val="22"/>
        </w:rPr>
        <w:t>U</w:t>
      </w:r>
      <w:r w:rsidRPr="00B97F9A">
        <w:rPr>
          <w:color w:val="auto"/>
          <w:sz w:val="22"/>
        </w:rPr>
        <w:t>nitário</w:t>
      </w:r>
      <w:r w:rsidR="004D1AC2" w:rsidRPr="00B97F9A">
        <w:rPr>
          <w:color w:val="auto"/>
          <w:sz w:val="22"/>
        </w:rPr>
        <w:t xml:space="preserve"> (Sigla do tipo de teste)</w:t>
      </w:r>
    </w:p>
    <w:p w:rsidR="009D19A1" w:rsidRPr="00B97F9A" w:rsidRDefault="004D1AC2" w:rsidP="00DB4A50">
      <w:pPr>
        <w:pStyle w:val="normal0"/>
        <w:numPr>
          <w:ilvl w:val="1"/>
          <w:numId w:val="11"/>
        </w:numPr>
        <w:contextualSpacing w:val="0"/>
        <w:rPr>
          <w:sz w:val="22"/>
        </w:rPr>
      </w:pPr>
      <w:r w:rsidRPr="00B97F9A">
        <w:rPr>
          <w:color w:val="FF0000"/>
          <w:sz w:val="22"/>
        </w:rPr>
        <w:t xml:space="preserve">2014 </w:t>
      </w:r>
      <w:r w:rsidRPr="00B97F9A">
        <w:rPr>
          <w:color w:val="auto"/>
          <w:sz w:val="22"/>
        </w:rPr>
        <w:t>-</w:t>
      </w:r>
      <w:r w:rsidR="00B97F9A" w:rsidRPr="00B97F9A">
        <w:rPr>
          <w:color w:val="auto"/>
          <w:sz w:val="22"/>
        </w:rPr>
        <w:t xml:space="preserve"> </w:t>
      </w:r>
      <w:r w:rsidRPr="00B97F9A">
        <w:rPr>
          <w:color w:val="auto"/>
          <w:sz w:val="22"/>
        </w:rPr>
        <w:t>Ano de criação do teste</w:t>
      </w:r>
    </w:p>
    <w:p w:rsidR="00B97F9A" w:rsidRDefault="00B97F9A" w:rsidP="00B97F9A">
      <w:pPr>
        <w:pStyle w:val="normal0"/>
        <w:contextualSpacing w:val="0"/>
        <w:rPr>
          <w:sz w:val="22"/>
          <w:highlight w:val="yellow"/>
        </w:rPr>
      </w:pPr>
    </w:p>
    <w:p w:rsidR="00B97F9A" w:rsidRPr="00DB4A50" w:rsidRDefault="00B97F9A" w:rsidP="00B97F9A">
      <w:pPr>
        <w:pStyle w:val="normal0"/>
        <w:contextualSpacing w:val="0"/>
        <w:rPr>
          <w:sz w:val="22"/>
          <w:highlight w:val="yellow"/>
        </w:rPr>
      </w:pPr>
    </w:p>
    <w:p w:rsidR="009D19A1" w:rsidRDefault="009D19A1" w:rsidP="00B4551D">
      <w:pPr>
        <w:pStyle w:val="normal0"/>
        <w:numPr>
          <w:ilvl w:val="1"/>
          <w:numId w:val="10"/>
        </w:numPr>
        <w:contextualSpacing w:val="0"/>
        <w:rPr>
          <w:rFonts w:ascii="Arial" w:hAnsi="Arial" w:cs="Arial"/>
          <w:sz w:val="24"/>
          <w:szCs w:val="24"/>
        </w:rPr>
      </w:pPr>
      <w:r>
        <w:rPr>
          <w:rFonts w:ascii="Arial" w:hAnsi="Arial" w:cs="Arial"/>
          <w:sz w:val="24"/>
          <w:szCs w:val="24"/>
        </w:rPr>
        <w:lastRenderedPageBreak/>
        <w:t xml:space="preserve"> </w:t>
      </w:r>
      <w:r w:rsidR="00C642BA">
        <w:rPr>
          <w:rFonts w:ascii="Arial" w:hAnsi="Arial" w:cs="Arial"/>
          <w:sz w:val="24"/>
          <w:szCs w:val="24"/>
        </w:rPr>
        <w:t>Configuração de</w:t>
      </w:r>
      <w:r>
        <w:rPr>
          <w:rFonts w:ascii="Arial" w:hAnsi="Arial" w:cs="Arial"/>
          <w:sz w:val="24"/>
          <w:szCs w:val="24"/>
        </w:rPr>
        <w:t xml:space="preserve"> ambientes</w:t>
      </w:r>
    </w:p>
    <w:p w:rsidR="009D19A1" w:rsidRDefault="009D19A1" w:rsidP="009D19A1">
      <w:pPr>
        <w:pStyle w:val="normal0"/>
        <w:contextualSpacing w:val="0"/>
        <w:rPr>
          <w:rFonts w:ascii="Arial" w:hAnsi="Arial" w:cs="Arial"/>
          <w:sz w:val="24"/>
          <w:szCs w:val="24"/>
        </w:rPr>
      </w:pPr>
    </w:p>
    <w:p w:rsidR="009D19A1" w:rsidRDefault="00F35EE7" w:rsidP="009D19A1">
      <w:pPr>
        <w:pStyle w:val="normal0"/>
        <w:contextualSpacing w:val="0"/>
        <w:rPr>
          <w:sz w:val="22"/>
        </w:rPr>
      </w:pPr>
      <w:r>
        <w:rPr>
          <w:sz w:val="22"/>
        </w:rPr>
        <w:t xml:space="preserve">Segue abaixo a tabela </w:t>
      </w:r>
      <w:r w:rsidR="006F5286">
        <w:rPr>
          <w:sz w:val="22"/>
        </w:rPr>
        <w:t xml:space="preserve">abaixo </w:t>
      </w:r>
      <w:r>
        <w:rPr>
          <w:sz w:val="22"/>
        </w:rPr>
        <w:t xml:space="preserve">com a estrutura dos ambientes, dados dos equipamentos utlizados e </w:t>
      </w:r>
      <w:r w:rsidR="00FD2670">
        <w:rPr>
          <w:sz w:val="22"/>
        </w:rPr>
        <w:t>a configuração</w:t>
      </w:r>
      <w:r w:rsidR="009D19A1">
        <w:rPr>
          <w:sz w:val="22"/>
        </w:rPr>
        <w:t xml:space="preserve"> </w:t>
      </w:r>
      <w:r>
        <w:rPr>
          <w:sz w:val="22"/>
        </w:rPr>
        <w:t>ulitazada.</w:t>
      </w:r>
    </w:p>
    <w:p w:rsidR="004B24CE" w:rsidRPr="009D19A1" w:rsidRDefault="004B24CE" w:rsidP="009D19A1">
      <w:pPr>
        <w:pStyle w:val="normal0"/>
        <w:contextualSpacing w:val="0"/>
        <w:rPr>
          <w:sz w:val="22"/>
        </w:rPr>
      </w:pPr>
    </w:p>
    <w:tbl>
      <w:tblPr>
        <w:tblStyle w:val="Tabelacomgrade"/>
        <w:tblW w:w="10024" w:type="dxa"/>
        <w:tblInd w:w="108" w:type="dxa"/>
        <w:tblLayout w:type="fixed"/>
        <w:tblLook w:val="04A0"/>
      </w:tblPr>
      <w:tblGrid>
        <w:gridCol w:w="1728"/>
        <w:gridCol w:w="3007"/>
        <w:gridCol w:w="574"/>
        <w:gridCol w:w="2810"/>
        <w:gridCol w:w="1905"/>
      </w:tblGrid>
      <w:tr w:rsidR="00B97F9A" w:rsidTr="00925D7E">
        <w:trPr>
          <w:trHeight w:val="403"/>
        </w:trPr>
        <w:tc>
          <w:tcPr>
            <w:tcW w:w="1728" w:type="dxa"/>
            <w:shd w:val="clear" w:color="auto" w:fill="BFBFBF" w:themeFill="background1" w:themeFillShade="BF"/>
            <w:vAlign w:val="center"/>
          </w:tcPr>
          <w:p w:rsidR="00DB4A50" w:rsidRDefault="00DB4A50" w:rsidP="00F35EE7">
            <w:pPr>
              <w:pStyle w:val="normal0"/>
              <w:spacing w:after="120"/>
              <w:contextualSpacing w:val="0"/>
              <w:jc w:val="center"/>
              <w:rPr>
                <w:color w:val="auto"/>
              </w:rPr>
            </w:pPr>
            <w:bookmarkStart w:id="12" w:name="id.b070e5d53838" w:colFirst="0" w:colLast="0"/>
            <w:bookmarkStart w:id="13" w:name="id.4521550ede1d" w:colFirst="0" w:colLast="0"/>
            <w:bookmarkEnd w:id="12"/>
            <w:bookmarkEnd w:id="13"/>
            <w:r>
              <w:rPr>
                <w:color w:val="auto"/>
              </w:rPr>
              <w:t>Ambiente</w:t>
            </w:r>
          </w:p>
        </w:tc>
        <w:tc>
          <w:tcPr>
            <w:tcW w:w="3007" w:type="dxa"/>
            <w:shd w:val="clear" w:color="auto" w:fill="BFBFBF" w:themeFill="background1" w:themeFillShade="BF"/>
            <w:vAlign w:val="center"/>
          </w:tcPr>
          <w:p w:rsidR="00DB4A50" w:rsidRDefault="00DB4A50" w:rsidP="00FD2670">
            <w:pPr>
              <w:pStyle w:val="normal0"/>
              <w:spacing w:after="120"/>
              <w:contextualSpacing w:val="0"/>
              <w:jc w:val="center"/>
              <w:rPr>
                <w:color w:val="auto"/>
              </w:rPr>
            </w:pPr>
            <w:r>
              <w:rPr>
                <w:color w:val="auto"/>
              </w:rPr>
              <w:t>Descrição</w:t>
            </w:r>
          </w:p>
        </w:tc>
        <w:tc>
          <w:tcPr>
            <w:tcW w:w="574" w:type="dxa"/>
            <w:shd w:val="clear" w:color="auto" w:fill="BFBFBF" w:themeFill="background1" w:themeFillShade="BF"/>
            <w:vAlign w:val="center"/>
          </w:tcPr>
          <w:p w:rsidR="00DB4A50" w:rsidRDefault="00DB4A50" w:rsidP="007D51EC">
            <w:pPr>
              <w:pStyle w:val="normal0"/>
              <w:spacing w:after="120"/>
              <w:contextualSpacing w:val="0"/>
              <w:jc w:val="center"/>
              <w:rPr>
                <w:color w:val="auto"/>
              </w:rPr>
            </w:pPr>
            <w:r>
              <w:rPr>
                <w:color w:val="auto"/>
              </w:rPr>
              <w:t>Qnt</w:t>
            </w:r>
          </w:p>
        </w:tc>
        <w:tc>
          <w:tcPr>
            <w:tcW w:w="2810" w:type="dxa"/>
            <w:shd w:val="clear" w:color="auto" w:fill="BFBFBF" w:themeFill="background1" w:themeFillShade="BF"/>
            <w:vAlign w:val="center"/>
          </w:tcPr>
          <w:p w:rsidR="00DB4A50" w:rsidRDefault="00DB4A50" w:rsidP="00FD2670">
            <w:pPr>
              <w:pStyle w:val="normal0"/>
              <w:spacing w:after="120"/>
              <w:contextualSpacing w:val="0"/>
              <w:jc w:val="center"/>
              <w:rPr>
                <w:color w:val="auto"/>
              </w:rPr>
            </w:pPr>
            <w:r>
              <w:rPr>
                <w:color w:val="auto"/>
              </w:rPr>
              <w:t>Configuração de Hardware</w:t>
            </w:r>
          </w:p>
        </w:tc>
        <w:tc>
          <w:tcPr>
            <w:tcW w:w="1905" w:type="dxa"/>
            <w:shd w:val="clear" w:color="auto" w:fill="BFBFBF" w:themeFill="background1" w:themeFillShade="BF"/>
            <w:vAlign w:val="center"/>
          </w:tcPr>
          <w:p w:rsidR="00DB4A50" w:rsidRDefault="00DB4A50" w:rsidP="00FD2670">
            <w:pPr>
              <w:pStyle w:val="normal0"/>
              <w:spacing w:after="120"/>
              <w:contextualSpacing w:val="0"/>
              <w:jc w:val="center"/>
              <w:rPr>
                <w:color w:val="auto"/>
              </w:rPr>
            </w:pPr>
            <w:r>
              <w:rPr>
                <w:color w:val="auto"/>
              </w:rPr>
              <w:t>Configuração de Software</w:t>
            </w:r>
          </w:p>
        </w:tc>
      </w:tr>
      <w:tr w:rsidR="00C2350D" w:rsidRPr="00C2350D" w:rsidTr="00925D7E">
        <w:trPr>
          <w:trHeight w:val="252"/>
        </w:trPr>
        <w:tc>
          <w:tcPr>
            <w:tcW w:w="1728" w:type="dxa"/>
            <w:vMerge w:val="restart"/>
            <w:vAlign w:val="center"/>
          </w:tcPr>
          <w:p w:rsidR="00C2350D" w:rsidRPr="00DB4A50" w:rsidRDefault="00C2350D" w:rsidP="002B114A">
            <w:pPr>
              <w:pStyle w:val="normal0"/>
              <w:spacing w:after="120"/>
              <w:rPr>
                <w:b/>
                <w:color w:val="auto"/>
                <w:szCs w:val="20"/>
              </w:rPr>
            </w:pPr>
            <w:r w:rsidRPr="00DB4A50">
              <w:rPr>
                <w:b/>
                <w:color w:val="auto"/>
                <w:szCs w:val="20"/>
              </w:rPr>
              <w:t>Desenvolviment</w:t>
            </w:r>
            <w:r>
              <w:rPr>
                <w:b/>
                <w:color w:val="auto"/>
                <w:szCs w:val="20"/>
              </w:rPr>
              <w:t>o</w:t>
            </w:r>
          </w:p>
        </w:tc>
        <w:tc>
          <w:tcPr>
            <w:tcW w:w="3007" w:type="dxa"/>
            <w:vMerge w:val="restart"/>
            <w:vAlign w:val="center"/>
          </w:tcPr>
          <w:p w:rsidR="00C2350D" w:rsidRDefault="00C2350D" w:rsidP="00D24731">
            <w:pPr>
              <w:pStyle w:val="normal0"/>
              <w:spacing w:after="120"/>
              <w:rPr>
                <w:color w:val="auto"/>
                <w:sz w:val="22"/>
              </w:rPr>
            </w:pPr>
            <w:r>
              <w:rPr>
                <w:color w:val="auto"/>
                <w:sz w:val="22"/>
              </w:rPr>
              <w:t>Ambiente utilizado para desenvolvimento.</w:t>
            </w:r>
          </w:p>
        </w:tc>
        <w:tc>
          <w:tcPr>
            <w:tcW w:w="574" w:type="dxa"/>
            <w:vMerge w:val="restart"/>
            <w:vAlign w:val="center"/>
          </w:tcPr>
          <w:p w:rsidR="00C2350D" w:rsidRPr="00D24731" w:rsidRDefault="00C2350D" w:rsidP="00D24731">
            <w:pPr>
              <w:pStyle w:val="normal0"/>
              <w:spacing w:after="120"/>
              <w:jc w:val="center"/>
              <w:rPr>
                <w:color w:val="auto"/>
                <w:sz w:val="22"/>
              </w:rPr>
            </w:pPr>
            <w:r w:rsidRPr="00D24731">
              <w:rPr>
                <w:color w:val="auto"/>
                <w:sz w:val="22"/>
              </w:rPr>
              <w:t>3</w:t>
            </w:r>
          </w:p>
        </w:tc>
        <w:tc>
          <w:tcPr>
            <w:tcW w:w="2810" w:type="dxa"/>
            <w:vMerge w:val="restart"/>
            <w:vAlign w:val="center"/>
          </w:tcPr>
          <w:p w:rsidR="00C2350D" w:rsidRPr="00D24731" w:rsidRDefault="00C2350D" w:rsidP="00FD2670">
            <w:pPr>
              <w:pStyle w:val="normal0"/>
              <w:spacing w:after="120"/>
              <w:rPr>
                <w:color w:val="auto"/>
                <w:sz w:val="22"/>
              </w:rPr>
            </w:pPr>
            <w:r>
              <w:rPr>
                <w:b/>
                <w:color w:val="auto"/>
                <w:sz w:val="22"/>
              </w:rPr>
              <w:t>Processador</w:t>
            </w:r>
            <w:r w:rsidRPr="00E7359B">
              <w:rPr>
                <w:b/>
                <w:color w:val="auto"/>
                <w:sz w:val="22"/>
              </w:rPr>
              <w:t>:</w:t>
            </w:r>
            <w:r>
              <w:rPr>
                <w:b/>
                <w:color w:val="auto"/>
                <w:sz w:val="22"/>
              </w:rPr>
              <w:t xml:space="preserve"> </w:t>
            </w:r>
            <w:r>
              <w:rPr>
                <w:color w:val="auto"/>
                <w:sz w:val="22"/>
              </w:rPr>
              <w:t>Intel Core i5</w:t>
            </w:r>
          </w:p>
          <w:p w:rsidR="00C2350D" w:rsidRPr="00C2350D" w:rsidRDefault="00C2350D" w:rsidP="00FD2670">
            <w:pPr>
              <w:pStyle w:val="normal0"/>
              <w:spacing w:after="120"/>
              <w:rPr>
                <w:color w:val="auto"/>
                <w:sz w:val="22"/>
              </w:rPr>
            </w:pPr>
            <w:r w:rsidRPr="00C2350D">
              <w:rPr>
                <w:b/>
                <w:color w:val="auto"/>
                <w:sz w:val="22"/>
              </w:rPr>
              <w:t xml:space="preserve">Memória: </w:t>
            </w:r>
            <w:r w:rsidRPr="00C2350D">
              <w:rPr>
                <w:color w:val="auto"/>
                <w:sz w:val="22"/>
              </w:rPr>
              <w:t>3G</w:t>
            </w:r>
          </w:p>
          <w:p w:rsidR="00C2350D" w:rsidRDefault="00C2350D" w:rsidP="00FD2670">
            <w:pPr>
              <w:pStyle w:val="normal0"/>
              <w:spacing w:after="120"/>
              <w:rPr>
                <w:b/>
                <w:color w:val="auto"/>
                <w:sz w:val="22"/>
              </w:rPr>
            </w:pPr>
            <w:r w:rsidRPr="00C2350D">
              <w:rPr>
                <w:b/>
                <w:color w:val="auto"/>
                <w:sz w:val="22"/>
                <w:lang w:val="en-US"/>
              </w:rPr>
              <w:t>Hard Disk:</w:t>
            </w:r>
            <w:r w:rsidRPr="00C2350D">
              <w:rPr>
                <w:color w:val="auto"/>
                <w:sz w:val="22"/>
                <w:lang w:val="en-US"/>
              </w:rPr>
              <w:t xml:space="preserve"> 1T</w:t>
            </w:r>
          </w:p>
        </w:tc>
        <w:tc>
          <w:tcPr>
            <w:tcW w:w="1905" w:type="dxa"/>
            <w:vAlign w:val="center"/>
          </w:tcPr>
          <w:p w:rsidR="00C2350D" w:rsidRPr="00C2350D" w:rsidRDefault="00C2350D" w:rsidP="00D44080">
            <w:pPr>
              <w:pStyle w:val="normal0"/>
              <w:spacing w:after="120"/>
              <w:rPr>
                <w:b/>
                <w:color w:val="auto"/>
                <w:sz w:val="22"/>
                <w:lang w:val="en-US"/>
              </w:rPr>
            </w:pPr>
            <w:r w:rsidRPr="00E7359B">
              <w:rPr>
                <w:color w:val="auto"/>
                <w:sz w:val="22"/>
              </w:rPr>
              <w:t>Eclipse</w:t>
            </w:r>
          </w:p>
        </w:tc>
      </w:tr>
      <w:tr w:rsidR="00C2350D" w:rsidRPr="00C2350D" w:rsidTr="00925D7E">
        <w:trPr>
          <w:trHeight w:val="83"/>
        </w:trPr>
        <w:tc>
          <w:tcPr>
            <w:tcW w:w="1728" w:type="dxa"/>
            <w:vMerge/>
            <w:vAlign w:val="center"/>
          </w:tcPr>
          <w:p w:rsidR="00C2350D" w:rsidRPr="00DB4A50" w:rsidRDefault="00C2350D" w:rsidP="002B114A">
            <w:pPr>
              <w:pStyle w:val="normal0"/>
              <w:spacing w:after="120"/>
              <w:rPr>
                <w:b/>
                <w:color w:val="auto"/>
                <w:szCs w:val="20"/>
              </w:rPr>
            </w:pPr>
          </w:p>
        </w:tc>
        <w:tc>
          <w:tcPr>
            <w:tcW w:w="3007" w:type="dxa"/>
            <w:vMerge/>
            <w:vAlign w:val="center"/>
          </w:tcPr>
          <w:p w:rsidR="00C2350D" w:rsidRDefault="00C2350D" w:rsidP="00D24731">
            <w:pPr>
              <w:pStyle w:val="normal0"/>
              <w:spacing w:after="120"/>
              <w:rPr>
                <w:color w:val="auto"/>
                <w:sz w:val="22"/>
              </w:rPr>
            </w:pPr>
          </w:p>
        </w:tc>
        <w:tc>
          <w:tcPr>
            <w:tcW w:w="574" w:type="dxa"/>
            <w:vMerge/>
            <w:vAlign w:val="center"/>
          </w:tcPr>
          <w:p w:rsidR="00C2350D" w:rsidRPr="00D24731" w:rsidRDefault="00C2350D" w:rsidP="00D24731">
            <w:pPr>
              <w:pStyle w:val="normal0"/>
              <w:spacing w:after="120"/>
              <w:jc w:val="center"/>
              <w:rPr>
                <w:color w:val="auto"/>
                <w:sz w:val="22"/>
              </w:rPr>
            </w:pPr>
          </w:p>
        </w:tc>
        <w:tc>
          <w:tcPr>
            <w:tcW w:w="2810" w:type="dxa"/>
            <w:vMerge/>
            <w:vAlign w:val="center"/>
          </w:tcPr>
          <w:p w:rsidR="00C2350D" w:rsidRDefault="00C2350D" w:rsidP="00FD2670">
            <w:pPr>
              <w:pStyle w:val="normal0"/>
              <w:spacing w:after="120"/>
              <w:rPr>
                <w:b/>
                <w:color w:val="auto"/>
                <w:sz w:val="22"/>
              </w:rPr>
            </w:pPr>
          </w:p>
        </w:tc>
        <w:tc>
          <w:tcPr>
            <w:tcW w:w="1905" w:type="dxa"/>
            <w:vAlign w:val="center"/>
          </w:tcPr>
          <w:p w:rsidR="00C2350D" w:rsidRPr="00C2350D" w:rsidRDefault="00C2350D" w:rsidP="00D44080">
            <w:pPr>
              <w:pStyle w:val="normal0"/>
              <w:spacing w:after="120"/>
              <w:rPr>
                <w:b/>
                <w:color w:val="auto"/>
                <w:sz w:val="22"/>
                <w:lang w:val="en-US"/>
              </w:rPr>
            </w:pPr>
            <w:r w:rsidRPr="00E7359B">
              <w:rPr>
                <w:color w:val="auto"/>
                <w:sz w:val="22"/>
              </w:rPr>
              <w:t>Apache Tomcat</w:t>
            </w:r>
          </w:p>
        </w:tc>
      </w:tr>
      <w:tr w:rsidR="00C2350D" w:rsidRPr="00C2350D" w:rsidTr="00925D7E">
        <w:trPr>
          <w:trHeight w:val="163"/>
        </w:trPr>
        <w:tc>
          <w:tcPr>
            <w:tcW w:w="1728" w:type="dxa"/>
            <w:vMerge/>
            <w:vAlign w:val="center"/>
          </w:tcPr>
          <w:p w:rsidR="00C2350D" w:rsidRPr="00DB4A50" w:rsidRDefault="00C2350D" w:rsidP="002B114A">
            <w:pPr>
              <w:pStyle w:val="normal0"/>
              <w:spacing w:after="120"/>
              <w:rPr>
                <w:b/>
                <w:color w:val="auto"/>
                <w:szCs w:val="20"/>
              </w:rPr>
            </w:pPr>
          </w:p>
        </w:tc>
        <w:tc>
          <w:tcPr>
            <w:tcW w:w="3007" w:type="dxa"/>
            <w:vMerge/>
            <w:vAlign w:val="center"/>
          </w:tcPr>
          <w:p w:rsidR="00C2350D" w:rsidRDefault="00C2350D" w:rsidP="00D24731">
            <w:pPr>
              <w:pStyle w:val="normal0"/>
              <w:spacing w:after="120"/>
              <w:rPr>
                <w:color w:val="auto"/>
                <w:sz w:val="22"/>
              </w:rPr>
            </w:pPr>
          </w:p>
        </w:tc>
        <w:tc>
          <w:tcPr>
            <w:tcW w:w="574" w:type="dxa"/>
            <w:vMerge/>
            <w:vAlign w:val="center"/>
          </w:tcPr>
          <w:p w:rsidR="00C2350D" w:rsidRPr="00D24731" w:rsidRDefault="00C2350D" w:rsidP="00D24731">
            <w:pPr>
              <w:pStyle w:val="normal0"/>
              <w:spacing w:after="120"/>
              <w:jc w:val="center"/>
              <w:rPr>
                <w:color w:val="auto"/>
                <w:sz w:val="22"/>
              </w:rPr>
            </w:pPr>
          </w:p>
        </w:tc>
        <w:tc>
          <w:tcPr>
            <w:tcW w:w="2810" w:type="dxa"/>
            <w:vMerge/>
            <w:vAlign w:val="center"/>
          </w:tcPr>
          <w:p w:rsidR="00C2350D" w:rsidRDefault="00C2350D" w:rsidP="00FD2670">
            <w:pPr>
              <w:pStyle w:val="normal0"/>
              <w:spacing w:after="120"/>
              <w:rPr>
                <w:b/>
                <w:color w:val="auto"/>
                <w:sz w:val="22"/>
              </w:rPr>
            </w:pPr>
          </w:p>
        </w:tc>
        <w:tc>
          <w:tcPr>
            <w:tcW w:w="1905" w:type="dxa"/>
            <w:vAlign w:val="center"/>
          </w:tcPr>
          <w:p w:rsidR="00C2350D" w:rsidRPr="00C2350D" w:rsidRDefault="00C2350D" w:rsidP="00D44080">
            <w:pPr>
              <w:pStyle w:val="normal0"/>
              <w:spacing w:after="120"/>
              <w:rPr>
                <w:b/>
                <w:color w:val="auto"/>
                <w:sz w:val="22"/>
                <w:lang w:val="en-US"/>
              </w:rPr>
            </w:pPr>
            <w:r w:rsidRPr="00E7359B">
              <w:rPr>
                <w:color w:val="auto"/>
                <w:sz w:val="22"/>
              </w:rPr>
              <w:t>Git Bash</w:t>
            </w:r>
          </w:p>
        </w:tc>
      </w:tr>
      <w:tr w:rsidR="00C2350D" w:rsidRPr="00C2350D" w:rsidTr="00925D7E">
        <w:trPr>
          <w:trHeight w:val="38"/>
        </w:trPr>
        <w:tc>
          <w:tcPr>
            <w:tcW w:w="1728" w:type="dxa"/>
            <w:vMerge/>
            <w:vAlign w:val="center"/>
          </w:tcPr>
          <w:p w:rsidR="00C2350D" w:rsidRPr="00DB4A50" w:rsidRDefault="00C2350D" w:rsidP="002B114A">
            <w:pPr>
              <w:pStyle w:val="normal0"/>
              <w:spacing w:after="120"/>
              <w:rPr>
                <w:b/>
                <w:color w:val="auto"/>
                <w:szCs w:val="20"/>
              </w:rPr>
            </w:pPr>
          </w:p>
        </w:tc>
        <w:tc>
          <w:tcPr>
            <w:tcW w:w="3007" w:type="dxa"/>
            <w:vMerge/>
            <w:vAlign w:val="center"/>
          </w:tcPr>
          <w:p w:rsidR="00C2350D" w:rsidRDefault="00C2350D" w:rsidP="00D24731">
            <w:pPr>
              <w:pStyle w:val="normal0"/>
              <w:spacing w:after="120"/>
              <w:rPr>
                <w:color w:val="auto"/>
                <w:sz w:val="22"/>
              </w:rPr>
            </w:pPr>
          </w:p>
        </w:tc>
        <w:tc>
          <w:tcPr>
            <w:tcW w:w="574" w:type="dxa"/>
            <w:vMerge/>
            <w:vAlign w:val="center"/>
          </w:tcPr>
          <w:p w:rsidR="00C2350D" w:rsidRPr="00D24731" w:rsidRDefault="00C2350D" w:rsidP="00D24731">
            <w:pPr>
              <w:pStyle w:val="normal0"/>
              <w:spacing w:after="120"/>
              <w:jc w:val="center"/>
              <w:rPr>
                <w:color w:val="auto"/>
                <w:sz w:val="22"/>
              </w:rPr>
            </w:pPr>
          </w:p>
        </w:tc>
        <w:tc>
          <w:tcPr>
            <w:tcW w:w="2810" w:type="dxa"/>
            <w:vMerge/>
            <w:vAlign w:val="center"/>
          </w:tcPr>
          <w:p w:rsidR="00C2350D" w:rsidRDefault="00C2350D" w:rsidP="00FD2670">
            <w:pPr>
              <w:pStyle w:val="normal0"/>
              <w:spacing w:after="120"/>
              <w:rPr>
                <w:b/>
                <w:color w:val="auto"/>
                <w:sz w:val="22"/>
              </w:rPr>
            </w:pPr>
          </w:p>
        </w:tc>
        <w:tc>
          <w:tcPr>
            <w:tcW w:w="1905" w:type="dxa"/>
            <w:vAlign w:val="center"/>
          </w:tcPr>
          <w:p w:rsidR="00C2350D" w:rsidRPr="00E7359B" w:rsidRDefault="00C2350D" w:rsidP="00CF11EC">
            <w:pPr>
              <w:pStyle w:val="normal0"/>
              <w:spacing w:after="120"/>
              <w:contextualSpacing w:val="0"/>
              <w:rPr>
                <w:color w:val="auto"/>
                <w:sz w:val="22"/>
              </w:rPr>
            </w:pPr>
            <w:r w:rsidRPr="00E7359B">
              <w:rPr>
                <w:color w:val="auto"/>
                <w:sz w:val="22"/>
              </w:rPr>
              <w:t>Spring MVC</w:t>
            </w:r>
          </w:p>
        </w:tc>
      </w:tr>
      <w:tr w:rsidR="00C2350D" w:rsidRPr="00C2350D" w:rsidTr="00925D7E">
        <w:trPr>
          <w:trHeight w:val="155"/>
        </w:trPr>
        <w:tc>
          <w:tcPr>
            <w:tcW w:w="1728" w:type="dxa"/>
            <w:vMerge/>
            <w:vAlign w:val="center"/>
          </w:tcPr>
          <w:p w:rsidR="00C2350D" w:rsidRPr="00DB4A50" w:rsidRDefault="00C2350D" w:rsidP="002B114A">
            <w:pPr>
              <w:pStyle w:val="normal0"/>
              <w:spacing w:after="120"/>
              <w:contextualSpacing w:val="0"/>
              <w:rPr>
                <w:color w:val="auto"/>
                <w:szCs w:val="20"/>
              </w:rPr>
            </w:pPr>
          </w:p>
        </w:tc>
        <w:tc>
          <w:tcPr>
            <w:tcW w:w="3007" w:type="dxa"/>
            <w:vMerge/>
            <w:vAlign w:val="center"/>
          </w:tcPr>
          <w:p w:rsidR="00C2350D" w:rsidRPr="00E7359B" w:rsidRDefault="00C2350D" w:rsidP="00D24731">
            <w:pPr>
              <w:pStyle w:val="normal0"/>
              <w:spacing w:after="120"/>
              <w:contextualSpacing w:val="0"/>
              <w:rPr>
                <w:color w:val="auto"/>
                <w:sz w:val="22"/>
              </w:rPr>
            </w:pPr>
          </w:p>
        </w:tc>
        <w:tc>
          <w:tcPr>
            <w:tcW w:w="574" w:type="dxa"/>
            <w:vMerge/>
            <w:vAlign w:val="center"/>
          </w:tcPr>
          <w:p w:rsidR="00C2350D" w:rsidRPr="00D24731" w:rsidRDefault="00C2350D" w:rsidP="00D24731">
            <w:pPr>
              <w:pStyle w:val="normal0"/>
              <w:spacing w:after="120"/>
              <w:jc w:val="center"/>
              <w:rPr>
                <w:color w:val="auto"/>
                <w:sz w:val="22"/>
              </w:rPr>
            </w:pPr>
          </w:p>
        </w:tc>
        <w:tc>
          <w:tcPr>
            <w:tcW w:w="2810" w:type="dxa"/>
            <w:vMerge/>
            <w:vAlign w:val="center"/>
          </w:tcPr>
          <w:p w:rsidR="00C2350D" w:rsidRPr="00C2350D" w:rsidRDefault="00C2350D" w:rsidP="00FD2670">
            <w:pPr>
              <w:pStyle w:val="normal0"/>
              <w:spacing w:after="120"/>
              <w:rPr>
                <w:color w:val="auto"/>
                <w:sz w:val="22"/>
                <w:lang w:val="en-US"/>
              </w:rPr>
            </w:pPr>
          </w:p>
        </w:tc>
        <w:tc>
          <w:tcPr>
            <w:tcW w:w="1905" w:type="dxa"/>
            <w:vAlign w:val="center"/>
          </w:tcPr>
          <w:p w:rsidR="00C2350D" w:rsidRPr="00E7359B" w:rsidRDefault="00C2350D" w:rsidP="00CF11EC">
            <w:pPr>
              <w:pStyle w:val="normal0"/>
              <w:spacing w:after="120"/>
              <w:contextualSpacing w:val="0"/>
              <w:rPr>
                <w:color w:val="auto"/>
                <w:sz w:val="22"/>
              </w:rPr>
            </w:pPr>
            <w:r w:rsidRPr="00E7359B">
              <w:rPr>
                <w:color w:val="auto"/>
                <w:sz w:val="22"/>
              </w:rPr>
              <w:t>Hibernate</w:t>
            </w:r>
          </w:p>
        </w:tc>
      </w:tr>
      <w:tr w:rsidR="00925D7E" w:rsidRPr="00E7359B" w:rsidTr="00925D7E">
        <w:trPr>
          <w:trHeight w:val="259"/>
        </w:trPr>
        <w:tc>
          <w:tcPr>
            <w:tcW w:w="1728" w:type="dxa"/>
            <w:vMerge w:val="restart"/>
            <w:vAlign w:val="center"/>
          </w:tcPr>
          <w:p w:rsidR="00925D7E" w:rsidRPr="00F35EE7" w:rsidRDefault="00925D7E" w:rsidP="00F35EE7">
            <w:pPr>
              <w:pStyle w:val="normal0"/>
              <w:spacing w:after="120"/>
              <w:rPr>
                <w:b/>
                <w:color w:val="auto"/>
                <w:sz w:val="22"/>
              </w:rPr>
            </w:pPr>
            <w:r w:rsidRPr="00F35EE7">
              <w:rPr>
                <w:b/>
                <w:color w:val="auto"/>
                <w:sz w:val="22"/>
              </w:rPr>
              <w:t>Testes</w:t>
            </w:r>
          </w:p>
        </w:tc>
        <w:tc>
          <w:tcPr>
            <w:tcW w:w="3007" w:type="dxa"/>
            <w:vMerge w:val="restart"/>
            <w:vAlign w:val="center"/>
          </w:tcPr>
          <w:p w:rsidR="00925D7E" w:rsidRDefault="00925D7E" w:rsidP="002B114A">
            <w:pPr>
              <w:pStyle w:val="normal0"/>
              <w:spacing w:after="120"/>
              <w:rPr>
                <w:color w:val="auto"/>
                <w:sz w:val="22"/>
              </w:rPr>
            </w:pPr>
            <w:r>
              <w:rPr>
                <w:color w:val="auto"/>
                <w:sz w:val="22"/>
              </w:rPr>
              <w:t>Ambiente utilizado para a realização dos testes.</w:t>
            </w:r>
          </w:p>
        </w:tc>
        <w:tc>
          <w:tcPr>
            <w:tcW w:w="574" w:type="dxa"/>
            <w:vMerge w:val="restart"/>
            <w:vAlign w:val="center"/>
          </w:tcPr>
          <w:p w:rsidR="00925D7E" w:rsidRPr="00D24731" w:rsidRDefault="00925D7E" w:rsidP="00D24731">
            <w:pPr>
              <w:pStyle w:val="normal0"/>
              <w:spacing w:after="120"/>
              <w:jc w:val="center"/>
              <w:rPr>
                <w:color w:val="auto"/>
                <w:sz w:val="22"/>
              </w:rPr>
            </w:pPr>
            <w:proofErr w:type="gramStart"/>
            <w:r w:rsidRPr="00D24731">
              <w:rPr>
                <w:color w:val="auto"/>
                <w:sz w:val="22"/>
              </w:rPr>
              <w:t>1</w:t>
            </w:r>
            <w:proofErr w:type="gramEnd"/>
          </w:p>
        </w:tc>
        <w:tc>
          <w:tcPr>
            <w:tcW w:w="2810" w:type="dxa"/>
            <w:vMerge w:val="restart"/>
            <w:vAlign w:val="center"/>
          </w:tcPr>
          <w:p w:rsidR="00925D7E" w:rsidRPr="00D24731" w:rsidRDefault="00925D7E" w:rsidP="00C2350D">
            <w:pPr>
              <w:pStyle w:val="normal0"/>
              <w:spacing w:after="120"/>
              <w:rPr>
                <w:color w:val="auto"/>
                <w:sz w:val="22"/>
              </w:rPr>
            </w:pPr>
            <w:r>
              <w:rPr>
                <w:b/>
                <w:color w:val="auto"/>
                <w:sz w:val="22"/>
              </w:rPr>
              <w:t>Processador</w:t>
            </w:r>
            <w:r w:rsidRPr="00E7359B">
              <w:rPr>
                <w:b/>
                <w:color w:val="auto"/>
                <w:sz w:val="22"/>
              </w:rPr>
              <w:t>:</w:t>
            </w:r>
            <w:r>
              <w:rPr>
                <w:b/>
                <w:color w:val="auto"/>
                <w:sz w:val="22"/>
              </w:rPr>
              <w:t xml:space="preserve"> </w:t>
            </w:r>
            <w:r>
              <w:rPr>
                <w:color w:val="auto"/>
                <w:sz w:val="22"/>
              </w:rPr>
              <w:t>Intel Core i5</w:t>
            </w:r>
          </w:p>
          <w:p w:rsidR="00925D7E" w:rsidRPr="00C2350D" w:rsidRDefault="00925D7E" w:rsidP="00C2350D">
            <w:pPr>
              <w:pStyle w:val="normal0"/>
              <w:spacing w:after="120"/>
              <w:rPr>
                <w:color w:val="auto"/>
                <w:sz w:val="22"/>
              </w:rPr>
            </w:pPr>
            <w:r w:rsidRPr="00C2350D">
              <w:rPr>
                <w:b/>
                <w:color w:val="auto"/>
                <w:sz w:val="22"/>
              </w:rPr>
              <w:t xml:space="preserve">Memória: </w:t>
            </w:r>
            <w:r w:rsidRPr="00C2350D">
              <w:rPr>
                <w:color w:val="auto"/>
                <w:sz w:val="22"/>
              </w:rPr>
              <w:t>3G</w:t>
            </w:r>
          </w:p>
          <w:p w:rsidR="00925D7E" w:rsidRDefault="00925D7E" w:rsidP="00C2350D">
            <w:pPr>
              <w:pStyle w:val="normal0"/>
              <w:spacing w:after="120"/>
              <w:rPr>
                <w:b/>
                <w:color w:val="auto"/>
                <w:sz w:val="22"/>
              </w:rPr>
            </w:pPr>
            <w:r w:rsidRPr="00C2350D">
              <w:rPr>
                <w:b/>
                <w:color w:val="auto"/>
                <w:sz w:val="22"/>
                <w:lang w:val="en-US"/>
              </w:rPr>
              <w:t>Hard Disk:</w:t>
            </w:r>
            <w:r w:rsidRPr="00C2350D">
              <w:rPr>
                <w:color w:val="auto"/>
                <w:sz w:val="22"/>
                <w:lang w:val="en-US"/>
              </w:rPr>
              <w:t xml:space="preserve"> 1T</w:t>
            </w:r>
          </w:p>
        </w:tc>
        <w:tc>
          <w:tcPr>
            <w:tcW w:w="1905" w:type="dxa"/>
            <w:vAlign w:val="center"/>
          </w:tcPr>
          <w:p w:rsidR="00925D7E" w:rsidRDefault="00925D7E" w:rsidP="00D44080">
            <w:pPr>
              <w:pStyle w:val="normal0"/>
              <w:spacing w:after="120"/>
              <w:rPr>
                <w:color w:val="auto"/>
                <w:sz w:val="22"/>
              </w:rPr>
            </w:pPr>
            <w:proofErr w:type="spellStart"/>
            <w:r>
              <w:rPr>
                <w:color w:val="auto"/>
                <w:sz w:val="22"/>
              </w:rPr>
              <w:t>Jenks</w:t>
            </w:r>
            <w:proofErr w:type="spellEnd"/>
          </w:p>
        </w:tc>
      </w:tr>
      <w:tr w:rsidR="00925D7E" w:rsidRPr="00E7359B" w:rsidTr="00925D7E">
        <w:trPr>
          <w:trHeight w:val="418"/>
        </w:trPr>
        <w:tc>
          <w:tcPr>
            <w:tcW w:w="1728" w:type="dxa"/>
            <w:vMerge/>
            <w:vAlign w:val="center"/>
          </w:tcPr>
          <w:p w:rsidR="00925D7E" w:rsidRDefault="00925D7E" w:rsidP="00F35EE7">
            <w:pPr>
              <w:pStyle w:val="normal0"/>
              <w:spacing w:after="120"/>
              <w:contextualSpacing w:val="0"/>
              <w:rPr>
                <w:color w:val="auto"/>
                <w:sz w:val="22"/>
              </w:rPr>
            </w:pPr>
          </w:p>
        </w:tc>
        <w:tc>
          <w:tcPr>
            <w:tcW w:w="3007" w:type="dxa"/>
            <w:vMerge/>
            <w:vAlign w:val="center"/>
          </w:tcPr>
          <w:p w:rsidR="00925D7E" w:rsidRPr="00E7359B" w:rsidRDefault="00925D7E" w:rsidP="002B114A">
            <w:pPr>
              <w:pStyle w:val="normal0"/>
              <w:spacing w:after="120"/>
              <w:contextualSpacing w:val="0"/>
              <w:rPr>
                <w:color w:val="auto"/>
                <w:sz w:val="22"/>
              </w:rPr>
            </w:pPr>
          </w:p>
        </w:tc>
        <w:tc>
          <w:tcPr>
            <w:tcW w:w="574" w:type="dxa"/>
            <w:vMerge/>
            <w:vAlign w:val="center"/>
          </w:tcPr>
          <w:p w:rsidR="00925D7E" w:rsidRPr="00D24731" w:rsidRDefault="00925D7E" w:rsidP="00D24731">
            <w:pPr>
              <w:pStyle w:val="normal0"/>
              <w:spacing w:after="120"/>
              <w:jc w:val="center"/>
              <w:rPr>
                <w:color w:val="auto"/>
                <w:sz w:val="22"/>
              </w:rPr>
            </w:pPr>
          </w:p>
        </w:tc>
        <w:tc>
          <w:tcPr>
            <w:tcW w:w="2810" w:type="dxa"/>
            <w:vMerge/>
            <w:vAlign w:val="center"/>
          </w:tcPr>
          <w:p w:rsidR="00925D7E" w:rsidRPr="00E7359B" w:rsidRDefault="00925D7E" w:rsidP="00C2350D">
            <w:pPr>
              <w:pStyle w:val="normal0"/>
              <w:spacing w:after="120"/>
              <w:rPr>
                <w:b/>
                <w:color w:val="auto"/>
                <w:sz w:val="22"/>
              </w:rPr>
            </w:pPr>
          </w:p>
        </w:tc>
        <w:tc>
          <w:tcPr>
            <w:tcW w:w="1905" w:type="dxa"/>
            <w:vAlign w:val="center"/>
          </w:tcPr>
          <w:p w:rsidR="00925D7E" w:rsidRPr="00C2350D" w:rsidRDefault="00925D7E" w:rsidP="00D44080">
            <w:pPr>
              <w:pStyle w:val="normal0"/>
              <w:spacing w:after="120"/>
              <w:rPr>
                <w:color w:val="auto"/>
                <w:sz w:val="22"/>
              </w:rPr>
            </w:pPr>
            <w:r>
              <w:rPr>
                <w:color w:val="auto"/>
                <w:sz w:val="22"/>
              </w:rPr>
              <w:t>JUnit</w:t>
            </w:r>
          </w:p>
        </w:tc>
      </w:tr>
      <w:tr w:rsidR="00C2350D" w:rsidRPr="00E7359B" w:rsidTr="00925D7E">
        <w:trPr>
          <w:trHeight w:val="184"/>
        </w:trPr>
        <w:tc>
          <w:tcPr>
            <w:tcW w:w="1728" w:type="dxa"/>
            <w:vMerge w:val="restart"/>
            <w:vAlign w:val="center"/>
          </w:tcPr>
          <w:p w:rsidR="00C2350D" w:rsidRDefault="00C2350D" w:rsidP="00F35EE7">
            <w:pPr>
              <w:pStyle w:val="normal0"/>
              <w:spacing w:after="120"/>
              <w:contextualSpacing w:val="0"/>
              <w:rPr>
                <w:color w:val="auto"/>
                <w:sz w:val="22"/>
              </w:rPr>
            </w:pPr>
            <w:r w:rsidRPr="00F35EE7">
              <w:rPr>
                <w:b/>
                <w:color w:val="auto"/>
                <w:sz w:val="22"/>
              </w:rPr>
              <w:t>Banco de Dados</w:t>
            </w:r>
          </w:p>
        </w:tc>
        <w:tc>
          <w:tcPr>
            <w:tcW w:w="3007" w:type="dxa"/>
            <w:vMerge w:val="restart"/>
            <w:vAlign w:val="center"/>
          </w:tcPr>
          <w:p w:rsidR="00C2350D" w:rsidRPr="00E7359B" w:rsidRDefault="00C2350D" w:rsidP="002B114A">
            <w:pPr>
              <w:pStyle w:val="normal0"/>
              <w:spacing w:after="120"/>
              <w:contextualSpacing w:val="0"/>
              <w:rPr>
                <w:color w:val="auto"/>
                <w:sz w:val="22"/>
              </w:rPr>
            </w:pPr>
            <w:r>
              <w:rPr>
                <w:color w:val="auto"/>
                <w:sz w:val="22"/>
              </w:rPr>
              <w:t>Ambiente utilizado para o Banco de Dados</w:t>
            </w:r>
          </w:p>
        </w:tc>
        <w:tc>
          <w:tcPr>
            <w:tcW w:w="574" w:type="dxa"/>
            <w:vMerge w:val="restart"/>
            <w:vAlign w:val="center"/>
          </w:tcPr>
          <w:p w:rsidR="00C2350D" w:rsidRPr="00D24731" w:rsidRDefault="00C2350D" w:rsidP="00D24731">
            <w:pPr>
              <w:pStyle w:val="normal0"/>
              <w:spacing w:after="120"/>
              <w:jc w:val="center"/>
              <w:rPr>
                <w:color w:val="auto"/>
                <w:sz w:val="22"/>
              </w:rPr>
            </w:pPr>
            <w:r w:rsidRPr="00D24731">
              <w:rPr>
                <w:color w:val="auto"/>
                <w:sz w:val="22"/>
              </w:rPr>
              <w:t>1</w:t>
            </w:r>
          </w:p>
        </w:tc>
        <w:tc>
          <w:tcPr>
            <w:tcW w:w="2810" w:type="dxa"/>
            <w:vMerge w:val="restart"/>
            <w:vAlign w:val="center"/>
          </w:tcPr>
          <w:p w:rsidR="00C2350D" w:rsidRPr="00D24731" w:rsidRDefault="00C2350D" w:rsidP="00C2350D">
            <w:pPr>
              <w:pStyle w:val="normal0"/>
              <w:spacing w:after="120"/>
              <w:rPr>
                <w:color w:val="auto"/>
                <w:sz w:val="22"/>
              </w:rPr>
            </w:pPr>
            <w:r>
              <w:rPr>
                <w:b/>
                <w:color w:val="auto"/>
                <w:sz w:val="22"/>
              </w:rPr>
              <w:t>Processador</w:t>
            </w:r>
            <w:r w:rsidRPr="00E7359B">
              <w:rPr>
                <w:b/>
                <w:color w:val="auto"/>
                <w:sz w:val="22"/>
              </w:rPr>
              <w:t>:</w:t>
            </w:r>
            <w:r>
              <w:rPr>
                <w:b/>
                <w:color w:val="auto"/>
                <w:sz w:val="22"/>
              </w:rPr>
              <w:t xml:space="preserve"> </w:t>
            </w:r>
            <w:r>
              <w:rPr>
                <w:color w:val="auto"/>
                <w:sz w:val="22"/>
              </w:rPr>
              <w:t>Intel Core i5</w:t>
            </w:r>
          </w:p>
          <w:p w:rsidR="00C2350D" w:rsidRPr="00C2350D" w:rsidRDefault="00C2350D" w:rsidP="00C2350D">
            <w:pPr>
              <w:pStyle w:val="normal0"/>
              <w:spacing w:after="120"/>
              <w:rPr>
                <w:color w:val="auto"/>
                <w:sz w:val="22"/>
              </w:rPr>
            </w:pPr>
            <w:r w:rsidRPr="00C2350D">
              <w:rPr>
                <w:b/>
                <w:color w:val="auto"/>
                <w:sz w:val="22"/>
              </w:rPr>
              <w:t xml:space="preserve">Memória: </w:t>
            </w:r>
            <w:r w:rsidRPr="00C2350D">
              <w:rPr>
                <w:color w:val="auto"/>
                <w:sz w:val="22"/>
              </w:rPr>
              <w:t>3G</w:t>
            </w:r>
          </w:p>
          <w:p w:rsidR="00C2350D" w:rsidRPr="00E7359B" w:rsidRDefault="00C2350D" w:rsidP="00C2350D">
            <w:pPr>
              <w:pStyle w:val="normal0"/>
              <w:spacing w:after="120"/>
              <w:rPr>
                <w:b/>
                <w:color w:val="auto"/>
                <w:sz w:val="22"/>
              </w:rPr>
            </w:pPr>
            <w:r w:rsidRPr="00C2350D">
              <w:rPr>
                <w:b/>
                <w:color w:val="auto"/>
                <w:sz w:val="22"/>
                <w:lang w:val="en-US"/>
              </w:rPr>
              <w:t>Hard Disk:</w:t>
            </w:r>
            <w:r w:rsidRPr="00C2350D">
              <w:rPr>
                <w:color w:val="auto"/>
                <w:sz w:val="22"/>
                <w:lang w:val="en-US"/>
              </w:rPr>
              <w:t xml:space="preserve"> 1T</w:t>
            </w:r>
          </w:p>
        </w:tc>
        <w:tc>
          <w:tcPr>
            <w:tcW w:w="1905" w:type="dxa"/>
            <w:vAlign w:val="center"/>
          </w:tcPr>
          <w:p w:rsidR="00C2350D" w:rsidRPr="00C2350D" w:rsidRDefault="00C2350D" w:rsidP="00D44080">
            <w:pPr>
              <w:pStyle w:val="normal0"/>
              <w:spacing w:after="120"/>
              <w:rPr>
                <w:color w:val="auto"/>
                <w:sz w:val="22"/>
              </w:rPr>
            </w:pPr>
            <w:r>
              <w:rPr>
                <w:color w:val="auto"/>
                <w:sz w:val="22"/>
              </w:rPr>
              <w:t>MySQL</w:t>
            </w:r>
          </w:p>
        </w:tc>
      </w:tr>
      <w:tr w:rsidR="00C2350D" w:rsidRPr="00E7359B" w:rsidTr="00925D7E">
        <w:trPr>
          <w:trHeight w:val="727"/>
        </w:trPr>
        <w:tc>
          <w:tcPr>
            <w:tcW w:w="1728" w:type="dxa"/>
            <w:vMerge/>
            <w:vAlign w:val="center"/>
          </w:tcPr>
          <w:p w:rsidR="00C2350D" w:rsidRPr="00F35EE7" w:rsidRDefault="00C2350D" w:rsidP="00F35EE7">
            <w:pPr>
              <w:pStyle w:val="normal0"/>
              <w:spacing w:after="120"/>
              <w:contextualSpacing w:val="0"/>
              <w:rPr>
                <w:b/>
                <w:color w:val="auto"/>
                <w:sz w:val="22"/>
              </w:rPr>
            </w:pPr>
          </w:p>
        </w:tc>
        <w:tc>
          <w:tcPr>
            <w:tcW w:w="3007" w:type="dxa"/>
            <w:vMerge/>
            <w:vAlign w:val="center"/>
          </w:tcPr>
          <w:p w:rsidR="00C2350D" w:rsidRDefault="00C2350D" w:rsidP="002B114A">
            <w:pPr>
              <w:pStyle w:val="normal0"/>
              <w:spacing w:after="120"/>
              <w:contextualSpacing w:val="0"/>
              <w:rPr>
                <w:color w:val="auto"/>
                <w:sz w:val="22"/>
              </w:rPr>
            </w:pPr>
          </w:p>
        </w:tc>
        <w:tc>
          <w:tcPr>
            <w:tcW w:w="574" w:type="dxa"/>
            <w:vMerge/>
            <w:vAlign w:val="center"/>
          </w:tcPr>
          <w:p w:rsidR="00C2350D" w:rsidRPr="00D24731" w:rsidRDefault="00C2350D" w:rsidP="00D24731">
            <w:pPr>
              <w:pStyle w:val="normal0"/>
              <w:spacing w:after="120"/>
              <w:jc w:val="center"/>
              <w:rPr>
                <w:color w:val="auto"/>
                <w:sz w:val="22"/>
              </w:rPr>
            </w:pPr>
          </w:p>
        </w:tc>
        <w:tc>
          <w:tcPr>
            <w:tcW w:w="2810" w:type="dxa"/>
            <w:vMerge/>
            <w:vAlign w:val="center"/>
          </w:tcPr>
          <w:p w:rsidR="00C2350D" w:rsidRDefault="00C2350D" w:rsidP="00FD2670">
            <w:pPr>
              <w:pStyle w:val="normal0"/>
              <w:spacing w:after="120"/>
              <w:rPr>
                <w:b/>
                <w:color w:val="auto"/>
                <w:sz w:val="22"/>
              </w:rPr>
            </w:pPr>
          </w:p>
        </w:tc>
        <w:tc>
          <w:tcPr>
            <w:tcW w:w="1905" w:type="dxa"/>
            <w:vAlign w:val="center"/>
          </w:tcPr>
          <w:p w:rsidR="00C2350D" w:rsidRPr="00C2350D" w:rsidRDefault="00C2350D" w:rsidP="00D44080">
            <w:pPr>
              <w:pStyle w:val="normal0"/>
              <w:spacing w:after="120"/>
              <w:rPr>
                <w:color w:val="auto"/>
                <w:sz w:val="22"/>
              </w:rPr>
            </w:pPr>
            <w:r>
              <w:rPr>
                <w:color w:val="auto"/>
                <w:sz w:val="22"/>
              </w:rPr>
              <w:t>MySQL Workbench</w:t>
            </w:r>
          </w:p>
        </w:tc>
      </w:tr>
      <w:tr w:rsidR="00B97F9A" w:rsidRPr="00E7359B" w:rsidTr="00925D7E">
        <w:trPr>
          <w:trHeight w:val="1196"/>
        </w:trPr>
        <w:tc>
          <w:tcPr>
            <w:tcW w:w="1728" w:type="dxa"/>
            <w:vAlign w:val="center"/>
          </w:tcPr>
          <w:p w:rsidR="00C2350D" w:rsidRDefault="00C2350D" w:rsidP="00F35EE7">
            <w:pPr>
              <w:pStyle w:val="normal0"/>
              <w:spacing w:after="120"/>
              <w:contextualSpacing w:val="0"/>
              <w:rPr>
                <w:color w:val="auto"/>
                <w:sz w:val="22"/>
              </w:rPr>
            </w:pPr>
            <w:r w:rsidRPr="00F35EE7">
              <w:rPr>
                <w:b/>
                <w:color w:val="auto"/>
                <w:sz w:val="22"/>
              </w:rPr>
              <w:t>Controle de Versões</w:t>
            </w:r>
          </w:p>
        </w:tc>
        <w:tc>
          <w:tcPr>
            <w:tcW w:w="3007" w:type="dxa"/>
            <w:vAlign w:val="center"/>
          </w:tcPr>
          <w:p w:rsidR="00C2350D" w:rsidRPr="00E7359B" w:rsidRDefault="00C2350D" w:rsidP="002B114A">
            <w:pPr>
              <w:pStyle w:val="normal0"/>
              <w:spacing w:after="120"/>
              <w:contextualSpacing w:val="0"/>
              <w:rPr>
                <w:color w:val="auto"/>
                <w:sz w:val="22"/>
              </w:rPr>
            </w:pPr>
            <w:r>
              <w:rPr>
                <w:color w:val="auto"/>
                <w:sz w:val="22"/>
              </w:rPr>
              <w:t>Ambiente para o controle de versões do projeto</w:t>
            </w:r>
          </w:p>
        </w:tc>
        <w:tc>
          <w:tcPr>
            <w:tcW w:w="574" w:type="dxa"/>
            <w:vAlign w:val="center"/>
          </w:tcPr>
          <w:p w:rsidR="00C2350D" w:rsidRPr="00D24731" w:rsidRDefault="00C2350D" w:rsidP="00D24731">
            <w:pPr>
              <w:pStyle w:val="normal0"/>
              <w:spacing w:after="120"/>
              <w:jc w:val="center"/>
              <w:rPr>
                <w:color w:val="auto"/>
                <w:sz w:val="22"/>
              </w:rPr>
            </w:pPr>
            <w:r w:rsidRPr="00D24731">
              <w:rPr>
                <w:color w:val="auto"/>
                <w:sz w:val="22"/>
              </w:rPr>
              <w:t>1</w:t>
            </w:r>
          </w:p>
        </w:tc>
        <w:tc>
          <w:tcPr>
            <w:tcW w:w="2810" w:type="dxa"/>
            <w:vAlign w:val="center"/>
          </w:tcPr>
          <w:p w:rsidR="00C2350D" w:rsidRPr="0026652C" w:rsidRDefault="00C2350D" w:rsidP="00FD2670">
            <w:pPr>
              <w:pStyle w:val="normal0"/>
              <w:spacing w:after="120"/>
              <w:rPr>
                <w:b/>
                <w:vanish/>
                <w:color w:val="auto"/>
                <w:sz w:val="22"/>
              </w:rPr>
            </w:pPr>
            <w:r>
              <w:rPr>
                <w:b/>
                <w:color w:val="auto"/>
                <w:sz w:val="22"/>
              </w:rPr>
              <w:t xml:space="preserve"> Site Git</w:t>
            </w:r>
            <w:r w:rsidR="000C753D">
              <w:rPr>
                <w:b/>
                <w:color w:val="auto"/>
                <w:sz w:val="22"/>
              </w:rPr>
              <w:t>Hub</w:t>
            </w:r>
            <w:r w:rsidR="0026652C">
              <w:rPr>
                <w:b/>
                <w:vanish/>
                <w:color w:val="auto"/>
                <w:sz w:val="22"/>
              </w:rPr>
              <w:t>HhHhhhhh</w:t>
            </w:r>
          </w:p>
        </w:tc>
        <w:tc>
          <w:tcPr>
            <w:tcW w:w="1905" w:type="dxa"/>
            <w:vAlign w:val="center"/>
          </w:tcPr>
          <w:p w:rsidR="00C2350D" w:rsidRPr="00C2350D" w:rsidRDefault="00C2350D" w:rsidP="00D44080">
            <w:pPr>
              <w:pStyle w:val="normal0"/>
              <w:spacing w:after="120"/>
              <w:rPr>
                <w:color w:val="auto"/>
                <w:sz w:val="22"/>
              </w:rPr>
            </w:pPr>
            <w:r>
              <w:rPr>
                <w:color w:val="auto"/>
                <w:sz w:val="22"/>
              </w:rPr>
              <w:t>GitHub</w:t>
            </w:r>
          </w:p>
        </w:tc>
      </w:tr>
    </w:tbl>
    <w:p w:rsidR="009D19A1" w:rsidRDefault="009D19A1" w:rsidP="009D19A1">
      <w:pPr>
        <w:pStyle w:val="normal0"/>
      </w:pPr>
    </w:p>
    <w:p w:rsidR="000D4E31" w:rsidRDefault="000D4E31" w:rsidP="009D19A1">
      <w:pPr>
        <w:pStyle w:val="normal0"/>
      </w:pPr>
    </w:p>
    <w:p w:rsidR="000D4E31" w:rsidRDefault="000D4E31" w:rsidP="009D19A1">
      <w:pPr>
        <w:pStyle w:val="normal0"/>
      </w:pPr>
    </w:p>
    <w:p w:rsidR="009E649B" w:rsidRDefault="009E649B" w:rsidP="009D19A1">
      <w:pPr>
        <w:pStyle w:val="normal0"/>
      </w:pPr>
    </w:p>
    <w:p w:rsidR="009E649B" w:rsidRDefault="009E649B" w:rsidP="009D19A1">
      <w:pPr>
        <w:pStyle w:val="normal0"/>
      </w:pPr>
    </w:p>
    <w:p w:rsidR="009E649B" w:rsidRDefault="009E649B" w:rsidP="009D19A1">
      <w:pPr>
        <w:pStyle w:val="normal0"/>
      </w:pPr>
    </w:p>
    <w:p w:rsidR="000D4E31" w:rsidRDefault="000D4E31" w:rsidP="009D19A1">
      <w:pPr>
        <w:pStyle w:val="normal0"/>
      </w:pPr>
    </w:p>
    <w:p w:rsidR="00B4551D" w:rsidRDefault="00B4551D" w:rsidP="009D19A1">
      <w:pPr>
        <w:pStyle w:val="normal0"/>
      </w:pPr>
    </w:p>
    <w:p w:rsidR="00B4551D" w:rsidRDefault="00B4551D" w:rsidP="009D19A1">
      <w:pPr>
        <w:pStyle w:val="normal0"/>
      </w:pPr>
    </w:p>
    <w:p w:rsidR="00925D7E" w:rsidRDefault="00925D7E" w:rsidP="009D19A1">
      <w:pPr>
        <w:pStyle w:val="normal0"/>
      </w:pPr>
    </w:p>
    <w:p w:rsidR="00925D7E" w:rsidRDefault="00925D7E" w:rsidP="009D19A1">
      <w:pPr>
        <w:pStyle w:val="normal0"/>
      </w:pPr>
    </w:p>
    <w:p w:rsidR="00925D7E" w:rsidRDefault="00925D7E" w:rsidP="009D19A1">
      <w:pPr>
        <w:pStyle w:val="normal0"/>
      </w:pPr>
    </w:p>
    <w:p w:rsidR="00B4551D" w:rsidRDefault="00B4551D" w:rsidP="009D19A1">
      <w:pPr>
        <w:pStyle w:val="normal0"/>
      </w:pPr>
    </w:p>
    <w:p w:rsidR="002F7AB2" w:rsidRDefault="002F7AB2" w:rsidP="002F7AB2">
      <w:pPr>
        <w:pStyle w:val="normal0"/>
        <w:numPr>
          <w:ilvl w:val="1"/>
          <w:numId w:val="10"/>
        </w:numPr>
        <w:contextualSpacing w:val="0"/>
        <w:rPr>
          <w:rFonts w:ascii="Arial" w:hAnsi="Arial" w:cs="Arial"/>
          <w:sz w:val="24"/>
          <w:szCs w:val="24"/>
        </w:rPr>
      </w:pPr>
      <w:r>
        <w:rPr>
          <w:rFonts w:ascii="Arial" w:hAnsi="Arial" w:cs="Arial"/>
          <w:sz w:val="24"/>
          <w:szCs w:val="24"/>
        </w:rPr>
        <w:lastRenderedPageBreak/>
        <w:t xml:space="preserve"> Diretórios</w:t>
      </w:r>
    </w:p>
    <w:p w:rsidR="009D19A1" w:rsidRDefault="009D19A1" w:rsidP="009D19A1">
      <w:pPr>
        <w:pStyle w:val="normal0"/>
      </w:pPr>
    </w:p>
    <w:tbl>
      <w:tblPr>
        <w:tblStyle w:val="Tabelacomgrade"/>
        <w:tblW w:w="9712" w:type="dxa"/>
        <w:tblInd w:w="108" w:type="dxa"/>
        <w:tblLayout w:type="fixed"/>
        <w:tblLook w:val="04A0"/>
      </w:tblPr>
      <w:tblGrid>
        <w:gridCol w:w="3588"/>
        <w:gridCol w:w="2886"/>
        <w:gridCol w:w="3238"/>
      </w:tblGrid>
      <w:tr w:rsidR="000D4E31" w:rsidTr="00925D7E">
        <w:trPr>
          <w:trHeight w:val="329"/>
        </w:trPr>
        <w:tc>
          <w:tcPr>
            <w:tcW w:w="3588" w:type="dxa"/>
            <w:shd w:val="clear" w:color="auto" w:fill="BFBFBF" w:themeFill="background1" w:themeFillShade="BF"/>
            <w:vAlign w:val="center"/>
          </w:tcPr>
          <w:p w:rsidR="000D4E31" w:rsidRPr="000D4E31" w:rsidRDefault="000D4E31" w:rsidP="000D4E31">
            <w:pPr>
              <w:pStyle w:val="normal0"/>
              <w:spacing w:after="120"/>
              <w:contextualSpacing w:val="0"/>
              <w:jc w:val="center"/>
              <w:rPr>
                <w:b/>
                <w:color w:val="auto"/>
              </w:rPr>
            </w:pPr>
            <w:r w:rsidRPr="000D4E31">
              <w:rPr>
                <w:b/>
                <w:color w:val="auto"/>
              </w:rPr>
              <w:t>Diretório</w:t>
            </w:r>
          </w:p>
        </w:tc>
        <w:tc>
          <w:tcPr>
            <w:tcW w:w="2886" w:type="dxa"/>
            <w:shd w:val="clear" w:color="auto" w:fill="BFBFBF" w:themeFill="background1" w:themeFillShade="BF"/>
            <w:vAlign w:val="center"/>
          </w:tcPr>
          <w:p w:rsidR="000D4E31" w:rsidRPr="000D4E31" w:rsidRDefault="000D4E31" w:rsidP="000D4E31">
            <w:pPr>
              <w:pStyle w:val="normal0"/>
              <w:spacing w:after="120"/>
              <w:contextualSpacing w:val="0"/>
              <w:jc w:val="center"/>
              <w:rPr>
                <w:b/>
                <w:color w:val="auto"/>
              </w:rPr>
            </w:pPr>
            <w:r w:rsidRPr="000D4E31">
              <w:rPr>
                <w:b/>
                <w:color w:val="auto"/>
              </w:rPr>
              <w:t>SubDiretório</w:t>
            </w:r>
          </w:p>
        </w:tc>
        <w:tc>
          <w:tcPr>
            <w:tcW w:w="3238" w:type="dxa"/>
            <w:shd w:val="clear" w:color="auto" w:fill="BFBFBF" w:themeFill="background1" w:themeFillShade="BF"/>
            <w:vAlign w:val="center"/>
          </w:tcPr>
          <w:p w:rsidR="000D4E31" w:rsidRPr="000D4E31" w:rsidRDefault="000D4E31" w:rsidP="000D4E31">
            <w:pPr>
              <w:pStyle w:val="normal0"/>
              <w:spacing w:after="120"/>
              <w:contextualSpacing w:val="0"/>
              <w:jc w:val="center"/>
              <w:rPr>
                <w:b/>
                <w:color w:val="auto"/>
              </w:rPr>
            </w:pPr>
            <w:r w:rsidRPr="000D4E31">
              <w:rPr>
                <w:b/>
                <w:color w:val="auto"/>
              </w:rPr>
              <w:t>Artefatos</w:t>
            </w:r>
          </w:p>
        </w:tc>
      </w:tr>
      <w:tr w:rsidR="00B4551D" w:rsidTr="00925D7E">
        <w:trPr>
          <w:trHeight w:val="206"/>
        </w:trPr>
        <w:tc>
          <w:tcPr>
            <w:tcW w:w="3588" w:type="dxa"/>
            <w:vMerge w:val="restart"/>
            <w:vAlign w:val="center"/>
          </w:tcPr>
          <w:p w:rsidR="00B4551D" w:rsidRPr="00DB4A50" w:rsidRDefault="00B4551D" w:rsidP="00CF11EC">
            <w:pPr>
              <w:pStyle w:val="normal0"/>
              <w:spacing w:after="120"/>
              <w:rPr>
                <w:b/>
                <w:color w:val="auto"/>
                <w:szCs w:val="20"/>
              </w:rPr>
            </w:pPr>
            <w:r>
              <w:rPr>
                <w:b/>
                <w:color w:val="auto"/>
                <w:szCs w:val="20"/>
              </w:rPr>
              <w:t>Link</w:t>
            </w:r>
          </w:p>
        </w:tc>
        <w:tc>
          <w:tcPr>
            <w:tcW w:w="2886" w:type="dxa"/>
            <w:vMerge w:val="restart"/>
            <w:vAlign w:val="center"/>
          </w:tcPr>
          <w:p w:rsidR="00B4551D" w:rsidRDefault="00925D7E" w:rsidP="00925D7E">
            <w:pPr>
              <w:pStyle w:val="normal0"/>
              <w:spacing w:after="120"/>
              <w:rPr>
                <w:color w:val="auto"/>
                <w:sz w:val="22"/>
              </w:rPr>
            </w:pPr>
            <w:r>
              <w:rPr>
                <w:color w:val="auto"/>
                <w:sz w:val="22"/>
              </w:rPr>
              <w:t>Diagrama</w:t>
            </w:r>
            <w:r w:rsidR="00B4551D">
              <w:rPr>
                <w:color w:val="auto"/>
                <w:sz w:val="22"/>
              </w:rPr>
              <w:t>s</w:t>
            </w:r>
          </w:p>
        </w:tc>
        <w:tc>
          <w:tcPr>
            <w:tcW w:w="3238" w:type="dxa"/>
          </w:tcPr>
          <w:p w:rsidR="00B4551D" w:rsidRDefault="00B4551D" w:rsidP="00CF11EC">
            <w:pPr>
              <w:pStyle w:val="normal0"/>
              <w:spacing w:after="120"/>
              <w:rPr>
                <w:color w:val="auto"/>
                <w:sz w:val="22"/>
              </w:rPr>
            </w:pPr>
            <w:r>
              <w:rPr>
                <w:color w:val="auto"/>
                <w:sz w:val="22"/>
              </w:rPr>
              <w:t>Diagrama de Classe</w:t>
            </w:r>
          </w:p>
        </w:tc>
      </w:tr>
      <w:tr w:rsidR="00B4551D" w:rsidTr="00925D7E">
        <w:trPr>
          <w:trHeight w:val="169"/>
        </w:trPr>
        <w:tc>
          <w:tcPr>
            <w:tcW w:w="3588" w:type="dxa"/>
            <w:vMerge/>
            <w:vAlign w:val="center"/>
          </w:tcPr>
          <w:p w:rsidR="00B4551D" w:rsidRPr="00DB4A50" w:rsidRDefault="00B4551D" w:rsidP="00CF11EC">
            <w:pPr>
              <w:pStyle w:val="normal0"/>
              <w:spacing w:after="120"/>
              <w:rPr>
                <w:b/>
                <w:color w:val="auto"/>
                <w:szCs w:val="20"/>
              </w:rPr>
            </w:pPr>
          </w:p>
        </w:tc>
        <w:tc>
          <w:tcPr>
            <w:tcW w:w="2886" w:type="dxa"/>
            <w:vMerge/>
            <w:vAlign w:val="center"/>
          </w:tcPr>
          <w:p w:rsidR="00B4551D" w:rsidRDefault="00B4551D" w:rsidP="00CF11EC">
            <w:pPr>
              <w:pStyle w:val="normal0"/>
              <w:spacing w:after="120"/>
              <w:rPr>
                <w:color w:val="auto"/>
                <w:sz w:val="22"/>
              </w:rPr>
            </w:pPr>
          </w:p>
        </w:tc>
        <w:tc>
          <w:tcPr>
            <w:tcW w:w="3238" w:type="dxa"/>
          </w:tcPr>
          <w:p w:rsidR="00B4551D" w:rsidRDefault="00B4551D" w:rsidP="00CF11EC">
            <w:pPr>
              <w:pStyle w:val="normal0"/>
              <w:spacing w:after="120"/>
              <w:rPr>
                <w:color w:val="auto"/>
                <w:sz w:val="22"/>
              </w:rPr>
            </w:pPr>
            <w:r>
              <w:rPr>
                <w:color w:val="auto"/>
                <w:sz w:val="22"/>
              </w:rPr>
              <w:t>Diagrama de Sequência</w:t>
            </w:r>
          </w:p>
        </w:tc>
      </w:tr>
      <w:tr w:rsidR="00B4551D" w:rsidTr="00925D7E">
        <w:trPr>
          <w:trHeight w:val="169"/>
        </w:trPr>
        <w:tc>
          <w:tcPr>
            <w:tcW w:w="3588" w:type="dxa"/>
            <w:vMerge/>
            <w:vAlign w:val="center"/>
          </w:tcPr>
          <w:p w:rsidR="00B4551D" w:rsidRPr="00DB4A50" w:rsidRDefault="00B4551D" w:rsidP="00CF11EC">
            <w:pPr>
              <w:pStyle w:val="normal0"/>
              <w:spacing w:after="120"/>
              <w:rPr>
                <w:b/>
                <w:color w:val="auto"/>
                <w:szCs w:val="20"/>
              </w:rPr>
            </w:pPr>
          </w:p>
        </w:tc>
        <w:tc>
          <w:tcPr>
            <w:tcW w:w="2886" w:type="dxa"/>
            <w:vMerge/>
            <w:vAlign w:val="center"/>
          </w:tcPr>
          <w:p w:rsidR="00B4551D" w:rsidRDefault="00B4551D" w:rsidP="00CF11EC">
            <w:pPr>
              <w:pStyle w:val="normal0"/>
              <w:spacing w:after="120"/>
              <w:rPr>
                <w:color w:val="auto"/>
                <w:sz w:val="22"/>
              </w:rPr>
            </w:pPr>
          </w:p>
        </w:tc>
        <w:tc>
          <w:tcPr>
            <w:tcW w:w="3238" w:type="dxa"/>
          </w:tcPr>
          <w:p w:rsidR="00B4551D" w:rsidRDefault="00B4551D" w:rsidP="00CF11EC">
            <w:pPr>
              <w:pStyle w:val="normal0"/>
              <w:spacing w:after="120"/>
              <w:rPr>
                <w:color w:val="auto"/>
                <w:sz w:val="22"/>
              </w:rPr>
            </w:pPr>
            <w:r>
              <w:rPr>
                <w:color w:val="auto"/>
                <w:sz w:val="22"/>
              </w:rPr>
              <w:t>Diagrama de Caso de Uso</w:t>
            </w:r>
          </w:p>
        </w:tc>
      </w:tr>
      <w:tr w:rsidR="00B4551D" w:rsidTr="00925D7E">
        <w:trPr>
          <w:trHeight w:val="169"/>
        </w:trPr>
        <w:tc>
          <w:tcPr>
            <w:tcW w:w="3588" w:type="dxa"/>
            <w:vMerge/>
            <w:vAlign w:val="center"/>
          </w:tcPr>
          <w:p w:rsidR="00B4551D" w:rsidRPr="00DB4A50" w:rsidRDefault="00B4551D" w:rsidP="00CF11EC">
            <w:pPr>
              <w:pStyle w:val="normal0"/>
              <w:spacing w:after="120"/>
              <w:rPr>
                <w:b/>
                <w:color w:val="auto"/>
                <w:szCs w:val="20"/>
              </w:rPr>
            </w:pPr>
          </w:p>
        </w:tc>
        <w:tc>
          <w:tcPr>
            <w:tcW w:w="2886" w:type="dxa"/>
            <w:vMerge/>
            <w:vAlign w:val="center"/>
          </w:tcPr>
          <w:p w:rsidR="00B4551D" w:rsidRDefault="00B4551D" w:rsidP="00CF11EC">
            <w:pPr>
              <w:pStyle w:val="normal0"/>
              <w:spacing w:after="120"/>
              <w:rPr>
                <w:color w:val="auto"/>
                <w:sz w:val="22"/>
              </w:rPr>
            </w:pPr>
          </w:p>
        </w:tc>
        <w:tc>
          <w:tcPr>
            <w:tcW w:w="3238" w:type="dxa"/>
          </w:tcPr>
          <w:p w:rsidR="00B4551D" w:rsidRDefault="00B4551D" w:rsidP="00CF11EC">
            <w:pPr>
              <w:pStyle w:val="normal0"/>
              <w:spacing w:after="120"/>
              <w:rPr>
                <w:color w:val="auto"/>
                <w:sz w:val="22"/>
              </w:rPr>
            </w:pPr>
            <w:r>
              <w:rPr>
                <w:color w:val="auto"/>
                <w:sz w:val="22"/>
              </w:rPr>
              <w:t xml:space="preserve">Diagrama xxxx </w:t>
            </w:r>
          </w:p>
        </w:tc>
      </w:tr>
      <w:tr w:rsidR="00B4551D" w:rsidRPr="00E7359B" w:rsidTr="00925D7E">
        <w:trPr>
          <w:trHeight w:val="258"/>
        </w:trPr>
        <w:tc>
          <w:tcPr>
            <w:tcW w:w="3588" w:type="dxa"/>
            <w:vMerge/>
            <w:vAlign w:val="center"/>
          </w:tcPr>
          <w:p w:rsidR="00B4551D" w:rsidRPr="00DB4A50" w:rsidRDefault="00B4551D" w:rsidP="00CF11EC">
            <w:pPr>
              <w:pStyle w:val="normal0"/>
              <w:spacing w:after="120"/>
              <w:contextualSpacing w:val="0"/>
              <w:rPr>
                <w:color w:val="auto"/>
                <w:szCs w:val="20"/>
              </w:rPr>
            </w:pPr>
          </w:p>
        </w:tc>
        <w:tc>
          <w:tcPr>
            <w:tcW w:w="2886" w:type="dxa"/>
            <w:vMerge w:val="restart"/>
            <w:vAlign w:val="center"/>
          </w:tcPr>
          <w:p w:rsidR="00B4551D" w:rsidRPr="00E7359B" w:rsidRDefault="00B4551D" w:rsidP="00CF11EC">
            <w:pPr>
              <w:pStyle w:val="normal0"/>
              <w:spacing w:after="120"/>
              <w:contextualSpacing w:val="0"/>
              <w:rPr>
                <w:color w:val="auto"/>
                <w:sz w:val="22"/>
              </w:rPr>
            </w:pPr>
            <w:r>
              <w:rPr>
                <w:color w:val="auto"/>
                <w:sz w:val="22"/>
              </w:rPr>
              <w:t>Documentos</w:t>
            </w:r>
          </w:p>
        </w:tc>
        <w:tc>
          <w:tcPr>
            <w:tcW w:w="3238" w:type="dxa"/>
          </w:tcPr>
          <w:p w:rsidR="00B4551D" w:rsidRPr="00E7359B" w:rsidRDefault="00B4551D" w:rsidP="00CF11EC">
            <w:pPr>
              <w:pStyle w:val="normal0"/>
              <w:spacing w:after="120"/>
              <w:contextualSpacing w:val="0"/>
              <w:rPr>
                <w:color w:val="auto"/>
                <w:sz w:val="22"/>
              </w:rPr>
            </w:pPr>
            <w:r>
              <w:rPr>
                <w:color w:val="auto"/>
                <w:sz w:val="22"/>
              </w:rPr>
              <w:t>Documentos de Visão</w:t>
            </w:r>
          </w:p>
        </w:tc>
      </w:tr>
      <w:tr w:rsidR="00B4551D" w:rsidRPr="00E7359B" w:rsidTr="00925D7E">
        <w:trPr>
          <w:trHeight w:val="258"/>
        </w:trPr>
        <w:tc>
          <w:tcPr>
            <w:tcW w:w="3588" w:type="dxa"/>
            <w:vMerge/>
            <w:vAlign w:val="center"/>
          </w:tcPr>
          <w:p w:rsidR="00B4551D" w:rsidRPr="00DB4A50" w:rsidRDefault="00B4551D" w:rsidP="00CF11EC">
            <w:pPr>
              <w:pStyle w:val="normal0"/>
              <w:spacing w:after="120"/>
              <w:contextualSpacing w:val="0"/>
              <w:rPr>
                <w:color w:val="auto"/>
                <w:szCs w:val="20"/>
              </w:rPr>
            </w:pPr>
          </w:p>
        </w:tc>
        <w:tc>
          <w:tcPr>
            <w:tcW w:w="2886" w:type="dxa"/>
            <w:vMerge/>
            <w:vAlign w:val="center"/>
          </w:tcPr>
          <w:p w:rsidR="00B4551D" w:rsidRDefault="00B4551D" w:rsidP="00CF11EC">
            <w:pPr>
              <w:pStyle w:val="normal0"/>
              <w:spacing w:after="120"/>
              <w:contextualSpacing w:val="0"/>
              <w:rPr>
                <w:color w:val="auto"/>
                <w:sz w:val="22"/>
              </w:rPr>
            </w:pPr>
          </w:p>
        </w:tc>
        <w:tc>
          <w:tcPr>
            <w:tcW w:w="3238" w:type="dxa"/>
          </w:tcPr>
          <w:p w:rsidR="00B4551D" w:rsidRDefault="00B4551D" w:rsidP="00CF11EC">
            <w:pPr>
              <w:pStyle w:val="normal0"/>
              <w:spacing w:after="120"/>
              <w:contextualSpacing w:val="0"/>
              <w:rPr>
                <w:color w:val="auto"/>
                <w:sz w:val="22"/>
              </w:rPr>
            </w:pPr>
            <w:r>
              <w:rPr>
                <w:color w:val="auto"/>
                <w:sz w:val="22"/>
              </w:rPr>
              <w:t>Documentos de Requisitos</w:t>
            </w:r>
          </w:p>
        </w:tc>
      </w:tr>
      <w:tr w:rsidR="00B4551D" w:rsidRPr="00E7359B" w:rsidTr="00925D7E">
        <w:trPr>
          <w:trHeight w:val="258"/>
        </w:trPr>
        <w:tc>
          <w:tcPr>
            <w:tcW w:w="3588" w:type="dxa"/>
            <w:vMerge/>
            <w:vAlign w:val="center"/>
          </w:tcPr>
          <w:p w:rsidR="00B4551D" w:rsidRPr="00DB4A50" w:rsidRDefault="00B4551D" w:rsidP="00CF11EC">
            <w:pPr>
              <w:pStyle w:val="normal0"/>
              <w:spacing w:after="120"/>
              <w:contextualSpacing w:val="0"/>
              <w:rPr>
                <w:color w:val="auto"/>
                <w:szCs w:val="20"/>
              </w:rPr>
            </w:pPr>
          </w:p>
        </w:tc>
        <w:tc>
          <w:tcPr>
            <w:tcW w:w="2886" w:type="dxa"/>
            <w:vMerge/>
            <w:vAlign w:val="center"/>
          </w:tcPr>
          <w:p w:rsidR="00B4551D" w:rsidRDefault="00B4551D" w:rsidP="00CF11EC">
            <w:pPr>
              <w:pStyle w:val="normal0"/>
              <w:spacing w:after="120"/>
              <w:contextualSpacing w:val="0"/>
              <w:rPr>
                <w:color w:val="auto"/>
                <w:sz w:val="22"/>
              </w:rPr>
            </w:pPr>
          </w:p>
        </w:tc>
        <w:tc>
          <w:tcPr>
            <w:tcW w:w="3238" w:type="dxa"/>
          </w:tcPr>
          <w:p w:rsidR="00B4551D" w:rsidRDefault="00B4551D" w:rsidP="00CF11EC">
            <w:pPr>
              <w:pStyle w:val="normal0"/>
              <w:spacing w:after="120"/>
              <w:contextualSpacing w:val="0"/>
              <w:rPr>
                <w:color w:val="auto"/>
                <w:sz w:val="22"/>
              </w:rPr>
            </w:pPr>
            <w:r>
              <w:rPr>
                <w:color w:val="auto"/>
                <w:sz w:val="22"/>
              </w:rPr>
              <w:t>Documentos GCM</w:t>
            </w:r>
          </w:p>
        </w:tc>
      </w:tr>
      <w:tr w:rsidR="00B4551D" w:rsidRPr="00E7359B" w:rsidTr="00925D7E">
        <w:trPr>
          <w:trHeight w:val="258"/>
        </w:trPr>
        <w:tc>
          <w:tcPr>
            <w:tcW w:w="3588" w:type="dxa"/>
            <w:vMerge/>
            <w:vAlign w:val="center"/>
          </w:tcPr>
          <w:p w:rsidR="00B4551D" w:rsidRPr="00DB4A50" w:rsidRDefault="00B4551D" w:rsidP="00CF11EC">
            <w:pPr>
              <w:pStyle w:val="normal0"/>
              <w:spacing w:after="120"/>
              <w:contextualSpacing w:val="0"/>
              <w:rPr>
                <w:color w:val="auto"/>
                <w:szCs w:val="20"/>
              </w:rPr>
            </w:pPr>
          </w:p>
        </w:tc>
        <w:tc>
          <w:tcPr>
            <w:tcW w:w="2886" w:type="dxa"/>
            <w:vMerge w:val="restart"/>
            <w:vAlign w:val="center"/>
          </w:tcPr>
          <w:p w:rsidR="00B4551D" w:rsidRDefault="00B4551D" w:rsidP="00CF11EC">
            <w:pPr>
              <w:pStyle w:val="normal0"/>
              <w:spacing w:after="120"/>
              <w:contextualSpacing w:val="0"/>
              <w:rPr>
                <w:color w:val="auto"/>
                <w:sz w:val="22"/>
              </w:rPr>
            </w:pPr>
            <w:r>
              <w:rPr>
                <w:color w:val="auto"/>
                <w:sz w:val="22"/>
              </w:rPr>
              <w:t xml:space="preserve">Códigos Academia </w:t>
            </w:r>
          </w:p>
        </w:tc>
        <w:tc>
          <w:tcPr>
            <w:tcW w:w="3238" w:type="dxa"/>
          </w:tcPr>
          <w:p w:rsidR="00B4551D" w:rsidRDefault="00B4551D" w:rsidP="00CF11EC">
            <w:pPr>
              <w:pStyle w:val="normal0"/>
              <w:spacing w:after="120"/>
              <w:contextualSpacing w:val="0"/>
              <w:rPr>
                <w:color w:val="auto"/>
                <w:sz w:val="22"/>
              </w:rPr>
            </w:pPr>
            <w:r>
              <w:rPr>
                <w:color w:val="auto"/>
                <w:sz w:val="22"/>
              </w:rPr>
              <w:t>Pacotes de Código</w:t>
            </w:r>
          </w:p>
        </w:tc>
      </w:tr>
      <w:tr w:rsidR="00B4551D" w:rsidRPr="00E7359B" w:rsidTr="00925D7E">
        <w:trPr>
          <w:trHeight w:val="258"/>
        </w:trPr>
        <w:tc>
          <w:tcPr>
            <w:tcW w:w="3588" w:type="dxa"/>
            <w:vMerge/>
            <w:vAlign w:val="center"/>
          </w:tcPr>
          <w:p w:rsidR="00B4551D" w:rsidRPr="00DB4A50" w:rsidRDefault="00B4551D" w:rsidP="00CF11EC">
            <w:pPr>
              <w:pStyle w:val="normal0"/>
              <w:spacing w:after="120"/>
              <w:contextualSpacing w:val="0"/>
              <w:rPr>
                <w:color w:val="auto"/>
                <w:szCs w:val="20"/>
              </w:rPr>
            </w:pPr>
          </w:p>
        </w:tc>
        <w:tc>
          <w:tcPr>
            <w:tcW w:w="2886" w:type="dxa"/>
            <w:vMerge/>
            <w:vAlign w:val="center"/>
          </w:tcPr>
          <w:p w:rsidR="00B4551D" w:rsidRDefault="00B4551D" w:rsidP="00CF11EC">
            <w:pPr>
              <w:pStyle w:val="normal0"/>
              <w:spacing w:after="120"/>
              <w:contextualSpacing w:val="0"/>
              <w:rPr>
                <w:color w:val="auto"/>
                <w:sz w:val="22"/>
              </w:rPr>
            </w:pPr>
          </w:p>
        </w:tc>
        <w:tc>
          <w:tcPr>
            <w:tcW w:w="3238" w:type="dxa"/>
          </w:tcPr>
          <w:p w:rsidR="00B4551D" w:rsidRDefault="00B4551D" w:rsidP="00CF11EC">
            <w:pPr>
              <w:pStyle w:val="normal0"/>
              <w:spacing w:after="120"/>
              <w:contextualSpacing w:val="0"/>
              <w:rPr>
                <w:color w:val="auto"/>
                <w:sz w:val="22"/>
              </w:rPr>
            </w:pPr>
            <w:r>
              <w:rPr>
                <w:color w:val="auto"/>
                <w:sz w:val="22"/>
              </w:rPr>
              <w:t>Pacotes de Testes</w:t>
            </w:r>
          </w:p>
        </w:tc>
      </w:tr>
    </w:tbl>
    <w:p w:rsidR="009D19A1" w:rsidRDefault="009D19A1" w:rsidP="009D19A1">
      <w:pPr>
        <w:pStyle w:val="normal0"/>
      </w:pPr>
    </w:p>
    <w:p w:rsidR="009D19A1" w:rsidRDefault="009D19A1" w:rsidP="009D19A1">
      <w:pPr>
        <w:pStyle w:val="normal0"/>
      </w:pPr>
    </w:p>
    <w:p w:rsidR="009E649B" w:rsidRDefault="009E649B" w:rsidP="009E649B">
      <w:pPr>
        <w:pStyle w:val="Ttulo1"/>
        <w:numPr>
          <w:ilvl w:val="0"/>
          <w:numId w:val="1"/>
        </w:numPr>
        <w:tabs>
          <w:tab w:val="left" w:pos="180"/>
        </w:tabs>
        <w:ind w:left="1080" w:hanging="1170"/>
      </w:pPr>
      <w:r w:rsidRPr="00381E75">
        <w:rPr>
          <w:sz w:val="28"/>
          <w:szCs w:val="28"/>
        </w:rPr>
        <w:t>Configuração</w:t>
      </w:r>
    </w:p>
    <w:p w:rsidR="009E649B" w:rsidRDefault="009E649B" w:rsidP="009E649B">
      <w:pPr>
        <w:pStyle w:val="normal0"/>
      </w:pPr>
    </w:p>
    <w:p w:rsidR="009E649B" w:rsidRPr="00B84615" w:rsidRDefault="009E649B" w:rsidP="009E649B">
      <w:pPr>
        <w:pStyle w:val="normal0"/>
        <w:tabs>
          <w:tab w:val="left" w:pos="6379"/>
        </w:tabs>
        <w:rPr>
          <w:sz w:val="22"/>
        </w:rPr>
      </w:pPr>
      <w:r w:rsidRPr="00B84615">
        <w:rPr>
          <w:sz w:val="22"/>
        </w:rPr>
        <w:t>Este capítulo apresentará informações para a criação, controle e o ciclo de vida da tarefa com os detalhes de todos os status.</w:t>
      </w:r>
    </w:p>
    <w:p w:rsidR="009D19A1" w:rsidRDefault="009D19A1" w:rsidP="009D19A1">
      <w:pPr>
        <w:pStyle w:val="normal0"/>
      </w:pPr>
    </w:p>
    <w:p w:rsidR="009E649B" w:rsidRDefault="009E649B" w:rsidP="00B84615">
      <w:pPr>
        <w:pStyle w:val="normal0"/>
        <w:numPr>
          <w:ilvl w:val="1"/>
          <w:numId w:val="13"/>
        </w:numPr>
        <w:ind w:left="426" w:hanging="426"/>
        <w:contextualSpacing w:val="0"/>
        <w:rPr>
          <w:rFonts w:ascii="Arial" w:hAnsi="Arial" w:cs="Arial"/>
          <w:sz w:val="24"/>
          <w:szCs w:val="24"/>
        </w:rPr>
      </w:pPr>
      <w:r w:rsidRPr="009E649B">
        <w:rPr>
          <w:rFonts w:ascii="Arial" w:hAnsi="Arial" w:cs="Arial"/>
          <w:sz w:val="24"/>
          <w:szCs w:val="24"/>
        </w:rPr>
        <w:t>Tarefas e responsabilidades</w:t>
      </w:r>
    </w:p>
    <w:p w:rsidR="00B84615" w:rsidRDefault="00B84615" w:rsidP="00B84615">
      <w:pPr>
        <w:pStyle w:val="normal0"/>
        <w:ind w:left="426"/>
        <w:contextualSpacing w:val="0"/>
        <w:rPr>
          <w:rFonts w:ascii="Arial" w:hAnsi="Arial" w:cs="Arial"/>
          <w:sz w:val="24"/>
          <w:szCs w:val="24"/>
        </w:rPr>
      </w:pPr>
    </w:p>
    <w:p w:rsidR="00B84615" w:rsidRDefault="00B84615" w:rsidP="00B84615">
      <w:pPr>
        <w:pStyle w:val="normal0"/>
        <w:contextualSpacing w:val="0"/>
        <w:rPr>
          <w:sz w:val="22"/>
        </w:rPr>
      </w:pPr>
      <w:r>
        <w:rPr>
          <w:sz w:val="22"/>
        </w:rPr>
        <w:t>A descrição a seguir informa o procedimento do ciclo de vida das tarefas do projeto.</w:t>
      </w:r>
    </w:p>
    <w:p w:rsidR="002C013F" w:rsidRDefault="002C013F" w:rsidP="002C013F">
      <w:pPr>
        <w:pStyle w:val="normal0"/>
        <w:ind w:left="360" w:firstLine="720"/>
        <w:contextualSpacing w:val="0"/>
        <w:rPr>
          <w:sz w:val="22"/>
        </w:rPr>
      </w:pPr>
      <w:r>
        <w:rPr>
          <w:sz w:val="22"/>
        </w:rPr>
        <w:t>Tarefa</w:t>
      </w:r>
    </w:p>
    <w:p w:rsidR="002C013F" w:rsidRDefault="002C013F" w:rsidP="002C013F">
      <w:pPr>
        <w:pStyle w:val="normal0"/>
        <w:ind w:left="360" w:firstLine="720"/>
        <w:contextualSpacing w:val="0"/>
        <w:rPr>
          <w:sz w:val="22"/>
        </w:rPr>
      </w:pPr>
    </w:p>
    <w:p w:rsidR="00B84615" w:rsidRDefault="002C013F" w:rsidP="002C013F">
      <w:pPr>
        <w:pStyle w:val="normal0"/>
        <w:numPr>
          <w:ilvl w:val="0"/>
          <w:numId w:val="14"/>
        </w:numPr>
        <w:contextualSpacing w:val="0"/>
        <w:rPr>
          <w:sz w:val="22"/>
        </w:rPr>
      </w:pPr>
      <w:r>
        <w:rPr>
          <w:sz w:val="22"/>
        </w:rPr>
        <w:t xml:space="preserve">Criar </w:t>
      </w:r>
    </w:p>
    <w:p w:rsidR="002C013F" w:rsidRDefault="002C013F" w:rsidP="002C013F">
      <w:pPr>
        <w:pStyle w:val="normal0"/>
        <w:numPr>
          <w:ilvl w:val="0"/>
          <w:numId w:val="14"/>
        </w:numPr>
        <w:contextualSpacing w:val="0"/>
        <w:rPr>
          <w:sz w:val="22"/>
        </w:rPr>
      </w:pPr>
      <w:r>
        <w:rPr>
          <w:sz w:val="22"/>
        </w:rPr>
        <w:t>Assumir</w:t>
      </w:r>
    </w:p>
    <w:p w:rsidR="002C013F" w:rsidRDefault="002C013F" w:rsidP="002C013F">
      <w:pPr>
        <w:pStyle w:val="normal0"/>
        <w:numPr>
          <w:ilvl w:val="0"/>
          <w:numId w:val="14"/>
        </w:numPr>
        <w:contextualSpacing w:val="0"/>
        <w:rPr>
          <w:sz w:val="22"/>
        </w:rPr>
      </w:pPr>
      <w:r>
        <w:rPr>
          <w:sz w:val="22"/>
        </w:rPr>
        <w:t xml:space="preserve">Fechar </w:t>
      </w: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Default="00B84615" w:rsidP="00B84615">
      <w:pPr>
        <w:pStyle w:val="normal0"/>
        <w:contextualSpacing w:val="0"/>
        <w:rPr>
          <w:sz w:val="22"/>
        </w:rPr>
      </w:pPr>
    </w:p>
    <w:p w:rsidR="00B84615" w:rsidRPr="00B84615" w:rsidRDefault="00B84615" w:rsidP="00B84615">
      <w:pPr>
        <w:pStyle w:val="normal0"/>
        <w:contextualSpacing w:val="0"/>
        <w:rPr>
          <w:sz w:val="22"/>
        </w:rPr>
      </w:pPr>
    </w:p>
    <w:p w:rsidR="009E649B" w:rsidRDefault="009E649B" w:rsidP="009D19A1">
      <w:pPr>
        <w:pStyle w:val="normal0"/>
      </w:pPr>
    </w:p>
    <w:p w:rsidR="009D19A1" w:rsidRDefault="009D19A1" w:rsidP="009D19A1">
      <w:pPr>
        <w:pStyle w:val="normal0"/>
      </w:pPr>
    </w:p>
    <w:tbl>
      <w:tblPr>
        <w:tblStyle w:val="Tabelacomgrade"/>
        <w:tblW w:w="10024" w:type="dxa"/>
        <w:tblInd w:w="108" w:type="dxa"/>
        <w:tblLayout w:type="fixed"/>
        <w:tblLook w:val="04A0"/>
      </w:tblPr>
      <w:tblGrid>
        <w:gridCol w:w="2410"/>
        <w:gridCol w:w="2552"/>
        <w:gridCol w:w="2551"/>
        <w:gridCol w:w="2511"/>
      </w:tblGrid>
      <w:tr w:rsidR="009E649B" w:rsidTr="009E649B">
        <w:trPr>
          <w:trHeight w:val="403"/>
        </w:trPr>
        <w:tc>
          <w:tcPr>
            <w:tcW w:w="2410" w:type="dxa"/>
            <w:shd w:val="clear" w:color="auto" w:fill="BFBFBF" w:themeFill="background1" w:themeFillShade="BF"/>
            <w:vAlign w:val="center"/>
          </w:tcPr>
          <w:p w:rsidR="009E649B" w:rsidRDefault="009E649B" w:rsidP="00331253">
            <w:pPr>
              <w:pStyle w:val="normal0"/>
              <w:spacing w:after="120"/>
              <w:contextualSpacing w:val="0"/>
              <w:jc w:val="center"/>
              <w:rPr>
                <w:color w:val="auto"/>
              </w:rPr>
            </w:pPr>
          </w:p>
        </w:tc>
        <w:tc>
          <w:tcPr>
            <w:tcW w:w="2552" w:type="dxa"/>
            <w:shd w:val="clear" w:color="auto" w:fill="BFBFBF" w:themeFill="background1" w:themeFillShade="BF"/>
            <w:vAlign w:val="center"/>
          </w:tcPr>
          <w:p w:rsidR="009E649B" w:rsidRDefault="009E649B" w:rsidP="00331253">
            <w:pPr>
              <w:pStyle w:val="normal0"/>
              <w:spacing w:after="120"/>
              <w:contextualSpacing w:val="0"/>
              <w:jc w:val="center"/>
              <w:rPr>
                <w:color w:val="auto"/>
              </w:rPr>
            </w:pPr>
          </w:p>
        </w:tc>
        <w:tc>
          <w:tcPr>
            <w:tcW w:w="2551" w:type="dxa"/>
            <w:shd w:val="clear" w:color="auto" w:fill="BFBFBF" w:themeFill="background1" w:themeFillShade="BF"/>
            <w:vAlign w:val="center"/>
          </w:tcPr>
          <w:p w:rsidR="009E649B" w:rsidRDefault="009E649B" w:rsidP="00331253">
            <w:pPr>
              <w:pStyle w:val="normal0"/>
              <w:spacing w:after="120"/>
              <w:contextualSpacing w:val="0"/>
              <w:jc w:val="center"/>
              <w:rPr>
                <w:color w:val="auto"/>
              </w:rPr>
            </w:pPr>
          </w:p>
        </w:tc>
        <w:tc>
          <w:tcPr>
            <w:tcW w:w="2511" w:type="dxa"/>
            <w:shd w:val="clear" w:color="auto" w:fill="BFBFBF" w:themeFill="background1" w:themeFillShade="BF"/>
            <w:vAlign w:val="center"/>
          </w:tcPr>
          <w:p w:rsidR="009E649B" w:rsidRDefault="009E649B" w:rsidP="00331253">
            <w:pPr>
              <w:pStyle w:val="normal0"/>
              <w:spacing w:after="120"/>
              <w:contextualSpacing w:val="0"/>
              <w:jc w:val="center"/>
              <w:rPr>
                <w:color w:val="auto"/>
              </w:rPr>
            </w:pPr>
          </w:p>
        </w:tc>
      </w:tr>
      <w:tr w:rsidR="009E649B" w:rsidTr="009E649B">
        <w:trPr>
          <w:trHeight w:val="252"/>
        </w:trPr>
        <w:tc>
          <w:tcPr>
            <w:tcW w:w="2410" w:type="dxa"/>
            <w:vMerge w:val="restart"/>
            <w:vAlign w:val="center"/>
          </w:tcPr>
          <w:p w:rsidR="009E649B" w:rsidRPr="00DB4A50" w:rsidRDefault="009E649B" w:rsidP="00331253">
            <w:pPr>
              <w:pStyle w:val="normal0"/>
              <w:spacing w:after="120"/>
              <w:rPr>
                <w:b/>
                <w:color w:val="auto"/>
                <w:szCs w:val="20"/>
              </w:rPr>
            </w:pPr>
          </w:p>
        </w:tc>
        <w:tc>
          <w:tcPr>
            <w:tcW w:w="2552" w:type="dxa"/>
            <w:vMerge w:val="restart"/>
            <w:vAlign w:val="center"/>
          </w:tcPr>
          <w:p w:rsidR="009E649B" w:rsidRDefault="009E649B" w:rsidP="00331253">
            <w:pPr>
              <w:pStyle w:val="normal0"/>
              <w:spacing w:after="120"/>
              <w:rPr>
                <w:color w:val="auto"/>
                <w:sz w:val="22"/>
              </w:rPr>
            </w:pPr>
          </w:p>
        </w:tc>
        <w:tc>
          <w:tcPr>
            <w:tcW w:w="2551" w:type="dxa"/>
            <w:vMerge w:val="restart"/>
            <w:vAlign w:val="center"/>
          </w:tcPr>
          <w:p w:rsidR="009E649B" w:rsidRPr="00D24731" w:rsidRDefault="009E649B" w:rsidP="00331253">
            <w:pPr>
              <w:pStyle w:val="normal0"/>
              <w:spacing w:after="120"/>
              <w:jc w:val="center"/>
              <w:rPr>
                <w:color w:val="auto"/>
                <w:sz w:val="22"/>
              </w:rPr>
            </w:pPr>
          </w:p>
        </w:tc>
        <w:tc>
          <w:tcPr>
            <w:tcW w:w="2511" w:type="dxa"/>
            <w:vMerge w:val="restart"/>
            <w:vAlign w:val="center"/>
          </w:tcPr>
          <w:p w:rsidR="009E649B" w:rsidRDefault="009E649B" w:rsidP="00331253">
            <w:pPr>
              <w:pStyle w:val="normal0"/>
              <w:spacing w:after="120"/>
              <w:rPr>
                <w:b/>
                <w:color w:val="auto"/>
                <w:sz w:val="22"/>
              </w:rPr>
            </w:pPr>
          </w:p>
        </w:tc>
      </w:tr>
      <w:tr w:rsidR="009E649B" w:rsidTr="009E649B">
        <w:trPr>
          <w:trHeight w:val="230"/>
        </w:trPr>
        <w:tc>
          <w:tcPr>
            <w:tcW w:w="2410" w:type="dxa"/>
            <w:vMerge/>
            <w:vAlign w:val="center"/>
          </w:tcPr>
          <w:p w:rsidR="009E649B" w:rsidRPr="00DB4A50" w:rsidRDefault="009E649B" w:rsidP="00331253">
            <w:pPr>
              <w:pStyle w:val="normal0"/>
              <w:spacing w:after="120"/>
              <w:rPr>
                <w:b/>
                <w:color w:val="auto"/>
                <w:szCs w:val="20"/>
              </w:rPr>
            </w:pPr>
          </w:p>
        </w:tc>
        <w:tc>
          <w:tcPr>
            <w:tcW w:w="2552" w:type="dxa"/>
            <w:vMerge/>
            <w:vAlign w:val="center"/>
          </w:tcPr>
          <w:p w:rsidR="009E649B" w:rsidRDefault="009E649B" w:rsidP="00331253">
            <w:pPr>
              <w:pStyle w:val="normal0"/>
              <w:spacing w:after="120"/>
              <w:rPr>
                <w:color w:val="auto"/>
                <w:sz w:val="22"/>
              </w:rPr>
            </w:pPr>
          </w:p>
        </w:tc>
        <w:tc>
          <w:tcPr>
            <w:tcW w:w="2551" w:type="dxa"/>
            <w:vMerge/>
            <w:vAlign w:val="center"/>
          </w:tcPr>
          <w:p w:rsidR="009E649B" w:rsidRPr="00D24731" w:rsidRDefault="009E649B" w:rsidP="00331253">
            <w:pPr>
              <w:pStyle w:val="normal0"/>
              <w:spacing w:after="120"/>
              <w:jc w:val="center"/>
              <w:rPr>
                <w:color w:val="auto"/>
                <w:sz w:val="22"/>
              </w:rPr>
            </w:pPr>
          </w:p>
        </w:tc>
        <w:tc>
          <w:tcPr>
            <w:tcW w:w="2511" w:type="dxa"/>
            <w:vMerge/>
            <w:vAlign w:val="center"/>
          </w:tcPr>
          <w:p w:rsidR="009E649B" w:rsidRDefault="009E649B" w:rsidP="00331253">
            <w:pPr>
              <w:pStyle w:val="normal0"/>
              <w:spacing w:after="120"/>
              <w:rPr>
                <w:b/>
                <w:color w:val="auto"/>
                <w:sz w:val="22"/>
              </w:rPr>
            </w:pPr>
          </w:p>
        </w:tc>
      </w:tr>
      <w:tr w:rsidR="009E649B" w:rsidTr="009E649B">
        <w:trPr>
          <w:trHeight w:val="230"/>
        </w:trPr>
        <w:tc>
          <w:tcPr>
            <w:tcW w:w="2410" w:type="dxa"/>
            <w:vMerge/>
            <w:vAlign w:val="center"/>
          </w:tcPr>
          <w:p w:rsidR="009E649B" w:rsidRPr="00DB4A50" w:rsidRDefault="009E649B" w:rsidP="00331253">
            <w:pPr>
              <w:pStyle w:val="normal0"/>
              <w:spacing w:after="120"/>
              <w:rPr>
                <w:b/>
                <w:color w:val="auto"/>
                <w:szCs w:val="20"/>
              </w:rPr>
            </w:pPr>
          </w:p>
        </w:tc>
        <w:tc>
          <w:tcPr>
            <w:tcW w:w="2552" w:type="dxa"/>
            <w:vMerge/>
            <w:vAlign w:val="center"/>
          </w:tcPr>
          <w:p w:rsidR="009E649B" w:rsidRDefault="009E649B" w:rsidP="00331253">
            <w:pPr>
              <w:pStyle w:val="normal0"/>
              <w:spacing w:after="120"/>
              <w:rPr>
                <w:color w:val="auto"/>
                <w:sz w:val="22"/>
              </w:rPr>
            </w:pPr>
          </w:p>
        </w:tc>
        <w:tc>
          <w:tcPr>
            <w:tcW w:w="2551" w:type="dxa"/>
            <w:vMerge/>
            <w:vAlign w:val="center"/>
          </w:tcPr>
          <w:p w:rsidR="009E649B" w:rsidRPr="00D24731" w:rsidRDefault="009E649B" w:rsidP="00331253">
            <w:pPr>
              <w:pStyle w:val="normal0"/>
              <w:spacing w:after="120"/>
              <w:jc w:val="center"/>
              <w:rPr>
                <w:color w:val="auto"/>
                <w:sz w:val="22"/>
              </w:rPr>
            </w:pPr>
          </w:p>
        </w:tc>
        <w:tc>
          <w:tcPr>
            <w:tcW w:w="2511" w:type="dxa"/>
            <w:vMerge/>
            <w:vAlign w:val="center"/>
          </w:tcPr>
          <w:p w:rsidR="009E649B" w:rsidRDefault="009E649B" w:rsidP="00331253">
            <w:pPr>
              <w:pStyle w:val="normal0"/>
              <w:spacing w:after="120"/>
              <w:rPr>
                <w:b/>
                <w:color w:val="auto"/>
                <w:sz w:val="22"/>
              </w:rPr>
            </w:pPr>
          </w:p>
        </w:tc>
      </w:tr>
      <w:tr w:rsidR="009E649B" w:rsidTr="009E649B">
        <w:trPr>
          <w:trHeight w:val="230"/>
        </w:trPr>
        <w:tc>
          <w:tcPr>
            <w:tcW w:w="2410" w:type="dxa"/>
            <w:vMerge/>
            <w:vAlign w:val="center"/>
          </w:tcPr>
          <w:p w:rsidR="009E649B" w:rsidRPr="00DB4A50" w:rsidRDefault="009E649B" w:rsidP="00331253">
            <w:pPr>
              <w:pStyle w:val="normal0"/>
              <w:spacing w:after="120"/>
              <w:rPr>
                <w:b/>
                <w:color w:val="auto"/>
                <w:szCs w:val="20"/>
              </w:rPr>
            </w:pPr>
          </w:p>
        </w:tc>
        <w:tc>
          <w:tcPr>
            <w:tcW w:w="2552" w:type="dxa"/>
            <w:vMerge/>
            <w:vAlign w:val="center"/>
          </w:tcPr>
          <w:p w:rsidR="009E649B" w:rsidRDefault="009E649B" w:rsidP="00331253">
            <w:pPr>
              <w:pStyle w:val="normal0"/>
              <w:spacing w:after="120"/>
              <w:rPr>
                <w:color w:val="auto"/>
                <w:sz w:val="22"/>
              </w:rPr>
            </w:pPr>
          </w:p>
        </w:tc>
        <w:tc>
          <w:tcPr>
            <w:tcW w:w="2551" w:type="dxa"/>
            <w:vMerge/>
            <w:vAlign w:val="center"/>
          </w:tcPr>
          <w:p w:rsidR="009E649B" w:rsidRPr="00D24731" w:rsidRDefault="009E649B" w:rsidP="00331253">
            <w:pPr>
              <w:pStyle w:val="normal0"/>
              <w:spacing w:after="120"/>
              <w:jc w:val="center"/>
              <w:rPr>
                <w:color w:val="auto"/>
                <w:sz w:val="22"/>
              </w:rPr>
            </w:pPr>
          </w:p>
        </w:tc>
        <w:tc>
          <w:tcPr>
            <w:tcW w:w="2511" w:type="dxa"/>
            <w:vMerge/>
            <w:vAlign w:val="center"/>
          </w:tcPr>
          <w:p w:rsidR="009E649B" w:rsidRDefault="009E649B" w:rsidP="00331253">
            <w:pPr>
              <w:pStyle w:val="normal0"/>
              <w:spacing w:after="120"/>
              <w:rPr>
                <w:b/>
                <w:color w:val="auto"/>
                <w:sz w:val="22"/>
              </w:rPr>
            </w:pPr>
          </w:p>
        </w:tc>
      </w:tr>
      <w:tr w:rsidR="009E649B" w:rsidRPr="00B84615" w:rsidTr="009E649B">
        <w:trPr>
          <w:trHeight w:val="350"/>
        </w:trPr>
        <w:tc>
          <w:tcPr>
            <w:tcW w:w="2410" w:type="dxa"/>
            <w:vMerge/>
            <w:vAlign w:val="center"/>
          </w:tcPr>
          <w:p w:rsidR="009E649B" w:rsidRPr="00DB4A50" w:rsidRDefault="009E649B" w:rsidP="00331253">
            <w:pPr>
              <w:pStyle w:val="normal0"/>
              <w:spacing w:after="120"/>
              <w:contextualSpacing w:val="0"/>
              <w:rPr>
                <w:color w:val="auto"/>
                <w:szCs w:val="20"/>
              </w:rPr>
            </w:pPr>
          </w:p>
        </w:tc>
        <w:tc>
          <w:tcPr>
            <w:tcW w:w="2552" w:type="dxa"/>
            <w:vMerge/>
            <w:vAlign w:val="center"/>
          </w:tcPr>
          <w:p w:rsidR="009E649B" w:rsidRPr="00E7359B" w:rsidRDefault="009E649B" w:rsidP="00331253">
            <w:pPr>
              <w:pStyle w:val="normal0"/>
              <w:spacing w:after="120"/>
              <w:contextualSpacing w:val="0"/>
              <w:rPr>
                <w:color w:val="auto"/>
                <w:sz w:val="22"/>
              </w:rPr>
            </w:pPr>
          </w:p>
        </w:tc>
        <w:tc>
          <w:tcPr>
            <w:tcW w:w="2551" w:type="dxa"/>
            <w:vMerge/>
            <w:vAlign w:val="center"/>
          </w:tcPr>
          <w:p w:rsidR="009E649B" w:rsidRPr="00D24731" w:rsidRDefault="009E649B" w:rsidP="00331253">
            <w:pPr>
              <w:pStyle w:val="normal0"/>
              <w:spacing w:after="120"/>
              <w:jc w:val="center"/>
              <w:rPr>
                <w:color w:val="auto"/>
                <w:sz w:val="22"/>
              </w:rPr>
            </w:pPr>
          </w:p>
        </w:tc>
        <w:tc>
          <w:tcPr>
            <w:tcW w:w="2511" w:type="dxa"/>
            <w:vMerge/>
            <w:vAlign w:val="center"/>
          </w:tcPr>
          <w:p w:rsidR="009E649B" w:rsidRPr="00B84615" w:rsidRDefault="009E649B" w:rsidP="00331253">
            <w:pPr>
              <w:pStyle w:val="normal0"/>
              <w:spacing w:after="120"/>
              <w:rPr>
                <w:color w:val="auto"/>
                <w:sz w:val="22"/>
              </w:rPr>
            </w:pPr>
          </w:p>
        </w:tc>
      </w:tr>
    </w:tbl>
    <w:p w:rsidR="009D19A1" w:rsidRDefault="009D19A1"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FA2883" w:rsidRDefault="00FA2883" w:rsidP="009D19A1">
      <w:pPr>
        <w:pStyle w:val="normal0"/>
      </w:pPr>
    </w:p>
    <w:p w:rsidR="009D19A1" w:rsidRDefault="009D19A1" w:rsidP="009D19A1">
      <w:pPr>
        <w:pStyle w:val="normal0"/>
      </w:pPr>
    </w:p>
    <w:p w:rsidR="009D19A1" w:rsidRDefault="009D19A1" w:rsidP="009D19A1">
      <w:pPr>
        <w:pStyle w:val="normal0"/>
      </w:pPr>
    </w:p>
    <w:p w:rsidR="009D19A1" w:rsidRDefault="009D19A1" w:rsidP="009D19A1">
      <w:pPr>
        <w:pStyle w:val="normal0"/>
      </w:pPr>
    </w:p>
    <w:p w:rsidR="009D19A1" w:rsidRPr="009D19A1" w:rsidRDefault="009D19A1" w:rsidP="009D19A1">
      <w:pPr>
        <w:pStyle w:val="normal0"/>
      </w:pPr>
    </w:p>
    <w:p w:rsidR="00FF4BDD" w:rsidRDefault="00AD664A">
      <w:pPr>
        <w:pStyle w:val="Ttulo3"/>
        <w:numPr>
          <w:ilvl w:val="2"/>
          <w:numId w:val="1"/>
        </w:numPr>
        <w:ind w:left="720" w:hanging="719"/>
      </w:pPr>
      <w:r>
        <w:lastRenderedPageBreak/>
        <w:t>Baselines do Projeto</w:t>
      </w:r>
    </w:p>
    <w:p w:rsidR="00FF4BDD" w:rsidRDefault="00AD664A">
      <w:pPr>
        <w:pStyle w:val="normal0"/>
        <w:spacing w:after="120"/>
        <w:contextualSpacing w:val="0"/>
      </w:pPr>
      <w:r>
        <w:rPr>
          <w:i/>
          <w:color w:val="0000FF"/>
        </w:rPr>
        <w:t xml:space="preserve">[As baselines funcionam como um padrão oficial no qual os trabalhos subseqüentes são baseados. Somente mudanças autorizadas podem ser efetuadas nas baselines. </w:t>
      </w:r>
    </w:p>
    <w:p w:rsidR="00FF4BDD" w:rsidRDefault="00AD664A">
      <w:pPr>
        <w:pStyle w:val="normal0"/>
        <w:spacing w:after="120"/>
        <w:contextualSpacing w:val="0"/>
      </w:pPr>
      <w:r>
        <w:rPr>
          <w:i/>
          <w:color w:val="0000FF"/>
        </w:rPr>
        <w:t>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freqüência ainda maior.</w:t>
      </w:r>
    </w:p>
    <w:p w:rsidR="00FF4BDD" w:rsidRDefault="00AD664A">
      <w:pPr>
        <w:pStyle w:val="normal0"/>
        <w:spacing w:after="120"/>
        <w:contextualSpacing w:val="0"/>
      </w:pPr>
      <w:r>
        <w:rPr>
          <w:i/>
          <w:color w:val="0000FF"/>
        </w:rPr>
        <w:t>Descreva quem autoriza uma baseline e o que ela contém.]</w:t>
      </w:r>
    </w:p>
    <w:p w:rsidR="00FF4BDD" w:rsidRDefault="00AD664A">
      <w:pPr>
        <w:pStyle w:val="Ttulo2"/>
        <w:numPr>
          <w:ilvl w:val="1"/>
          <w:numId w:val="1"/>
        </w:numPr>
        <w:ind w:left="720" w:hanging="719"/>
      </w:pPr>
      <w:bookmarkStart w:id="14" w:name="id.eb4f49592f06" w:colFirst="0" w:colLast="0"/>
      <w:bookmarkEnd w:id="14"/>
      <w:r>
        <w:t>Controle de Configuração e Mudança</w:t>
      </w:r>
    </w:p>
    <w:p w:rsidR="00FF4BDD" w:rsidRDefault="00AD664A">
      <w:pPr>
        <w:pStyle w:val="Ttulo3"/>
        <w:numPr>
          <w:ilvl w:val="2"/>
          <w:numId w:val="1"/>
        </w:numPr>
        <w:ind w:left="720" w:hanging="719"/>
      </w:pPr>
      <w:bookmarkStart w:id="15" w:name="id.47f376b6afd6" w:colFirst="0" w:colLast="0"/>
      <w:bookmarkEnd w:id="15"/>
      <w:r>
        <w:t>Processamento e Aprovação de Solicitações de Mudança</w:t>
      </w:r>
    </w:p>
    <w:p w:rsidR="00FF4BDD" w:rsidRDefault="00AD664A">
      <w:pPr>
        <w:pStyle w:val="normal0"/>
        <w:spacing w:after="120"/>
        <w:contextualSpacing w:val="0"/>
      </w:pPr>
      <w:r>
        <w:rPr>
          <w:i/>
          <w:color w:val="0000FF"/>
        </w:rPr>
        <w:t>[Descreva o processo pelo qual os problemas e as mudanças são submetidos, revisados e dispostos.]</w:t>
      </w:r>
    </w:p>
    <w:p w:rsidR="00FF4BDD" w:rsidRDefault="00AD664A">
      <w:pPr>
        <w:pStyle w:val="Ttulo3"/>
        <w:numPr>
          <w:ilvl w:val="2"/>
          <w:numId w:val="1"/>
        </w:numPr>
        <w:ind w:left="720" w:hanging="719"/>
      </w:pPr>
      <w:bookmarkStart w:id="16" w:name="id.5a4f8317dba1" w:colFirst="0" w:colLast="0"/>
      <w:bookmarkEnd w:id="16"/>
      <w:r>
        <w:t>Comitê de Controle de Mudança (CCB)</w:t>
      </w:r>
    </w:p>
    <w:p w:rsidR="00FF4BDD" w:rsidRDefault="00AD664A">
      <w:pPr>
        <w:pStyle w:val="normal0"/>
        <w:spacing w:after="120"/>
        <w:contextualSpacing w:val="0"/>
      </w:pPr>
      <w:r>
        <w:rPr>
          <w:i/>
          <w:color w:val="0000FF"/>
        </w:rPr>
        <w:t>[Descreva os membros do CCB e os procedimentos para processar solicitações de mudança e aprovações a serem seguidos pelo CCB.]</w:t>
      </w:r>
    </w:p>
    <w:p w:rsidR="00FF4BDD" w:rsidRDefault="00AD664A">
      <w:pPr>
        <w:pStyle w:val="Ttulo2"/>
        <w:numPr>
          <w:ilvl w:val="1"/>
          <w:numId w:val="1"/>
        </w:numPr>
        <w:ind w:left="720" w:hanging="719"/>
      </w:pPr>
      <w:bookmarkStart w:id="17" w:name="id.9fc35244df80" w:colFirst="0" w:colLast="0"/>
      <w:bookmarkEnd w:id="17"/>
      <w:r>
        <w:t>Estimativa do Status de Configuração</w:t>
      </w:r>
    </w:p>
    <w:p w:rsidR="00FF4BDD" w:rsidRDefault="00AD664A">
      <w:pPr>
        <w:pStyle w:val="Ttulo3"/>
        <w:numPr>
          <w:ilvl w:val="2"/>
          <w:numId w:val="1"/>
        </w:numPr>
        <w:ind w:left="720" w:hanging="719"/>
      </w:pPr>
      <w:bookmarkStart w:id="18" w:name="id.a75efb771d91" w:colFirst="0" w:colLast="0"/>
      <w:bookmarkEnd w:id="18"/>
      <w:r>
        <w:t>Processo de Armazenamento de Mídia e Liberação do Projeto</w:t>
      </w:r>
    </w:p>
    <w:p w:rsidR="00FF4BDD" w:rsidRDefault="00AD664A">
      <w:pPr>
        <w:pStyle w:val="normal0"/>
        <w:spacing w:after="120"/>
        <w:contextualSpacing w:val="0"/>
      </w:pPr>
      <w:r>
        <w:rPr>
          <w:i/>
          <w:color w:val="0000FF"/>
        </w:rPr>
        <w:t>[Descreva as políticas de retenção e os planos de backup, erros irreversíveis e recuperação. Descreva também como a mídia deve ser mantida — on-line, off-line, tipo de mídia e formato.</w:t>
      </w:r>
    </w:p>
    <w:p w:rsidR="00FF4BDD" w:rsidRDefault="00AD664A">
      <w:pPr>
        <w:pStyle w:val="normal0"/>
        <w:spacing w:after="120"/>
        <w:contextualSpacing w:val="0"/>
      </w:pPr>
      <w:r>
        <w:rPr>
          <w:i/>
          <w:color w:val="0000FF"/>
        </w:rPr>
        <w:t>O processo de liberação descreve o conteúdo do release, a quem ele se destina e se há quaisquer problemas conhecidos ou instruções de instalação.]</w:t>
      </w:r>
    </w:p>
    <w:p w:rsidR="00FF4BDD" w:rsidRDefault="00AD664A">
      <w:pPr>
        <w:pStyle w:val="Ttulo3"/>
        <w:numPr>
          <w:ilvl w:val="2"/>
          <w:numId w:val="1"/>
        </w:numPr>
        <w:ind w:left="720" w:hanging="719"/>
      </w:pPr>
      <w:bookmarkStart w:id="19" w:name="id.0c1d65f31315" w:colFirst="0" w:colLast="0"/>
      <w:bookmarkEnd w:id="19"/>
      <w:r>
        <w:t>Relatórios e Auditorias</w:t>
      </w:r>
    </w:p>
    <w:p w:rsidR="00FF4BDD" w:rsidRDefault="00AD664A">
      <w:pPr>
        <w:pStyle w:val="normal0"/>
        <w:spacing w:after="120"/>
        <w:contextualSpacing w:val="0"/>
      </w:pPr>
      <w:r>
        <w:rPr>
          <w:i/>
          <w:color w:val="0000FF"/>
        </w:rPr>
        <w:t>[Descreva o conteúdo, o formato e a finalidade dos relatórios e auditorias de configuração solicitados.</w:t>
      </w:r>
    </w:p>
    <w:p w:rsidR="00FF4BDD" w:rsidRDefault="00AD664A">
      <w:pPr>
        <w:pStyle w:val="normal0"/>
        <w:spacing w:after="120"/>
        <w:contextualSpacing w:val="0"/>
      </w:pPr>
      <w:r>
        <w:rPr>
          <w:i/>
          <w:color w:val="0000FF"/>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rsidR="00FF4BDD" w:rsidRDefault="00AD664A">
      <w:pPr>
        <w:pStyle w:val="normal0"/>
        <w:numPr>
          <w:ilvl w:val="0"/>
          <w:numId w:val="2"/>
        </w:numPr>
        <w:spacing w:after="120"/>
        <w:ind w:hanging="359"/>
      </w:pPr>
      <w:r>
        <w:rPr>
          <w:i/>
          <w:color w:val="0000FF"/>
        </w:rPr>
        <w:t>Vencimento (Relatórios Baseados em Períodos): Há quanto tempo defeitos de diversos tipos estão pendentes? Qual é o “tempo de retardo’’ entre o momento em que são encontrados defeitos no ciclo de vida e quando eles são corrigidos?</w:t>
      </w:r>
    </w:p>
    <w:p w:rsidR="00FF4BDD" w:rsidRDefault="00AD664A">
      <w:pPr>
        <w:pStyle w:val="normal0"/>
        <w:numPr>
          <w:ilvl w:val="0"/>
          <w:numId w:val="2"/>
        </w:numPr>
        <w:spacing w:after="120"/>
        <w:ind w:hanging="359"/>
      </w:pPr>
      <w:r>
        <w:rPr>
          <w:i/>
          <w:color w:val="0000FF"/>
        </w:rPr>
        <w:t>Distribuição (Relatórios Baseados em Contagens): Existem quantos defeitos nas diversas categorias por proprietário, prioridade ou estado de correção?</w:t>
      </w:r>
    </w:p>
    <w:p w:rsidR="00FF4BDD" w:rsidRDefault="00AD664A">
      <w:pPr>
        <w:pStyle w:val="normal0"/>
        <w:numPr>
          <w:ilvl w:val="0"/>
          <w:numId w:val="2"/>
        </w:numPr>
        <w:spacing w:after="120"/>
        <w:ind w:hanging="359"/>
      </w:pPr>
      <w:r>
        <w:rPr>
          <w:i/>
          <w:color w:val="0000FF"/>
        </w:rPr>
        <w:t>Tendência (Relatórios Relacionados a Períodos e Contagens): Qual é o número acumulado de defeitos encontrados e corrigidos no decorrer do tempo? Qual é a classificação dos defeitos detectados e corrigidos? Qual é a “lacuna de qualidade” em termos de defeitos pendentes em comparação com defeitos corrigidos? Qual é a média de tempo de correção de um defeito?]</w:t>
      </w:r>
    </w:p>
    <w:p w:rsidR="00FF4BDD" w:rsidRDefault="00AD664A">
      <w:pPr>
        <w:pStyle w:val="Ttulo1"/>
        <w:numPr>
          <w:ilvl w:val="0"/>
          <w:numId w:val="1"/>
        </w:numPr>
        <w:ind w:left="1080" w:hanging="359"/>
      </w:pPr>
      <w:bookmarkStart w:id="20" w:name="id.e07e46b89841" w:colFirst="0" w:colLast="0"/>
      <w:bookmarkEnd w:id="20"/>
      <w:r>
        <w:rPr>
          <w:sz w:val="20"/>
        </w:rPr>
        <w:lastRenderedPageBreak/>
        <w:t>Marcos</w:t>
      </w:r>
    </w:p>
    <w:p w:rsidR="00FF4BDD" w:rsidRDefault="00AD664A">
      <w:pPr>
        <w:pStyle w:val="normal0"/>
        <w:spacing w:after="120"/>
        <w:contextualSpacing w:val="0"/>
      </w:pPr>
      <w:r>
        <w:rPr>
          <w:i/>
          <w:color w:val="0000FF"/>
        </w:rPr>
        <w:t xml:space="preserve">[Identifique os marcos internos e de cliente relacionados ao esforço de CM do projeto ou produto. Esta seção inclui detalhes sobre quando o </w:t>
      </w:r>
      <w:r>
        <w:rPr>
          <w:b/>
          <w:i/>
          <w:color w:val="0000FF"/>
        </w:rPr>
        <w:t>Plano de Gerenciamento de Configuração</w:t>
      </w:r>
      <w:r>
        <w:rPr>
          <w:i/>
          <w:color w:val="0000FF"/>
        </w:rPr>
        <w:t xml:space="preserve"> deve ser atualizado.]</w:t>
      </w:r>
    </w:p>
    <w:p w:rsidR="00FF4BDD" w:rsidRDefault="00AD664A">
      <w:pPr>
        <w:pStyle w:val="Ttulo1"/>
        <w:numPr>
          <w:ilvl w:val="0"/>
          <w:numId w:val="1"/>
        </w:numPr>
        <w:ind w:left="1080" w:hanging="359"/>
      </w:pPr>
      <w:bookmarkStart w:id="21" w:name="id.5eaa862fc5e9" w:colFirst="0" w:colLast="0"/>
      <w:bookmarkEnd w:id="21"/>
      <w:r>
        <w:rPr>
          <w:sz w:val="20"/>
        </w:rPr>
        <w:t>Treinamento e Recursos</w:t>
      </w:r>
    </w:p>
    <w:p w:rsidR="00FF4BDD" w:rsidRDefault="00AD664A">
      <w:pPr>
        <w:pStyle w:val="normal0"/>
        <w:spacing w:after="120"/>
        <w:contextualSpacing w:val="0"/>
      </w:pPr>
      <w:r>
        <w:rPr>
          <w:i/>
          <w:color w:val="0000FF"/>
        </w:rPr>
        <w:t>[Descreva as ferramentas de software, o pessoal e o treinamento necessários para implementar as atividades de CM especificadas.]</w:t>
      </w:r>
    </w:p>
    <w:p w:rsidR="00FF4BDD" w:rsidRDefault="00AD664A">
      <w:pPr>
        <w:pStyle w:val="Ttulo1"/>
        <w:numPr>
          <w:ilvl w:val="0"/>
          <w:numId w:val="1"/>
        </w:numPr>
        <w:ind w:left="1080" w:hanging="359"/>
      </w:pPr>
      <w:bookmarkStart w:id="22" w:name="id.d6f26b4191f2" w:colFirst="0" w:colLast="0"/>
      <w:bookmarkEnd w:id="22"/>
      <w:r>
        <w:rPr>
          <w:sz w:val="20"/>
        </w:rPr>
        <w:t>Controle de Software de Subcontratados e Fornecedores</w:t>
      </w:r>
    </w:p>
    <w:p w:rsidR="00FF4BDD" w:rsidRDefault="00AD664A">
      <w:pPr>
        <w:pStyle w:val="normal0"/>
        <w:spacing w:after="120"/>
        <w:contextualSpacing w:val="0"/>
      </w:pPr>
      <w:r>
        <w:rPr>
          <w:i/>
          <w:color w:val="0000FF"/>
        </w:rPr>
        <w:t>[Descreva de que forma o software desenvolvido fora do ambiente do projeto será incorporado.]</w:t>
      </w:r>
    </w:p>
    <w:sectPr w:rsidR="00FF4BDD" w:rsidSect="00FF4BDD">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BDD" w:rsidRDefault="00FF4BDD" w:rsidP="00FF4BDD">
      <w:pPr>
        <w:spacing w:after="0" w:line="240" w:lineRule="auto"/>
      </w:pPr>
      <w:r>
        <w:separator/>
      </w:r>
    </w:p>
  </w:endnote>
  <w:endnote w:type="continuationSeparator" w:id="0">
    <w:p w:rsidR="00FF4BDD" w:rsidRDefault="00FF4BDD" w:rsidP="00FF4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BDD" w:rsidRDefault="00FF4BDD">
    <w:pPr>
      <w:pStyle w:val="normal0"/>
      <w:spacing w:after="200" w:line="276" w:lineRule="auto"/>
      <w:contextualSpacing w:val="0"/>
    </w:pPr>
  </w:p>
  <w:tbl>
    <w:tblPr>
      <w:tblW w:w="948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162"/>
      <w:gridCol w:w="3162"/>
      <w:gridCol w:w="3162"/>
    </w:tblGrid>
    <w:tr w:rsidR="00FF4BDD">
      <w:tc>
        <w:tcPr>
          <w:tcW w:w="3162" w:type="dxa"/>
          <w:tcMar>
            <w:top w:w="100" w:type="dxa"/>
            <w:left w:w="108" w:type="dxa"/>
            <w:bottom w:w="100" w:type="dxa"/>
            <w:right w:w="108" w:type="dxa"/>
          </w:tcMar>
        </w:tcPr>
        <w:p w:rsidR="00FF4BDD" w:rsidRDefault="00AD664A">
          <w:pPr>
            <w:pStyle w:val="normal0"/>
            <w:ind w:right="360"/>
            <w:contextualSpacing w:val="0"/>
          </w:pPr>
          <w:r>
            <w:t>Confidencial</w:t>
          </w:r>
        </w:p>
      </w:tc>
      <w:tc>
        <w:tcPr>
          <w:tcW w:w="3162" w:type="dxa"/>
          <w:tcMar>
            <w:top w:w="100" w:type="dxa"/>
            <w:left w:w="108" w:type="dxa"/>
            <w:bottom w:w="100" w:type="dxa"/>
            <w:right w:w="108" w:type="dxa"/>
          </w:tcMar>
        </w:tcPr>
        <w:p w:rsidR="00FF4BDD" w:rsidRDefault="004F5F35">
          <w:pPr>
            <w:pStyle w:val="normal0"/>
            <w:contextualSpacing w:val="0"/>
            <w:jc w:val="center"/>
          </w:pPr>
          <w:r>
            <w:rPr>
              <w:rFonts w:ascii="Verdana" w:eastAsia="Verdana" w:hAnsi="Verdana" w:cs="Verdana"/>
            </w:rPr>
            <w:t>MegaSoft Inc</w:t>
          </w:r>
          <w:r>
            <w:t>, 2014</w:t>
          </w:r>
        </w:p>
      </w:tc>
      <w:tc>
        <w:tcPr>
          <w:tcW w:w="3162" w:type="dxa"/>
          <w:tcMar>
            <w:top w:w="100" w:type="dxa"/>
            <w:left w:w="108" w:type="dxa"/>
            <w:bottom w:w="100" w:type="dxa"/>
            <w:right w:w="108" w:type="dxa"/>
          </w:tcMar>
        </w:tcPr>
        <w:p w:rsidR="00FF4BDD" w:rsidRDefault="00AD664A">
          <w:pPr>
            <w:pStyle w:val="normal0"/>
            <w:contextualSpacing w:val="0"/>
            <w:jc w:val="right"/>
          </w:pPr>
          <w:r>
            <w:t>Página 3 de 6</w:t>
          </w:r>
        </w:p>
      </w:tc>
    </w:tr>
  </w:tbl>
  <w:p w:rsidR="00FF4BDD" w:rsidRDefault="00FF4BDD">
    <w:pPr>
      <w:pStyle w:val="normal0"/>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BDD" w:rsidRDefault="00FF4BDD" w:rsidP="00FF4BDD">
      <w:pPr>
        <w:spacing w:after="0" w:line="240" w:lineRule="auto"/>
      </w:pPr>
      <w:r>
        <w:separator/>
      </w:r>
    </w:p>
  </w:footnote>
  <w:footnote w:type="continuationSeparator" w:id="0">
    <w:p w:rsidR="00FF4BDD" w:rsidRDefault="00FF4BDD" w:rsidP="00FF4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BDD" w:rsidRDefault="004F5F35">
    <w:pPr>
      <w:pStyle w:val="normal0"/>
      <w:contextualSpacing w:val="0"/>
      <w:jc w:val="right"/>
    </w:pPr>
    <w:r>
      <w:rPr>
        <w:rFonts w:ascii="Arial" w:eastAsia="Arial" w:hAnsi="Arial" w:cs="Arial"/>
        <w:sz w:val="36"/>
      </w:rPr>
      <w:t>MegaSoft Inc</w:t>
    </w:r>
  </w:p>
  <w:p w:rsidR="00FF4BDD" w:rsidRDefault="00FF4BDD">
    <w:pPr>
      <w:pStyle w:val="normal0"/>
      <w:contextualSpacing w:val="0"/>
      <w:jc w:val="right"/>
    </w:pPr>
  </w:p>
  <w:p w:rsidR="00FF4BDD" w:rsidRDefault="00FF4BDD">
    <w:pPr>
      <w:pStyle w:val="normal0"/>
      <w:pBdr>
        <w:top w:val="single" w:sz="4" w:space="1" w:color="auto"/>
      </w:pBdr>
    </w:pPr>
  </w:p>
  <w:p w:rsidR="00FF4BDD" w:rsidRDefault="00FF4BDD">
    <w:pPr>
      <w:pStyle w:val="normal0"/>
      <w:contextualSpacing w:val="0"/>
    </w:pPr>
  </w:p>
  <w:tbl>
    <w:tblPr>
      <w:tblW w:w="975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77"/>
      <w:gridCol w:w="2178"/>
    </w:tblGrid>
    <w:tr w:rsidR="00FF4BDD" w:rsidTr="009D19A1">
      <w:trPr>
        <w:trHeight w:val="268"/>
      </w:trPr>
      <w:tc>
        <w:tcPr>
          <w:tcW w:w="7577" w:type="dxa"/>
          <w:tcMar>
            <w:top w:w="100" w:type="dxa"/>
            <w:left w:w="108" w:type="dxa"/>
            <w:bottom w:w="100" w:type="dxa"/>
            <w:right w:w="108" w:type="dxa"/>
          </w:tcMar>
        </w:tcPr>
        <w:p w:rsidR="00FF4BDD" w:rsidRDefault="004F5F35">
          <w:pPr>
            <w:pStyle w:val="normal0"/>
            <w:contextualSpacing w:val="0"/>
          </w:pPr>
          <w:r>
            <w:t>Sistema de Academia</w:t>
          </w:r>
        </w:p>
      </w:tc>
      <w:tc>
        <w:tcPr>
          <w:tcW w:w="2178" w:type="dxa"/>
          <w:tcMar>
            <w:top w:w="100" w:type="dxa"/>
            <w:left w:w="108" w:type="dxa"/>
            <w:bottom w:w="100" w:type="dxa"/>
            <w:right w:w="108" w:type="dxa"/>
          </w:tcMar>
        </w:tcPr>
        <w:p w:rsidR="00FF4BDD" w:rsidRDefault="004F5F35" w:rsidP="004F5F35">
          <w:pPr>
            <w:pStyle w:val="normal0"/>
            <w:tabs>
              <w:tab w:val="left" w:pos="1135"/>
            </w:tabs>
            <w:spacing w:before="40"/>
            <w:ind w:right="68"/>
            <w:contextualSpacing w:val="0"/>
          </w:pPr>
          <w:r>
            <w:t xml:space="preserve">  Versão:           1.0</w:t>
          </w:r>
        </w:p>
      </w:tc>
    </w:tr>
    <w:tr w:rsidR="00FF4BDD" w:rsidTr="009D19A1">
      <w:trPr>
        <w:trHeight w:val="333"/>
      </w:trPr>
      <w:tc>
        <w:tcPr>
          <w:tcW w:w="7577" w:type="dxa"/>
          <w:tcMar>
            <w:top w:w="100" w:type="dxa"/>
            <w:left w:w="108" w:type="dxa"/>
            <w:bottom w:w="100" w:type="dxa"/>
            <w:right w:w="108" w:type="dxa"/>
          </w:tcMar>
        </w:tcPr>
        <w:p w:rsidR="00FF4BDD" w:rsidRDefault="004F5F35">
          <w:pPr>
            <w:pStyle w:val="normal0"/>
            <w:contextualSpacing w:val="0"/>
          </w:pPr>
          <w:r>
            <w:t>Plano de Gerenciamento de Configuração</w:t>
          </w:r>
        </w:p>
      </w:tc>
      <w:tc>
        <w:tcPr>
          <w:tcW w:w="2178" w:type="dxa"/>
          <w:tcMar>
            <w:top w:w="100" w:type="dxa"/>
            <w:left w:w="108" w:type="dxa"/>
            <w:bottom w:w="100" w:type="dxa"/>
            <w:right w:w="108" w:type="dxa"/>
          </w:tcMar>
        </w:tcPr>
        <w:p w:rsidR="00FF4BDD" w:rsidRDefault="004F5F35" w:rsidP="004F5F35">
          <w:pPr>
            <w:pStyle w:val="normal0"/>
            <w:contextualSpacing w:val="0"/>
          </w:pPr>
          <w:r>
            <w:t xml:space="preserve">  Data:  05/02/2014</w:t>
          </w:r>
        </w:p>
      </w:tc>
    </w:tr>
    <w:tr w:rsidR="00FF4BDD" w:rsidTr="009D19A1">
      <w:trPr>
        <w:trHeight w:val="423"/>
      </w:trPr>
      <w:tc>
        <w:tcPr>
          <w:tcW w:w="7577" w:type="dxa"/>
          <w:tcMar>
            <w:top w:w="100" w:type="dxa"/>
            <w:left w:w="108" w:type="dxa"/>
            <w:bottom w:w="100" w:type="dxa"/>
            <w:right w:w="108" w:type="dxa"/>
          </w:tcMar>
        </w:tcPr>
        <w:p w:rsidR="00FF4BDD" w:rsidRDefault="004F5F35">
          <w:pPr>
            <w:pStyle w:val="normal0"/>
            <w:contextualSpacing w:val="0"/>
          </w:pPr>
          <w:r>
            <w:t>AC</w:t>
          </w:r>
          <w:r w:rsidR="00474729">
            <w:t>GCM</w:t>
          </w:r>
          <w:r>
            <w:t>012014</w:t>
          </w:r>
        </w:p>
      </w:tc>
      <w:tc>
        <w:tcPr>
          <w:tcW w:w="2178" w:type="dxa"/>
          <w:tcMar>
            <w:top w:w="100" w:type="dxa"/>
            <w:left w:w="108" w:type="dxa"/>
            <w:bottom w:w="100" w:type="dxa"/>
            <w:right w:w="108" w:type="dxa"/>
          </w:tcMar>
        </w:tcPr>
        <w:p w:rsidR="00FF4BDD" w:rsidRDefault="00FF4BDD">
          <w:pPr>
            <w:pStyle w:val="normal0"/>
            <w:spacing w:after="200" w:line="276" w:lineRule="auto"/>
            <w:contextualSpacing w:val="0"/>
          </w:pPr>
        </w:p>
      </w:tc>
    </w:tr>
  </w:tbl>
  <w:p w:rsidR="00FF4BDD" w:rsidRDefault="00FF4BDD">
    <w:pPr>
      <w:pStyle w:val="normal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20F32"/>
    <w:multiLevelType w:val="multilevel"/>
    <w:tmpl w:val="9C3401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6900EB"/>
    <w:multiLevelType w:val="hybridMultilevel"/>
    <w:tmpl w:val="9CCA6BD6"/>
    <w:lvl w:ilvl="0" w:tplc="04090001">
      <w:start w:val="1"/>
      <w:numFmt w:val="bullet"/>
      <w:lvlText w:val=""/>
      <w:lvlJc w:val="left"/>
      <w:pPr>
        <w:ind w:left="1123" w:hanging="360"/>
      </w:pPr>
      <w:rPr>
        <w:rFonts w:ascii="Symbol" w:hAnsi="Symbol" w:hint="default"/>
      </w:rPr>
    </w:lvl>
    <w:lvl w:ilvl="1" w:tplc="04090003">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nsid w:val="31A37F87"/>
    <w:multiLevelType w:val="multilevel"/>
    <w:tmpl w:val="585C2BBE"/>
    <w:lvl w:ilvl="0">
      <w:start w:val="2"/>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3">
    <w:nsid w:val="3A3827DD"/>
    <w:multiLevelType w:val="multilevel"/>
    <w:tmpl w:val="9100546C"/>
    <w:lvl w:ilvl="0">
      <w:start w:val="1"/>
      <w:numFmt w:val="decimal"/>
      <w:lvlText w:val="%1."/>
      <w:lvlJc w:val="left"/>
      <w:pPr>
        <w:ind w:left="810" w:firstLine="0"/>
      </w:pPr>
      <w:rPr>
        <w:rFonts w:ascii="Times New Roman" w:eastAsia="Times New Roman" w:hAnsi="Times New Roman" w:cs="Times New Roman"/>
        <w:b/>
        <w:i w:val="0"/>
        <w:smallCaps w:val="0"/>
        <w:strike w:val="0"/>
        <w:color w:val="000000"/>
        <w:sz w:val="28"/>
        <w:szCs w:val="28"/>
        <w:u w:val="none"/>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41517FBD"/>
    <w:multiLevelType w:val="multilevel"/>
    <w:tmpl w:val="9C3401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CD25576"/>
    <w:multiLevelType w:val="multilevel"/>
    <w:tmpl w:val="9C3401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12D7321"/>
    <w:multiLevelType w:val="multilevel"/>
    <w:tmpl w:val="F1C6D5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E8A1169"/>
    <w:multiLevelType w:val="multilevel"/>
    <w:tmpl w:val="9C3401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43813F9"/>
    <w:multiLevelType w:val="hybridMultilevel"/>
    <w:tmpl w:val="F468DC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BA6008E"/>
    <w:multiLevelType w:val="hybridMultilevel"/>
    <w:tmpl w:val="C95ED25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7423422B"/>
    <w:multiLevelType w:val="multilevel"/>
    <w:tmpl w:val="6CFC56D0"/>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75C555DA"/>
    <w:multiLevelType w:val="multilevel"/>
    <w:tmpl w:val="9C3401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CF763A1"/>
    <w:multiLevelType w:val="multilevel"/>
    <w:tmpl w:val="9C340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F1760CB"/>
    <w:multiLevelType w:val="multilevel"/>
    <w:tmpl w:val="2190D65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num w:numId="1">
    <w:abstractNumId w:val="3"/>
  </w:num>
  <w:num w:numId="2">
    <w:abstractNumId w:val="10"/>
  </w:num>
  <w:num w:numId="3">
    <w:abstractNumId w:val="13"/>
  </w:num>
  <w:num w:numId="4">
    <w:abstractNumId w:val="11"/>
  </w:num>
  <w:num w:numId="5">
    <w:abstractNumId w:val="7"/>
  </w:num>
  <w:num w:numId="6">
    <w:abstractNumId w:val="0"/>
  </w:num>
  <w:num w:numId="7">
    <w:abstractNumId w:val="2"/>
  </w:num>
  <w:num w:numId="8">
    <w:abstractNumId w:val="12"/>
  </w:num>
  <w:num w:numId="9">
    <w:abstractNumId w:val="4"/>
  </w:num>
  <w:num w:numId="10">
    <w:abstractNumId w:val="5"/>
  </w:num>
  <w:num w:numId="11">
    <w:abstractNumId w:val="1"/>
  </w:num>
  <w:num w:numId="12">
    <w:abstractNumId w:val="8"/>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FF4BDD"/>
    <w:rsid w:val="00014742"/>
    <w:rsid w:val="00025E7D"/>
    <w:rsid w:val="00095282"/>
    <w:rsid w:val="000B6148"/>
    <w:rsid w:val="000C2105"/>
    <w:rsid w:val="000C753D"/>
    <w:rsid w:val="000D4E31"/>
    <w:rsid w:val="00196209"/>
    <w:rsid w:val="001A4638"/>
    <w:rsid w:val="0020281D"/>
    <w:rsid w:val="00220C8A"/>
    <w:rsid w:val="00231E0A"/>
    <w:rsid w:val="00255C6D"/>
    <w:rsid w:val="0026652C"/>
    <w:rsid w:val="00293AD9"/>
    <w:rsid w:val="00295403"/>
    <w:rsid w:val="002A29FA"/>
    <w:rsid w:val="002B3CC7"/>
    <w:rsid w:val="002B4292"/>
    <w:rsid w:val="002C013F"/>
    <w:rsid w:val="002F7AB2"/>
    <w:rsid w:val="00301EE6"/>
    <w:rsid w:val="00307C87"/>
    <w:rsid w:val="003265A9"/>
    <w:rsid w:val="00331CEE"/>
    <w:rsid w:val="00371014"/>
    <w:rsid w:val="00381E75"/>
    <w:rsid w:val="00383D9E"/>
    <w:rsid w:val="003A4E68"/>
    <w:rsid w:val="003B0996"/>
    <w:rsid w:val="00424C12"/>
    <w:rsid w:val="004632BE"/>
    <w:rsid w:val="00474729"/>
    <w:rsid w:val="004B24CE"/>
    <w:rsid w:val="004C12BB"/>
    <w:rsid w:val="004D1AC2"/>
    <w:rsid w:val="004F5DA7"/>
    <w:rsid w:val="004F5F35"/>
    <w:rsid w:val="00505C6A"/>
    <w:rsid w:val="005B4DD0"/>
    <w:rsid w:val="005B5102"/>
    <w:rsid w:val="005B7658"/>
    <w:rsid w:val="005C0FDC"/>
    <w:rsid w:val="005C57C8"/>
    <w:rsid w:val="00631133"/>
    <w:rsid w:val="006A1627"/>
    <w:rsid w:val="006B51E8"/>
    <w:rsid w:val="006E6A04"/>
    <w:rsid w:val="006F5286"/>
    <w:rsid w:val="007018D8"/>
    <w:rsid w:val="00710FD4"/>
    <w:rsid w:val="00715549"/>
    <w:rsid w:val="007248CF"/>
    <w:rsid w:val="00730C4B"/>
    <w:rsid w:val="0077371C"/>
    <w:rsid w:val="007A3A6B"/>
    <w:rsid w:val="007D51EC"/>
    <w:rsid w:val="007D6264"/>
    <w:rsid w:val="007E3800"/>
    <w:rsid w:val="007F5708"/>
    <w:rsid w:val="008103DA"/>
    <w:rsid w:val="008240FF"/>
    <w:rsid w:val="008379B2"/>
    <w:rsid w:val="00847CB8"/>
    <w:rsid w:val="008502A6"/>
    <w:rsid w:val="0086333E"/>
    <w:rsid w:val="008A0401"/>
    <w:rsid w:val="008B24BA"/>
    <w:rsid w:val="008C2E39"/>
    <w:rsid w:val="008C5ECC"/>
    <w:rsid w:val="008D11DE"/>
    <w:rsid w:val="00903088"/>
    <w:rsid w:val="00904162"/>
    <w:rsid w:val="0091489D"/>
    <w:rsid w:val="00925D7E"/>
    <w:rsid w:val="009D19A1"/>
    <w:rsid w:val="009E649B"/>
    <w:rsid w:val="009F53A7"/>
    <w:rsid w:val="009F56D4"/>
    <w:rsid w:val="00A12C7A"/>
    <w:rsid w:val="00A50BB7"/>
    <w:rsid w:val="00A66576"/>
    <w:rsid w:val="00A771A7"/>
    <w:rsid w:val="00AA3388"/>
    <w:rsid w:val="00AC429E"/>
    <w:rsid w:val="00AC4AB6"/>
    <w:rsid w:val="00AD664A"/>
    <w:rsid w:val="00AF334F"/>
    <w:rsid w:val="00AF6B24"/>
    <w:rsid w:val="00B02B28"/>
    <w:rsid w:val="00B24406"/>
    <w:rsid w:val="00B32529"/>
    <w:rsid w:val="00B4551D"/>
    <w:rsid w:val="00B71AD4"/>
    <w:rsid w:val="00B754DA"/>
    <w:rsid w:val="00B84615"/>
    <w:rsid w:val="00B94C1B"/>
    <w:rsid w:val="00B97F9A"/>
    <w:rsid w:val="00BC73F5"/>
    <w:rsid w:val="00BF49B5"/>
    <w:rsid w:val="00C21745"/>
    <w:rsid w:val="00C2350D"/>
    <w:rsid w:val="00C40EB4"/>
    <w:rsid w:val="00C642BA"/>
    <w:rsid w:val="00C71C44"/>
    <w:rsid w:val="00C73EAA"/>
    <w:rsid w:val="00CA0BF2"/>
    <w:rsid w:val="00CB3E40"/>
    <w:rsid w:val="00D24731"/>
    <w:rsid w:val="00D35817"/>
    <w:rsid w:val="00D44080"/>
    <w:rsid w:val="00D7349C"/>
    <w:rsid w:val="00D828AB"/>
    <w:rsid w:val="00DA1517"/>
    <w:rsid w:val="00DA173F"/>
    <w:rsid w:val="00DB1AF2"/>
    <w:rsid w:val="00DB4A50"/>
    <w:rsid w:val="00DE58FD"/>
    <w:rsid w:val="00E12592"/>
    <w:rsid w:val="00E333D3"/>
    <w:rsid w:val="00E60274"/>
    <w:rsid w:val="00E7359B"/>
    <w:rsid w:val="00E765F8"/>
    <w:rsid w:val="00EA27E6"/>
    <w:rsid w:val="00EB0E75"/>
    <w:rsid w:val="00ED1A0F"/>
    <w:rsid w:val="00EF664D"/>
    <w:rsid w:val="00F26018"/>
    <w:rsid w:val="00F2747F"/>
    <w:rsid w:val="00F35EE7"/>
    <w:rsid w:val="00F9009D"/>
    <w:rsid w:val="00FA2883"/>
    <w:rsid w:val="00FB6ACA"/>
    <w:rsid w:val="00FC487B"/>
    <w:rsid w:val="00FD2670"/>
    <w:rsid w:val="00FD720D"/>
    <w:rsid w:val="00FF4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3A7"/>
  </w:style>
  <w:style w:type="paragraph" w:styleId="Ttulo1">
    <w:name w:val="heading 1"/>
    <w:basedOn w:val="normal0"/>
    <w:next w:val="normal0"/>
    <w:rsid w:val="00FF4BDD"/>
    <w:pPr>
      <w:spacing w:before="120" w:after="60"/>
      <w:ind w:left="720" w:hanging="719"/>
      <w:outlineLvl w:val="0"/>
    </w:pPr>
    <w:rPr>
      <w:rFonts w:ascii="Arial" w:eastAsia="Arial" w:hAnsi="Arial" w:cs="Arial"/>
      <w:b/>
      <w:sz w:val="24"/>
    </w:rPr>
  </w:style>
  <w:style w:type="paragraph" w:styleId="Ttulo2">
    <w:name w:val="heading 2"/>
    <w:basedOn w:val="normal0"/>
    <w:next w:val="normal0"/>
    <w:rsid w:val="00FF4BDD"/>
    <w:pPr>
      <w:spacing w:before="120" w:after="60"/>
      <w:ind w:left="720" w:hanging="719"/>
      <w:outlineLvl w:val="1"/>
    </w:pPr>
    <w:rPr>
      <w:rFonts w:ascii="Arial" w:eastAsia="Arial" w:hAnsi="Arial" w:cs="Arial"/>
      <w:b/>
    </w:rPr>
  </w:style>
  <w:style w:type="paragraph" w:styleId="Ttulo3">
    <w:name w:val="heading 3"/>
    <w:basedOn w:val="normal0"/>
    <w:next w:val="normal0"/>
    <w:rsid w:val="00FF4BDD"/>
    <w:pPr>
      <w:spacing w:before="120" w:after="60"/>
      <w:ind w:left="720" w:hanging="719"/>
      <w:outlineLvl w:val="2"/>
    </w:pPr>
    <w:rPr>
      <w:rFonts w:ascii="Arial" w:eastAsia="Arial" w:hAnsi="Arial" w:cs="Arial"/>
      <w:i/>
    </w:rPr>
  </w:style>
  <w:style w:type="paragraph" w:styleId="Ttulo4">
    <w:name w:val="heading 4"/>
    <w:basedOn w:val="normal0"/>
    <w:next w:val="normal0"/>
    <w:rsid w:val="00FF4BDD"/>
    <w:pPr>
      <w:spacing w:before="120" w:after="60"/>
      <w:ind w:left="720" w:hanging="719"/>
      <w:outlineLvl w:val="3"/>
    </w:pPr>
    <w:rPr>
      <w:rFonts w:ascii="Arial" w:eastAsia="Arial" w:hAnsi="Arial" w:cs="Arial"/>
    </w:rPr>
  </w:style>
  <w:style w:type="paragraph" w:styleId="Ttulo5">
    <w:name w:val="heading 5"/>
    <w:basedOn w:val="normal0"/>
    <w:next w:val="normal0"/>
    <w:rsid w:val="00FF4BDD"/>
    <w:pPr>
      <w:spacing w:before="240" w:after="60"/>
      <w:ind w:left="2880"/>
      <w:outlineLvl w:val="4"/>
    </w:pPr>
    <w:rPr>
      <w:sz w:val="22"/>
    </w:rPr>
  </w:style>
  <w:style w:type="paragraph" w:styleId="Ttulo6">
    <w:name w:val="heading 6"/>
    <w:basedOn w:val="normal0"/>
    <w:next w:val="normal0"/>
    <w:rsid w:val="00FF4BDD"/>
    <w:pPr>
      <w:spacing w:before="240" w:after="60"/>
      <w:ind w:left="2880"/>
      <w:outlineLvl w:val="5"/>
    </w:pPr>
    <w:rPr>
      <w: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F4BDD"/>
    <w:pPr>
      <w:widowControl w:val="0"/>
      <w:spacing w:after="0" w:line="240" w:lineRule="auto"/>
      <w:contextualSpacing/>
    </w:pPr>
    <w:rPr>
      <w:rFonts w:ascii="Times New Roman" w:eastAsia="Times New Roman" w:hAnsi="Times New Roman" w:cs="Times New Roman"/>
      <w:color w:val="000000"/>
      <w:sz w:val="20"/>
    </w:rPr>
  </w:style>
  <w:style w:type="paragraph" w:styleId="Ttulo">
    <w:name w:val="Title"/>
    <w:basedOn w:val="normal0"/>
    <w:next w:val="normal0"/>
    <w:rsid w:val="00FF4BDD"/>
    <w:pPr>
      <w:keepNext/>
      <w:keepLines/>
      <w:spacing w:before="480" w:after="120"/>
    </w:pPr>
    <w:rPr>
      <w:b/>
      <w:sz w:val="72"/>
    </w:rPr>
  </w:style>
  <w:style w:type="paragraph" w:styleId="Subttulo">
    <w:name w:val="Subtitle"/>
    <w:basedOn w:val="normal0"/>
    <w:next w:val="normal0"/>
    <w:rsid w:val="00FF4BDD"/>
    <w:pPr>
      <w:keepNext/>
      <w:keepLines/>
      <w:spacing w:before="360" w:after="80"/>
    </w:pPr>
    <w:rPr>
      <w:rFonts w:ascii="Georgia" w:eastAsia="Georgia" w:hAnsi="Georgia" w:cs="Georgia"/>
      <w:i/>
      <w:color w:val="666666"/>
      <w:sz w:val="48"/>
    </w:rPr>
  </w:style>
  <w:style w:type="paragraph" w:styleId="Cabealho">
    <w:name w:val="header"/>
    <w:basedOn w:val="Normal"/>
    <w:link w:val="CabealhoChar"/>
    <w:uiPriority w:val="99"/>
    <w:semiHidden/>
    <w:unhideWhenUsed/>
    <w:rsid w:val="004F5F3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F5F35"/>
  </w:style>
  <w:style w:type="paragraph" w:styleId="Rodap">
    <w:name w:val="footer"/>
    <w:basedOn w:val="Normal"/>
    <w:link w:val="RodapChar"/>
    <w:uiPriority w:val="99"/>
    <w:semiHidden/>
    <w:unhideWhenUsed/>
    <w:rsid w:val="004F5F3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F5F35"/>
  </w:style>
  <w:style w:type="table" w:styleId="Tabelacomgrade">
    <w:name w:val="Table Grid"/>
    <w:basedOn w:val="Tabelanormal"/>
    <w:uiPriority w:val="59"/>
    <w:rsid w:val="007E3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elanormal"/>
    <w:uiPriority w:val="63"/>
    <w:rsid w:val="007E380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e2">
    <w:name w:val="Light List Accent 2"/>
    <w:basedOn w:val="Tabelanormal"/>
    <w:uiPriority w:val="61"/>
    <w:rsid w:val="007E380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1">
    <w:name w:val="Light List1"/>
    <w:basedOn w:val="Tabelanormal"/>
    <w:uiPriority w:val="61"/>
    <w:rsid w:val="007E38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5">
    <w:name w:val="Light List Accent 5"/>
    <w:basedOn w:val="Tabelanormal"/>
    <w:uiPriority w:val="61"/>
    <w:rsid w:val="007E380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Refdecomentrio">
    <w:name w:val="annotation reference"/>
    <w:basedOn w:val="Fontepargpadro"/>
    <w:uiPriority w:val="99"/>
    <w:semiHidden/>
    <w:unhideWhenUsed/>
    <w:rsid w:val="00D828AB"/>
    <w:rPr>
      <w:sz w:val="16"/>
      <w:szCs w:val="16"/>
    </w:rPr>
  </w:style>
  <w:style w:type="paragraph" w:styleId="Textodecomentrio">
    <w:name w:val="annotation text"/>
    <w:basedOn w:val="Normal"/>
    <w:link w:val="TextodecomentrioChar"/>
    <w:uiPriority w:val="99"/>
    <w:semiHidden/>
    <w:unhideWhenUsed/>
    <w:rsid w:val="00D828A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828AB"/>
    <w:rPr>
      <w:sz w:val="20"/>
      <w:szCs w:val="20"/>
    </w:rPr>
  </w:style>
  <w:style w:type="paragraph" w:styleId="Assuntodocomentrio">
    <w:name w:val="annotation subject"/>
    <w:basedOn w:val="Textodecomentrio"/>
    <w:next w:val="Textodecomentrio"/>
    <w:link w:val="AssuntodocomentrioChar"/>
    <w:uiPriority w:val="99"/>
    <w:semiHidden/>
    <w:unhideWhenUsed/>
    <w:rsid w:val="00D828AB"/>
    <w:rPr>
      <w:b/>
      <w:bCs/>
    </w:rPr>
  </w:style>
  <w:style w:type="character" w:customStyle="1" w:styleId="AssuntodocomentrioChar">
    <w:name w:val="Assunto do comentário Char"/>
    <w:basedOn w:val="TextodecomentrioChar"/>
    <w:link w:val="Assuntodocomentrio"/>
    <w:uiPriority w:val="99"/>
    <w:semiHidden/>
    <w:rsid w:val="00D828AB"/>
    <w:rPr>
      <w:b/>
      <w:bCs/>
    </w:rPr>
  </w:style>
  <w:style w:type="paragraph" w:styleId="Textodebalo">
    <w:name w:val="Balloon Text"/>
    <w:basedOn w:val="Normal"/>
    <w:link w:val="TextodebaloChar"/>
    <w:uiPriority w:val="99"/>
    <w:semiHidden/>
    <w:unhideWhenUsed/>
    <w:rsid w:val="00D828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28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F07F87-1FA1-4D17-A17F-8ECF04B9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1618</Words>
  <Characters>8739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de Configuração.dot.docx</vt:lpstr>
      <vt:lpstr>Plano de Gerenciamento de Configuração.dot.docx</vt:lpstr>
    </vt:vector>
  </TitlesOfParts>
  <Company>CSC</Company>
  <LinksUpToDate>false</LinksUpToDate>
  <CharactersWithSpaces>10337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Configuração.dot.docx</dc:title>
  <dc:creator>adasilva4</dc:creator>
  <cp:lastModifiedBy>Aluno_Enfase</cp:lastModifiedBy>
  <cp:revision>5</cp:revision>
  <dcterms:created xsi:type="dcterms:W3CDTF">2014-03-14T01:39:00Z</dcterms:created>
  <dcterms:modified xsi:type="dcterms:W3CDTF">2014-03-14T01:57:00Z</dcterms:modified>
</cp:coreProperties>
</file>