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916" w:rsidRDefault="00146916" w:rsidP="00146916">
      <w:r>
        <w:rPr>
          <w:rFonts w:hint="eastAsia"/>
        </w:rPr>
        <w:t>△▼△▼△▼△▼△▼△▼△▼△▼△▼</w:t>
      </w:r>
      <w:r w:rsidR="00E46024">
        <w:rPr>
          <w:rFonts w:hint="eastAsia"/>
        </w:rPr>
        <w:t>△▼△▼△▼△▼△▼△▼△▼△▼△▼△▼△</w:t>
      </w:r>
    </w:p>
    <w:p w:rsidR="00E46024" w:rsidRDefault="00E46024" w:rsidP="0049336B">
      <w:pPr>
        <w:ind w:firstLineChars="100" w:firstLine="210"/>
      </w:pPr>
      <w:r>
        <w:rPr>
          <w:rFonts w:hint="eastAsia"/>
        </w:rPr>
        <w:t>『</w:t>
      </w:r>
      <w:r w:rsidR="0049336B">
        <w:rPr>
          <w:rFonts w:hint="eastAsia"/>
        </w:rPr>
        <w:t>全業種</w:t>
      </w:r>
      <w:r>
        <w:rPr>
          <w:rFonts w:hint="eastAsia"/>
        </w:rPr>
        <w:t>』向け</w:t>
      </w:r>
      <w:r w:rsidR="00146916">
        <w:rPr>
          <w:rFonts w:hint="eastAsia"/>
        </w:rPr>
        <w:t xml:space="preserve">　</w:t>
      </w:r>
    </w:p>
    <w:p w:rsidR="00146916" w:rsidRDefault="0049336B" w:rsidP="0049336B">
      <w:pPr>
        <w:ind w:firstLineChars="200" w:firstLine="420"/>
      </w:pPr>
      <w:r>
        <w:rPr>
          <w:rFonts w:hint="eastAsia"/>
        </w:rPr>
        <w:t>「</w:t>
      </w:r>
      <w:r w:rsidRPr="0049336B">
        <w:rPr>
          <w:rFonts w:hint="eastAsia"/>
        </w:rPr>
        <w:t>電子帳簿保存法改正」対策セミナー</w:t>
      </w:r>
      <w:r w:rsidR="00E46024" w:rsidRPr="00E46024">
        <w:rPr>
          <w:rFonts w:hint="eastAsia"/>
        </w:rPr>
        <w:t>および「</w:t>
      </w:r>
      <w:r>
        <w:rPr>
          <w:rFonts w:hint="eastAsia"/>
        </w:rPr>
        <w:t>個別相談会</w:t>
      </w:r>
      <w:r w:rsidR="00E46024" w:rsidRPr="00E46024">
        <w:rPr>
          <w:rFonts w:hint="eastAsia"/>
        </w:rPr>
        <w:t>」の開催について</w:t>
      </w:r>
    </w:p>
    <w:p w:rsidR="00146916" w:rsidRDefault="00146916" w:rsidP="00146916">
      <w:r>
        <w:rPr>
          <w:rFonts w:hint="eastAsia"/>
        </w:rPr>
        <w:t>△▼△▼△▼△▼△▼△▼△▼△▼△▼</w:t>
      </w:r>
      <w:r w:rsidR="00E46024">
        <w:rPr>
          <w:rFonts w:hint="eastAsia"/>
        </w:rPr>
        <w:t>△▼△▼△▼△▼△▼△▼△▼△▼△▼△▼△</w:t>
      </w:r>
    </w:p>
    <w:p w:rsidR="00E46024" w:rsidRDefault="00E46024" w:rsidP="00D53FBC">
      <w:pPr>
        <w:ind w:firstLineChars="100" w:firstLine="210"/>
      </w:pPr>
    </w:p>
    <w:p w:rsidR="0049336B" w:rsidRDefault="0049336B" w:rsidP="0049336B">
      <w:pPr>
        <w:ind w:firstLineChars="100" w:firstLine="210"/>
      </w:pPr>
      <w:r>
        <w:rPr>
          <w:rFonts w:hint="eastAsia"/>
        </w:rPr>
        <w:t>電子取引について電子帳簿保存法に対応した保存が、令和６年１月より“完全”義務化されます。当初、完全義務化予定であった令和４年１月から２年間の猶予期間が設けられましたが、事業者が対応すべき範囲は想像以上に広く、しっかりとした事前対策が必要です。</w:t>
      </w:r>
    </w:p>
    <w:p w:rsidR="0049336B" w:rsidRDefault="0049336B" w:rsidP="0049336B">
      <w:pPr>
        <w:ind w:firstLineChars="100" w:firstLine="210"/>
      </w:pPr>
      <w:r>
        <w:rPr>
          <w:rFonts w:hint="eastAsia"/>
        </w:rPr>
        <w:t>電子帳簿保存法とは関係ないと思われている事業者様でも、取引先からメールなどに添付されて送られてきた請求書のＰＤＦファイル等で授受された電子データは、必ず法令要件に従って管理することが必要となりました。</w:t>
      </w:r>
    </w:p>
    <w:p w:rsidR="0049336B" w:rsidRDefault="0049336B" w:rsidP="0049336B">
      <w:pPr>
        <w:ind w:firstLineChars="100" w:firstLine="210"/>
      </w:pPr>
      <w:r>
        <w:rPr>
          <w:rFonts w:hint="eastAsia"/>
        </w:rPr>
        <w:t>「電子帳簿保存法改正とは何か？」また、「電子帳簿保存法の制度に向けて準備しなければならないポイント」を知りたい方は是非この機会にご参加ください！</w:t>
      </w:r>
    </w:p>
    <w:p w:rsidR="0049336B" w:rsidRDefault="0049336B" w:rsidP="0049336B">
      <w:pPr>
        <w:ind w:firstLineChars="100" w:firstLine="210"/>
      </w:pPr>
    </w:p>
    <w:p w:rsidR="0049336B" w:rsidRDefault="0049336B" w:rsidP="0049336B"/>
    <w:p w:rsidR="0049336B" w:rsidRDefault="0049336B" w:rsidP="0049336B">
      <w:r>
        <w:rPr>
          <w:rFonts w:hint="eastAsia"/>
        </w:rPr>
        <w:t>■</w:t>
      </w:r>
      <w:r>
        <w:rPr>
          <w:rFonts w:hint="eastAsia"/>
        </w:rPr>
        <w:t>日　時</w:t>
      </w:r>
    </w:p>
    <w:p w:rsidR="0049336B" w:rsidRDefault="0049336B" w:rsidP="0049336B">
      <w:pPr>
        <w:ind w:firstLineChars="200" w:firstLine="420"/>
      </w:pPr>
      <w:r>
        <w:rPr>
          <w:rFonts w:hint="eastAsia"/>
        </w:rPr>
        <w:t>≪</w:t>
      </w:r>
      <w:r w:rsidRPr="0049336B">
        <w:rPr>
          <w:rFonts w:hint="eastAsia"/>
          <w:spacing w:val="35"/>
          <w:kern w:val="0"/>
          <w:fitText w:val="1050" w:id="-1411037952"/>
        </w:rPr>
        <w:t>セミナ</w:t>
      </w:r>
      <w:r w:rsidRPr="0049336B">
        <w:rPr>
          <w:rFonts w:hint="eastAsia"/>
          <w:kern w:val="0"/>
          <w:fitText w:val="1050" w:id="-1411037952"/>
        </w:rPr>
        <w:t>ー</w:t>
      </w:r>
      <w:r>
        <w:rPr>
          <w:rFonts w:hint="eastAsia"/>
        </w:rPr>
        <w:t>≫：令和４年１２月１４日</w:t>
      </w:r>
      <w:r>
        <w:t>(水)　１４時～１６時</w:t>
      </w:r>
    </w:p>
    <w:p w:rsidR="0049336B" w:rsidRDefault="0049336B" w:rsidP="0049336B">
      <w:pPr>
        <w:ind w:firstLineChars="1200" w:firstLine="2520"/>
      </w:pPr>
      <w:r>
        <w:rPr>
          <w:rFonts w:hint="eastAsia"/>
        </w:rPr>
        <w:t>（「セミナー」と「関連補助金紹介」との二部構成）</w:t>
      </w:r>
    </w:p>
    <w:p w:rsidR="0049336B" w:rsidRDefault="0049336B" w:rsidP="0049336B">
      <w:pPr>
        <w:ind w:firstLineChars="200" w:firstLine="420"/>
      </w:pPr>
      <w:r>
        <w:rPr>
          <w:rFonts w:hint="eastAsia"/>
        </w:rPr>
        <w:t>≪個別相談会≫：令和４年１２月２２日</w:t>
      </w:r>
      <w:r>
        <w:t xml:space="preserve">(木)、２３日(金)、令和５年１月１６日(月) </w:t>
      </w:r>
    </w:p>
    <w:p w:rsidR="0049336B" w:rsidRDefault="0049336B" w:rsidP="0049336B">
      <w:pPr>
        <w:ind w:firstLineChars="3400" w:firstLine="7140"/>
      </w:pPr>
      <w:r>
        <w:t>の３回開催</w:t>
      </w:r>
    </w:p>
    <w:p w:rsidR="0049336B" w:rsidRDefault="0049336B" w:rsidP="0049336B">
      <w:r>
        <w:rPr>
          <w:rFonts w:hint="eastAsia"/>
        </w:rPr>
        <w:t xml:space="preserve">　　　　　　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　（各日１０時～１２時</w:t>
      </w:r>
      <w:r>
        <w:t xml:space="preserve"> および １３時～１６時（原則1事業者1ｈ））</w:t>
      </w:r>
    </w:p>
    <w:p w:rsidR="0049336B" w:rsidRDefault="0049336B" w:rsidP="0049336B"/>
    <w:p w:rsidR="0049336B" w:rsidRDefault="0049336B" w:rsidP="0049336B">
      <w:r>
        <w:rPr>
          <w:rFonts w:hint="eastAsia"/>
        </w:rPr>
        <w:t>■</w:t>
      </w:r>
      <w:r>
        <w:rPr>
          <w:rFonts w:hint="eastAsia"/>
        </w:rPr>
        <w:t>場　所</w:t>
      </w:r>
    </w:p>
    <w:p w:rsidR="0049336B" w:rsidRDefault="0049336B" w:rsidP="0072452B">
      <w:pPr>
        <w:ind w:rightChars="-202" w:right="-424" w:firstLineChars="200" w:firstLine="420"/>
      </w:pPr>
      <w:r>
        <w:rPr>
          <w:rFonts w:hint="eastAsia"/>
        </w:rPr>
        <w:t>≪</w:t>
      </w:r>
      <w:r w:rsidRPr="0049336B">
        <w:rPr>
          <w:rFonts w:hint="eastAsia"/>
          <w:spacing w:val="35"/>
          <w:kern w:val="0"/>
          <w:fitText w:val="1050" w:id="-1411037951"/>
        </w:rPr>
        <w:t>セミナ</w:t>
      </w:r>
      <w:r w:rsidRPr="0049336B">
        <w:rPr>
          <w:rFonts w:hint="eastAsia"/>
          <w:kern w:val="0"/>
          <w:fitText w:val="1050" w:id="-1411037951"/>
        </w:rPr>
        <w:t>ー</w:t>
      </w:r>
      <w:r>
        <w:rPr>
          <w:rFonts w:hint="eastAsia"/>
        </w:rPr>
        <w:t>≫：敦賀商工会館　６階ホール　　※セミナー定員４０名で開催（先着順）</w:t>
      </w:r>
    </w:p>
    <w:p w:rsidR="0049336B" w:rsidRDefault="0049336B" w:rsidP="0049336B">
      <w:r>
        <w:rPr>
          <w:rFonts w:hint="eastAsia"/>
        </w:rPr>
        <w:t xml:space="preserve">　　≪個別相談会≫：敦賀商工会館　５階会議室</w:t>
      </w:r>
      <w:r>
        <w:t>B　※各日、1ｈ×5の5コマ</w:t>
      </w:r>
    </w:p>
    <w:p w:rsidR="00166DF0" w:rsidRDefault="00166DF0" w:rsidP="00146916"/>
    <w:p w:rsidR="00166DF0" w:rsidRDefault="00166DF0" w:rsidP="00146916">
      <w:r>
        <w:rPr>
          <w:rFonts w:hint="eastAsia"/>
        </w:rPr>
        <w:t>■主　　催</w:t>
      </w:r>
    </w:p>
    <w:p w:rsidR="00166DF0" w:rsidRDefault="00166DF0" w:rsidP="00146916">
      <w:r>
        <w:rPr>
          <w:rFonts w:hint="eastAsia"/>
        </w:rPr>
        <w:t xml:space="preserve">　</w:t>
      </w:r>
      <w:r w:rsidR="0049336B">
        <w:rPr>
          <w:rFonts w:hint="eastAsia"/>
        </w:rPr>
        <w:t>敦賀商工会議所</w:t>
      </w:r>
      <w:bookmarkStart w:id="0" w:name="_GoBack"/>
      <w:bookmarkEnd w:id="0"/>
    </w:p>
    <w:p w:rsidR="00146916" w:rsidRPr="006B32F1" w:rsidRDefault="00146916" w:rsidP="00146916"/>
    <w:p w:rsidR="00146916" w:rsidRDefault="00146916" w:rsidP="00146916">
      <w:r>
        <w:rPr>
          <w:rFonts w:hint="eastAsia"/>
        </w:rPr>
        <w:t>■受</w:t>
      </w:r>
      <w:r>
        <w:t xml:space="preserve"> </w:t>
      </w:r>
      <w:r w:rsidR="005C3A17">
        <w:rPr>
          <w:rFonts w:hint="eastAsia"/>
        </w:rPr>
        <w:t>講</w:t>
      </w:r>
      <w:r>
        <w:t xml:space="preserve"> 料</w:t>
      </w:r>
    </w:p>
    <w:p w:rsidR="0001279C" w:rsidRDefault="000D5F9C" w:rsidP="000D5F9C">
      <w:pPr>
        <w:ind w:firstLineChars="100" w:firstLine="210"/>
      </w:pPr>
      <w:r w:rsidRPr="000D5F9C">
        <w:rPr>
          <w:rFonts w:hint="eastAsia"/>
        </w:rPr>
        <w:t>無</w:t>
      </w:r>
      <w:r w:rsidR="00166DF0">
        <w:rPr>
          <w:rFonts w:hint="eastAsia"/>
        </w:rPr>
        <w:t xml:space="preserve"> </w:t>
      </w:r>
      <w:r w:rsidRPr="000D5F9C">
        <w:rPr>
          <w:rFonts w:hint="eastAsia"/>
        </w:rPr>
        <w:t>料</w:t>
      </w:r>
      <w:r w:rsidR="0049336B" w:rsidRPr="001172DE">
        <w:rPr>
          <w:rFonts w:hint="eastAsia"/>
          <w:color w:val="000000"/>
        </w:rPr>
        <w:t>（会員・非会員問わず）</w:t>
      </w:r>
    </w:p>
    <w:p w:rsidR="00AF0DB3" w:rsidRDefault="00AF0DB3" w:rsidP="00AF0DB3"/>
    <w:p w:rsidR="00AF0DB3" w:rsidRDefault="00AF0DB3" w:rsidP="00AF0DB3">
      <w:r>
        <w:rPr>
          <w:rFonts w:hint="eastAsia"/>
        </w:rPr>
        <w:t>■内　　容</w:t>
      </w:r>
    </w:p>
    <w:p w:rsidR="000D5F9C" w:rsidRDefault="00AF0DB3" w:rsidP="000D5F9C">
      <w:pPr>
        <w:ind w:firstLineChars="100" w:firstLine="210"/>
      </w:pPr>
      <w:r>
        <w:rPr>
          <w:rFonts w:hint="eastAsia"/>
        </w:rPr>
        <w:t>詳しくは、チラシをご覧ください。</w:t>
      </w:r>
    </w:p>
    <w:p w:rsidR="00AF0DB3" w:rsidRDefault="00AF0DB3" w:rsidP="000D5F9C">
      <w:pPr>
        <w:ind w:firstLineChars="100" w:firstLine="210"/>
      </w:pPr>
    </w:p>
    <w:p w:rsidR="00146916" w:rsidRDefault="0001279C" w:rsidP="00146916">
      <w:r>
        <w:rPr>
          <w:rFonts w:hint="eastAsia"/>
        </w:rPr>
        <w:t>■</w:t>
      </w:r>
      <w:r w:rsidR="00146916">
        <w:rPr>
          <w:rFonts w:hint="eastAsia"/>
        </w:rPr>
        <w:t>申込方法</w:t>
      </w:r>
    </w:p>
    <w:p w:rsidR="00146916" w:rsidRDefault="00146916" w:rsidP="00075AB6">
      <w:pPr>
        <w:ind w:left="630" w:hangingChars="300" w:hanging="630"/>
      </w:pPr>
      <w:r>
        <w:rPr>
          <w:rFonts w:hint="eastAsia"/>
        </w:rPr>
        <w:t xml:space="preserve">　</w:t>
      </w:r>
      <w:r w:rsidR="00A64534">
        <w:rPr>
          <w:rFonts w:hint="eastAsia"/>
        </w:rPr>
        <w:t xml:space="preserve">　</w:t>
      </w:r>
      <w:r>
        <w:rPr>
          <w:rFonts w:hint="eastAsia"/>
        </w:rPr>
        <w:t>※添付データの『</w:t>
      </w:r>
      <w:r w:rsidR="0049336B" w:rsidRPr="0049336B">
        <w:rPr>
          <w:rFonts w:hint="eastAsia"/>
          <w:color w:val="FF0000"/>
        </w:rPr>
        <w:t>①</w:t>
      </w:r>
      <w:r w:rsidR="0049336B" w:rsidRPr="0049336B">
        <w:rPr>
          <w:color w:val="FF0000"/>
        </w:rPr>
        <w:t>R4 「改正電子帳簿保存法対策セミナー・個別相談会」 チラシ（PDF版）.pdf</w:t>
      </w:r>
      <w:r>
        <w:t>』</w:t>
      </w:r>
      <w:r w:rsidR="00AF0972">
        <w:rPr>
          <w:rFonts w:hint="eastAsia"/>
        </w:rPr>
        <w:t>または</w:t>
      </w:r>
      <w:r>
        <w:t>『</w:t>
      </w:r>
      <w:r w:rsidR="0049336B" w:rsidRPr="0049336B">
        <w:rPr>
          <w:rFonts w:hint="eastAsia"/>
          <w:color w:val="FF0000"/>
        </w:rPr>
        <w:t>②</w:t>
      </w:r>
      <w:r w:rsidR="0049336B" w:rsidRPr="0049336B">
        <w:rPr>
          <w:color w:val="FF0000"/>
        </w:rPr>
        <w:t>R4「改正電子帳簿保存法対策セミナー・個別相談会」 チラシ（Word版）.docx</w:t>
      </w:r>
      <w:r>
        <w:t>』</w:t>
      </w:r>
      <w:r>
        <w:rPr>
          <w:rFonts w:hint="eastAsia"/>
        </w:rPr>
        <w:t>をダウンロード頂き、必要事項をご記載の上、ＦＡＸまたはメールにてお申込下さい。</w:t>
      </w:r>
    </w:p>
    <w:p w:rsidR="00146916" w:rsidRDefault="00146916" w:rsidP="00146916">
      <w:r>
        <w:rPr>
          <w:rFonts w:hint="eastAsia"/>
        </w:rPr>
        <w:t xml:space="preserve">　　　⇒ＦＡＸ送信先：（０７７０）２４－１３１１</w:t>
      </w:r>
    </w:p>
    <w:p w:rsidR="00146916" w:rsidRDefault="00146916" w:rsidP="002255AD">
      <w:pPr>
        <w:ind w:firstLineChars="300" w:firstLine="630"/>
      </w:pPr>
      <w:r>
        <w:rPr>
          <w:rFonts w:hint="eastAsia"/>
        </w:rPr>
        <w:t>⇒メール送信先：</w:t>
      </w:r>
      <w:r w:rsidR="0049336B" w:rsidRPr="0049336B">
        <w:t>tcci_soudan@tsuruga.or.jp</w:t>
      </w:r>
    </w:p>
    <w:p w:rsidR="00075AB6" w:rsidRPr="00075AB6" w:rsidRDefault="00075AB6" w:rsidP="002255AD">
      <w:pPr>
        <w:ind w:firstLineChars="300" w:firstLine="630"/>
      </w:pPr>
    </w:p>
    <w:p w:rsidR="00146916" w:rsidRDefault="00146916" w:rsidP="00146916">
      <w:r>
        <w:rPr>
          <w:rFonts w:hint="eastAsia"/>
        </w:rPr>
        <w:t>■</w:t>
      </w:r>
      <w:r w:rsidR="00A9651A" w:rsidRPr="00A9651A">
        <w:rPr>
          <w:rFonts w:hint="eastAsia"/>
        </w:rPr>
        <w:t>新型コロナウイルス感染防止の対応について</w:t>
      </w:r>
    </w:p>
    <w:p w:rsidR="00A9651A" w:rsidRDefault="00E93C4B" w:rsidP="00AF0DB3">
      <w:pPr>
        <w:ind w:leftChars="200" w:left="630" w:hangingChars="100" w:hanging="210"/>
      </w:pPr>
      <w:r>
        <w:rPr>
          <w:rFonts w:hint="eastAsia"/>
        </w:rPr>
        <w:t>◎</w:t>
      </w:r>
      <w:r w:rsidR="00A9651A">
        <w:t>受講者</w:t>
      </w:r>
      <w:r w:rsidR="00AF0DB3">
        <w:rPr>
          <w:rFonts w:hint="eastAsia"/>
        </w:rPr>
        <w:t>様</w:t>
      </w:r>
      <w:r w:rsidR="00A9651A">
        <w:t>の体温チェック、換気、会場レイアウトなどの「３密対策」を徹底して実施します。</w:t>
      </w:r>
    </w:p>
    <w:p w:rsidR="00146916" w:rsidRDefault="00E93C4B" w:rsidP="00AF0972">
      <w:pPr>
        <w:ind w:leftChars="200" w:left="630" w:hangingChars="100" w:hanging="210"/>
      </w:pPr>
      <w:r>
        <w:rPr>
          <w:rFonts w:hint="eastAsia"/>
        </w:rPr>
        <w:t>◎</w:t>
      </w:r>
      <w:r w:rsidR="00A9651A">
        <w:rPr>
          <w:rFonts w:hint="eastAsia"/>
        </w:rPr>
        <w:t>新型コロナウイルスの感染状況により、内容の変更、中止、延期</w:t>
      </w:r>
      <w:r w:rsidR="00715A19">
        <w:rPr>
          <w:rFonts w:hint="eastAsia"/>
        </w:rPr>
        <w:t>等の</w:t>
      </w:r>
      <w:r w:rsidR="00A9651A">
        <w:rPr>
          <w:rFonts w:hint="eastAsia"/>
        </w:rPr>
        <w:t>措置を取らせて頂く場合があります。</w:t>
      </w:r>
    </w:p>
    <w:p w:rsidR="00A9651A" w:rsidRDefault="00A9651A" w:rsidP="00A9651A"/>
    <w:p w:rsidR="00146916" w:rsidRDefault="00146916" w:rsidP="00146916">
      <w:r>
        <w:rPr>
          <w:rFonts w:hint="eastAsia"/>
        </w:rPr>
        <w:t>■□■□■□■□■□■□■□■□■□■□■□■□■□■□□■□■□■□■□■</w:t>
      </w:r>
    </w:p>
    <w:p w:rsidR="00715A19" w:rsidRDefault="00146916" w:rsidP="0049336B">
      <w:r>
        <w:rPr>
          <w:rFonts w:hint="eastAsia"/>
        </w:rPr>
        <w:t>＜お問合せ＞：</w:t>
      </w:r>
      <w:r w:rsidR="0049336B">
        <w:rPr>
          <w:rFonts w:hint="eastAsia"/>
        </w:rPr>
        <w:t>敦賀商工会議所　中小企業相談所</w:t>
      </w:r>
      <w:r w:rsidR="00715A19">
        <w:rPr>
          <w:rFonts w:hint="eastAsia"/>
        </w:rPr>
        <w:t xml:space="preserve">　 担当：佐本、</w:t>
      </w:r>
      <w:r w:rsidR="0049336B">
        <w:rPr>
          <w:rFonts w:hint="eastAsia"/>
        </w:rPr>
        <w:t>宮内</w:t>
      </w:r>
      <w:r w:rsidR="00715A19">
        <w:rPr>
          <w:rFonts w:hint="eastAsia"/>
        </w:rPr>
        <w:t xml:space="preserve">　　</w:t>
      </w:r>
    </w:p>
    <w:p w:rsidR="00146916" w:rsidRDefault="00146916" w:rsidP="00146916">
      <w:r>
        <w:rPr>
          <w:rFonts w:hint="eastAsia"/>
        </w:rPr>
        <w:t xml:space="preserve">　　　　　　　〒９１４－００６３　敦賀市神楽町２丁目１－４</w:t>
      </w:r>
    </w:p>
    <w:p w:rsidR="00146916" w:rsidRDefault="00146916" w:rsidP="00146916">
      <w:r>
        <w:rPr>
          <w:rFonts w:hint="eastAsia"/>
        </w:rPr>
        <w:t xml:space="preserve">　　　　　　　ＴＥＬ：（０７７０）</w:t>
      </w:r>
      <w:r w:rsidR="0049336B">
        <w:rPr>
          <w:rFonts w:hint="eastAsia"/>
        </w:rPr>
        <w:t>２２</w:t>
      </w:r>
      <w:r>
        <w:rPr>
          <w:rFonts w:hint="eastAsia"/>
        </w:rPr>
        <w:t>－</w:t>
      </w:r>
      <w:r w:rsidR="0049336B">
        <w:rPr>
          <w:rFonts w:hint="eastAsia"/>
        </w:rPr>
        <w:t>２６１１</w:t>
      </w:r>
    </w:p>
    <w:p w:rsidR="00146916" w:rsidRDefault="00146916" w:rsidP="00146916">
      <w:r>
        <w:rPr>
          <w:rFonts w:hint="eastAsia"/>
        </w:rPr>
        <w:t xml:space="preserve">　　　　　　　ＦＡＸ：（０７７０）２４－１３１１</w:t>
      </w:r>
    </w:p>
    <w:p w:rsidR="00146916" w:rsidRPr="001E38EF" w:rsidRDefault="00146916" w:rsidP="00146916">
      <w:pPr>
        <w:ind w:firstLineChars="100" w:firstLine="210"/>
        <w:jc w:val="left"/>
      </w:pPr>
      <w:r>
        <w:rPr>
          <w:rFonts w:hint="eastAsia"/>
        </w:rPr>
        <w:t xml:space="preserve">　　　　　　Ｅ</w:t>
      </w:r>
      <w:r>
        <w:t>-mail： tcci_soudan@tsuruga.or.jp ■□■□■□■□■□■□■□■□■□■□■□■□■□■□□■□■□■□■□■</w:t>
      </w:r>
    </w:p>
    <w:sectPr w:rsidR="00146916" w:rsidRPr="001E38EF" w:rsidSect="00B96CFE">
      <w:pgSz w:w="11906" w:h="16838"/>
      <w:pgMar w:top="851" w:right="1700" w:bottom="70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C4E" w:rsidRDefault="004C3C4E" w:rsidP="006E7F61">
      <w:r>
        <w:separator/>
      </w:r>
    </w:p>
  </w:endnote>
  <w:endnote w:type="continuationSeparator" w:id="0">
    <w:p w:rsidR="004C3C4E" w:rsidRDefault="004C3C4E" w:rsidP="006E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C4E" w:rsidRDefault="004C3C4E" w:rsidP="006E7F61">
      <w:r>
        <w:separator/>
      </w:r>
    </w:p>
  </w:footnote>
  <w:footnote w:type="continuationSeparator" w:id="0">
    <w:p w:rsidR="004C3C4E" w:rsidRDefault="004C3C4E" w:rsidP="006E7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07"/>
    <w:rsid w:val="00004A0D"/>
    <w:rsid w:val="0001279C"/>
    <w:rsid w:val="00075AB6"/>
    <w:rsid w:val="000D5F9C"/>
    <w:rsid w:val="000E0D79"/>
    <w:rsid w:val="000F0734"/>
    <w:rsid w:val="00146916"/>
    <w:rsid w:val="00166DF0"/>
    <w:rsid w:val="00185D19"/>
    <w:rsid w:val="001E22E4"/>
    <w:rsid w:val="001E38EF"/>
    <w:rsid w:val="002255AD"/>
    <w:rsid w:val="002A61A2"/>
    <w:rsid w:val="002D21FE"/>
    <w:rsid w:val="003C08AA"/>
    <w:rsid w:val="003C3D3D"/>
    <w:rsid w:val="004141E2"/>
    <w:rsid w:val="00415CF9"/>
    <w:rsid w:val="00434E82"/>
    <w:rsid w:val="00464FEA"/>
    <w:rsid w:val="0048272D"/>
    <w:rsid w:val="0049336B"/>
    <w:rsid w:val="004C3C4E"/>
    <w:rsid w:val="0056561B"/>
    <w:rsid w:val="005774D8"/>
    <w:rsid w:val="005B6F45"/>
    <w:rsid w:val="005C3A17"/>
    <w:rsid w:val="005F7E3F"/>
    <w:rsid w:val="00633F2C"/>
    <w:rsid w:val="00667C85"/>
    <w:rsid w:val="006A3B07"/>
    <w:rsid w:val="006A5F99"/>
    <w:rsid w:val="006B32F1"/>
    <w:rsid w:val="006E7F61"/>
    <w:rsid w:val="006F23C7"/>
    <w:rsid w:val="00715A19"/>
    <w:rsid w:val="0072452B"/>
    <w:rsid w:val="0072568F"/>
    <w:rsid w:val="007A4A89"/>
    <w:rsid w:val="007A5244"/>
    <w:rsid w:val="0081116F"/>
    <w:rsid w:val="0082278D"/>
    <w:rsid w:val="008A53F8"/>
    <w:rsid w:val="008E7677"/>
    <w:rsid w:val="00903C3B"/>
    <w:rsid w:val="009066F3"/>
    <w:rsid w:val="009609B3"/>
    <w:rsid w:val="009D1F3D"/>
    <w:rsid w:val="00A07483"/>
    <w:rsid w:val="00A07989"/>
    <w:rsid w:val="00A64534"/>
    <w:rsid w:val="00A9651A"/>
    <w:rsid w:val="00AF0972"/>
    <w:rsid w:val="00AF0DB3"/>
    <w:rsid w:val="00B96CFE"/>
    <w:rsid w:val="00BC1626"/>
    <w:rsid w:val="00BE2137"/>
    <w:rsid w:val="00C2503D"/>
    <w:rsid w:val="00C71DD0"/>
    <w:rsid w:val="00D13F86"/>
    <w:rsid w:val="00D53FBC"/>
    <w:rsid w:val="00D5526E"/>
    <w:rsid w:val="00DB372A"/>
    <w:rsid w:val="00DB6507"/>
    <w:rsid w:val="00E46024"/>
    <w:rsid w:val="00E66C8B"/>
    <w:rsid w:val="00E76941"/>
    <w:rsid w:val="00E93C4B"/>
    <w:rsid w:val="00F32436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46125391"/>
  <w15:chartTrackingRefBased/>
  <w15:docId w15:val="{C9E098BD-BEC7-46FE-B42C-CD1CF3C5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F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E7F61"/>
  </w:style>
  <w:style w:type="paragraph" w:styleId="a5">
    <w:name w:val="footer"/>
    <w:basedOn w:val="a"/>
    <w:link w:val="a6"/>
    <w:uiPriority w:val="99"/>
    <w:unhideWhenUsed/>
    <w:rsid w:val="006E7F6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E7F61"/>
  </w:style>
  <w:style w:type="character" w:styleId="a7">
    <w:name w:val="Hyperlink"/>
    <w:basedOn w:val="a0"/>
    <w:uiPriority w:val="99"/>
    <w:unhideWhenUsed/>
    <w:rsid w:val="004141E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sho24@TCCIAD.local</dc:creator>
  <cp:keywords/>
  <dc:description/>
  <cp:lastModifiedBy>sho24@TCCIAD.local</cp:lastModifiedBy>
  <cp:revision>25</cp:revision>
  <cp:lastPrinted>2021-02-15T10:47:00Z</cp:lastPrinted>
  <dcterms:created xsi:type="dcterms:W3CDTF">2020-06-16T07:38:00Z</dcterms:created>
  <dcterms:modified xsi:type="dcterms:W3CDTF">2022-11-28T12:06:00Z</dcterms:modified>
</cp:coreProperties>
</file>