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BD2F90" w:rsidRPr="005423C8" w:rsidRDefault="00BD2F90" w:rsidP="00BD2F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двумерном изображении, получаемого с камеры (применяется модель камеры-обскуры) </w:t>
      </w:r>
      <w:r w:rsidR="00304933">
        <w:rPr>
          <w:color w:val="000000"/>
          <w:szCs w:val="28"/>
          <w:shd w:val="clear" w:color="auto" w:fill="FFFFFF"/>
        </w:rPr>
        <w:t>[3</w:t>
      </w:r>
      <w:r w:rsidRPr="008207C4">
        <w:rPr>
          <w:color w:val="000000"/>
          <w:szCs w:val="28"/>
          <w:shd w:val="clear" w:color="auto" w:fill="FFFFFF"/>
        </w:rPr>
        <w:t>]</w:t>
      </w:r>
      <w:r>
        <w:rPr>
          <w:color w:val="000000"/>
          <w:szCs w:val="28"/>
          <w:shd w:val="clear" w:color="auto" w:fill="FFFFFF"/>
        </w:rPr>
        <w:t>, которая может быть повернута относительно ГСК. При этом</w:t>
      </w:r>
      <w:r w:rsidR="008950F3">
        <w:rPr>
          <w:color w:val="000000"/>
          <w:szCs w:val="28"/>
          <w:shd w:val="clear" w:color="auto" w:fill="FFFFFF"/>
        </w:rPr>
        <w:t xml:space="preserve"> для решения проблемы изложенной в главе 2</w:t>
      </w:r>
      <w:r>
        <w:rPr>
          <w:color w:val="000000"/>
          <w:szCs w:val="28"/>
          <w:shd w:val="clear" w:color="auto" w:fill="FFFFFF"/>
        </w:rPr>
        <w:t xml:space="preserve"> в вектор состояния и вектор наблюдения добавим координаты камеры (измерения приемника с известным СКО).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A041E1"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B35717" w:rsidP="004049FD">
      <w:pPr>
        <w:pStyle w:val="ae"/>
      </w:pPr>
      <w:r>
        <w:t>3</w:t>
      </w:r>
      <w:r w:rsidR="004049FD">
        <w:t xml:space="preserve">.1.1. </w:t>
      </w:r>
      <w:r w:rsidR="004049FD"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1D1FD5" w:rsidRPr="00AC3D7C" w:rsidRDefault="001D1FD5" w:rsidP="001D1FD5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lastRenderedPageBreak/>
        <w:tab/>
      </w: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2</w:t>
      </w:r>
      <w:r>
        <w:rPr>
          <w:rFonts w:ascii="Times New Roman" w:hAnsi="Times New Roman" w:cs="Times New Roman"/>
          <w:lang w:val="ru-RU"/>
        </w:rPr>
        <w:t>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A041E1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A041E1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D744DD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 xml:space="preserve"> с вектором наблюдения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>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S</m:t>
        </m:r>
        <m:d>
          <m:dPr>
            <m:ctrlPr>
              <w:rPr>
                <w:rFonts w:ascii="Cambria Math" w:hAnsi="Cambria Math" w:cs="Times New Roman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3</w:t>
      </w:r>
      <w:r w:rsidR="00AC3D7C">
        <w:rPr>
          <w:rFonts w:ascii="Times New Roman" w:hAnsi="Times New Roman" w:cs="Times New Roman"/>
          <w:lang w:val="ru-RU"/>
        </w:rPr>
        <w:t>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</w:t>
      </w:r>
      <w:r w:rsidR="000B35AB">
        <w:rPr>
          <w:rFonts w:ascii="Times New Roman" w:hAnsi="Times New Roman" w:cs="Times New Roman"/>
          <w:lang w:val="ru-RU"/>
        </w:rPr>
        <w:t>4</w:t>
      </w:r>
      <w:r w:rsidRPr="0089770C">
        <w:rPr>
          <w:rFonts w:ascii="Times New Roman" w:hAnsi="Times New Roman" w:cs="Times New Roman"/>
          <w:lang w:val="ru-RU"/>
        </w:rPr>
        <w:t>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4049FD" w:rsidRPr="00B35717" w:rsidRDefault="004049FD" w:rsidP="00B3571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</w:t>
      </w:r>
      <w:r w:rsidR="000B35AB">
        <w:rPr>
          <w:rFonts w:ascii="Times New Roman" w:hAnsi="Times New Roman" w:cs="Times New Roman"/>
          <w:lang w:val="ru-RU"/>
        </w:rPr>
        <w:t>5</w:t>
      </w:r>
      <w:r w:rsidRPr="00AC3D7C">
        <w:rPr>
          <w:rFonts w:ascii="Times New Roman" w:hAnsi="Times New Roman" w:cs="Times New Roman"/>
          <w:lang w:val="ru-RU"/>
        </w:rPr>
        <w:t>)</w:t>
      </w:r>
    </w:p>
    <w:p w:rsidR="00B35717" w:rsidRPr="00B6590F" w:rsidRDefault="00B35717" w:rsidP="00B35717">
      <w:pPr>
        <w:pStyle w:val="ae"/>
      </w:pPr>
      <w:r>
        <w:t xml:space="preserve">3.1.4. </w:t>
      </w:r>
      <w:r w:rsidRPr="00B6590F">
        <w:t>Динамика вектора состояния</w:t>
      </w:r>
    </w:p>
    <w:p w:rsidR="00B35717" w:rsidRDefault="0080009C" w:rsidP="00B35717">
      <w:pPr>
        <w:jc w:val="both"/>
        <w:rPr>
          <w:szCs w:val="28"/>
        </w:rPr>
      </w:pPr>
      <w:r>
        <w:rPr>
          <w:szCs w:val="28"/>
        </w:rPr>
        <w:t>В</w:t>
      </w:r>
      <w:r w:rsidR="00B35717">
        <w:rPr>
          <w:szCs w:val="28"/>
        </w:rPr>
        <w:t>ыражение для динамики</w:t>
      </w:r>
      <w:r w:rsidR="00D73FDB">
        <w:rPr>
          <w:szCs w:val="28"/>
        </w:rPr>
        <w:t xml:space="preserve"> вектора состояния </w:t>
      </w:r>
      <w:r>
        <w:rPr>
          <w:szCs w:val="28"/>
        </w:rPr>
        <w:t xml:space="preserve">в </w:t>
      </w:r>
      <w:r w:rsidR="00025F89">
        <w:rPr>
          <w:szCs w:val="28"/>
        </w:rPr>
        <w:t>данном случае можно записать как</w:t>
      </w:r>
      <w:r w:rsidR="00B35717" w:rsidRPr="00B6590F">
        <w:rPr>
          <w:szCs w:val="28"/>
        </w:rPr>
        <w:t>: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6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7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8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,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9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3B356E" w:rsidP="00B35717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B35717"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 </w:t>
      </w:r>
      <w:r>
        <w:rPr>
          <w:szCs w:val="28"/>
        </w:rPr>
        <w:t xml:space="preserve">– вектора состояний на текущем и предыдущем шагах,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szCs w:val="28"/>
        </w:rPr>
        <w:t xml:space="preserve"> – </w:t>
      </w:r>
      <w:r w:rsidR="00D11991">
        <w:rPr>
          <w:szCs w:val="28"/>
        </w:rPr>
        <w:t xml:space="preserve">формирующий </w:t>
      </w:r>
      <w:r w:rsidR="00B35717" w:rsidRPr="00B35717">
        <w:rPr>
          <w:szCs w:val="28"/>
        </w:rPr>
        <w:t>шум</w:t>
      </w:r>
      <w:r w:rsidR="00D11991">
        <w:rPr>
          <w:szCs w:val="28"/>
        </w:rPr>
        <w:t xml:space="preserve"> координат особой точки</w:t>
      </w:r>
      <w:r w:rsidR="00B35717" w:rsidRPr="00B35717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D11991">
        <w:rPr>
          <w:rFonts w:eastAsia="Calibri"/>
          <w:szCs w:val="28"/>
        </w:rPr>
        <w:t>, а</w:t>
      </w:r>
      <w:r w:rsidR="00D81DD7" w:rsidRPr="00D81DD7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D81DD7">
        <w:rPr>
          <w:rFonts w:eastAsia="Calibri"/>
          <w:szCs w:val="28"/>
        </w:rPr>
        <w:t xml:space="preserve"> –</w:t>
      </w:r>
      <w:r w:rsidR="001B12BB">
        <w:rPr>
          <w:rFonts w:eastAsia="Calibri"/>
          <w:szCs w:val="28"/>
        </w:rPr>
        <w:t xml:space="preserve"> форми</w:t>
      </w:r>
      <w:r w:rsidR="00D81DD7">
        <w:rPr>
          <w:rFonts w:eastAsia="Calibri"/>
          <w:szCs w:val="28"/>
        </w:rPr>
        <w:t>рующий шум</w:t>
      </w:r>
      <w:r w:rsidR="001B12BB">
        <w:rPr>
          <w:rFonts w:eastAsia="Calibri"/>
          <w:szCs w:val="28"/>
        </w:rPr>
        <w:t xml:space="preserve"> координат движущейся камеры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B35717" w:rsidRPr="00B35717">
        <w:rPr>
          <w:szCs w:val="28"/>
        </w:rPr>
        <w:t>. Если</w:t>
      </w:r>
      <w:r w:rsidR="009057E4">
        <w:rPr>
          <w:szCs w:val="28"/>
        </w:rPr>
        <w:t xml:space="preserve"> особая точка неподвижна</w:t>
      </w:r>
      <w:r w:rsidR="001B12BB">
        <w:rPr>
          <w:szCs w:val="28"/>
        </w:rPr>
        <w:t>, ее формирующий шум нулевой</w:t>
      </w:r>
      <w:r w:rsidR="009057E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="001B12BB">
        <w:rPr>
          <w:szCs w:val="28"/>
        </w:rPr>
        <w:t xml:space="preserve">. </w:t>
      </w:r>
      <w:r w:rsidR="00B35717" w:rsidRPr="00B35717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b/>
          <w:szCs w:val="28"/>
        </w:rPr>
        <w:t xml:space="preserve">. </w:t>
      </w:r>
      <w:r w:rsidR="00B35717" w:rsidRPr="00B35717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9057E4">
        <w:rPr>
          <w:szCs w:val="28"/>
        </w:rPr>
        <w:t xml:space="preserve">. </w:t>
      </w:r>
    </w:p>
    <w:p w:rsidR="00B35717" w:rsidRPr="00AA7441" w:rsidRDefault="009057E4" w:rsidP="009E3F67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>будут меняться</w:t>
      </w:r>
      <w:r w:rsidR="00282036">
        <w:rPr>
          <w:szCs w:val="28"/>
        </w:rPr>
        <w:t>. Э</w:t>
      </w:r>
      <w:r>
        <w:rPr>
          <w:szCs w:val="28"/>
        </w:rPr>
        <w:t xml:space="preserve">то изменение будет закладываться с помощью </w:t>
      </w:r>
      <w:r>
        <w:rPr>
          <w:rFonts w:eastAsia="Calibri"/>
          <w:szCs w:val="28"/>
        </w:rPr>
        <w:t xml:space="preserve">формирующего шума координат </w:t>
      </w:r>
      <w:r>
        <w:rPr>
          <w:rFonts w:eastAsia="Calibri"/>
          <w:szCs w:val="28"/>
        </w:rPr>
        <w:lastRenderedPageBreak/>
        <w:t>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szCs w:val="28"/>
        </w:rPr>
        <w:t xml:space="preserve">, то есть 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b/>
          <w:szCs w:val="28"/>
        </w:rPr>
        <w:t xml:space="preserve"> </w:t>
      </w:r>
      <w:r w:rsidR="00282036">
        <w:rPr>
          <w:szCs w:val="28"/>
        </w:rPr>
        <w:t>будут равны сумме координат камеры в предыдущий момент времени</w:t>
      </w:r>
      <w:r w:rsidR="009E3F67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82036">
        <w:rPr>
          <w:szCs w:val="28"/>
        </w:rPr>
        <w:t xml:space="preserve"> и формирующего шума координат </w:t>
      </w:r>
      <w:r w:rsidR="009E3F67">
        <w:rPr>
          <w:szCs w:val="28"/>
        </w:rPr>
        <w:t xml:space="preserve">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3F67" w:rsidRPr="009E3F67">
        <w:rPr>
          <w:szCs w:val="28"/>
        </w:rPr>
        <w:t>:</w:t>
      </w:r>
    </w:p>
    <w:p w:rsidR="00B35717" w:rsidRPr="00B35717" w:rsidRDefault="00B35717" w:rsidP="00B3571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  <w:t>(</w:t>
      </w:r>
      <w:r w:rsidR="009E3F67" w:rsidRPr="009E3F67">
        <w:rPr>
          <w:rFonts w:ascii="Times New Roman" w:hAnsi="Times New Roman" w:cs="Times New Roman"/>
          <w:lang w:val="ru-RU"/>
        </w:rPr>
        <w:t>3</w:t>
      </w:r>
      <w:r w:rsidR="009E3F67">
        <w:rPr>
          <w:rFonts w:ascii="Times New Roman" w:hAnsi="Times New Roman" w:cs="Times New Roman"/>
          <w:lang w:val="ru-RU"/>
        </w:rPr>
        <w:t>.</w:t>
      </w:r>
      <w:r w:rsidR="000B35AB">
        <w:rPr>
          <w:rFonts w:ascii="Times New Roman" w:hAnsi="Times New Roman" w:cs="Times New Roman"/>
          <w:lang w:val="ru-RU"/>
        </w:rPr>
        <w:t>10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D73FDB" w:rsidP="00787794">
      <w:pPr>
        <w:ind w:firstLine="708"/>
        <w:jc w:val="both"/>
        <w:rPr>
          <w:szCs w:val="28"/>
        </w:rPr>
      </w:pPr>
      <w:r>
        <w:rPr>
          <w:szCs w:val="28"/>
        </w:rPr>
        <w:t>В итоге</w:t>
      </w:r>
      <w:r w:rsidR="000D169F">
        <w:rPr>
          <w:szCs w:val="28"/>
        </w:rPr>
        <w:t xml:space="preserve"> выражение </w:t>
      </w:r>
      <w:r w:rsidR="009E3F67">
        <w:rPr>
          <w:szCs w:val="28"/>
        </w:rPr>
        <w:t>динами</w:t>
      </w:r>
      <w:r w:rsidR="000D169F">
        <w:rPr>
          <w:szCs w:val="28"/>
        </w:rPr>
        <w:t xml:space="preserve">ки вектора состояния </w:t>
      </w:r>
      <w:r w:rsidR="009E3F67">
        <w:rPr>
          <w:szCs w:val="28"/>
        </w:rPr>
        <w:t>примет вид</w:t>
      </w:r>
      <w:r w:rsidR="009E3F67" w:rsidRPr="009E3F67">
        <w:rPr>
          <w:szCs w:val="28"/>
        </w:rPr>
        <w:t>:</w:t>
      </w:r>
    </w:p>
    <w:p w:rsidR="009E3F67" w:rsidRPr="00B35717" w:rsidRDefault="009E3F67" w:rsidP="009E3F6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11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D73FDB" w:rsidRPr="00B35717" w:rsidRDefault="00D73FDB" w:rsidP="00D73FD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12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3B356E" w:rsidRPr="003B356E" w:rsidRDefault="00304933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5E6598" w:rsidRPr="005E6598" w:rsidRDefault="00304933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F96756" w:rsidRPr="00F96756" w:rsidRDefault="00304933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D1156B" w:rsidRPr="000B364A" w:rsidRDefault="00D1156B" w:rsidP="00D1156B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 w:rsidR="00F96756"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 w:rsidR="00D346B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 w:rsidR="00D346BC">
        <w:rPr>
          <w:szCs w:val="28"/>
        </w:rPr>
        <w:t xml:space="preserve"> – начальное приближение вектора состояния.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 xml:space="preserve"> 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Pr="000B364A">
        <w:rPr>
          <w:rFonts w:ascii="Times New Roman" w:hAnsi="Times New Roman" w:cs="Times New Roman"/>
          <w:lang w:val="ru-RU"/>
        </w:rPr>
        <w:t>.</w:t>
      </w:r>
      <w:r w:rsidR="000B35AB">
        <w:rPr>
          <w:rFonts w:ascii="Times New Roman" w:hAnsi="Times New Roman" w:cs="Times New Roman"/>
          <w:lang w:val="ru-RU"/>
        </w:rPr>
        <w:t>13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14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="000B364A">
        <w:rPr>
          <w:rFonts w:ascii="Times New Roman" w:hAnsi="Times New Roman" w:cs="Times New Roman"/>
          <w:lang w:val="ru-RU"/>
        </w:rPr>
        <w:t>.</w:t>
      </w:r>
      <w:r w:rsidR="000B35AB">
        <w:rPr>
          <w:rFonts w:ascii="Times New Roman" w:hAnsi="Times New Roman" w:cs="Times New Roman"/>
          <w:lang w:val="ru-RU"/>
        </w:rPr>
        <w:t>15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="000B35AB">
        <w:rPr>
          <w:rFonts w:ascii="Times New Roman" w:hAnsi="Times New Roman" w:cs="Times New Roman"/>
          <w:lang w:val="ru-RU"/>
        </w:rPr>
        <w:t>16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</w:t>
      </w:r>
      <w:bookmarkStart w:id="1" w:name="_GoBack"/>
      <w:bookmarkEnd w:id="1"/>
      <w:r w:rsidR="000B364A">
        <w:rPr>
          <w:rFonts w:ascii="Times New Roman" w:hAnsi="Times New Roman" w:cs="Times New Roman"/>
          <w:lang w:val="ru-RU"/>
        </w:rPr>
        <w:t>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Default="004049FD" w:rsidP="00E671A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CA20D2">
        <w:t>(3.</w:t>
      </w:r>
      <w:r>
        <w:t>)</w:t>
      </w:r>
      <w:r>
        <w:rPr>
          <w:szCs w:val="28"/>
        </w:rPr>
        <w:t xml:space="preserve"> – </w:t>
      </w:r>
      <w:r w:rsidR="00CA20D2">
        <w:t>(3.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4049FD" w:rsidRPr="008049A3" w:rsidRDefault="00304933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</w:t>
      </w:r>
      <w:r w:rsidR="003B356E">
        <w:rPr>
          <w:rFonts w:ascii="Times New Roman" w:hAnsi="Times New Roman" w:cs="Times New Roman"/>
          <w:szCs w:val="28"/>
          <w:lang w:val="ru-RU"/>
        </w:rPr>
        <w:t>сигнальной функции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w:r w:rsidR="003B356E">
        <w:rPr>
          <w:rFonts w:ascii="Times New Roman" w:hAnsi="Times New Roman" w:cs="Times New Roman"/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304933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304933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304933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304933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304933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304933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304933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304933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304933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304933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304933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304933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304933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304933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304933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304933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304933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304933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4049FD" w:rsidRPr="00EF18BD" w:rsidRDefault="00304933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304933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304933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304933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304933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304933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304933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304933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304933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304933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304933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304933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EF18BD" w:rsidRPr="00EF18BD" w:rsidRDefault="00304933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304933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304933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304933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4049FD" w:rsidRDefault="00025F89" w:rsidP="004049FD">
      <w:pPr>
        <w:jc w:val="both"/>
        <w:rPr>
          <w:szCs w:val="28"/>
        </w:rPr>
      </w:pPr>
      <w:r>
        <w:rPr>
          <w:szCs w:val="28"/>
        </w:rPr>
        <w:t>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3B356E">
        <w:rPr>
          <w:szCs w:val="28"/>
        </w:rPr>
        <w:t xml:space="preserve"> по вектору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="003B356E" w:rsidRPr="003B356E">
        <w:rPr>
          <w:szCs w:val="28"/>
        </w:rPr>
        <w:t xml:space="preserve">, опуская индексы </w:t>
      </w:r>
      <w:r w:rsidR="003B356E" w:rsidRPr="003B356E">
        <w:rPr>
          <w:i/>
          <w:szCs w:val="28"/>
          <w:lang w:val="en-US"/>
        </w:rPr>
        <w:t>k</w:t>
      </w:r>
      <w:r w:rsidR="003B356E"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3B356E"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049FD" w:rsidRPr="00B6590F">
        <w:rPr>
          <w:szCs w:val="28"/>
        </w:rPr>
        <w:t>:</w:t>
      </w:r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3B356E" w:rsidRDefault="00304933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3B356E" w:rsidP="003B356E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304933" w:rsidP="004049FD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3B356E" w:rsidRDefault="003B356E" w:rsidP="003B356E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3B356E">
        <w:rPr>
          <w:rFonts w:ascii="Times New Roman" w:hAnsi="Times New Roman"/>
          <w:sz w:val="28"/>
          <w:szCs w:val="28"/>
        </w:rPr>
        <w:t>ана</w:t>
      </w:r>
      <w:proofErr w:type="spellEnd"/>
      <w:r w:rsidR="003B356E"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.) – (</w:t>
      </w:r>
      <w:r w:rsidR="003B356E"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4049FD" w:rsidRPr="00DC7DFD" w:rsidRDefault="00CD08B6" w:rsidP="004049FD">
      <w:pPr>
        <w:pStyle w:val="2"/>
      </w:pPr>
      <w:r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25F89"/>
    <w:rsid w:val="00027B57"/>
    <w:rsid w:val="00031BF7"/>
    <w:rsid w:val="000558E9"/>
    <w:rsid w:val="000560FA"/>
    <w:rsid w:val="000609BE"/>
    <w:rsid w:val="00071280"/>
    <w:rsid w:val="000A7D60"/>
    <w:rsid w:val="000B35AB"/>
    <w:rsid w:val="000B364A"/>
    <w:rsid w:val="000C0604"/>
    <w:rsid w:val="000D169F"/>
    <w:rsid w:val="0013738C"/>
    <w:rsid w:val="001405C1"/>
    <w:rsid w:val="00162601"/>
    <w:rsid w:val="001644E5"/>
    <w:rsid w:val="0017518E"/>
    <w:rsid w:val="0017652D"/>
    <w:rsid w:val="001A552A"/>
    <w:rsid w:val="001B09DB"/>
    <w:rsid w:val="001B12BB"/>
    <w:rsid w:val="001D1FD5"/>
    <w:rsid w:val="001E0F52"/>
    <w:rsid w:val="001F106A"/>
    <w:rsid w:val="0021493E"/>
    <w:rsid w:val="002552D4"/>
    <w:rsid w:val="00280900"/>
    <w:rsid w:val="00282036"/>
    <w:rsid w:val="00283209"/>
    <w:rsid w:val="002C516E"/>
    <w:rsid w:val="002C7A24"/>
    <w:rsid w:val="002F2817"/>
    <w:rsid w:val="00304933"/>
    <w:rsid w:val="0031554B"/>
    <w:rsid w:val="00320F23"/>
    <w:rsid w:val="00382D7A"/>
    <w:rsid w:val="00383C3A"/>
    <w:rsid w:val="003B356E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C3F18"/>
    <w:rsid w:val="005E6598"/>
    <w:rsid w:val="005F0062"/>
    <w:rsid w:val="00606176"/>
    <w:rsid w:val="00641E63"/>
    <w:rsid w:val="00644645"/>
    <w:rsid w:val="00645990"/>
    <w:rsid w:val="006805A2"/>
    <w:rsid w:val="006832DB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009C"/>
    <w:rsid w:val="008049A3"/>
    <w:rsid w:val="00806191"/>
    <w:rsid w:val="0081715A"/>
    <w:rsid w:val="0086693C"/>
    <w:rsid w:val="00873530"/>
    <w:rsid w:val="008950F3"/>
    <w:rsid w:val="0089770C"/>
    <w:rsid w:val="008A0E66"/>
    <w:rsid w:val="008A4389"/>
    <w:rsid w:val="008B17B6"/>
    <w:rsid w:val="00900C82"/>
    <w:rsid w:val="009057E4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3F67"/>
    <w:rsid w:val="009E5434"/>
    <w:rsid w:val="00A041E1"/>
    <w:rsid w:val="00A054ED"/>
    <w:rsid w:val="00A07CDE"/>
    <w:rsid w:val="00A12B82"/>
    <w:rsid w:val="00A1313E"/>
    <w:rsid w:val="00A23E79"/>
    <w:rsid w:val="00A553BC"/>
    <w:rsid w:val="00A625ED"/>
    <w:rsid w:val="00A674C3"/>
    <w:rsid w:val="00A73810"/>
    <w:rsid w:val="00A74D67"/>
    <w:rsid w:val="00A97AE5"/>
    <w:rsid w:val="00AA7441"/>
    <w:rsid w:val="00AC3D7C"/>
    <w:rsid w:val="00AE271B"/>
    <w:rsid w:val="00AE5BF4"/>
    <w:rsid w:val="00AF13CB"/>
    <w:rsid w:val="00B0071A"/>
    <w:rsid w:val="00B25250"/>
    <w:rsid w:val="00B26F91"/>
    <w:rsid w:val="00B35717"/>
    <w:rsid w:val="00B37153"/>
    <w:rsid w:val="00B45EB9"/>
    <w:rsid w:val="00B735B8"/>
    <w:rsid w:val="00B864D4"/>
    <w:rsid w:val="00BD2F90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A20D2"/>
    <w:rsid w:val="00CD08B6"/>
    <w:rsid w:val="00CD2040"/>
    <w:rsid w:val="00CE2D09"/>
    <w:rsid w:val="00CF7667"/>
    <w:rsid w:val="00D1156B"/>
    <w:rsid w:val="00D11991"/>
    <w:rsid w:val="00D1355D"/>
    <w:rsid w:val="00D346BC"/>
    <w:rsid w:val="00D7289B"/>
    <w:rsid w:val="00D73174"/>
    <w:rsid w:val="00D73FDB"/>
    <w:rsid w:val="00D744DD"/>
    <w:rsid w:val="00D814D6"/>
    <w:rsid w:val="00D81DD7"/>
    <w:rsid w:val="00D922D0"/>
    <w:rsid w:val="00DD72F1"/>
    <w:rsid w:val="00E36457"/>
    <w:rsid w:val="00E43D78"/>
    <w:rsid w:val="00E54641"/>
    <w:rsid w:val="00E671A1"/>
    <w:rsid w:val="00E7295C"/>
    <w:rsid w:val="00E7476E"/>
    <w:rsid w:val="00E801DD"/>
    <w:rsid w:val="00EF18BD"/>
    <w:rsid w:val="00F37A57"/>
    <w:rsid w:val="00F63935"/>
    <w:rsid w:val="00F657B9"/>
    <w:rsid w:val="00F96756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4D9D15"/>
  <w15:chartTrackingRefBased/>
  <w15:docId w15:val="{4718041F-99C5-401C-8EBF-D0BB942D4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5D938-C215-4A0A-B0F2-5670C30DF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1966</TotalTime>
  <Pages>11</Pages>
  <Words>2164</Words>
  <Characters>15218</Characters>
  <Application>Microsoft Office Word</Application>
  <DocSecurity>0</DocSecurity>
  <Lines>371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9</cp:revision>
  <dcterms:created xsi:type="dcterms:W3CDTF">2019-11-16T15:44:00Z</dcterms:created>
  <dcterms:modified xsi:type="dcterms:W3CDTF">2019-12-19T02:51:00Z</dcterms:modified>
</cp:coreProperties>
</file>