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97B" w:rsidRPr="00AD6901" w:rsidRDefault="0042097B" w:rsidP="00AD6901">
      <w:pPr>
        <w:spacing w:after="0"/>
        <w:jc w:val="center"/>
        <w:outlineLvl w:val="0"/>
        <w:rPr>
          <w:rFonts w:eastAsia="Times New Roman" w:cs="Times New Roman"/>
          <w:b/>
          <w:sz w:val="28"/>
          <w:szCs w:val="28"/>
          <w:lang w:eastAsia="ru-RU"/>
        </w:rPr>
      </w:pPr>
      <w:r w:rsidRPr="00AD6901">
        <w:rPr>
          <w:rFonts w:eastAsia="Times New Roman" w:cs="Times New Roman"/>
          <w:b/>
          <w:sz w:val="28"/>
          <w:szCs w:val="28"/>
          <w:lang w:eastAsia="ru-RU"/>
        </w:rPr>
        <w:t>НАЦИОНАЛЬНЫЙ ИССЛЕДОВАТЕЛЬСКИЙ УНИВЕРСИТЕТ</w:t>
      </w:r>
    </w:p>
    <w:p w:rsidR="0042097B" w:rsidRPr="00AD6901" w:rsidRDefault="0042097B" w:rsidP="00AD6901">
      <w:pPr>
        <w:spacing w:after="0"/>
        <w:jc w:val="center"/>
        <w:outlineLvl w:val="0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AD6901">
        <w:rPr>
          <w:rFonts w:eastAsia="Times New Roman" w:cs="Times New Roman"/>
          <w:b/>
          <w:sz w:val="28"/>
          <w:szCs w:val="28"/>
          <w:lang w:eastAsia="ru-RU"/>
        </w:rPr>
        <w:t>«МЭИ»</w:t>
      </w:r>
    </w:p>
    <w:p w:rsidR="0042097B" w:rsidRPr="00AD6901" w:rsidRDefault="0042097B" w:rsidP="00AD6901">
      <w:pPr>
        <w:spacing w:after="0" w:line="360" w:lineRule="auto"/>
        <w:jc w:val="center"/>
        <w:outlineLvl w:val="0"/>
        <w:rPr>
          <w:rFonts w:eastAsia="Times New Roman" w:cs="Times New Roman"/>
          <w:sz w:val="28"/>
          <w:szCs w:val="28"/>
          <w:lang w:eastAsia="ru-RU"/>
        </w:rPr>
      </w:pPr>
      <w:r w:rsidRPr="00AD6901">
        <w:rPr>
          <w:rFonts w:eastAsia="Times New Roman" w:cs="Times New Roman"/>
          <w:sz w:val="28"/>
          <w:szCs w:val="28"/>
          <w:lang w:eastAsia="ru-RU"/>
        </w:rPr>
        <w:t>Институт радиотехники и электроники</w:t>
      </w:r>
    </w:p>
    <w:p w:rsidR="0042097B" w:rsidRPr="00AD6901" w:rsidRDefault="0042097B" w:rsidP="00AD6901">
      <w:pPr>
        <w:spacing w:after="0" w:line="480" w:lineRule="auto"/>
        <w:jc w:val="center"/>
        <w:outlineLvl w:val="0"/>
        <w:rPr>
          <w:rFonts w:eastAsia="Times New Roman" w:cs="Times New Roman"/>
          <w:sz w:val="28"/>
          <w:szCs w:val="28"/>
          <w:lang w:eastAsia="ru-RU"/>
        </w:rPr>
      </w:pPr>
      <w:r w:rsidRPr="00AD6901">
        <w:rPr>
          <w:rFonts w:eastAsia="Times New Roman" w:cs="Times New Roman"/>
          <w:sz w:val="28"/>
          <w:szCs w:val="28"/>
          <w:lang w:eastAsia="ru-RU"/>
        </w:rPr>
        <w:t>Кафедра Радиотехнических Систем</w:t>
      </w:r>
    </w:p>
    <w:p w:rsidR="0042097B" w:rsidRPr="00AD6901" w:rsidRDefault="0042097B" w:rsidP="0042097B">
      <w:pPr>
        <w:spacing w:after="0" w:line="360" w:lineRule="auto"/>
        <w:jc w:val="center"/>
        <w:rPr>
          <w:rFonts w:eastAsia="Times New Roman" w:cs="Times New Roman"/>
          <w:b/>
          <w:bCs/>
          <w:sz w:val="28"/>
          <w:szCs w:val="24"/>
          <w:lang w:eastAsia="ru-RU"/>
        </w:rPr>
      </w:pPr>
    </w:p>
    <w:p w:rsidR="00AD6901" w:rsidRPr="00AD6901" w:rsidRDefault="00AD6901" w:rsidP="0042097B">
      <w:pPr>
        <w:spacing w:after="0" w:line="360" w:lineRule="auto"/>
        <w:jc w:val="center"/>
        <w:rPr>
          <w:rFonts w:eastAsia="Times New Roman" w:cs="Times New Roman"/>
          <w:b/>
          <w:bCs/>
          <w:sz w:val="28"/>
          <w:szCs w:val="24"/>
          <w:lang w:eastAsia="ru-RU"/>
        </w:rPr>
      </w:pPr>
    </w:p>
    <w:p w:rsidR="00AD6901" w:rsidRPr="00AD6901" w:rsidRDefault="00AD6901" w:rsidP="0042097B">
      <w:pPr>
        <w:spacing w:after="0" w:line="360" w:lineRule="auto"/>
        <w:jc w:val="center"/>
        <w:rPr>
          <w:rFonts w:eastAsia="Times New Roman" w:cs="Times New Roman"/>
          <w:b/>
          <w:bCs/>
          <w:sz w:val="28"/>
          <w:szCs w:val="24"/>
          <w:lang w:eastAsia="ru-RU"/>
        </w:rPr>
      </w:pPr>
    </w:p>
    <w:p w:rsidR="0042097B" w:rsidRPr="00AD6901" w:rsidRDefault="0042097B" w:rsidP="0042097B">
      <w:pPr>
        <w:spacing w:after="0" w:line="360" w:lineRule="auto"/>
        <w:jc w:val="center"/>
        <w:outlineLvl w:val="0"/>
        <w:rPr>
          <w:rFonts w:eastAsia="Times New Roman" w:cs="Times New Roman"/>
          <w:b/>
          <w:bCs/>
          <w:sz w:val="28"/>
          <w:szCs w:val="24"/>
          <w:lang w:eastAsia="ru-RU"/>
        </w:rPr>
      </w:pPr>
      <w:r w:rsidRPr="00AD6901">
        <w:rPr>
          <w:rFonts w:eastAsia="Times New Roman" w:cs="Times New Roman"/>
          <w:b/>
          <w:bCs/>
          <w:sz w:val="28"/>
          <w:szCs w:val="24"/>
          <w:lang w:eastAsia="ru-RU"/>
        </w:rPr>
        <w:t>О Т Ч Е Т</w:t>
      </w:r>
    </w:p>
    <w:p w:rsidR="0042097B" w:rsidRPr="00AD6901" w:rsidRDefault="0042097B" w:rsidP="0042097B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sz w:val="28"/>
          <w:szCs w:val="24"/>
          <w:lang w:eastAsia="ru-RU"/>
        </w:rPr>
      </w:pPr>
      <w:r w:rsidRPr="00AD6901">
        <w:rPr>
          <w:rFonts w:eastAsia="Times New Roman" w:cs="Times New Roman"/>
          <w:b/>
          <w:bCs/>
          <w:sz w:val="28"/>
          <w:szCs w:val="24"/>
          <w:lang w:eastAsia="ru-RU"/>
        </w:rPr>
        <w:t>ПО НАУЧНО-ИССЛЕДОВАТЕЛЬСКОЙ РАБОТЕ БАКАЛАВРА</w:t>
      </w:r>
    </w:p>
    <w:p w:rsidR="0042097B" w:rsidRPr="00AD6901" w:rsidRDefault="0042097B" w:rsidP="00AD6901">
      <w:pPr>
        <w:spacing w:after="0" w:line="240" w:lineRule="auto"/>
        <w:ind w:firstLine="708"/>
        <w:jc w:val="center"/>
        <w:rPr>
          <w:rFonts w:eastAsia="Times New Roman" w:cs="Times New Roman"/>
          <w:sz w:val="28"/>
          <w:szCs w:val="24"/>
          <w:lang w:eastAsia="ru-RU"/>
        </w:rPr>
      </w:pPr>
    </w:p>
    <w:p w:rsidR="0042097B" w:rsidRPr="00AD6901" w:rsidRDefault="0042097B" w:rsidP="00AD6901">
      <w:pPr>
        <w:spacing w:after="0" w:line="240" w:lineRule="auto"/>
        <w:jc w:val="center"/>
        <w:rPr>
          <w:rFonts w:eastAsia="Times New Roman" w:cs="Times New Roman"/>
          <w:sz w:val="28"/>
          <w:szCs w:val="24"/>
          <w:lang w:eastAsia="ru-RU"/>
        </w:rPr>
      </w:pPr>
      <w:r w:rsidRPr="00AD6901">
        <w:rPr>
          <w:rFonts w:eastAsia="Times New Roman" w:cs="Times New Roman"/>
          <w:sz w:val="28"/>
          <w:szCs w:val="24"/>
          <w:lang w:eastAsia="ru-RU"/>
        </w:rPr>
        <w:t>по направлению</w:t>
      </w:r>
      <w:r w:rsidR="00AD6901" w:rsidRPr="00AD6901">
        <w:rPr>
          <w:rFonts w:eastAsia="Times New Roman" w:cs="Times New Roman"/>
          <w:sz w:val="28"/>
          <w:szCs w:val="24"/>
          <w:lang w:eastAsia="ru-RU"/>
        </w:rPr>
        <w:t xml:space="preserve"> </w:t>
      </w:r>
      <w:r w:rsidRPr="00AD6901">
        <w:rPr>
          <w:rFonts w:eastAsia="Times New Roman" w:cs="Times New Roman"/>
          <w:sz w:val="28"/>
          <w:szCs w:val="24"/>
          <w:lang w:eastAsia="ru-RU"/>
        </w:rPr>
        <w:t>Радиотехника</w:t>
      </w:r>
    </w:p>
    <w:p w:rsidR="0042097B" w:rsidRPr="00AD6901" w:rsidRDefault="0042097B" w:rsidP="0042097B">
      <w:pPr>
        <w:spacing w:after="0" w:line="240" w:lineRule="auto"/>
        <w:ind w:left="4111" w:hanging="3402"/>
        <w:rPr>
          <w:rFonts w:eastAsia="Times New Roman" w:cs="Times New Roman"/>
          <w:sz w:val="28"/>
          <w:szCs w:val="24"/>
          <w:u w:val="single"/>
          <w:lang w:eastAsia="ru-RU"/>
        </w:rPr>
      </w:pPr>
    </w:p>
    <w:p w:rsidR="0042097B" w:rsidRPr="00AD6901" w:rsidRDefault="0042097B" w:rsidP="0042097B">
      <w:pPr>
        <w:spacing w:after="0" w:line="240" w:lineRule="auto"/>
        <w:ind w:left="4111" w:hanging="3402"/>
        <w:rPr>
          <w:rFonts w:eastAsia="Times New Roman" w:cs="Times New Roman"/>
          <w:sz w:val="20"/>
          <w:szCs w:val="24"/>
          <w:lang w:eastAsia="ru-RU"/>
        </w:rPr>
      </w:pPr>
    </w:p>
    <w:p w:rsidR="0042097B" w:rsidRPr="00AD6901" w:rsidRDefault="0042097B" w:rsidP="0042097B">
      <w:pPr>
        <w:spacing w:after="0" w:line="360" w:lineRule="auto"/>
        <w:ind w:left="709" w:hanging="1"/>
        <w:rPr>
          <w:rFonts w:eastAsia="Times New Roman" w:cs="Times New Roman"/>
          <w:sz w:val="28"/>
          <w:szCs w:val="24"/>
          <w:lang w:eastAsia="ru-RU"/>
        </w:rPr>
      </w:pPr>
    </w:p>
    <w:p w:rsidR="0042097B" w:rsidRPr="00AD6901" w:rsidRDefault="0042097B" w:rsidP="0042097B">
      <w:pPr>
        <w:spacing w:after="0" w:line="360" w:lineRule="auto"/>
        <w:ind w:left="709" w:hanging="851"/>
        <w:jc w:val="center"/>
        <w:rPr>
          <w:rFonts w:eastAsia="Times New Roman" w:cs="Times New Roman"/>
          <w:sz w:val="28"/>
          <w:szCs w:val="24"/>
          <w:lang w:eastAsia="ru-RU"/>
        </w:rPr>
      </w:pPr>
      <w:r w:rsidRPr="00AD6901">
        <w:rPr>
          <w:rFonts w:eastAsia="Times New Roman" w:cs="Times New Roman"/>
          <w:sz w:val="28"/>
          <w:szCs w:val="24"/>
          <w:lang w:eastAsia="ru-RU"/>
        </w:rPr>
        <w:t xml:space="preserve">  </w:t>
      </w:r>
      <w:r w:rsidR="00AD6901">
        <w:rPr>
          <w:rFonts w:eastAsia="Times New Roman" w:cs="Times New Roman"/>
          <w:sz w:val="28"/>
          <w:szCs w:val="24"/>
          <w:lang w:eastAsia="ru-RU"/>
        </w:rPr>
        <w:t>8</w:t>
      </w:r>
      <w:r w:rsidRPr="00AD6901">
        <w:rPr>
          <w:rFonts w:eastAsia="Times New Roman" w:cs="Times New Roman"/>
          <w:sz w:val="28"/>
          <w:szCs w:val="24"/>
          <w:lang w:eastAsia="ru-RU"/>
        </w:rPr>
        <w:t xml:space="preserve"> семестр</w:t>
      </w:r>
    </w:p>
    <w:p w:rsidR="00AD6901" w:rsidRPr="00AD6901" w:rsidRDefault="00AD6901" w:rsidP="0042097B">
      <w:pPr>
        <w:spacing w:after="0" w:line="360" w:lineRule="auto"/>
        <w:ind w:left="709" w:hanging="851"/>
        <w:jc w:val="center"/>
        <w:rPr>
          <w:rFonts w:eastAsia="Times New Roman" w:cs="Times New Roman"/>
          <w:sz w:val="28"/>
          <w:szCs w:val="24"/>
          <w:lang w:eastAsia="ru-RU"/>
        </w:rPr>
      </w:pPr>
    </w:p>
    <w:p w:rsidR="0042097B" w:rsidRPr="00AD6901" w:rsidRDefault="0042097B" w:rsidP="00F502E6">
      <w:pPr>
        <w:spacing w:after="0" w:line="360" w:lineRule="auto"/>
        <w:ind w:firstLine="708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AD6901">
        <w:rPr>
          <w:rFonts w:eastAsia="Times New Roman" w:cs="Times New Roman"/>
          <w:color w:val="000000" w:themeColor="text1"/>
          <w:sz w:val="28"/>
          <w:szCs w:val="28"/>
          <w:lang w:eastAsia="ru-RU"/>
        </w:rPr>
        <w:t>Тема</w:t>
      </w:r>
      <w:r w:rsidR="00F502E6" w:rsidRPr="00AD6901">
        <w:rPr>
          <w:rFonts w:eastAsia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="00F502E6" w:rsidRPr="00AD6901">
        <w:rPr>
          <w:rFonts w:cs="Times New Roman"/>
          <w:color w:val="000000" w:themeColor="text1"/>
          <w:spacing w:val="3"/>
          <w:sz w:val="28"/>
          <w:szCs w:val="28"/>
          <w:shd w:val="clear" w:color="auto" w:fill="FFFFFF"/>
        </w:rPr>
        <w:t>Комплексирование НАП СРНС и систем технического зрения</w:t>
      </w:r>
    </w:p>
    <w:p w:rsidR="0042097B" w:rsidRPr="00AD6901" w:rsidRDefault="0042097B" w:rsidP="0042097B">
      <w:pPr>
        <w:spacing w:after="0" w:line="240" w:lineRule="auto"/>
        <w:jc w:val="both"/>
        <w:rPr>
          <w:rFonts w:eastAsia="Times New Roman" w:cs="Times New Roman"/>
          <w:sz w:val="28"/>
          <w:szCs w:val="24"/>
          <w:lang w:eastAsia="ru-RU"/>
        </w:rPr>
      </w:pPr>
      <w:r w:rsidRPr="00AD6901">
        <w:rPr>
          <w:rFonts w:eastAsia="Times New Roman" w:cs="Times New Roman"/>
          <w:sz w:val="28"/>
          <w:szCs w:val="24"/>
          <w:lang w:eastAsia="ru-RU"/>
        </w:rPr>
        <w:tab/>
      </w:r>
    </w:p>
    <w:p w:rsidR="0042097B" w:rsidRPr="00AD6901" w:rsidRDefault="0042097B" w:rsidP="0042097B">
      <w:pPr>
        <w:spacing w:after="0" w:line="240" w:lineRule="auto"/>
        <w:jc w:val="both"/>
        <w:rPr>
          <w:rFonts w:eastAsia="Times New Roman" w:cs="Times New Roman"/>
          <w:sz w:val="28"/>
          <w:szCs w:val="24"/>
          <w:lang w:eastAsia="ru-RU"/>
        </w:rPr>
      </w:pPr>
    </w:p>
    <w:p w:rsidR="0042097B" w:rsidRPr="00AD6901" w:rsidRDefault="0042097B" w:rsidP="0042097B">
      <w:pPr>
        <w:spacing w:after="0" w:line="240" w:lineRule="auto"/>
        <w:ind w:firstLine="708"/>
        <w:jc w:val="both"/>
        <w:outlineLvl w:val="0"/>
        <w:rPr>
          <w:rFonts w:eastAsia="Times New Roman" w:cs="Times New Roman"/>
          <w:sz w:val="28"/>
          <w:szCs w:val="24"/>
          <w:lang w:eastAsia="ru-RU"/>
        </w:rPr>
      </w:pPr>
      <w:r w:rsidRPr="00AD6901">
        <w:rPr>
          <w:rFonts w:eastAsia="Times New Roman" w:cs="Times New Roman"/>
          <w:sz w:val="28"/>
          <w:szCs w:val="24"/>
          <w:lang w:eastAsia="ru-RU"/>
        </w:rPr>
        <w:t>Студент</w:t>
      </w:r>
      <w:r w:rsidR="00AD6901">
        <w:rPr>
          <w:rFonts w:eastAsia="Times New Roman" w:cs="Times New Roman"/>
          <w:sz w:val="28"/>
          <w:szCs w:val="24"/>
          <w:lang w:eastAsia="ru-RU"/>
        </w:rPr>
        <w:t xml:space="preserve"> ЭР-12м-</w:t>
      </w:r>
      <w:r w:rsidR="00947402">
        <w:rPr>
          <w:rFonts w:eastAsia="Times New Roman" w:cs="Times New Roman"/>
          <w:sz w:val="28"/>
          <w:szCs w:val="24"/>
          <w:lang w:eastAsia="ru-RU"/>
        </w:rPr>
        <w:t>19 _</w:t>
      </w:r>
      <w:r w:rsidR="00710BF3">
        <w:rPr>
          <w:rFonts w:eastAsia="Times New Roman" w:cs="Times New Roman"/>
          <w:sz w:val="28"/>
          <w:szCs w:val="24"/>
          <w:lang w:eastAsia="ru-RU"/>
        </w:rPr>
        <w:t>__________________</w:t>
      </w:r>
      <w:r w:rsidR="00947402">
        <w:rPr>
          <w:rFonts w:eastAsia="Times New Roman" w:cs="Times New Roman"/>
          <w:sz w:val="28"/>
          <w:szCs w:val="24"/>
          <w:lang w:eastAsia="ru-RU"/>
        </w:rPr>
        <w:t xml:space="preserve"> </w:t>
      </w:r>
      <w:r w:rsidR="00710BF3">
        <w:rPr>
          <w:rFonts w:eastAsia="Times New Roman" w:cs="Times New Roman"/>
          <w:sz w:val="28"/>
          <w:szCs w:val="24"/>
          <w:lang w:eastAsia="ru-RU"/>
        </w:rPr>
        <w:t>/</w:t>
      </w:r>
      <w:r w:rsidR="001C486D">
        <w:rPr>
          <w:rFonts w:eastAsia="Times New Roman" w:cs="Times New Roman"/>
          <w:sz w:val="28"/>
          <w:szCs w:val="24"/>
          <w:lang w:eastAsia="ru-RU"/>
        </w:rPr>
        <w:t>Тихонов К.А.</w:t>
      </w:r>
    </w:p>
    <w:p w:rsidR="00271774" w:rsidRDefault="00710BF3" w:rsidP="0042097B">
      <w:pPr>
        <w:spacing w:after="0" w:line="240" w:lineRule="auto"/>
        <w:ind w:left="708"/>
        <w:rPr>
          <w:rFonts w:eastAsia="Times New Roman" w:cs="Times New Roman"/>
          <w:sz w:val="28"/>
          <w:szCs w:val="24"/>
          <w:lang w:eastAsia="ru-RU"/>
        </w:rPr>
      </w:pPr>
      <w:r w:rsidRPr="00AD6901">
        <w:rPr>
          <w:rFonts w:eastAsia="Times New Roman" w:cs="Times New Roman"/>
          <w:sz w:val="20"/>
          <w:szCs w:val="24"/>
          <w:lang w:eastAsia="ru-RU"/>
        </w:rPr>
        <w:t xml:space="preserve">                                           </w:t>
      </w:r>
      <w:r>
        <w:rPr>
          <w:rFonts w:eastAsia="Times New Roman" w:cs="Times New Roman"/>
          <w:sz w:val="20"/>
          <w:szCs w:val="24"/>
          <w:lang w:eastAsia="ru-RU"/>
        </w:rPr>
        <w:t xml:space="preserve">                             </w:t>
      </w:r>
      <w:r w:rsidRPr="00AD6901">
        <w:rPr>
          <w:rFonts w:eastAsia="Times New Roman" w:cs="Times New Roman"/>
          <w:sz w:val="20"/>
          <w:szCs w:val="24"/>
          <w:lang w:eastAsia="ru-RU"/>
        </w:rPr>
        <w:t xml:space="preserve">подпись                         </w:t>
      </w:r>
    </w:p>
    <w:p w:rsidR="0042097B" w:rsidRPr="00AD6901" w:rsidRDefault="0042097B" w:rsidP="0042097B">
      <w:pPr>
        <w:spacing w:after="0" w:line="240" w:lineRule="auto"/>
        <w:ind w:left="708"/>
        <w:rPr>
          <w:rFonts w:eastAsia="Times New Roman" w:cs="Times New Roman"/>
          <w:sz w:val="28"/>
          <w:szCs w:val="24"/>
          <w:lang w:eastAsia="ru-RU"/>
        </w:rPr>
      </w:pPr>
      <w:r w:rsidRPr="00AD6901">
        <w:rPr>
          <w:rFonts w:eastAsia="Times New Roman" w:cs="Times New Roman"/>
          <w:sz w:val="28"/>
          <w:szCs w:val="24"/>
          <w:lang w:eastAsia="ru-RU"/>
        </w:rPr>
        <w:t>Научный руководитель</w:t>
      </w:r>
      <w:r w:rsidR="00710BF3">
        <w:rPr>
          <w:rFonts w:eastAsia="Times New Roman" w:cs="Times New Roman"/>
          <w:sz w:val="28"/>
          <w:szCs w:val="24"/>
          <w:lang w:eastAsia="ru-RU"/>
        </w:rPr>
        <w:t xml:space="preserve"> __________________/</w:t>
      </w:r>
      <w:r w:rsidR="001C486D">
        <w:rPr>
          <w:rFonts w:eastAsia="Times New Roman" w:cs="Times New Roman"/>
          <w:sz w:val="28"/>
          <w:szCs w:val="24"/>
          <w:lang w:eastAsia="ru-RU"/>
        </w:rPr>
        <w:t>Нагин И.А.</w:t>
      </w:r>
    </w:p>
    <w:p w:rsidR="0042097B" w:rsidRPr="00AD6901" w:rsidRDefault="0042097B" w:rsidP="00710BF3">
      <w:pPr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 w:rsidRPr="00AD6901">
        <w:rPr>
          <w:rFonts w:eastAsia="Times New Roman" w:cs="Times New Roman"/>
          <w:sz w:val="20"/>
          <w:szCs w:val="24"/>
          <w:lang w:eastAsia="ru-RU"/>
        </w:rPr>
        <w:tab/>
      </w:r>
      <w:r w:rsidR="00710BF3" w:rsidRPr="00AD6901">
        <w:rPr>
          <w:rFonts w:eastAsia="Times New Roman" w:cs="Times New Roman"/>
          <w:sz w:val="20"/>
          <w:szCs w:val="24"/>
          <w:lang w:eastAsia="ru-RU"/>
        </w:rPr>
        <w:t xml:space="preserve">                                           </w:t>
      </w:r>
      <w:r w:rsidR="00710BF3">
        <w:rPr>
          <w:rFonts w:eastAsia="Times New Roman" w:cs="Times New Roman"/>
          <w:sz w:val="20"/>
          <w:szCs w:val="24"/>
          <w:lang w:eastAsia="ru-RU"/>
        </w:rPr>
        <w:t xml:space="preserve">                             </w:t>
      </w:r>
      <w:r w:rsidR="00710BF3" w:rsidRPr="00AD6901">
        <w:rPr>
          <w:rFonts w:eastAsia="Times New Roman" w:cs="Times New Roman"/>
          <w:sz w:val="20"/>
          <w:szCs w:val="24"/>
          <w:lang w:eastAsia="ru-RU"/>
        </w:rPr>
        <w:t xml:space="preserve">подпись                         </w:t>
      </w:r>
    </w:p>
    <w:p w:rsidR="0042097B" w:rsidRPr="00AD6901" w:rsidRDefault="0042097B" w:rsidP="0042097B">
      <w:pPr>
        <w:spacing w:after="0" w:line="360" w:lineRule="auto"/>
        <w:jc w:val="both"/>
        <w:rPr>
          <w:rFonts w:eastAsia="Times New Roman" w:cs="Times New Roman"/>
          <w:sz w:val="28"/>
          <w:szCs w:val="24"/>
          <w:lang w:eastAsia="ru-RU"/>
        </w:rPr>
      </w:pPr>
    </w:p>
    <w:p w:rsidR="0042097B" w:rsidRPr="00AD6901" w:rsidRDefault="0042097B" w:rsidP="0042097B">
      <w:pPr>
        <w:spacing w:after="0" w:line="360" w:lineRule="auto"/>
        <w:ind w:firstLine="708"/>
        <w:jc w:val="both"/>
        <w:outlineLvl w:val="0"/>
        <w:rPr>
          <w:rFonts w:eastAsia="Times New Roman" w:cs="Times New Roman"/>
          <w:sz w:val="28"/>
          <w:szCs w:val="24"/>
          <w:lang w:eastAsia="ru-RU"/>
        </w:rPr>
      </w:pPr>
      <w:r w:rsidRPr="00AD6901">
        <w:rPr>
          <w:rFonts w:eastAsia="Times New Roman" w:cs="Times New Roman"/>
          <w:sz w:val="28"/>
          <w:szCs w:val="24"/>
          <w:lang w:eastAsia="ru-RU"/>
        </w:rPr>
        <w:t>Оценка__________________</w:t>
      </w:r>
    </w:p>
    <w:p w:rsidR="0042097B" w:rsidRPr="00AD6901" w:rsidRDefault="0042097B" w:rsidP="0042097B">
      <w:pPr>
        <w:spacing w:after="0" w:line="360" w:lineRule="auto"/>
        <w:jc w:val="both"/>
        <w:rPr>
          <w:rFonts w:eastAsia="Times New Roman" w:cs="Times New Roman"/>
          <w:sz w:val="28"/>
          <w:szCs w:val="24"/>
          <w:lang w:eastAsia="ru-RU"/>
        </w:rPr>
      </w:pPr>
      <w:r w:rsidRPr="00AD6901">
        <w:rPr>
          <w:rFonts w:eastAsia="Times New Roman" w:cs="Times New Roman"/>
          <w:sz w:val="28"/>
          <w:szCs w:val="24"/>
          <w:lang w:eastAsia="ru-RU"/>
        </w:rPr>
        <w:tab/>
      </w:r>
    </w:p>
    <w:p w:rsidR="0042097B" w:rsidRPr="00AD6901" w:rsidRDefault="0042097B" w:rsidP="0042097B">
      <w:pPr>
        <w:spacing w:after="0" w:line="360" w:lineRule="auto"/>
        <w:jc w:val="both"/>
        <w:rPr>
          <w:rFonts w:eastAsia="Times New Roman" w:cs="Times New Roman"/>
          <w:sz w:val="28"/>
          <w:szCs w:val="24"/>
          <w:lang w:eastAsia="ru-RU"/>
        </w:rPr>
      </w:pPr>
    </w:p>
    <w:p w:rsidR="0042097B" w:rsidRPr="00AD6901" w:rsidRDefault="0042097B" w:rsidP="0042097B">
      <w:pPr>
        <w:spacing w:after="0" w:line="240" w:lineRule="auto"/>
        <w:jc w:val="both"/>
        <w:outlineLvl w:val="0"/>
        <w:rPr>
          <w:rFonts w:eastAsia="Times New Roman" w:cs="Times New Roman"/>
          <w:sz w:val="20"/>
          <w:szCs w:val="24"/>
          <w:lang w:eastAsia="ru-RU"/>
        </w:rPr>
      </w:pPr>
      <w:r w:rsidRPr="00AD6901">
        <w:rPr>
          <w:rFonts w:eastAsia="Times New Roman" w:cs="Times New Roman"/>
          <w:sz w:val="28"/>
          <w:szCs w:val="24"/>
          <w:lang w:eastAsia="ru-RU"/>
        </w:rPr>
        <w:tab/>
        <w:t>Зав. кафедрой РТС ________________</w:t>
      </w:r>
      <w:r w:rsidR="00E02C92" w:rsidRPr="00AD6901">
        <w:rPr>
          <w:rFonts w:eastAsia="Times New Roman" w:cs="Times New Roman"/>
          <w:sz w:val="28"/>
          <w:szCs w:val="24"/>
          <w:lang w:eastAsia="ru-RU"/>
        </w:rPr>
        <w:t>____</w:t>
      </w:r>
      <w:r w:rsidR="00710BF3">
        <w:rPr>
          <w:rFonts w:eastAsia="Times New Roman" w:cs="Times New Roman"/>
          <w:sz w:val="28"/>
          <w:szCs w:val="24"/>
          <w:lang w:eastAsia="ru-RU"/>
        </w:rPr>
        <w:t>/Куликов Р.С.</w:t>
      </w:r>
    </w:p>
    <w:p w:rsidR="0042097B" w:rsidRPr="00AD6901" w:rsidRDefault="0042097B" w:rsidP="0042097B">
      <w:pPr>
        <w:spacing w:after="0" w:line="240" w:lineRule="auto"/>
        <w:rPr>
          <w:rFonts w:eastAsia="Times New Roman" w:cs="Times New Roman"/>
          <w:sz w:val="20"/>
          <w:szCs w:val="24"/>
          <w:lang w:eastAsia="ru-RU"/>
        </w:rPr>
      </w:pPr>
      <w:r w:rsidRPr="00AD6901">
        <w:rPr>
          <w:rFonts w:eastAsia="Times New Roman" w:cs="Times New Roman"/>
          <w:sz w:val="20"/>
          <w:szCs w:val="24"/>
          <w:lang w:eastAsia="ru-RU"/>
        </w:rPr>
        <w:t xml:space="preserve">                                                                                      подпись                         </w:t>
      </w:r>
    </w:p>
    <w:p w:rsidR="0042097B" w:rsidRPr="00AD6901" w:rsidRDefault="0042097B" w:rsidP="0042097B">
      <w:pPr>
        <w:spacing w:after="0" w:line="240" w:lineRule="auto"/>
        <w:ind w:firstLine="708"/>
        <w:jc w:val="both"/>
        <w:rPr>
          <w:rFonts w:eastAsia="Times New Roman" w:cs="Times New Roman"/>
          <w:sz w:val="20"/>
          <w:szCs w:val="24"/>
          <w:lang w:eastAsia="ru-RU"/>
        </w:rPr>
      </w:pPr>
    </w:p>
    <w:p w:rsidR="0042097B" w:rsidRPr="00AD6901" w:rsidRDefault="0042097B" w:rsidP="0042097B">
      <w:pPr>
        <w:spacing w:after="0" w:line="240" w:lineRule="auto"/>
        <w:ind w:firstLine="708"/>
        <w:jc w:val="both"/>
        <w:outlineLvl w:val="0"/>
        <w:rPr>
          <w:rFonts w:eastAsia="Times New Roman" w:cs="Times New Roman"/>
          <w:sz w:val="28"/>
          <w:szCs w:val="24"/>
          <w:lang w:eastAsia="ru-RU"/>
        </w:rPr>
      </w:pPr>
      <w:r w:rsidRPr="00AD6901">
        <w:rPr>
          <w:rFonts w:eastAsia="Times New Roman" w:cs="Times New Roman"/>
          <w:sz w:val="28"/>
          <w:szCs w:val="24"/>
          <w:lang w:eastAsia="ru-RU"/>
        </w:rPr>
        <w:t>Дата_____________</w:t>
      </w:r>
    </w:p>
    <w:p w:rsidR="0042097B" w:rsidRPr="00AD6901" w:rsidRDefault="0042097B" w:rsidP="0042097B">
      <w:pPr>
        <w:spacing w:after="0" w:line="240" w:lineRule="auto"/>
        <w:ind w:firstLine="708"/>
        <w:jc w:val="both"/>
        <w:rPr>
          <w:rFonts w:eastAsia="Times New Roman" w:cs="Times New Roman"/>
          <w:sz w:val="28"/>
          <w:szCs w:val="24"/>
          <w:lang w:eastAsia="ru-RU"/>
        </w:rPr>
      </w:pPr>
    </w:p>
    <w:p w:rsidR="0042097B" w:rsidRPr="00AD6901" w:rsidRDefault="0042097B" w:rsidP="0042097B">
      <w:pPr>
        <w:spacing w:after="0" w:line="240" w:lineRule="auto"/>
        <w:ind w:firstLine="708"/>
        <w:jc w:val="both"/>
        <w:rPr>
          <w:rFonts w:eastAsia="Times New Roman" w:cs="Times New Roman"/>
          <w:b/>
          <w:bCs/>
          <w:sz w:val="28"/>
          <w:szCs w:val="24"/>
          <w:lang w:eastAsia="ru-RU"/>
        </w:rPr>
      </w:pPr>
      <w:r w:rsidRPr="00AD6901">
        <w:rPr>
          <w:rFonts w:eastAsia="Times New Roman" w:cs="Times New Roman"/>
          <w:sz w:val="28"/>
          <w:szCs w:val="24"/>
          <w:lang w:eastAsia="ru-RU"/>
        </w:rPr>
        <w:t>Москва</w:t>
      </w:r>
      <w:r w:rsidRPr="00AD6901">
        <w:rPr>
          <w:rFonts w:eastAsia="Times New Roman" w:cs="Times New Roman"/>
          <w:sz w:val="28"/>
          <w:szCs w:val="24"/>
          <w:lang w:eastAsia="ru-RU"/>
        </w:rPr>
        <w:tab/>
      </w:r>
      <w:r w:rsidRPr="00AD6901">
        <w:rPr>
          <w:rFonts w:eastAsia="Times New Roman" w:cs="Times New Roman"/>
          <w:sz w:val="28"/>
          <w:szCs w:val="24"/>
          <w:lang w:eastAsia="ru-RU"/>
        </w:rPr>
        <w:tab/>
      </w:r>
      <w:r w:rsidRPr="00AD6901">
        <w:rPr>
          <w:rFonts w:eastAsia="Times New Roman" w:cs="Times New Roman"/>
          <w:sz w:val="28"/>
          <w:szCs w:val="24"/>
          <w:lang w:eastAsia="ru-RU"/>
        </w:rPr>
        <w:tab/>
      </w:r>
      <w:r w:rsidRPr="00AD6901">
        <w:rPr>
          <w:rFonts w:eastAsia="Times New Roman" w:cs="Times New Roman"/>
          <w:sz w:val="28"/>
          <w:szCs w:val="24"/>
          <w:lang w:eastAsia="ru-RU"/>
        </w:rPr>
        <w:tab/>
      </w:r>
      <w:r w:rsidRPr="00AD6901">
        <w:rPr>
          <w:rFonts w:eastAsia="Times New Roman" w:cs="Times New Roman"/>
          <w:sz w:val="28"/>
          <w:szCs w:val="24"/>
          <w:lang w:eastAsia="ru-RU"/>
        </w:rPr>
        <w:tab/>
      </w:r>
      <w:r w:rsidRPr="00AD6901">
        <w:rPr>
          <w:rFonts w:eastAsia="Times New Roman" w:cs="Times New Roman"/>
          <w:sz w:val="28"/>
          <w:szCs w:val="24"/>
          <w:lang w:eastAsia="ru-RU"/>
        </w:rPr>
        <w:tab/>
      </w:r>
      <w:r w:rsidRPr="00AD6901">
        <w:rPr>
          <w:rFonts w:eastAsia="Times New Roman" w:cs="Times New Roman"/>
          <w:sz w:val="28"/>
          <w:szCs w:val="24"/>
          <w:lang w:eastAsia="ru-RU"/>
        </w:rPr>
        <w:tab/>
        <w:t>201</w:t>
      </w:r>
      <w:r w:rsidR="00F06698" w:rsidRPr="00AD6901">
        <w:rPr>
          <w:rFonts w:eastAsia="Times New Roman" w:cs="Times New Roman"/>
          <w:sz w:val="28"/>
          <w:szCs w:val="24"/>
          <w:lang w:eastAsia="ru-RU"/>
        </w:rPr>
        <w:t>9</w:t>
      </w:r>
      <w:r w:rsidRPr="00AD6901">
        <w:rPr>
          <w:rFonts w:eastAsia="Times New Roman" w:cs="Times New Roman"/>
          <w:sz w:val="28"/>
          <w:szCs w:val="24"/>
          <w:lang w:eastAsia="ru-RU"/>
        </w:rPr>
        <w:t xml:space="preserve"> г.</w:t>
      </w:r>
    </w:p>
    <w:p w:rsidR="0042097B" w:rsidRDefault="0042097B"/>
    <w:p w:rsidR="007A73C8" w:rsidRDefault="007A73C8">
      <w:r>
        <w:rPr>
          <w:b/>
          <w:bCs/>
          <w:caps/>
        </w:rPr>
        <w:br w:type="page"/>
      </w:r>
    </w:p>
    <w:sdt>
      <w:sdtPr>
        <w:rPr>
          <w:rFonts w:eastAsiaTheme="minorHAnsi" w:cstheme="minorBidi"/>
          <w:b w:val="0"/>
          <w:bCs w:val="0"/>
          <w:caps w:val="0"/>
          <w:color w:val="auto"/>
          <w:sz w:val="24"/>
          <w:szCs w:val="22"/>
        </w:rPr>
        <w:id w:val="214188647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:rsidR="00D77DC6" w:rsidRPr="00F519A4" w:rsidRDefault="00D77DC6">
          <w:pPr>
            <w:pStyle w:val="ae"/>
            <w:rPr>
              <w:sz w:val="28"/>
            </w:rPr>
          </w:pPr>
          <w:r w:rsidRPr="00F519A4">
            <w:rPr>
              <w:sz w:val="28"/>
            </w:rPr>
            <w:t>Оглавление</w:t>
          </w:r>
        </w:p>
        <w:p w:rsidR="00D77DC6" w:rsidRPr="007A73C8" w:rsidRDefault="002B01A3" w:rsidP="00F519A4">
          <w:pPr>
            <w:pStyle w:val="11"/>
            <w:rPr>
              <w:rFonts w:asciiTheme="minorHAnsi" w:eastAsiaTheme="minorEastAsia" w:hAnsiTheme="minorHAnsi"/>
              <w:noProof/>
              <w:lang w:eastAsia="ru-RU"/>
            </w:rPr>
          </w:pPr>
          <w:r w:rsidRPr="007A73C8">
            <w:fldChar w:fldCharType="begin"/>
          </w:r>
          <w:r w:rsidR="00D77DC6" w:rsidRPr="007A73C8">
            <w:instrText xml:space="preserve"> TOC \o "1-3" \h \z \u </w:instrText>
          </w:r>
          <w:r w:rsidRPr="007A73C8">
            <w:fldChar w:fldCharType="separate"/>
          </w:r>
          <w:hyperlink w:anchor="_Toc532349993" w:history="1">
            <w:r w:rsidR="00710BF3" w:rsidRPr="007A73C8">
              <w:rPr>
                <w:rStyle w:val="af"/>
                <w:noProof/>
                <w:szCs w:val="28"/>
              </w:rPr>
              <w:t>ВВЕДЕНИЕ</w:t>
            </w:r>
            <w:r w:rsidR="00D77DC6" w:rsidRPr="007A73C8">
              <w:rPr>
                <w:noProof/>
                <w:webHidden/>
              </w:rPr>
              <w:tab/>
            </w:r>
            <w:r w:rsidR="008C4E89">
              <w:rPr>
                <w:noProof/>
                <w:webHidden/>
                <w:lang w:val="en-US"/>
              </w:rPr>
              <w:t>3</w:t>
            </w:r>
          </w:hyperlink>
        </w:p>
        <w:p w:rsidR="00D77DC6" w:rsidRDefault="00E0044B" w:rsidP="00D21008">
          <w:pPr>
            <w:pStyle w:val="21"/>
            <w:tabs>
              <w:tab w:val="right" w:leader="dot" w:pos="9345"/>
            </w:tabs>
            <w:ind w:left="0"/>
            <w:rPr>
              <w:noProof/>
              <w:sz w:val="28"/>
              <w:szCs w:val="28"/>
            </w:rPr>
          </w:pPr>
          <w:hyperlink w:anchor="_Toc532349994" w:history="1">
            <w:r w:rsidR="00D21008" w:rsidRPr="007A73C8">
              <w:rPr>
                <w:rStyle w:val="af"/>
                <w:noProof/>
                <w:sz w:val="28"/>
                <w:szCs w:val="28"/>
              </w:rPr>
              <w:t>Г</w:t>
            </w:r>
            <w:r w:rsidR="001E678C" w:rsidRPr="007A73C8">
              <w:rPr>
                <w:rStyle w:val="af"/>
                <w:noProof/>
                <w:sz w:val="28"/>
                <w:szCs w:val="28"/>
              </w:rPr>
              <w:t>лава</w:t>
            </w:r>
            <w:r w:rsidR="00D21008" w:rsidRPr="007A73C8">
              <w:rPr>
                <w:rStyle w:val="af"/>
                <w:noProof/>
                <w:sz w:val="28"/>
                <w:szCs w:val="28"/>
              </w:rPr>
              <w:t xml:space="preserve"> 1. </w:t>
            </w:r>
            <w:r w:rsidR="004D1E7D" w:rsidRPr="004D1E7D">
              <w:rPr>
                <w:rStyle w:val="af"/>
                <w:noProof/>
                <w:sz w:val="28"/>
                <w:szCs w:val="28"/>
              </w:rPr>
              <w:t>КРАТКОЕ ОПИСАНИЕ ТЕХНОЛОГИИ SLAM</w:t>
            </w:r>
            <w:r w:rsidR="00D77DC6" w:rsidRPr="007A73C8">
              <w:rPr>
                <w:noProof/>
                <w:webHidden/>
                <w:sz w:val="28"/>
                <w:szCs w:val="28"/>
              </w:rPr>
              <w:tab/>
            </w:r>
            <w:r w:rsidR="008C4E89">
              <w:rPr>
                <w:noProof/>
                <w:webHidden/>
                <w:sz w:val="28"/>
                <w:szCs w:val="28"/>
                <w:lang w:val="en-US"/>
              </w:rPr>
              <w:t>4</w:t>
            </w:r>
          </w:hyperlink>
        </w:p>
        <w:p w:rsidR="00D77DC6" w:rsidRDefault="001E678C" w:rsidP="00D21008">
          <w:pPr>
            <w:pStyle w:val="21"/>
            <w:tabs>
              <w:tab w:val="right" w:leader="dot" w:pos="9345"/>
            </w:tabs>
            <w:ind w:left="0"/>
            <w:rPr>
              <w:sz w:val="28"/>
              <w:szCs w:val="28"/>
            </w:rPr>
          </w:pPr>
          <w:r w:rsidRPr="007A73C8">
            <w:rPr>
              <w:sz w:val="28"/>
              <w:szCs w:val="28"/>
            </w:rPr>
            <w:t>Глава</w:t>
          </w:r>
          <w:r w:rsidR="00D21008" w:rsidRPr="007A73C8">
            <w:rPr>
              <w:sz w:val="28"/>
              <w:szCs w:val="28"/>
            </w:rPr>
            <w:t xml:space="preserve"> 2.</w:t>
          </w:r>
          <w:r w:rsidR="00D21008" w:rsidRPr="007A73C8">
            <w:rPr>
              <w:b/>
              <w:sz w:val="28"/>
              <w:szCs w:val="28"/>
            </w:rPr>
            <w:t xml:space="preserve"> </w:t>
          </w:r>
          <w:hyperlink w:anchor="_Toc532349996" w:history="1">
            <w:r w:rsidR="00F519A4" w:rsidRPr="00F519A4">
              <w:rPr>
                <w:sz w:val="28"/>
                <w:szCs w:val="28"/>
              </w:rPr>
              <w:t>АЛГОРИТМ ОЦЕНКИ КООРДИНАТ ОСОБОЙ ТОЧКИ ПРИ ПРОИЗВОЛЬНОЙ ОРИЕНТАЦИИ ОТНОСИТЕЛЬНО ГСК</w:t>
            </w:r>
            <w:r w:rsidR="00D77DC6" w:rsidRPr="007A73C8">
              <w:rPr>
                <w:webHidden/>
                <w:sz w:val="28"/>
                <w:szCs w:val="28"/>
              </w:rPr>
              <w:tab/>
            </w:r>
            <w:r w:rsidR="008C4E89">
              <w:rPr>
                <w:webHidden/>
                <w:sz w:val="28"/>
                <w:szCs w:val="28"/>
                <w:lang w:val="en-US"/>
              </w:rPr>
              <w:t>7</w:t>
            </w:r>
          </w:hyperlink>
        </w:p>
        <w:p w:rsidR="00F519A4" w:rsidRPr="007A73C8" w:rsidRDefault="00F519A4" w:rsidP="00F519A4">
          <w:pPr>
            <w:pStyle w:val="21"/>
            <w:tabs>
              <w:tab w:val="right" w:leader="dot" w:pos="9345"/>
            </w:tabs>
            <w:ind w:left="0"/>
            <w:rPr>
              <w:sz w:val="28"/>
              <w:szCs w:val="28"/>
              <w:lang w:eastAsia="ru-RU"/>
            </w:rPr>
          </w:pPr>
          <w:r w:rsidRPr="007A73C8">
            <w:rPr>
              <w:sz w:val="28"/>
              <w:szCs w:val="28"/>
            </w:rPr>
            <w:t>Глава</w:t>
          </w:r>
          <w:r>
            <w:rPr>
              <w:sz w:val="28"/>
              <w:szCs w:val="28"/>
            </w:rPr>
            <w:t xml:space="preserve"> 3</w:t>
          </w:r>
          <w:r w:rsidRPr="007A73C8">
            <w:rPr>
              <w:sz w:val="28"/>
              <w:szCs w:val="28"/>
            </w:rPr>
            <w:t>.</w:t>
          </w:r>
          <w:r w:rsidRPr="007A73C8">
            <w:rPr>
              <w:b/>
              <w:sz w:val="28"/>
              <w:szCs w:val="28"/>
            </w:rPr>
            <w:t xml:space="preserve"> </w:t>
          </w:r>
          <w:hyperlink w:anchor="_Toc532349996" w:history="1">
            <w:r w:rsidRPr="00F519A4">
              <w:rPr>
                <w:sz w:val="28"/>
                <w:szCs w:val="28"/>
              </w:rPr>
              <w:t>АЛГОРИТМ ОЦЕНКИ КООРДИНАТ ОСОБОЙ ТОЧКИ ПРИ ПРОИЗВОЛЬНОЙ ОРИЕНТАЦИИ ОТНОСИТЕЛЬНО ГСК С ДОПОЛНЕННЫМ ВЕКТОРОМ СОСТОЯНИЯ И НАБЛЮДЕНИЯ</w:t>
            </w:r>
            <w:r w:rsidRPr="007A73C8">
              <w:rPr>
                <w:webHidden/>
                <w:sz w:val="28"/>
                <w:szCs w:val="28"/>
              </w:rPr>
              <w:tab/>
            </w:r>
            <w:r w:rsidR="008C4E89">
              <w:rPr>
                <w:webHidden/>
                <w:sz w:val="28"/>
                <w:szCs w:val="28"/>
                <w:lang w:val="en-US"/>
              </w:rPr>
              <w:t>0</w:t>
            </w:r>
          </w:hyperlink>
        </w:p>
        <w:p w:rsidR="00F519A4" w:rsidRPr="007A73C8" w:rsidRDefault="00F519A4" w:rsidP="00F519A4">
          <w:pPr>
            <w:pStyle w:val="21"/>
            <w:tabs>
              <w:tab w:val="right" w:leader="dot" w:pos="9345"/>
            </w:tabs>
            <w:ind w:left="0"/>
            <w:rPr>
              <w:sz w:val="28"/>
              <w:szCs w:val="28"/>
              <w:lang w:eastAsia="ru-RU"/>
            </w:rPr>
          </w:pPr>
          <w:r w:rsidRPr="007A73C8">
            <w:rPr>
              <w:sz w:val="28"/>
              <w:szCs w:val="28"/>
            </w:rPr>
            <w:t>Глава</w:t>
          </w:r>
          <w:r>
            <w:rPr>
              <w:sz w:val="28"/>
              <w:szCs w:val="28"/>
            </w:rPr>
            <w:t xml:space="preserve"> 4</w:t>
          </w:r>
          <w:r w:rsidRPr="007A73C8">
            <w:rPr>
              <w:sz w:val="28"/>
              <w:szCs w:val="28"/>
            </w:rPr>
            <w:t>.</w:t>
          </w:r>
          <w:r w:rsidRPr="007A73C8">
            <w:rPr>
              <w:b/>
              <w:sz w:val="28"/>
              <w:szCs w:val="28"/>
            </w:rPr>
            <w:t xml:space="preserve"> </w:t>
          </w:r>
          <w:hyperlink w:anchor="_Toc532349996" w:history="1">
            <w:r w:rsidRPr="00F519A4">
              <w:rPr>
                <w:sz w:val="28"/>
                <w:szCs w:val="28"/>
              </w:rPr>
              <w:t>АЛГОРИТМ ОЦЕНКИ КООРДИНАТ ОСОБОЙ ТОЧКИ ПРИ ПРОИЗВОЛЬНОЙ ОРИЕНТАЦИИ ОТНОСИТЕЛЬНО ГСК</w:t>
            </w:r>
            <w:r w:rsidRPr="007A73C8">
              <w:rPr>
                <w:webHidden/>
                <w:sz w:val="28"/>
                <w:szCs w:val="28"/>
              </w:rPr>
              <w:tab/>
            </w:r>
            <w:r w:rsidR="008C4E89">
              <w:rPr>
                <w:webHidden/>
                <w:sz w:val="28"/>
                <w:szCs w:val="28"/>
                <w:lang w:val="en-US"/>
              </w:rPr>
              <w:t>0</w:t>
            </w:r>
          </w:hyperlink>
        </w:p>
        <w:p w:rsidR="00F519A4" w:rsidRDefault="002B01A3" w:rsidP="00C572CE">
          <w:pPr>
            <w:pStyle w:val="11"/>
            <w:jc w:val="left"/>
          </w:pPr>
          <w:r w:rsidRPr="007A73C8">
            <w:fldChar w:fldCharType="end"/>
          </w:r>
        </w:p>
      </w:sdtContent>
    </w:sdt>
    <w:p w:rsidR="00C572CE" w:rsidRDefault="00C572CE">
      <w:pPr>
        <w:rPr>
          <w:b/>
          <w:sz w:val="28"/>
        </w:rPr>
      </w:pPr>
      <w:r>
        <w:rPr>
          <w:b/>
        </w:rPr>
        <w:br w:type="page"/>
      </w:r>
    </w:p>
    <w:p w:rsidR="002E1913" w:rsidRPr="00F519A4" w:rsidRDefault="00710BF3" w:rsidP="00F519A4">
      <w:pPr>
        <w:pStyle w:val="11"/>
        <w:rPr>
          <w:b/>
        </w:rPr>
      </w:pPr>
      <w:r w:rsidRPr="00F519A4">
        <w:rPr>
          <w:b/>
        </w:rPr>
        <w:lastRenderedPageBreak/>
        <w:t>ВВЕДЕНИЕ</w:t>
      </w:r>
    </w:p>
    <w:p w:rsidR="00AA5330" w:rsidRPr="00AA5330" w:rsidRDefault="00AA5330" w:rsidP="00AA5330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  <w:r w:rsidRPr="00AA5330">
        <w:rPr>
          <w:sz w:val="28"/>
          <w:szCs w:val="28"/>
        </w:rPr>
        <w:t xml:space="preserve">Одним из перспективных направлений развития навигационных систем является создание комплексированных (интегрированных) навигационных систем, в которых совместно обрабатываются информация навигационной аппаратуры потребителя спутниковой радионавигационной системы (НАП СРНС) и различных датчиков </w:t>
      </w:r>
      <w:r w:rsidRPr="00AA5330">
        <w:rPr>
          <w:rFonts w:eastAsia="Arial Unicode MS"/>
          <w:sz w:val="28"/>
          <w:szCs w:val="28"/>
        </w:rPr>
        <w:t>[1]</w:t>
      </w:r>
      <w:r w:rsidRPr="00AA5330">
        <w:rPr>
          <w:sz w:val="28"/>
          <w:szCs w:val="28"/>
        </w:rPr>
        <w:t xml:space="preserve">. К примеру, видеодатчики </w:t>
      </w:r>
      <w:r w:rsidR="00947402">
        <w:rPr>
          <w:sz w:val="28"/>
          <w:szCs w:val="28"/>
        </w:rPr>
        <w:t xml:space="preserve">могут </w:t>
      </w:r>
      <w:r w:rsidRPr="00AA5330">
        <w:rPr>
          <w:sz w:val="28"/>
          <w:szCs w:val="28"/>
        </w:rPr>
        <w:t xml:space="preserve">получать информацию об окружающем нас. Направление, которое занимается обработкой данных с видеодатчиков, называется компьютерным зрением. </w:t>
      </w:r>
    </w:p>
    <w:p w:rsidR="00AA5330" w:rsidRDefault="00AA5330" w:rsidP="00AA5330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sz w:val="28"/>
          <w:szCs w:val="28"/>
        </w:rPr>
      </w:pPr>
      <w:r w:rsidRPr="00AA5330">
        <w:rPr>
          <w:sz w:val="28"/>
          <w:szCs w:val="28"/>
        </w:rPr>
        <w:t>Компьютерное зрение занимается множеством задач от распознавания изображений до реконструкции 3</w:t>
      </w:r>
      <w:r w:rsidRPr="00AA5330">
        <w:rPr>
          <w:sz w:val="28"/>
          <w:szCs w:val="28"/>
          <w:lang w:val="en-US"/>
        </w:rPr>
        <w:t>D</w:t>
      </w:r>
      <w:r w:rsidRPr="00AA5330">
        <w:rPr>
          <w:sz w:val="28"/>
          <w:szCs w:val="28"/>
        </w:rPr>
        <w:t xml:space="preserve"> сцены и навигации по ней. Существует множество технологий, решающих ту или иную задачу, однако для навигации наибольший интерес представляет технология SLAM (</w:t>
      </w:r>
      <w:r w:rsidRPr="00AA5330">
        <w:rPr>
          <w:color w:val="000000"/>
          <w:sz w:val="28"/>
          <w:szCs w:val="28"/>
        </w:rPr>
        <w:t>Simultaneous Localization and Mapping</w:t>
      </w:r>
      <w:r w:rsidRPr="00AA5330">
        <w:rPr>
          <w:sz w:val="28"/>
          <w:szCs w:val="28"/>
        </w:rPr>
        <w:t>) – оценка положения и параметров движения камеры с одновременным построением карты особых точек [2]</w:t>
      </w:r>
      <w:r w:rsidR="005C740D">
        <w:rPr>
          <w:sz w:val="28"/>
          <w:szCs w:val="28"/>
        </w:rPr>
        <w:t>.</w:t>
      </w:r>
    </w:p>
    <w:p w:rsidR="00A34BAE" w:rsidRDefault="005C740D" w:rsidP="00AA5330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cs="Times New Roman"/>
          <w:color w:val="000000" w:themeColor="text1"/>
          <w:spacing w:val="3"/>
          <w:sz w:val="28"/>
          <w:szCs w:val="28"/>
          <w:shd w:val="clear" w:color="auto" w:fill="FFFFFF"/>
        </w:rPr>
      </w:pPr>
      <w:r w:rsidRPr="006B0D78">
        <w:rPr>
          <w:sz w:val="28"/>
          <w:szCs w:val="28"/>
          <w:highlight w:val="green"/>
        </w:rPr>
        <w:t xml:space="preserve">Целью данной научно-исследовательской работы является комплексирование </w:t>
      </w:r>
      <w:r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НАП СРНС и </w:t>
      </w:r>
      <w:r w:rsidR="00B0718C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>видеодатчиков.</w:t>
      </w:r>
      <w:r w:rsidR="00642F29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 Основная </w:t>
      </w:r>
      <w:r w:rsidR="00B70655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идея комплексирования этих двух </w:t>
      </w:r>
      <w:r w:rsidR="00642F29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>технологий заключается в следующем.</w:t>
      </w:r>
      <w:r w:rsidR="00BB4B44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 </w:t>
      </w:r>
      <w:r w:rsidR="001426FD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Видео изображение, получаемое с камеры, обрабатывается посредством технологии </w:t>
      </w:r>
      <w:r w:rsidR="001426FD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  <w:lang w:val="en-US"/>
        </w:rPr>
        <w:t>SLAM</w:t>
      </w:r>
      <w:r w:rsidR="001426FD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, которая оценивает координаты особых </w:t>
      </w:r>
      <w:r w:rsidR="00214BB7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>точек</w:t>
      </w:r>
      <w:r w:rsidR="00E955F0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 на 2</w:t>
      </w:r>
      <w:r w:rsidR="00E955F0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  <w:lang w:val="en-US"/>
        </w:rPr>
        <w:t>D</w:t>
      </w:r>
      <w:r w:rsidR="00E955F0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 изображении. Если на камеру установить навигационный приемник, который будет измерять ее координаты, то </w:t>
      </w:r>
      <w:r w:rsidR="000F5407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>с помощью методов оптимальной нелинейно</w:t>
      </w:r>
      <w:r w:rsidR="00ED428A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>й</w:t>
      </w:r>
      <w:r w:rsidR="000F5407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 фильтрации </w:t>
      </w:r>
      <w:r w:rsidR="00751C7F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возможно оценить координаты особых точек </w:t>
      </w:r>
      <w:r w:rsidR="00ED428A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в </w:t>
      </w:r>
      <w:r w:rsidR="003C5FCF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>трехмерном пространстве (причем в глобальной системе координат).</w:t>
      </w:r>
      <w:r w:rsidR="003C5FCF">
        <w:rPr>
          <w:rFonts w:cs="Times New Roman"/>
          <w:color w:val="000000" w:themeColor="text1"/>
          <w:spacing w:val="3"/>
          <w:sz w:val="28"/>
          <w:szCs w:val="28"/>
          <w:shd w:val="clear" w:color="auto" w:fill="FFFFFF"/>
        </w:rPr>
        <w:t xml:space="preserve"> </w:t>
      </w:r>
    </w:p>
    <w:p w:rsidR="001426FD" w:rsidRPr="00623E08" w:rsidRDefault="003C5FCF" w:rsidP="00AA5330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cs="Times New Roman"/>
          <w:color w:val="000000" w:themeColor="text1"/>
          <w:spacing w:val="3"/>
          <w:sz w:val="28"/>
          <w:szCs w:val="28"/>
          <w:shd w:val="clear" w:color="auto" w:fill="FFFFFF"/>
        </w:rPr>
      </w:pPr>
      <w:r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Вообще, технология </w:t>
      </w:r>
      <w:r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  <w:lang w:val="en-US"/>
        </w:rPr>
        <w:t>SLAM</w:t>
      </w:r>
      <w:r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 позволяет строить 3</w:t>
      </w:r>
      <w:r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  <w:lang w:val="en-US"/>
        </w:rPr>
        <w:t>D</w:t>
      </w:r>
      <w:r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 карты (</w:t>
      </w:r>
      <w:r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  <w:lang w:val="en-US"/>
        </w:rPr>
        <w:t>Mapping</w:t>
      </w:r>
      <w:r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) и определять координаты камеры (</w:t>
      </w:r>
      <w:r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  <w:lang w:val="en-US"/>
        </w:rPr>
        <w:t>Localization</w:t>
      </w:r>
      <w:r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)</w:t>
      </w:r>
      <w:r w:rsidR="00A34BAE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 в ее собс</w:t>
      </w:r>
      <w:r w:rsidR="00B06A93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твенной системе координат, о</w:t>
      </w:r>
      <w:r w:rsidR="00A34BAE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днако достичь высокой </w:t>
      </w:r>
      <w:r w:rsidR="00B06A93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точности при этом довольно сложно</w:t>
      </w:r>
      <w:r w:rsidR="00F81ED0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, если использовать обыкновенную </w:t>
      </w:r>
      <w:r w:rsidR="00355FD4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видео</w:t>
      </w:r>
      <w:r w:rsidR="00F81ED0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камеру</w:t>
      </w:r>
      <w:r w:rsidR="00B06A93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. </w:t>
      </w:r>
      <w:r w:rsidR="00F81ED0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Для повышения </w:t>
      </w:r>
      <w:r w:rsidR="00355FD4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точности были разработаны </w:t>
      </w:r>
      <w:r w:rsid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новые</w:t>
      </w:r>
      <w:r w:rsidR="00355FD4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 реализации </w:t>
      </w:r>
      <w:r w:rsidR="00355FD4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  <w:lang w:val="en-US"/>
        </w:rPr>
        <w:t>SLAM</w:t>
      </w:r>
      <w:r w:rsidR="00F54607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, однако они требуют использования</w:t>
      </w:r>
      <w:r w:rsidR="00B06A93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 высокоточно</w:t>
      </w:r>
      <w:r w:rsidR="00F54607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го</w:t>
      </w:r>
      <w:r w:rsidR="00F81ED0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 </w:t>
      </w:r>
      <w:r w:rsidR="00F54607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дорогостоящего</w:t>
      </w:r>
      <w:r w:rsidR="00F81ED0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 оборудовани</w:t>
      </w:r>
      <w:r w:rsidR="00F54607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я</w:t>
      </w:r>
      <w:r w:rsidR="00F81ED0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, </w:t>
      </w:r>
      <w:r w:rsidR="00F54607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например,</w:t>
      </w:r>
      <w:r w:rsidR="00F81ED0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 </w:t>
      </w:r>
      <w:r w:rsidR="00F81ED0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lastRenderedPageBreak/>
        <w:t>так</w:t>
      </w:r>
      <w:r w:rsidR="00F54607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ие</w:t>
      </w:r>
      <w:r w:rsidR="00F81ED0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 как </w:t>
      </w:r>
      <w:r w:rsidR="00F81ED0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  <w:lang w:val="en-US"/>
        </w:rPr>
        <w:t>LIDAR</w:t>
      </w:r>
      <w:r w:rsidR="00F54607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 или лазерные дальномеры. Комплексирование в данном случае призвано получить высокую точность при использовании НАП СРНС и обыкновенной видеокамеры. Кроме того,</w:t>
      </w:r>
      <w:r w:rsidR="00A35603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 комплексирование позволит</w:t>
      </w:r>
      <w:r w:rsidR="00F54607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 при </w:t>
      </w:r>
      <w:r w:rsidR="00623E08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временном </w:t>
      </w:r>
      <w:r w:rsidR="008B46BB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отсутствии особых точек в кадре изображения знать координаты потребителя </w:t>
      </w:r>
      <w:r w:rsidR="00623E08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(так как на нем установлен </w:t>
      </w:r>
      <w:r w:rsidR="008B46BB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навигационн</w:t>
      </w:r>
      <w:r w:rsidR="00623E08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ый приемник)</w:t>
      </w:r>
      <w:r w:rsidR="00D21008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. </w:t>
      </w:r>
      <w:r w:rsidR="00623E08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И</w:t>
      </w:r>
      <w:r w:rsidR="008B46BB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ли же наоборот при </w:t>
      </w:r>
      <w:r w:rsidR="00623E08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временном </w:t>
      </w:r>
      <w:r w:rsidR="008B46BB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отсутствии </w:t>
      </w:r>
      <w:r w:rsidR="00F54607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измерений СРНС</w:t>
      </w:r>
      <w:r w:rsidR="00A35603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 оценивать координаты потребителя (камеры) по облаку</w:t>
      </w:r>
      <w:r w:rsidR="00623E08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 видимых особых точек</w:t>
      </w:r>
      <w:r w:rsidR="00C67A25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 </w:t>
      </w:r>
      <w:r w:rsidR="00623E08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благодаря </w:t>
      </w:r>
      <w:r w:rsidR="00C67A25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технологии</w:t>
      </w:r>
      <w:r w:rsidR="00623E08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 xml:space="preserve"> </w:t>
      </w:r>
      <w:r w:rsidR="00623E08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  <w:lang w:val="en-US"/>
        </w:rPr>
        <w:t>SLAM</w:t>
      </w:r>
      <w:r w:rsidR="00623E08" w:rsidRPr="00E431BC">
        <w:rPr>
          <w:rFonts w:cs="Times New Roman"/>
          <w:color w:val="000000" w:themeColor="text1"/>
          <w:spacing w:val="3"/>
          <w:sz w:val="28"/>
          <w:szCs w:val="28"/>
          <w:highlight w:val="yellow"/>
          <w:shd w:val="clear" w:color="auto" w:fill="FFFFFF"/>
        </w:rPr>
        <w:t>.</w:t>
      </w:r>
    </w:p>
    <w:p w:rsidR="005C740D" w:rsidRPr="003B5AA9" w:rsidRDefault="005C740D" w:rsidP="00AA5330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cs="Times New Roman"/>
          <w:color w:val="000000" w:themeColor="text1"/>
          <w:spacing w:val="3"/>
          <w:sz w:val="28"/>
          <w:szCs w:val="28"/>
          <w:shd w:val="clear" w:color="auto" w:fill="FFFFFF"/>
        </w:rPr>
      </w:pPr>
      <w:r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В ходе научно-исследовательской работы </w:t>
      </w:r>
      <w:r w:rsidR="003B5AA9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были </w:t>
      </w:r>
      <w:r w:rsidR="006A6965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>р</w:t>
      </w:r>
      <w:r w:rsidR="003B5AA9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>азрабо</w:t>
      </w:r>
      <w:r w:rsidR="006A6965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>т</w:t>
      </w:r>
      <w:r w:rsidR="003B5AA9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аны и реализованы в среде имитационного моделирования </w:t>
      </w:r>
      <w:r w:rsidR="003B5AA9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  <w:lang w:val="en-US"/>
        </w:rPr>
        <w:t>Matlab</w:t>
      </w:r>
      <w:r w:rsidR="00555F12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 алгоритмы</w:t>
      </w:r>
      <w:r w:rsidR="003B5AA9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>, позволяющие</w:t>
      </w:r>
      <w:r w:rsidR="00CA0884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 оценивать координату особой точки </w:t>
      </w:r>
      <w:r w:rsidR="004E4F4D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или ориентацию камеры </w:t>
      </w:r>
      <w:r w:rsidR="00CA0884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по </w:t>
      </w:r>
      <w:r w:rsidR="004E4F4D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>показаниям навигационного приемника</w:t>
      </w:r>
      <w:r w:rsidR="00046312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 </w:t>
      </w:r>
      <w:r w:rsidR="004E4F4D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 xml:space="preserve">и </w:t>
      </w:r>
      <w:r w:rsidR="00CA0884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>видеоданным с движущейся и вращающейся камеры</w:t>
      </w:r>
      <w:r w:rsidR="00046312" w:rsidRPr="006B0D78">
        <w:rPr>
          <w:rFonts w:cs="Times New Roman"/>
          <w:color w:val="000000" w:themeColor="text1"/>
          <w:spacing w:val="3"/>
          <w:sz w:val="28"/>
          <w:szCs w:val="28"/>
          <w:highlight w:val="green"/>
          <w:shd w:val="clear" w:color="auto" w:fill="FFFFFF"/>
        </w:rPr>
        <w:t>.</w:t>
      </w:r>
    </w:p>
    <w:p w:rsidR="006A6965" w:rsidRDefault="006A6965" w:rsidP="00AA5330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sz w:val="28"/>
          <w:szCs w:val="28"/>
        </w:rPr>
      </w:pPr>
    </w:p>
    <w:p w:rsidR="00C67A25" w:rsidRDefault="00C67A2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A5330" w:rsidRPr="00947402" w:rsidRDefault="00C67A25" w:rsidP="00C67A25">
      <w:pPr>
        <w:autoSpaceDE w:val="0"/>
        <w:autoSpaceDN w:val="0"/>
        <w:adjustRightInd w:val="0"/>
        <w:spacing w:after="0" w:line="360" w:lineRule="auto"/>
        <w:ind w:firstLine="708"/>
        <w:jc w:val="center"/>
        <w:rPr>
          <w:b/>
          <w:sz w:val="28"/>
          <w:szCs w:val="28"/>
        </w:rPr>
      </w:pPr>
      <w:r w:rsidRPr="00C67A25">
        <w:rPr>
          <w:b/>
          <w:sz w:val="28"/>
          <w:szCs w:val="28"/>
        </w:rPr>
        <w:lastRenderedPageBreak/>
        <w:t xml:space="preserve">Глава 1. </w:t>
      </w:r>
      <w:r w:rsidR="00947402">
        <w:rPr>
          <w:b/>
          <w:sz w:val="28"/>
          <w:szCs w:val="28"/>
        </w:rPr>
        <w:t xml:space="preserve">КРАТКОЕ ОПИСАНИЕ ТЕХНОЛОГИИ </w:t>
      </w:r>
      <w:r w:rsidR="00947402">
        <w:rPr>
          <w:b/>
          <w:sz w:val="28"/>
          <w:szCs w:val="28"/>
          <w:lang w:val="en-US"/>
        </w:rPr>
        <w:t>SLAM</w:t>
      </w:r>
    </w:p>
    <w:p w:rsidR="00656BE7" w:rsidRDefault="00656BE7" w:rsidP="00656BE7">
      <w:pPr>
        <w:spacing w:after="0" w:line="360" w:lineRule="auto"/>
        <w:jc w:val="both"/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</w:pPr>
      <w:r>
        <w:rPr>
          <w:rFonts w:eastAsia="Times New Roman" w:cs="Times New Roman"/>
          <w:b/>
          <w:bCs/>
          <w:color w:val="333333"/>
          <w:sz w:val="28"/>
          <w:szCs w:val="28"/>
          <w:shd w:val="clear" w:color="auto" w:fill="FFFFFF"/>
          <w:lang w:eastAsia="ru-RU"/>
        </w:rPr>
        <w:tab/>
      </w:r>
      <w:r w:rsidRPr="00656BE7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 xml:space="preserve">Для дальнейшего изложения материала имеет смысл обратить внимание на </w:t>
      </w:r>
      <w:r w:rsidR="00947402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 xml:space="preserve">такие понятия как </w:t>
      </w:r>
      <w:r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>особая точка</w:t>
      </w:r>
      <w:r w:rsidR="00947402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 xml:space="preserve"> и</w:t>
      </w:r>
      <w:r w:rsidRPr="00656BE7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2D4898" w:rsidRPr="00656BE7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val="en-US" w:eastAsia="ru-RU"/>
        </w:rPr>
        <w:t>SLAM</w:t>
      </w:r>
      <w:r w:rsidR="002D4898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 xml:space="preserve">, </w:t>
      </w:r>
      <w:r w:rsidRPr="00656BE7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>оптимальная нелинейная фильтрация</w:t>
      </w:r>
    </w:p>
    <w:p w:rsidR="005961BA" w:rsidRDefault="005961BA" w:rsidP="005961BA">
      <w:pPr>
        <w:spacing w:after="0" w:line="360" w:lineRule="auto"/>
        <w:ind w:firstLine="708"/>
        <w:jc w:val="both"/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</w:pPr>
      <w:r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Особая точка – </w:t>
      </w:r>
      <w:r>
        <w:rPr>
          <w:sz w:val="28"/>
          <w:szCs w:val="28"/>
        </w:rPr>
        <w:t>это точка изображения, окрестность которой o(m) можно отличить от окрестности любой другой точки изображения o(n) в некоторой другой окрестности особой точки o</w:t>
      </w:r>
      <w:r>
        <w:rPr>
          <w:sz w:val="18"/>
          <w:szCs w:val="18"/>
        </w:rPr>
        <w:t>2</w:t>
      </w:r>
      <w:r>
        <w:rPr>
          <w:sz w:val="28"/>
          <w:szCs w:val="28"/>
        </w:rPr>
        <w:t xml:space="preserve">(m). Другими словами, особая точка эта метка на </w:t>
      </w:r>
      <w:r w:rsidR="006B0D78">
        <w:rPr>
          <w:sz w:val="28"/>
          <w:szCs w:val="28"/>
        </w:rPr>
        <w:t xml:space="preserve">двумерном </w:t>
      </w:r>
      <w:r>
        <w:rPr>
          <w:sz w:val="28"/>
          <w:szCs w:val="28"/>
        </w:rPr>
        <w:t xml:space="preserve">изображении, по которой можно ориентироваться. </w:t>
      </w:r>
    </w:p>
    <w:p w:rsidR="00656BE7" w:rsidRPr="003B4658" w:rsidRDefault="001E678C" w:rsidP="00656BE7">
      <w:pPr>
        <w:spacing w:after="0" w:line="360" w:lineRule="auto"/>
        <w:ind w:firstLine="708"/>
        <w:jc w:val="both"/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</w:pPr>
      <w:r w:rsidRPr="001E678C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val="en-US" w:eastAsia="ru-RU"/>
        </w:rPr>
        <w:t>SLAM</w:t>
      </w:r>
      <w:r w:rsidRPr="001E678C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5961BA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>(</w:t>
      </w:r>
      <w:r w:rsidRPr="001E678C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val="en-US" w:eastAsia="ru-RU"/>
        </w:rPr>
        <w:t>Simultaneous</w:t>
      </w:r>
      <w:r w:rsidRPr="001E678C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1E678C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val="en-US" w:eastAsia="ru-RU"/>
        </w:rPr>
        <w:t>Localization</w:t>
      </w:r>
      <w:r w:rsidRPr="001E678C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1E678C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val="en-US" w:eastAsia="ru-RU"/>
        </w:rPr>
        <w:t>And</w:t>
      </w:r>
      <w:r w:rsidR="006B0D78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1E678C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val="en-US" w:eastAsia="ru-RU"/>
        </w:rPr>
        <w:t>Mapping</w:t>
      </w:r>
      <w:r w:rsidR="005961BA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>)</w:t>
      </w:r>
      <w:r w:rsidRPr="001E678C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> </w:t>
      </w:r>
      <w:r w:rsidR="00656BE7" w:rsidRPr="003B4658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–</w:t>
      </w:r>
      <w:r w:rsidR="005961BA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656BE7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>технология</w:t>
      </w:r>
      <w:r w:rsidRPr="001E678C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 xml:space="preserve"> построения карты</w:t>
      </w:r>
      <w:r w:rsidRPr="001E678C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> </w:t>
      </w:r>
      <w:r w:rsidR="00656BE7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особых</w:t>
      </w:r>
      <w:r w:rsidR="00656BE7" w:rsidRPr="003B4658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656BE7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точек</w:t>
      </w:r>
      <w:r w:rsidR="003B4658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с помощью изображения, получаемого с камеры</w:t>
      </w:r>
      <w:r w:rsidR="003B4658" w:rsidRPr="003B4658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(</w:t>
      </w:r>
      <w:r w:rsidR="003B4658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>Mapping</w:t>
      </w:r>
      <w:r w:rsidR="003B4658" w:rsidRPr="003B4658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)</w:t>
      </w:r>
      <w:r w:rsidR="005961BA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,</w:t>
      </w:r>
      <w:r w:rsidR="003B4658" w:rsidRPr="003B4658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3B4658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и</w:t>
      </w:r>
      <w:r w:rsidR="003B4658" w:rsidRPr="003B4658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2D4898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 xml:space="preserve">одновременной </w:t>
      </w:r>
      <w:r w:rsidR="003B4658" w:rsidRPr="001E678C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 xml:space="preserve">навигации </w:t>
      </w:r>
      <w:r w:rsidR="002D4898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>камеры по этой карте (</w:t>
      </w:r>
      <w:r w:rsidR="002D4898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val="en-US" w:eastAsia="ru-RU"/>
        </w:rPr>
        <w:t>Localization</w:t>
      </w:r>
      <w:r w:rsidR="002D4898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eastAsia="ru-RU"/>
        </w:rPr>
        <w:t>)</w:t>
      </w:r>
      <w:r w:rsidR="00656BE7" w:rsidRPr="003B4658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.</w:t>
      </w:r>
      <w:r w:rsidR="005014C0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При этом если </w:t>
      </w:r>
      <w:r w:rsidR="00041646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б</w:t>
      </w:r>
      <w:r w:rsidR="005014C0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ыла обнаружена</w:t>
      </w:r>
      <w:r w:rsidR="00041646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так называемая «новая» особая точка (в первый раз) </w:t>
      </w:r>
      <w:r w:rsidR="005014C0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и через какое-то время выпала из поля зрения камеры,</w:t>
      </w:r>
      <w:r w:rsidR="002A07C1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то при </w:t>
      </w:r>
      <w:r w:rsidR="00041646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попадании в объектив эта особая точка опознается как «старая»</w:t>
      </w:r>
      <w:r w:rsidR="00AA0859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041646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(то есть до этого она уже была </w:t>
      </w:r>
      <w:r w:rsidR="002A07C1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детектирована</w:t>
      </w:r>
      <w:r w:rsidR="00041646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)</w:t>
      </w:r>
      <w:r w:rsidR="002A07C1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. Данная особенность алгоритма называется</w:t>
      </w:r>
      <w:r w:rsidR="002A07C1" w:rsidRPr="00AA0859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2A07C1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«замыкание петли»</w:t>
      </w:r>
      <w:r w:rsidR="002A07C1" w:rsidRPr="00AA0859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2A07C1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(</w:t>
      </w:r>
      <w:r w:rsidR="002A07C1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>Loop</w:t>
      </w:r>
      <w:r w:rsidR="002A07C1" w:rsidRPr="002A07C1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2A07C1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>Closure</w:t>
      </w:r>
      <w:r w:rsidR="002A07C1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)</w:t>
      </w:r>
      <w:r w:rsidR="002A07C1" w:rsidRPr="002A07C1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.</w:t>
      </w:r>
      <w:r w:rsidR="00AA0859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С помощью нее происходит коррекция карты и положение потребителя.</w:t>
      </w:r>
      <w:r w:rsidR="002A07C1" w:rsidRPr="002A07C1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AA0859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Т</w:t>
      </w:r>
      <w:r w:rsidR="006B0D78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ехнология </w:t>
      </w:r>
      <w:r w:rsidR="00AA0859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>SLAM</w:t>
      </w:r>
      <w:r w:rsidR="00AA0859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6B0D78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широко распространена и используется, например, </w:t>
      </w:r>
      <w:r w:rsidR="00842615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в </w:t>
      </w:r>
      <w:r w:rsidR="006B0D78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робот</w:t>
      </w:r>
      <w:r w:rsidR="00842615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отехнике или в автономных транспортных средствах.</w:t>
      </w:r>
    </w:p>
    <w:p w:rsidR="007A73C8" w:rsidRPr="007A73C8" w:rsidRDefault="007A73C8" w:rsidP="00656BE7">
      <w:pPr>
        <w:spacing w:after="0" w:line="360" w:lineRule="auto"/>
        <w:ind w:firstLine="708"/>
        <w:jc w:val="both"/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</w:pPr>
      <w:r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З</w:t>
      </w:r>
      <w:r w:rsidR="00842615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адачи</w:t>
      </w:r>
      <w:r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842615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построение карты особых точек (</w:t>
      </w:r>
      <w:r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>Mapping</w:t>
      </w:r>
      <w:r w:rsidR="00842615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)</w:t>
      </w:r>
      <w:r w:rsidRPr="007A73C8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и </w:t>
      </w:r>
      <w:r w:rsidR="005F1644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определение положения</w:t>
      </w:r>
      <w:r w:rsidR="005F1644" w:rsidRPr="005F1644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="005F1644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потребителя (</w:t>
      </w:r>
      <w:r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>Localization</w:t>
      </w:r>
      <w:r w:rsidR="005F1644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)</w:t>
      </w:r>
      <w:r w:rsidRPr="007A73C8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неразрывно связаны</w:t>
      </w:r>
      <w:r w:rsidR="00842615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и одно не может существовать без другого</w:t>
      </w:r>
      <w:r w:rsidR="005F1644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(</w:t>
      </w:r>
      <w:r w:rsidR="005F1644" w:rsidRPr="001E678C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  <w:lang w:val="en-US" w:eastAsia="ru-RU"/>
        </w:rPr>
        <w:t>Simultaneous</w:t>
      </w:r>
      <w:r w:rsidR="005F1644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)</w:t>
      </w:r>
      <w:r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. </w:t>
      </w:r>
      <w:r w:rsidR="005F1644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Для определения положения</w:t>
      </w:r>
      <w:r w:rsidR="005F363F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потребителя</w:t>
      </w:r>
      <w:r w:rsidR="005F1644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необходима карта. А для построения карты </w:t>
      </w:r>
      <w:r w:rsidR="005F363F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нужно знать положение потребителя.</w:t>
      </w:r>
      <w:r w:rsidR="005F1644"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</w:p>
    <w:p w:rsidR="005014C0" w:rsidRPr="005014C0" w:rsidRDefault="005014C0" w:rsidP="005014C0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5014C0">
        <w:rPr>
          <w:sz w:val="28"/>
          <w:szCs w:val="28"/>
        </w:rPr>
        <w:t xml:space="preserve">Алгоритм </w:t>
      </w:r>
      <w:r>
        <w:rPr>
          <w:sz w:val="28"/>
          <w:szCs w:val="28"/>
        </w:rPr>
        <w:t>SLAM</w:t>
      </w:r>
      <w:r w:rsidRPr="005014C0">
        <w:rPr>
          <w:sz w:val="28"/>
          <w:szCs w:val="28"/>
        </w:rPr>
        <w:t xml:space="preserve"> можно условно разделить на </w:t>
      </w:r>
      <w:r>
        <w:rPr>
          <w:sz w:val="28"/>
          <w:szCs w:val="28"/>
        </w:rPr>
        <w:t>два основных этапа:</w:t>
      </w:r>
      <w:r w:rsidRPr="005014C0">
        <w:rPr>
          <w:sz w:val="28"/>
          <w:szCs w:val="28"/>
        </w:rPr>
        <w:t xml:space="preserve"> </w:t>
      </w:r>
    </w:p>
    <w:p w:rsidR="005014C0" w:rsidRPr="005014C0" w:rsidRDefault="005014C0" w:rsidP="005014C0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5014C0">
        <w:rPr>
          <w:sz w:val="28"/>
          <w:szCs w:val="28"/>
        </w:rPr>
        <w:t xml:space="preserve">1) обработка </w:t>
      </w:r>
      <w:r>
        <w:rPr>
          <w:sz w:val="28"/>
          <w:szCs w:val="28"/>
        </w:rPr>
        <w:t xml:space="preserve">двумерного </w:t>
      </w:r>
      <w:r w:rsidRPr="005014C0">
        <w:rPr>
          <w:sz w:val="28"/>
          <w:szCs w:val="28"/>
        </w:rPr>
        <w:t>изображения, поиск старых и новых особых точек, определение координат точки на</w:t>
      </w:r>
      <w:r w:rsidR="00AA0859">
        <w:rPr>
          <w:sz w:val="28"/>
          <w:szCs w:val="28"/>
        </w:rPr>
        <w:t xml:space="preserve"> двумерном изображении</w:t>
      </w:r>
      <w:r w:rsidRPr="005014C0">
        <w:rPr>
          <w:sz w:val="28"/>
          <w:szCs w:val="28"/>
        </w:rPr>
        <w:t>;</w:t>
      </w:r>
    </w:p>
    <w:p w:rsidR="007A73C8" w:rsidRDefault="005014C0" w:rsidP="005014C0">
      <w:pPr>
        <w:spacing w:after="0" w:line="360" w:lineRule="auto"/>
        <w:ind w:firstLine="708"/>
        <w:jc w:val="both"/>
        <w:rPr>
          <w:sz w:val="28"/>
          <w:szCs w:val="28"/>
        </w:rPr>
      </w:pPr>
      <w:r w:rsidRPr="005014C0">
        <w:rPr>
          <w:sz w:val="28"/>
          <w:szCs w:val="28"/>
        </w:rPr>
        <w:lastRenderedPageBreak/>
        <w:t>2) обработки информации о точках для получения местоположения точек и камеры (потребителя), а также ориентации камеры</w:t>
      </w:r>
      <w:r w:rsidR="00AA0859">
        <w:rPr>
          <w:sz w:val="28"/>
          <w:szCs w:val="28"/>
        </w:rPr>
        <w:t xml:space="preserve"> уже в трехмерном пространстве</w:t>
      </w:r>
      <w:r w:rsidRPr="005014C0">
        <w:rPr>
          <w:sz w:val="28"/>
          <w:szCs w:val="28"/>
        </w:rPr>
        <w:t>.</w:t>
      </w:r>
    </w:p>
    <w:p w:rsidR="00AA0859" w:rsidRPr="005014C0" w:rsidRDefault="00AA0859" w:rsidP="005014C0">
      <w:pPr>
        <w:spacing w:after="0" w:line="360" w:lineRule="auto"/>
        <w:ind w:firstLine="708"/>
        <w:jc w:val="both"/>
        <w:rPr>
          <w:rFonts w:eastAsia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</w:pPr>
      <w:r>
        <w:rPr>
          <w:sz w:val="28"/>
          <w:szCs w:val="28"/>
        </w:rPr>
        <w:t>В нашем случае будем считать, что первая задаче уже решена и у нас имеются координаты особой точки</w:t>
      </w:r>
      <w:r w:rsidR="003F5A9F">
        <w:rPr>
          <w:sz w:val="28"/>
          <w:szCs w:val="28"/>
        </w:rPr>
        <w:t xml:space="preserve"> на двумерном изображении. Нам же необходимо использовать эти данные для определения координаты особой точки в трехмерной глобальной системе координат.</w:t>
      </w:r>
    </w:p>
    <w:p w:rsidR="002E1913" w:rsidRDefault="002E1913" w:rsidP="00AA5330">
      <w:pPr>
        <w:jc w:val="both"/>
        <w:rPr>
          <w:rFonts w:cs="Times New Roman"/>
          <w:b/>
          <w:sz w:val="28"/>
          <w:szCs w:val="28"/>
        </w:rPr>
      </w:pPr>
    </w:p>
    <w:p w:rsidR="002E1913" w:rsidRDefault="002E1913" w:rsidP="00B9559C">
      <w:pPr>
        <w:jc w:val="center"/>
        <w:rPr>
          <w:rFonts w:cs="Times New Roman"/>
          <w:b/>
          <w:sz w:val="28"/>
          <w:szCs w:val="28"/>
        </w:rPr>
      </w:pPr>
    </w:p>
    <w:p w:rsidR="002E1913" w:rsidRDefault="002E1913" w:rsidP="00B9559C">
      <w:pPr>
        <w:jc w:val="center"/>
        <w:rPr>
          <w:rFonts w:cs="Times New Roman"/>
          <w:b/>
          <w:sz w:val="28"/>
          <w:szCs w:val="28"/>
        </w:rPr>
      </w:pPr>
    </w:p>
    <w:p w:rsidR="002E1913" w:rsidRDefault="002E1913" w:rsidP="00B9559C">
      <w:pPr>
        <w:jc w:val="center"/>
        <w:rPr>
          <w:rFonts w:cs="Times New Roman"/>
          <w:b/>
          <w:sz w:val="28"/>
          <w:szCs w:val="28"/>
        </w:rPr>
      </w:pPr>
    </w:p>
    <w:p w:rsidR="002E1913" w:rsidRDefault="002E1913" w:rsidP="00B9559C">
      <w:pPr>
        <w:jc w:val="center"/>
        <w:rPr>
          <w:rFonts w:cs="Times New Roman"/>
          <w:b/>
          <w:sz w:val="28"/>
          <w:szCs w:val="28"/>
        </w:rPr>
      </w:pPr>
    </w:p>
    <w:p w:rsidR="00C67A25" w:rsidRDefault="00C67A25" w:rsidP="00B9559C">
      <w:pPr>
        <w:jc w:val="center"/>
        <w:rPr>
          <w:rFonts w:cs="Times New Roman"/>
          <w:b/>
          <w:sz w:val="28"/>
          <w:szCs w:val="28"/>
        </w:rPr>
      </w:pPr>
    </w:p>
    <w:p w:rsidR="00C67A25" w:rsidRDefault="00C67A25" w:rsidP="00B9559C">
      <w:pPr>
        <w:jc w:val="center"/>
        <w:rPr>
          <w:rFonts w:cs="Times New Roman"/>
          <w:b/>
          <w:sz w:val="28"/>
          <w:szCs w:val="28"/>
        </w:rPr>
      </w:pPr>
    </w:p>
    <w:p w:rsidR="00C67A25" w:rsidRDefault="00C67A25" w:rsidP="00B9559C">
      <w:pPr>
        <w:jc w:val="center"/>
        <w:rPr>
          <w:rFonts w:cs="Times New Roman"/>
          <w:b/>
          <w:sz w:val="28"/>
          <w:szCs w:val="28"/>
        </w:rPr>
      </w:pPr>
    </w:p>
    <w:p w:rsidR="00C67A25" w:rsidRDefault="00C67A25" w:rsidP="00B9559C">
      <w:pPr>
        <w:jc w:val="center"/>
        <w:rPr>
          <w:rFonts w:cs="Times New Roman"/>
          <w:b/>
          <w:sz w:val="28"/>
          <w:szCs w:val="28"/>
        </w:rPr>
      </w:pPr>
    </w:p>
    <w:p w:rsidR="00C67A25" w:rsidRDefault="00C67A25" w:rsidP="00B9559C">
      <w:pPr>
        <w:jc w:val="center"/>
        <w:rPr>
          <w:rFonts w:cs="Times New Roman"/>
          <w:b/>
          <w:sz w:val="28"/>
          <w:szCs w:val="28"/>
        </w:rPr>
      </w:pPr>
    </w:p>
    <w:p w:rsidR="002E1913" w:rsidRDefault="002E1913" w:rsidP="00AF613F">
      <w:pPr>
        <w:rPr>
          <w:rFonts w:cs="Times New Roman"/>
          <w:b/>
          <w:sz w:val="28"/>
          <w:szCs w:val="28"/>
        </w:rPr>
      </w:pPr>
    </w:p>
    <w:p w:rsidR="00AF613F" w:rsidRDefault="00AF613F" w:rsidP="00046312">
      <w:pPr>
        <w:spacing w:after="0" w:line="360" w:lineRule="auto"/>
        <w:rPr>
          <w:rFonts w:cs="Times New Roman"/>
          <w:b/>
          <w:sz w:val="28"/>
          <w:szCs w:val="28"/>
        </w:rPr>
      </w:pPr>
    </w:p>
    <w:p w:rsidR="008C4E89" w:rsidRDefault="008C4E89">
      <w:pPr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br w:type="page"/>
      </w:r>
    </w:p>
    <w:p w:rsidR="002E1913" w:rsidRPr="00046312" w:rsidRDefault="002E1913" w:rsidP="00046312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bookmarkStart w:id="0" w:name="_GoBack"/>
      <w:bookmarkEnd w:id="0"/>
      <w:r w:rsidRPr="00046312">
        <w:rPr>
          <w:rFonts w:cs="Times New Roman"/>
          <w:b/>
          <w:sz w:val="28"/>
          <w:szCs w:val="28"/>
        </w:rPr>
        <w:lastRenderedPageBreak/>
        <w:t>Литература</w:t>
      </w:r>
    </w:p>
    <w:p w:rsidR="002E1913" w:rsidRPr="00046312" w:rsidRDefault="002E1913" w:rsidP="00046312">
      <w:pPr>
        <w:spacing w:after="0" w:line="360" w:lineRule="auto"/>
        <w:jc w:val="both"/>
        <w:rPr>
          <w:rFonts w:cs="Times New Roman"/>
          <w:sz w:val="28"/>
          <w:szCs w:val="28"/>
        </w:rPr>
      </w:pPr>
      <w:r w:rsidRPr="00046312">
        <w:rPr>
          <w:rFonts w:cs="Times New Roman"/>
          <w:bCs/>
          <w:sz w:val="28"/>
          <w:szCs w:val="28"/>
        </w:rPr>
        <w:t>1.</w:t>
      </w:r>
      <w:r w:rsidRPr="00046312">
        <w:rPr>
          <w:rFonts w:cs="Times New Roman"/>
          <w:b/>
          <w:bCs/>
          <w:sz w:val="28"/>
          <w:szCs w:val="28"/>
        </w:rPr>
        <w:t xml:space="preserve"> </w:t>
      </w:r>
      <w:r w:rsidRPr="00046312">
        <w:rPr>
          <w:rFonts w:cs="Times New Roman"/>
          <w:bCs/>
          <w:sz w:val="28"/>
          <w:szCs w:val="28"/>
        </w:rPr>
        <w:t>Г</w:t>
      </w:r>
      <w:r w:rsidRPr="00046312">
        <w:rPr>
          <w:rFonts w:cs="Times New Roman"/>
          <w:sz w:val="28"/>
          <w:szCs w:val="28"/>
        </w:rPr>
        <w:t>ЛОНАСС. Принципы построения и функционирования /Под ред. А.И. Перова, В.Н. Харисова — Изд. 4-е, перераб. и доп. — М.: Радиотехника, 2010.—800 с.</w:t>
      </w:r>
    </w:p>
    <w:p w:rsidR="00046312" w:rsidRDefault="00046312" w:rsidP="00046312">
      <w:pPr>
        <w:pStyle w:val="af2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046312">
        <w:rPr>
          <w:color w:val="000000"/>
          <w:sz w:val="28"/>
          <w:szCs w:val="28"/>
          <w:lang w:val="en-US"/>
        </w:rPr>
        <w:t xml:space="preserve">2. </w:t>
      </w:r>
      <w:r w:rsidRPr="00046312">
        <w:rPr>
          <w:sz w:val="28"/>
          <w:szCs w:val="28"/>
          <w:lang w:val="en-US"/>
        </w:rPr>
        <w:t xml:space="preserve">MonoSLAM: Real-Time Single Camera SLAM </w:t>
      </w:r>
      <w:r w:rsidRPr="00046312">
        <w:rPr>
          <w:color w:val="000000"/>
          <w:sz w:val="28"/>
          <w:szCs w:val="28"/>
          <w:lang w:val="en-US"/>
        </w:rPr>
        <w:t>– A</w:t>
      </w:r>
      <w:r w:rsidRPr="00046312">
        <w:rPr>
          <w:sz w:val="28"/>
          <w:szCs w:val="28"/>
          <w:lang w:val="en-US"/>
        </w:rPr>
        <w:t xml:space="preserve">ndrew J. Davison, Ian D. Reid, Nicholas D. Molton, Olivier Stasse </w:t>
      </w:r>
      <w:r w:rsidRPr="00046312">
        <w:rPr>
          <w:color w:val="000000"/>
          <w:sz w:val="28"/>
          <w:szCs w:val="28"/>
          <w:lang w:val="en-US"/>
        </w:rPr>
        <w:t xml:space="preserve">– </w:t>
      </w:r>
      <w:r w:rsidRPr="00046312">
        <w:rPr>
          <w:sz w:val="28"/>
          <w:szCs w:val="28"/>
          <w:lang w:val="en-US"/>
        </w:rPr>
        <w:t>IEEE TRANSACTIONS ON PATTERN ANALYSIS AND MACHINE INTELLIGENCE, VOL. 29, NO. 6, JUNE 2007.</w:t>
      </w:r>
    </w:p>
    <w:p w:rsidR="00C572CE" w:rsidRDefault="00C572CE" w:rsidP="00C572CE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3. Pinhole camera model</w:t>
      </w:r>
      <w:r w:rsidR="00907E2B">
        <w:rPr>
          <w:sz w:val="28"/>
          <w:szCs w:val="28"/>
        </w:rPr>
        <w:t xml:space="preserve"> </w:t>
      </w:r>
      <w:r>
        <w:rPr>
          <w:sz w:val="28"/>
          <w:szCs w:val="28"/>
        </w:rPr>
        <w:t>– [Электронный ресурс] – Режим доступа https://en.wikipedia.org/wiki/Pinhole_camera_model, свободный</w:t>
      </w:r>
      <w:r w:rsidR="00907E2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C572CE" w:rsidRPr="00C572CE" w:rsidRDefault="00C572CE" w:rsidP="00046312">
      <w:pPr>
        <w:pStyle w:val="af2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:rsidR="00046312" w:rsidRPr="00C572CE" w:rsidRDefault="00046312" w:rsidP="002E1913">
      <w:pPr>
        <w:jc w:val="center"/>
        <w:rPr>
          <w:rFonts w:cs="Times New Roman"/>
          <w:bCs/>
          <w:szCs w:val="24"/>
        </w:rPr>
      </w:pPr>
    </w:p>
    <w:p w:rsidR="002E1913" w:rsidRPr="00C572CE" w:rsidRDefault="002E1913" w:rsidP="00B9559C">
      <w:pPr>
        <w:jc w:val="center"/>
        <w:rPr>
          <w:rFonts w:cs="Times New Roman"/>
          <w:b/>
          <w:szCs w:val="24"/>
        </w:rPr>
      </w:pPr>
    </w:p>
    <w:sectPr w:rsidR="002E1913" w:rsidRPr="00C572CE" w:rsidSect="00F8430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044B" w:rsidRDefault="00E0044B" w:rsidP="00280324">
      <w:pPr>
        <w:spacing w:after="0" w:line="240" w:lineRule="auto"/>
      </w:pPr>
      <w:r>
        <w:separator/>
      </w:r>
    </w:p>
  </w:endnote>
  <w:endnote w:type="continuationSeparator" w:id="0">
    <w:p w:rsidR="00E0044B" w:rsidRDefault="00E0044B" w:rsidP="00280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418251"/>
      <w:docPartObj>
        <w:docPartGallery w:val="Page Numbers (Bottom of Page)"/>
        <w:docPartUnique/>
      </w:docPartObj>
    </w:sdtPr>
    <w:sdtEndPr/>
    <w:sdtContent>
      <w:p w:rsidR="00F06698" w:rsidRDefault="00F06698">
        <w:pPr>
          <w:pStyle w:val="aa"/>
          <w:jc w:val="center"/>
        </w:pPr>
        <w:r w:rsidRPr="00280324">
          <w:rPr>
            <w:szCs w:val="24"/>
          </w:rPr>
          <w:fldChar w:fldCharType="begin"/>
        </w:r>
        <w:r w:rsidRPr="00280324">
          <w:rPr>
            <w:szCs w:val="24"/>
          </w:rPr>
          <w:instrText xml:space="preserve"> PAGE   \* MERGEFORMAT </w:instrText>
        </w:r>
        <w:r w:rsidRPr="00280324">
          <w:rPr>
            <w:szCs w:val="24"/>
          </w:rPr>
          <w:fldChar w:fldCharType="separate"/>
        </w:r>
        <w:r w:rsidR="003D0FC6">
          <w:rPr>
            <w:noProof/>
            <w:szCs w:val="24"/>
          </w:rPr>
          <w:t>2</w:t>
        </w:r>
        <w:r w:rsidRPr="00280324">
          <w:rPr>
            <w:szCs w:val="24"/>
          </w:rPr>
          <w:fldChar w:fldCharType="end"/>
        </w:r>
      </w:p>
    </w:sdtContent>
  </w:sdt>
  <w:p w:rsidR="00F06698" w:rsidRDefault="00F0669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044B" w:rsidRDefault="00E0044B" w:rsidP="00280324">
      <w:pPr>
        <w:spacing w:after="0" w:line="240" w:lineRule="auto"/>
      </w:pPr>
      <w:r>
        <w:separator/>
      </w:r>
    </w:p>
  </w:footnote>
  <w:footnote w:type="continuationSeparator" w:id="0">
    <w:p w:rsidR="00E0044B" w:rsidRDefault="00E0044B" w:rsidP="002803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2014F"/>
    <w:multiLevelType w:val="hybridMultilevel"/>
    <w:tmpl w:val="D21AB3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14571"/>
    <w:multiLevelType w:val="hybridMultilevel"/>
    <w:tmpl w:val="338A8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37CE6"/>
    <w:multiLevelType w:val="hybridMultilevel"/>
    <w:tmpl w:val="D1BE2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4C3446"/>
    <w:multiLevelType w:val="hybridMultilevel"/>
    <w:tmpl w:val="45A8D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1F3B47"/>
    <w:multiLevelType w:val="hybridMultilevel"/>
    <w:tmpl w:val="82661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665B1"/>
    <w:rsid w:val="00001562"/>
    <w:rsid w:val="00001764"/>
    <w:rsid w:val="00030936"/>
    <w:rsid w:val="00035080"/>
    <w:rsid w:val="00037B7B"/>
    <w:rsid w:val="00041646"/>
    <w:rsid w:val="00043B1C"/>
    <w:rsid w:val="00046312"/>
    <w:rsid w:val="00050337"/>
    <w:rsid w:val="0005069B"/>
    <w:rsid w:val="000608F4"/>
    <w:rsid w:val="0006128D"/>
    <w:rsid w:val="000661F0"/>
    <w:rsid w:val="00067A06"/>
    <w:rsid w:val="00070D69"/>
    <w:rsid w:val="000714A3"/>
    <w:rsid w:val="00094BAA"/>
    <w:rsid w:val="000960E7"/>
    <w:rsid w:val="000A17A4"/>
    <w:rsid w:val="000A18F8"/>
    <w:rsid w:val="000C6F83"/>
    <w:rsid w:val="000C7CEA"/>
    <w:rsid w:val="000D1800"/>
    <w:rsid w:val="000D2403"/>
    <w:rsid w:val="000F52B0"/>
    <w:rsid w:val="000F5407"/>
    <w:rsid w:val="001109B7"/>
    <w:rsid w:val="00111EB5"/>
    <w:rsid w:val="00120D04"/>
    <w:rsid w:val="001239CE"/>
    <w:rsid w:val="00137C26"/>
    <w:rsid w:val="001426FD"/>
    <w:rsid w:val="001513DE"/>
    <w:rsid w:val="001521FB"/>
    <w:rsid w:val="00163D34"/>
    <w:rsid w:val="00163FE9"/>
    <w:rsid w:val="0016684A"/>
    <w:rsid w:val="001738F2"/>
    <w:rsid w:val="0017719D"/>
    <w:rsid w:val="00190A46"/>
    <w:rsid w:val="00193F5C"/>
    <w:rsid w:val="001A0106"/>
    <w:rsid w:val="001A3858"/>
    <w:rsid w:val="001B16A4"/>
    <w:rsid w:val="001C486D"/>
    <w:rsid w:val="001D0F6B"/>
    <w:rsid w:val="001D578B"/>
    <w:rsid w:val="001E678C"/>
    <w:rsid w:val="001F6C76"/>
    <w:rsid w:val="002057F4"/>
    <w:rsid w:val="00214BB7"/>
    <w:rsid w:val="002178C3"/>
    <w:rsid w:val="00226728"/>
    <w:rsid w:val="0023098B"/>
    <w:rsid w:val="0023136A"/>
    <w:rsid w:val="00233499"/>
    <w:rsid w:val="00233A39"/>
    <w:rsid w:val="0024424B"/>
    <w:rsid w:val="00265499"/>
    <w:rsid w:val="002665B1"/>
    <w:rsid w:val="002713E6"/>
    <w:rsid w:val="00271774"/>
    <w:rsid w:val="00272FCC"/>
    <w:rsid w:val="00274708"/>
    <w:rsid w:val="00280324"/>
    <w:rsid w:val="00290A9F"/>
    <w:rsid w:val="002A07C1"/>
    <w:rsid w:val="002A18F8"/>
    <w:rsid w:val="002B01A3"/>
    <w:rsid w:val="002B2AE0"/>
    <w:rsid w:val="002C0664"/>
    <w:rsid w:val="002D2320"/>
    <w:rsid w:val="002D4898"/>
    <w:rsid w:val="002E1913"/>
    <w:rsid w:val="002E6586"/>
    <w:rsid w:val="002E6643"/>
    <w:rsid w:val="002F2062"/>
    <w:rsid w:val="002F5FE4"/>
    <w:rsid w:val="002F7A90"/>
    <w:rsid w:val="00300BEA"/>
    <w:rsid w:val="00313B50"/>
    <w:rsid w:val="003202C2"/>
    <w:rsid w:val="00320CDF"/>
    <w:rsid w:val="00324857"/>
    <w:rsid w:val="00333766"/>
    <w:rsid w:val="00344129"/>
    <w:rsid w:val="00355FD4"/>
    <w:rsid w:val="00357A76"/>
    <w:rsid w:val="0036663C"/>
    <w:rsid w:val="00381620"/>
    <w:rsid w:val="0038413E"/>
    <w:rsid w:val="00387908"/>
    <w:rsid w:val="003A5452"/>
    <w:rsid w:val="003B3BEA"/>
    <w:rsid w:val="003B4658"/>
    <w:rsid w:val="003B5AA9"/>
    <w:rsid w:val="003C02CF"/>
    <w:rsid w:val="003C0C05"/>
    <w:rsid w:val="003C2C4A"/>
    <w:rsid w:val="003C5846"/>
    <w:rsid w:val="003C5FCF"/>
    <w:rsid w:val="003D0FC6"/>
    <w:rsid w:val="003D1993"/>
    <w:rsid w:val="003E4CB1"/>
    <w:rsid w:val="003F03E1"/>
    <w:rsid w:val="003F5A9F"/>
    <w:rsid w:val="003F62FD"/>
    <w:rsid w:val="00416BD0"/>
    <w:rsid w:val="0042097B"/>
    <w:rsid w:val="00421D95"/>
    <w:rsid w:val="004345E9"/>
    <w:rsid w:val="0044410D"/>
    <w:rsid w:val="004529B4"/>
    <w:rsid w:val="00464A9C"/>
    <w:rsid w:val="00465180"/>
    <w:rsid w:val="0048070F"/>
    <w:rsid w:val="0048084D"/>
    <w:rsid w:val="0048671D"/>
    <w:rsid w:val="00486F46"/>
    <w:rsid w:val="004903DA"/>
    <w:rsid w:val="00490B92"/>
    <w:rsid w:val="00491A70"/>
    <w:rsid w:val="004B6A80"/>
    <w:rsid w:val="004B7997"/>
    <w:rsid w:val="004D1E7D"/>
    <w:rsid w:val="004D2AF4"/>
    <w:rsid w:val="004E4F4D"/>
    <w:rsid w:val="004E5616"/>
    <w:rsid w:val="004F4FE0"/>
    <w:rsid w:val="005014C0"/>
    <w:rsid w:val="005044AA"/>
    <w:rsid w:val="00511A5A"/>
    <w:rsid w:val="005128BC"/>
    <w:rsid w:val="0052239B"/>
    <w:rsid w:val="00526658"/>
    <w:rsid w:val="0052798E"/>
    <w:rsid w:val="00533533"/>
    <w:rsid w:val="00540652"/>
    <w:rsid w:val="005436F3"/>
    <w:rsid w:val="00544115"/>
    <w:rsid w:val="00555F12"/>
    <w:rsid w:val="00562299"/>
    <w:rsid w:val="00563E9A"/>
    <w:rsid w:val="00565FB0"/>
    <w:rsid w:val="00574475"/>
    <w:rsid w:val="005756A5"/>
    <w:rsid w:val="00576581"/>
    <w:rsid w:val="005767F1"/>
    <w:rsid w:val="00592570"/>
    <w:rsid w:val="0059309C"/>
    <w:rsid w:val="0059552F"/>
    <w:rsid w:val="005961BA"/>
    <w:rsid w:val="005A6FEA"/>
    <w:rsid w:val="005A74F9"/>
    <w:rsid w:val="005B3BB8"/>
    <w:rsid w:val="005B46F4"/>
    <w:rsid w:val="005B5EC7"/>
    <w:rsid w:val="005C101B"/>
    <w:rsid w:val="005C740D"/>
    <w:rsid w:val="005D2039"/>
    <w:rsid w:val="005E77E2"/>
    <w:rsid w:val="005F0CD6"/>
    <w:rsid w:val="005F1644"/>
    <w:rsid w:val="005F168A"/>
    <w:rsid w:val="005F363F"/>
    <w:rsid w:val="00600571"/>
    <w:rsid w:val="00603874"/>
    <w:rsid w:val="006064E9"/>
    <w:rsid w:val="00606AA8"/>
    <w:rsid w:val="00610D06"/>
    <w:rsid w:val="006233F8"/>
    <w:rsid w:val="00623CE3"/>
    <w:rsid w:val="00623E08"/>
    <w:rsid w:val="00624BA7"/>
    <w:rsid w:val="0063733D"/>
    <w:rsid w:val="006420CD"/>
    <w:rsid w:val="00642F29"/>
    <w:rsid w:val="00656BE7"/>
    <w:rsid w:val="006617C2"/>
    <w:rsid w:val="00665967"/>
    <w:rsid w:val="006721A0"/>
    <w:rsid w:val="00677F30"/>
    <w:rsid w:val="00683728"/>
    <w:rsid w:val="00687936"/>
    <w:rsid w:val="00694D43"/>
    <w:rsid w:val="006959A3"/>
    <w:rsid w:val="006A1A64"/>
    <w:rsid w:val="006A4B20"/>
    <w:rsid w:val="006A6965"/>
    <w:rsid w:val="006B0D78"/>
    <w:rsid w:val="006B48CB"/>
    <w:rsid w:val="006B5426"/>
    <w:rsid w:val="006C7823"/>
    <w:rsid w:val="006D4827"/>
    <w:rsid w:val="006E1A24"/>
    <w:rsid w:val="006E3443"/>
    <w:rsid w:val="006E53D8"/>
    <w:rsid w:val="006F1B83"/>
    <w:rsid w:val="006F366F"/>
    <w:rsid w:val="007025A8"/>
    <w:rsid w:val="00704B79"/>
    <w:rsid w:val="007055BB"/>
    <w:rsid w:val="00706D09"/>
    <w:rsid w:val="00710BF3"/>
    <w:rsid w:val="007368EA"/>
    <w:rsid w:val="007475EE"/>
    <w:rsid w:val="00747BC4"/>
    <w:rsid w:val="00751C7F"/>
    <w:rsid w:val="00766A8E"/>
    <w:rsid w:val="00770C3D"/>
    <w:rsid w:val="00775FCA"/>
    <w:rsid w:val="007776D0"/>
    <w:rsid w:val="007873F5"/>
    <w:rsid w:val="0078751F"/>
    <w:rsid w:val="007A49EF"/>
    <w:rsid w:val="007A73C8"/>
    <w:rsid w:val="007B1758"/>
    <w:rsid w:val="007B1D3F"/>
    <w:rsid w:val="007B68BA"/>
    <w:rsid w:val="007C7C14"/>
    <w:rsid w:val="007D132A"/>
    <w:rsid w:val="007E47E0"/>
    <w:rsid w:val="007F6E97"/>
    <w:rsid w:val="007F704B"/>
    <w:rsid w:val="00804E81"/>
    <w:rsid w:val="00811500"/>
    <w:rsid w:val="008125F0"/>
    <w:rsid w:val="00814296"/>
    <w:rsid w:val="00836004"/>
    <w:rsid w:val="00836C88"/>
    <w:rsid w:val="00842615"/>
    <w:rsid w:val="00844A81"/>
    <w:rsid w:val="00850D82"/>
    <w:rsid w:val="00854C68"/>
    <w:rsid w:val="00855B95"/>
    <w:rsid w:val="00855E33"/>
    <w:rsid w:val="00860891"/>
    <w:rsid w:val="00862D3B"/>
    <w:rsid w:val="00876B00"/>
    <w:rsid w:val="00880429"/>
    <w:rsid w:val="008A5A3B"/>
    <w:rsid w:val="008B118F"/>
    <w:rsid w:val="008B46BB"/>
    <w:rsid w:val="008C0AE5"/>
    <w:rsid w:val="008C2FD6"/>
    <w:rsid w:val="008C392A"/>
    <w:rsid w:val="008C4E89"/>
    <w:rsid w:val="008C777D"/>
    <w:rsid w:val="008D31E5"/>
    <w:rsid w:val="008D4535"/>
    <w:rsid w:val="008D684E"/>
    <w:rsid w:val="008E2C0E"/>
    <w:rsid w:val="008F7017"/>
    <w:rsid w:val="009020DF"/>
    <w:rsid w:val="0090385A"/>
    <w:rsid w:val="00907E2B"/>
    <w:rsid w:val="009201AD"/>
    <w:rsid w:val="0092118A"/>
    <w:rsid w:val="00930348"/>
    <w:rsid w:val="00931A0F"/>
    <w:rsid w:val="00941246"/>
    <w:rsid w:val="00944A9B"/>
    <w:rsid w:val="00944D54"/>
    <w:rsid w:val="00947402"/>
    <w:rsid w:val="00947E38"/>
    <w:rsid w:val="00982568"/>
    <w:rsid w:val="0098324E"/>
    <w:rsid w:val="009932A1"/>
    <w:rsid w:val="009943EA"/>
    <w:rsid w:val="009A1105"/>
    <w:rsid w:val="009A3095"/>
    <w:rsid w:val="009A3971"/>
    <w:rsid w:val="009A3D8D"/>
    <w:rsid w:val="009A651E"/>
    <w:rsid w:val="009B7913"/>
    <w:rsid w:val="009C3357"/>
    <w:rsid w:val="009C3848"/>
    <w:rsid w:val="009D1354"/>
    <w:rsid w:val="009D251A"/>
    <w:rsid w:val="009E4E78"/>
    <w:rsid w:val="009F41D6"/>
    <w:rsid w:val="00A03BE6"/>
    <w:rsid w:val="00A06CDF"/>
    <w:rsid w:val="00A1274E"/>
    <w:rsid w:val="00A147BF"/>
    <w:rsid w:val="00A209CD"/>
    <w:rsid w:val="00A24860"/>
    <w:rsid w:val="00A32812"/>
    <w:rsid w:val="00A34BAE"/>
    <w:rsid w:val="00A35603"/>
    <w:rsid w:val="00A53026"/>
    <w:rsid w:val="00A5385E"/>
    <w:rsid w:val="00A53C43"/>
    <w:rsid w:val="00A60B23"/>
    <w:rsid w:val="00A62C18"/>
    <w:rsid w:val="00A66077"/>
    <w:rsid w:val="00A700D8"/>
    <w:rsid w:val="00A8122A"/>
    <w:rsid w:val="00A82E79"/>
    <w:rsid w:val="00A847BD"/>
    <w:rsid w:val="00A86261"/>
    <w:rsid w:val="00A86AB7"/>
    <w:rsid w:val="00A960B3"/>
    <w:rsid w:val="00AA0859"/>
    <w:rsid w:val="00AA16A2"/>
    <w:rsid w:val="00AA5330"/>
    <w:rsid w:val="00AA5F31"/>
    <w:rsid w:val="00AB6527"/>
    <w:rsid w:val="00AC18DF"/>
    <w:rsid w:val="00AD1F73"/>
    <w:rsid w:val="00AD6901"/>
    <w:rsid w:val="00AE3F16"/>
    <w:rsid w:val="00AE63CC"/>
    <w:rsid w:val="00AF35DF"/>
    <w:rsid w:val="00AF55C5"/>
    <w:rsid w:val="00AF5627"/>
    <w:rsid w:val="00AF613F"/>
    <w:rsid w:val="00AF7694"/>
    <w:rsid w:val="00B03E22"/>
    <w:rsid w:val="00B05703"/>
    <w:rsid w:val="00B06A93"/>
    <w:rsid w:val="00B0718C"/>
    <w:rsid w:val="00B20387"/>
    <w:rsid w:val="00B42E08"/>
    <w:rsid w:val="00B47543"/>
    <w:rsid w:val="00B475CB"/>
    <w:rsid w:val="00B522A8"/>
    <w:rsid w:val="00B61E28"/>
    <w:rsid w:val="00B70655"/>
    <w:rsid w:val="00B73B5B"/>
    <w:rsid w:val="00B92C7D"/>
    <w:rsid w:val="00B9559C"/>
    <w:rsid w:val="00BA2FE7"/>
    <w:rsid w:val="00BA5A15"/>
    <w:rsid w:val="00BB2FA2"/>
    <w:rsid w:val="00BB38AB"/>
    <w:rsid w:val="00BB4B44"/>
    <w:rsid w:val="00BB513D"/>
    <w:rsid w:val="00BB7A34"/>
    <w:rsid w:val="00BC7043"/>
    <w:rsid w:val="00BF364E"/>
    <w:rsid w:val="00C02648"/>
    <w:rsid w:val="00C0345C"/>
    <w:rsid w:val="00C039C5"/>
    <w:rsid w:val="00C266E7"/>
    <w:rsid w:val="00C35B0F"/>
    <w:rsid w:val="00C35DDC"/>
    <w:rsid w:val="00C361EB"/>
    <w:rsid w:val="00C40097"/>
    <w:rsid w:val="00C41766"/>
    <w:rsid w:val="00C505B5"/>
    <w:rsid w:val="00C54E9C"/>
    <w:rsid w:val="00C55470"/>
    <w:rsid w:val="00C572CE"/>
    <w:rsid w:val="00C57541"/>
    <w:rsid w:val="00C67A25"/>
    <w:rsid w:val="00C766ED"/>
    <w:rsid w:val="00C86685"/>
    <w:rsid w:val="00C86C68"/>
    <w:rsid w:val="00C91C48"/>
    <w:rsid w:val="00C95670"/>
    <w:rsid w:val="00CA0884"/>
    <w:rsid w:val="00CA2444"/>
    <w:rsid w:val="00CA4A76"/>
    <w:rsid w:val="00CB01D7"/>
    <w:rsid w:val="00CB239F"/>
    <w:rsid w:val="00CE4E76"/>
    <w:rsid w:val="00CF03B5"/>
    <w:rsid w:val="00D00A4F"/>
    <w:rsid w:val="00D03F79"/>
    <w:rsid w:val="00D21008"/>
    <w:rsid w:val="00D312DE"/>
    <w:rsid w:val="00D3668B"/>
    <w:rsid w:val="00D45BDD"/>
    <w:rsid w:val="00D523AE"/>
    <w:rsid w:val="00D5382C"/>
    <w:rsid w:val="00D5757F"/>
    <w:rsid w:val="00D65DDC"/>
    <w:rsid w:val="00D66C8A"/>
    <w:rsid w:val="00D72439"/>
    <w:rsid w:val="00D75D58"/>
    <w:rsid w:val="00D77DC6"/>
    <w:rsid w:val="00D917A6"/>
    <w:rsid w:val="00D94284"/>
    <w:rsid w:val="00D94BEF"/>
    <w:rsid w:val="00D959E8"/>
    <w:rsid w:val="00DA3111"/>
    <w:rsid w:val="00DB4AFE"/>
    <w:rsid w:val="00DD3554"/>
    <w:rsid w:val="00DD6FDC"/>
    <w:rsid w:val="00DE5520"/>
    <w:rsid w:val="00DF4C5D"/>
    <w:rsid w:val="00E0044B"/>
    <w:rsid w:val="00E02C92"/>
    <w:rsid w:val="00E050E4"/>
    <w:rsid w:val="00E07B79"/>
    <w:rsid w:val="00E15D96"/>
    <w:rsid w:val="00E17AAD"/>
    <w:rsid w:val="00E20DA4"/>
    <w:rsid w:val="00E24D6C"/>
    <w:rsid w:val="00E30A66"/>
    <w:rsid w:val="00E41E33"/>
    <w:rsid w:val="00E431BC"/>
    <w:rsid w:val="00E44902"/>
    <w:rsid w:val="00E51862"/>
    <w:rsid w:val="00E518A5"/>
    <w:rsid w:val="00E5442F"/>
    <w:rsid w:val="00E74E87"/>
    <w:rsid w:val="00E83810"/>
    <w:rsid w:val="00E84E6B"/>
    <w:rsid w:val="00E8634E"/>
    <w:rsid w:val="00E909E7"/>
    <w:rsid w:val="00E955F0"/>
    <w:rsid w:val="00EA6CA5"/>
    <w:rsid w:val="00EB39F5"/>
    <w:rsid w:val="00EC1587"/>
    <w:rsid w:val="00EC257F"/>
    <w:rsid w:val="00EC2BC0"/>
    <w:rsid w:val="00EC7BB2"/>
    <w:rsid w:val="00ED428A"/>
    <w:rsid w:val="00ED4C9B"/>
    <w:rsid w:val="00EE1CBE"/>
    <w:rsid w:val="00F03C6E"/>
    <w:rsid w:val="00F06698"/>
    <w:rsid w:val="00F10870"/>
    <w:rsid w:val="00F26373"/>
    <w:rsid w:val="00F338E7"/>
    <w:rsid w:val="00F447A8"/>
    <w:rsid w:val="00F44D55"/>
    <w:rsid w:val="00F502E6"/>
    <w:rsid w:val="00F519A4"/>
    <w:rsid w:val="00F54607"/>
    <w:rsid w:val="00F61713"/>
    <w:rsid w:val="00F73FB1"/>
    <w:rsid w:val="00F81ED0"/>
    <w:rsid w:val="00F83D80"/>
    <w:rsid w:val="00F8430A"/>
    <w:rsid w:val="00F85EA9"/>
    <w:rsid w:val="00F96E44"/>
    <w:rsid w:val="00FA092F"/>
    <w:rsid w:val="00FA1BAD"/>
    <w:rsid w:val="00FB455F"/>
    <w:rsid w:val="00FB5FCE"/>
    <w:rsid w:val="00FB6C47"/>
    <w:rsid w:val="00FC1140"/>
    <w:rsid w:val="00FC4E77"/>
    <w:rsid w:val="00FC4FFA"/>
    <w:rsid w:val="00FD2FC6"/>
    <w:rsid w:val="00FD696B"/>
    <w:rsid w:val="00FD76A6"/>
    <w:rsid w:val="00FF361E"/>
  </w:rsids>
  <m:mathPr>
    <m:mathFont m:val="Cambria Math"/>
    <m:brkBin m:val="before"/>
    <m:brkBinSub m:val="--"/>
    <m:smallFrac/>
    <m:dispDef/>
    <m:lMargin m:val="70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93B1D9"/>
  <w15:docId w15:val="{29DE34D2-2313-459F-A186-4829AB7B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18F8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06CDF"/>
    <w:pPr>
      <w:keepNext/>
      <w:keepLines/>
      <w:spacing w:before="480" w:after="0" w:line="36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06CDF"/>
    <w:pPr>
      <w:keepNext/>
      <w:keepLines/>
      <w:spacing w:before="320" w:after="120" w:line="240" w:lineRule="auto"/>
      <w:jc w:val="center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7DC6"/>
    <w:pPr>
      <w:keepNext/>
      <w:keepLines/>
      <w:spacing w:before="320" w:after="120"/>
      <w:jc w:val="center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665B1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2665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665B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5E77E2"/>
    <w:pPr>
      <w:ind w:left="720"/>
      <w:contextualSpacing/>
    </w:pPr>
  </w:style>
  <w:style w:type="paragraph" w:customStyle="1" w:styleId="MTDisplayEquation">
    <w:name w:val="MTDisplayEquation"/>
    <w:basedOn w:val="a"/>
    <w:next w:val="a"/>
    <w:link w:val="MTDisplayEquation0"/>
    <w:rsid w:val="00DB4AFE"/>
    <w:pPr>
      <w:tabs>
        <w:tab w:val="center" w:pos="4680"/>
        <w:tab w:val="right" w:pos="9360"/>
      </w:tabs>
      <w:jc w:val="both"/>
    </w:pPr>
    <w:rPr>
      <w:rFonts w:eastAsiaTheme="minorEastAsia" w:cs="Times New Roman"/>
      <w:sz w:val="28"/>
      <w:szCs w:val="28"/>
      <w:lang w:val="en-US"/>
    </w:rPr>
  </w:style>
  <w:style w:type="character" w:customStyle="1" w:styleId="MTDisplayEquation0">
    <w:name w:val="MTDisplayEquation Знак"/>
    <w:basedOn w:val="a0"/>
    <w:link w:val="MTDisplayEquation"/>
    <w:rsid w:val="00DB4AFE"/>
    <w:rPr>
      <w:rFonts w:ascii="Times New Roman" w:eastAsiaTheme="minorEastAsia" w:hAnsi="Times New Roman" w:cs="Times New Roman"/>
      <w:sz w:val="28"/>
      <w:szCs w:val="28"/>
      <w:lang w:val="en-US"/>
    </w:rPr>
  </w:style>
  <w:style w:type="character" w:customStyle="1" w:styleId="MTEquationSection">
    <w:name w:val="MTEquationSection"/>
    <w:basedOn w:val="a0"/>
    <w:rsid w:val="000A18F8"/>
    <w:rPr>
      <w:rFonts w:ascii="Times New Roman" w:hAnsi="Times New Roman" w:cs="Times New Roman"/>
      <w:b/>
      <w:vanish w:val="0"/>
      <w:color w:val="FF0000"/>
      <w:sz w:val="28"/>
      <w:szCs w:val="28"/>
    </w:rPr>
  </w:style>
  <w:style w:type="table" w:styleId="a7">
    <w:name w:val="Table Grid"/>
    <w:basedOn w:val="a1"/>
    <w:uiPriority w:val="59"/>
    <w:rsid w:val="00E20DA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link w:val="a9"/>
    <w:uiPriority w:val="99"/>
    <w:semiHidden/>
    <w:unhideWhenUsed/>
    <w:rsid w:val="002803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280324"/>
    <w:rPr>
      <w:rFonts w:ascii="Times New Roman" w:hAnsi="Times New Roman"/>
      <w:sz w:val="24"/>
    </w:rPr>
  </w:style>
  <w:style w:type="paragraph" w:styleId="aa">
    <w:name w:val="footer"/>
    <w:basedOn w:val="a"/>
    <w:link w:val="ab"/>
    <w:uiPriority w:val="99"/>
    <w:unhideWhenUsed/>
    <w:rsid w:val="002803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80324"/>
    <w:rPr>
      <w:rFonts w:ascii="Times New Roman" w:hAnsi="Times New Roman"/>
      <w:sz w:val="24"/>
    </w:rPr>
  </w:style>
  <w:style w:type="paragraph" w:styleId="ac">
    <w:name w:val="Document Map"/>
    <w:basedOn w:val="a"/>
    <w:link w:val="ad"/>
    <w:uiPriority w:val="99"/>
    <w:semiHidden/>
    <w:unhideWhenUsed/>
    <w:rsid w:val="00CB23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Схема документа Знак"/>
    <w:basedOn w:val="a0"/>
    <w:link w:val="ac"/>
    <w:uiPriority w:val="99"/>
    <w:semiHidden/>
    <w:rsid w:val="00CB239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06CDF"/>
    <w:rPr>
      <w:rFonts w:ascii="Times New Roman" w:eastAsiaTheme="majorEastAsia" w:hAnsi="Times New Roman" w:cstheme="majorBidi"/>
      <w:b/>
      <w:bCs/>
      <w:caps/>
      <w:color w:val="000000" w:themeColor="text1"/>
      <w:sz w:val="32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CB239F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F519A4"/>
    <w:pPr>
      <w:tabs>
        <w:tab w:val="right" w:leader="dot" w:pos="9345"/>
      </w:tabs>
      <w:spacing w:after="100"/>
      <w:jc w:val="center"/>
    </w:pPr>
    <w:rPr>
      <w:sz w:val="28"/>
    </w:rPr>
  </w:style>
  <w:style w:type="character" w:styleId="af">
    <w:name w:val="Hyperlink"/>
    <w:basedOn w:val="a0"/>
    <w:uiPriority w:val="99"/>
    <w:unhideWhenUsed/>
    <w:rsid w:val="00CB239F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qFormat/>
    <w:rsid w:val="00D77DC6"/>
    <w:pPr>
      <w:spacing w:after="100"/>
      <w:ind w:left="220"/>
    </w:pPr>
    <w:rPr>
      <w:rFonts w:eastAsiaTheme="minorEastAsia"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D77DC6"/>
    <w:pPr>
      <w:tabs>
        <w:tab w:val="right" w:leader="dot" w:pos="9345"/>
      </w:tabs>
      <w:spacing w:after="100"/>
      <w:ind w:left="440"/>
    </w:pPr>
    <w:rPr>
      <w:rFonts w:eastAsiaTheme="minorEastAsia"/>
      <w:noProof/>
    </w:rPr>
  </w:style>
  <w:style w:type="character" w:customStyle="1" w:styleId="20">
    <w:name w:val="Заголовок 2 Знак"/>
    <w:basedOn w:val="a0"/>
    <w:link w:val="2"/>
    <w:uiPriority w:val="9"/>
    <w:rsid w:val="00A06CDF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D77DC6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af0">
    <w:name w:val="No Spacing"/>
    <w:link w:val="af1"/>
    <w:uiPriority w:val="1"/>
    <w:qFormat/>
    <w:rsid w:val="0042097B"/>
    <w:pPr>
      <w:spacing w:after="0" w:line="240" w:lineRule="auto"/>
    </w:pPr>
    <w:rPr>
      <w:rFonts w:eastAsiaTheme="minorEastAsia"/>
    </w:rPr>
  </w:style>
  <w:style w:type="character" w:customStyle="1" w:styleId="af1">
    <w:name w:val="Без интервала Знак"/>
    <w:basedOn w:val="a0"/>
    <w:link w:val="af0"/>
    <w:uiPriority w:val="1"/>
    <w:rsid w:val="0042097B"/>
    <w:rPr>
      <w:rFonts w:eastAsiaTheme="minorEastAsia"/>
    </w:rPr>
  </w:style>
  <w:style w:type="paragraph" w:customStyle="1" w:styleId="32">
    <w:name w:val="3_ОснТекст"/>
    <w:qFormat/>
    <w:rsid w:val="006A6965"/>
    <w:pPr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Normal (Web)"/>
    <w:basedOn w:val="a"/>
    <w:uiPriority w:val="99"/>
    <w:unhideWhenUsed/>
    <w:rsid w:val="0004631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Default">
    <w:name w:val="Default"/>
    <w:rsid w:val="005014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7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576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945FFA-3038-41E4-B610-967C37383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6997</TotalTime>
  <Pages>1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inden</dc:creator>
  <cp:lastModifiedBy>RePack by Diakov</cp:lastModifiedBy>
  <cp:revision>25</cp:revision>
  <cp:lastPrinted>2019-12-19T08:25:00Z</cp:lastPrinted>
  <dcterms:created xsi:type="dcterms:W3CDTF">2018-10-01T21:58:00Z</dcterms:created>
  <dcterms:modified xsi:type="dcterms:W3CDTF">2019-12-19T08:27:00Z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  <property fmtid="{D5CDD505-2E9C-101B-9397-08002B2CF9AE}" pid="5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6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7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8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9" name="MTPreferenceSource">
    <vt:lpwstr>Times+Symbol 12.eqp</vt:lpwstr>
  </property>
</Properties>
</file>