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125" w:rsidRPr="00707281" w:rsidRDefault="00456235" w:rsidP="00627125">
      <w:pPr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</m:oMath>
      </m:oMathPara>
    </w:p>
    <w:p w:rsidR="00627125" w:rsidRPr="009A0F55" w:rsidRDefault="00456235" w:rsidP="0062712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</m:oMath>
      </m:oMathPara>
    </w:p>
    <w:p w:rsidR="00627125" w:rsidRPr="00E54641" w:rsidRDefault="00456235" w:rsidP="0062712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13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sup>
                      </m:sSubSup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sup>
                      </m:sSubSup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eastAsiaTheme="minorHAnsi" w:hAnsi="Cambria Math" w:cstheme="minorBidi"/>
                              <w:szCs w:val="28"/>
                              <w:lang w:val="en-US" w:eastAsia="en-US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3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3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sup>
                      </m:sSubSup>
                    </m:e>
                  </m:d>
                </m:e>
              </m:eqArr>
            </m:e>
          </m:d>
        </m:oMath>
      </m:oMathPara>
    </w:p>
    <w:p w:rsidR="00627125" w:rsidRPr="007B7025" w:rsidRDefault="00627125" w:rsidP="00627125"/>
    <w:p w:rsidR="00627125" w:rsidRPr="00B0071A" w:rsidRDefault="00456235" w:rsidP="00627125">
      <w:pPr>
        <w:rPr>
          <w:i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eastAsia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3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g+h+i</m:t>
                    </m:r>
                  </m:e>
                </m:mr>
              </m:m>
            </m:e>
          </m:d>
        </m:oMath>
      </m:oMathPara>
    </w:p>
    <w:p w:rsidR="00627125" w:rsidRDefault="00627125" w:rsidP="00627125">
      <w:pPr>
        <w:rPr>
          <w:lang w:eastAsia="en-US"/>
        </w:rPr>
      </w:pPr>
    </w:p>
    <w:p w:rsidR="00627125" w:rsidRDefault="00456235" w:rsidP="00627125">
      <w:pPr>
        <w:rPr>
          <w:lang w:eastAsia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szCs w:val="28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g+h+i</m:t>
                    </m:r>
                  </m:e>
                </m:mr>
              </m:m>
            </m:e>
          </m:d>
        </m:oMath>
      </m:oMathPara>
    </w:p>
    <w:p w:rsidR="00627125" w:rsidRDefault="00627125" w:rsidP="00627125">
      <w:pPr>
        <w:rPr>
          <w:lang w:eastAsia="en-US"/>
        </w:rPr>
      </w:pPr>
    </w:p>
    <w:p w:rsidR="00627125" w:rsidRDefault="00627125" w:rsidP="00627125">
      <w:pPr>
        <w:rPr>
          <w:lang w:eastAsia="en-US"/>
        </w:rPr>
      </w:pPr>
    </w:p>
    <w:p w:rsidR="00627125" w:rsidRDefault="00627125" w:rsidP="00627125">
      <w:pPr>
        <w:rPr>
          <w:lang w:eastAsia="en-US"/>
        </w:rPr>
      </w:pPr>
    </w:p>
    <w:p w:rsidR="00627125" w:rsidRPr="00644645" w:rsidRDefault="00456235" w:rsidP="00627125">
      <w:pPr>
        <w:rPr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  <m:r>
            <w:rPr>
              <w:rFonts w:ascii="Cambria Math" w:hAnsi="Cambria Math"/>
              <w:sz w:val="24"/>
            </w:rPr>
            <m:t>-</m:t>
          </m:r>
        </m:oMath>
      </m:oMathPara>
    </w:p>
    <w:p w:rsidR="00627125" w:rsidRPr="00644645" w:rsidRDefault="00627125" w:rsidP="00627125">
      <w:pPr>
        <w:rPr>
          <w:sz w:val="24"/>
          <w:lang w:eastAsia="en-US"/>
        </w:rPr>
      </w:pPr>
      <m:oMathPara>
        <m:oMath>
          <m:r>
            <w:rPr>
              <w:rFonts w:ascii="Cambria Math" w:hAnsi="Cambria Math"/>
              <w:sz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 w:val="24"/>
                            <w:lang w:eastAsia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p>
                        </m:sSubSup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 xml:space="preserve">1 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k-1</m:t>
                          </m:r>
                        </m:sub>
                      </m:sSub>
                    </m:sup>
                  </m:sSubSup>
                </m:e>
              </m:eqArr>
            </m:e>
          </m:d>
        </m:oMath>
      </m:oMathPara>
    </w:p>
    <w:p w:rsidR="00627125" w:rsidRDefault="00627125" w:rsidP="00627125">
      <w:pPr>
        <w:rPr>
          <w:sz w:val="24"/>
        </w:rPr>
      </w:pPr>
    </w:p>
    <w:p w:rsidR="00627125" w:rsidRDefault="00627125" w:rsidP="00627125">
      <w:pPr>
        <w:rPr>
          <w:sz w:val="24"/>
        </w:rPr>
      </w:pPr>
    </w:p>
    <w:p w:rsidR="00627125" w:rsidRPr="00707281" w:rsidRDefault="00456235" w:rsidP="00627125">
      <w:pPr>
        <w:rPr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-</m:t>
          </m:r>
        </m:oMath>
      </m:oMathPara>
    </w:p>
    <w:p w:rsidR="00627125" w:rsidRPr="00707281" w:rsidRDefault="00627125" w:rsidP="00627125">
      <w:pPr>
        <w:rPr>
          <w:sz w:val="24"/>
          <w:lang w:eastAsia="en-US"/>
        </w:rPr>
      </w:pPr>
      <m:oMathPara>
        <m:oMath>
          <m:r>
            <w:rPr>
              <w:rFonts w:ascii="Cambria Math" w:hAnsi="Cambria Math"/>
              <w:sz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4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 w:val="24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 w:val="24"/>
                            <w:lang w:eastAsia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k-1</m:t>
                  </m:r>
                </m:sub>
              </m:sSub>
            </m:e>
          </m:d>
        </m:oMath>
      </m:oMathPara>
    </w:p>
    <w:p w:rsidR="00627125" w:rsidRDefault="00627125" w:rsidP="00627125">
      <w:pPr>
        <w:rPr>
          <w:lang w:eastAsia="en-US"/>
        </w:rPr>
      </w:pPr>
    </w:p>
    <w:p w:rsidR="00627125" w:rsidRPr="00644645" w:rsidRDefault="00456235" w:rsidP="00627125">
      <w:pPr>
        <w:rPr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eastAsia="en-US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-</m:t>
          </m:r>
        </m:oMath>
      </m:oMathPara>
    </w:p>
    <w:p w:rsidR="00627125" w:rsidRPr="00644645" w:rsidRDefault="00627125" w:rsidP="00627125">
      <w:pPr>
        <w:rPr>
          <w:szCs w:val="28"/>
          <w:lang w:eastAsia="en-US"/>
        </w:rPr>
      </w:pPr>
      <m:oMathPara>
        <m:oMath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8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eastAsia="en-US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</m:oMath>
      </m:oMathPara>
    </w:p>
    <w:p w:rsidR="00627125" w:rsidRDefault="00627125" w:rsidP="00627125">
      <w:pPr>
        <w:rPr>
          <w:b/>
          <w:szCs w:val="28"/>
        </w:rPr>
      </w:pPr>
    </w:p>
    <w:p w:rsidR="00627125" w:rsidRDefault="00456235" w:rsidP="00627125">
      <w:pPr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</m:oMath>
      </m:oMathPara>
    </w:p>
    <w:p w:rsidR="00627125" w:rsidRPr="00456235" w:rsidRDefault="00456235" w:rsidP="00627125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</m:m>
            </m:e>
          </m:d>
        </m:oMath>
      </m:oMathPara>
    </w:p>
    <w:p w:rsidR="00456235" w:rsidRDefault="00456235" w:rsidP="00627125">
      <w:pPr>
        <w:rPr>
          <w:sz w:val="24"/>
        </w:rPr>
      </w:pPr>
      <w:r>
        <w:rPr>
          <w:sz w:val="24"/>
        </w:rPr>
        <w:t>Так как матрица поворота ортогональная (определитель матрицы равен 1):</w:t>
      </w:r>
    </w:p>
    <w:bookmarkStart w:id="0" w:name="_GoBack"/>
    <w:p w:rsidR="00456235" w:rsidRPr="00A73810" w:rsidRDefault="00456235" w:rsidP="00627125">
      <w:pPr>
        <w:rPr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RPY</m:t>
              </m:r>
            </m:sub>
            <m:sup>
              <m:r>
                <w:rPr>
                  <w:rFonts w:ascii="Cambria Math" w:hAnsi="Cambria Math"/>
                  <w:szCs w:val="28"/>
                </w:rPr>
                <m:t>ENU</m:t>
              </m:r>
            </m:sup>
          </m:sSubSup>
        </m:oMath>
      </m:oMathPara>
    </w:p>
    <w:bookmarkEnd w:id="0"/>
    <w:p w:rsidR="00456235" w:rsidRDefault="00456235" w:rsidP="00627125"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 w:eastAsia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 w:eastAsia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 w:eastAsia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eastAsia="en-US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sectPr w:rsidR="00456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21"/>
    <w:rsid w:val="0017518E"/>
    <w:rsid w:val="00456235"/>
    <w:rsid w:val="00627125"/>
    <w:rsid w:val="00743721"/>
    <w:rsid w:val="00A1313E"/>
    <w:rsid w:val="00CD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662F9"/>
  <w15:chartTrackingRefBased/>
  <w15:docId w15:val="{39E33E23-049C-4812-8FC0-4F353D0F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7125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27125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7125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27125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627125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627125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125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125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125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125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125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7125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7125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27125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627125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627125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627125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627125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627125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627125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27125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7125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627125"/>
    <w:rPr>
      <w:color w:val="0000FF"/>
      <w:u w:val="single"/>
    </w:rPr>
  </w:style>
  <w:style w:type="table" w:styleId="a8">
    <w:name w:val="Table Grid"/>
    <w:basedOn w:val="a1"/>
    <w:uiPriority w:val="59"/>
    <w:rsid w:val="00627125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27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7125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62712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27125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62712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27125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627125"/>
  </w:style>
  <w:style w:type="character" w:styleId="ad">
    <w:name w:val="FollowedHyperlink"/>
    <w:uiPriority w:val="99"/>
    <w:semiHidden/>
    <w:unhideWhenUsed/>
    <w:rsid w:val="00627125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627125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627125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62712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27125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627125"/>
    <w:pPr>
      <w:ind w:left="220"/>
    </w:pPr>
  </w:style>
  <w:style w:type="character" w:customStyle="1" w:styleId="ng-scope">
    <w:name w:val="ng-scope"/>
    <w:rsid w:val="00627125"/>
  </w:style>
  <w:style w:type="character" w:customStyle="1" w:styleId="ng-binding">
    <w:name w:val="ng-binding"/>
    <w:rsid w:val="00627125"/>
  </w:style>
  <w:style w:type="character" w:customStyle="1" w:styleId="authors-info">
    <w:name w:val="authors-info"/>
    <w:rsid w:val="00627125"/>
  </w:style>
  <w:style w:type="character" w:customStyle="1" w:styleId="booktitle">
    <w:name w:val="booktitle"/>
    <w:rsid w:val="00627125"/>
  </w:style>
  <w:style w:type="character" w:customStyle="1" w:styleId="page-numbers-info">
    <w:name w:val="page-numbers-info"/>
    <w:rsid w:val="00627125"/>
  </w:style>
  <w:style w:type="character" w:customStyle="1" w:styleId="a4">
    <w:name w:val="Абзац списка Знак"/>
    <w:link w:val="a3"/>
    <w:uiPriority w:val="34"/>
    <w:locked/>
    <w:rsid w:val="00627125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627125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627125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627125"/>
    <w:pPr>
      <w:ind w:left="440"/>
    </w:pPr>
  </w:style>
  <w:style w:type="character" w:styleId="af1">
    <w:name w:val="Emphasis"/>
    <w:basedOn w:val="a0"/>
    <w:uiPriority w:val="20"/>
    <w:qFormat/>
    <w:rsid w:val="00627125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62712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627125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627125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627125"/>
    <w:rPr>
      <w:i/>
      <w:color w:val="5A5A5A" w:themeColor="text1" w:themeTint="A5"/>
    </w:rPr>
  </w:style>
  <w:style w:type="character" w:customStyle="1" w:styleId="MTEquationSection">
    <w:name w:val="MTEquationSection"/>
    <w:rsid w:val="00627125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627125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62712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627125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627125"/>
    <w:rPr>
      <w:b/>
      <w:bCs/>
    </w:rPr>
  </w:style>
  <w:style w:type="paragraph" w:styleId="af8">
    <w:name w:val="No Spacing"/>
    <w:basedOn w:val="a"/>
    <w:link w:val="af9"/>
    <w:uiPriority w:val="1"/>
    <w:qFormat/>
    <w:rsid w:val="00627125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627125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627125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627125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627125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627125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627125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627125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627125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627125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6271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2019-11-19T20:06:00Z</dcterms:created>
  <dcterms:modified xsi:type="dcterms:W3CDTF">2019-11-20T23:21:00Z</dcterms:modified>
</cp:coreProperties>
</file>