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14BB9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別紙</w:t>
      </w:r>
      <w:r w:rsidRPr="00881DF7">
        <w:rPr>
          <w:rFonts w:ascii="ＭＳ 明朝" w:eastAsia="ＭＳ 明朝" w:hAnsi="ＭＳ 明朝"/>
          <w:sz w:val="22"/>
          <w:szCs w:val="22"/>
        </w:rPr>
        <w:t>A</w:t>
      </w:r>
    </w:p>
    <w:p w14:paraId="6F12E620" w14:textId="77777777" w:rsidR="00881DF7" w:rsidRPr="00881DF7" w:rsidRDefault="00881DF7" w:rsidP="00881DF7">
      <w:pPr>
        <w:pStyle w:val="Web"/>
        <w:jc w:val="center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基本仕様書（フェーズ</w:t>
      </w:r>
      <w:r w:rsidRPr="00881DF7">
        <w:rPr>
          <w:rFonts w:ascii="ＭＳ 明朝" w:eastAsia="ＭＳ 明朝" w:hAnsi="ＭＳ 明朝"/>
          <w:sz w:val="22"/>
          <w:szCs w:val="22"/>
        </w:rPr>
        <w:t>1）</w:t>
      </w:r>
    </w:p>
    <w:p w14:paraId="596CAC2D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</w:p>
    <w:p w14:paraId="25878FCB" w14:textId="2DF657D0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本別紙は、「五行精霊と漢方図鑑」</w:t>
      </w:r>
      <w:r w:rsidRPr="00881DF7">
        <w:rPr>
          <w:rFonts w:ascii="ＭＳ 明朝" w:eastAsia="ＭＳ 明朝" w:hAnsi="ＭＳ 明朝"/>
          <w:sz w:val="22"/>
          <w:szCs w:val="22"/>
        </w:rPr>
        <w:t>Webアプリケーション開発における</w:t>
      </w:r>
      <w:r w:rsidRPr="00881DF7">
        <w:rPr>
          <w:rFonts w:ascii="ＭＳ 明朝" w:eastAsia="ＭＳ 明朝" w:hAnsi="ＭＳ 明朝" w:hint="eastAsia"/>
          <w:sz w:val="22"/>
          <w:szCs w:val="22"/>
        </w:rPr>
        <w:t>フェーズ</w:t>
      </w:r>
      <w:r w:rsidRPr="00881DF7">
        <w:rPr>
          <w:rFonts w:ascii="ＭＳ 明朝" w:eastAsia="ＭＳ 明朝" w:hAnsi="ＭＳ 明朝"/>
          <w:sz w:val="22"/>
          <w:szCs w:val="22"/>
        </w:rPr>
        <w:t>1の基本仕様を定義するものであり、</w:t>
      </w:r>
      <w:r w:rsidRPr="00881DF7">
        <w:rPr>
          <w:rFonts w:ascii="ＭＳ 明朝" w:eastAsia="ＭＳ 明朝" w:hAnsi="ＭＳ 明朝" w:hint="eastAsia"/>
          <w:sz w:val="22"/>
          <w:szCs w:val="22"/>
        </w:rPr>
        <w:t>覚書本文と一体として適用される。</w:t>
      </w:r>
    </w:p>
    <w:p w14:paraId="5CA413F2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────────────────</w:t>
      </w:r>
    </w:p>
    <w:p w14:paraId="51F5741D" w14:textId="15A3FF03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Apple Color Emoji" w:eastAsia="ＭＳ 明朝" w:hAnsi="Apple Color Emoji" w:cs="Apple Color Emoji"/>
          <w:sz w:val="22"/>
          <w:szCs w:val="22"/>
        </w:rPr>
        <w:t>⚪</w:t>
      </w:r>
      <w:r w:rsidRPr="00881DF7">
        <w:rPr>
          <w:rFonts w:ascii="ＭＳ 明朝" w:eastAsia="ＭＳ 明朝" w:hAnsi="ＭＳ 明朝"/>
          <w:sz w:val="22"/>
          <w:szCs w:val="22"/>
        </w:rPr>
        <w:t>︎</w:t>
      </w:r>
      <w:r w:rsidRPr="00881DF7">
        <w:rPr>
          <w:rFonts w:ascii="Apple Color Emoji" w:eastAsia="ＭＳ 明朝" w:hAnsi="Apple Color Emoji" w:cs="Apple Color Emoji"/>
          <w:sz w:val="22"/>
          <w:szCs w:val="22"/>
        </w:rPr>
        <w:t>⚪</w:t>
      </w:r>
      <w:r w:rsidRPr="00881DF7">
        <w:rPr>
          <w:rFonts w:ascii="ＭＳ 明朝" w:eastAsia="ＭＳ 明朝" w:hAnsi="ＭＳ 明朝"/>
          <w:sz w:val="22"/>
          <w:szCs w:val="22"/>
        </w:rPr>
        <w:t>︎ 1. アプリの位置づけ</w:t>
      </w:r>
    </w:p>
    <w:p w14:paraId="0DC3F7B3" w14:textId="5E939190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本アプリは、五行（木・火・土・金・水）の考え方を、説明文による学習ではなく、ゲーム体験を通じて自然に理解できるよう設計された教育×ゲーム型の</w:t>
      </w:r>
      <w:r w:rsidRPr="00881DF7">
        <w:rPr>
          <w:rFonts w:ascii="ＭＳ 明朝" w:eastAsia="ＭＳ 明朝" w:hAnsi="ＭＳ 明朝"/>
          <w:sz w:val="22"/>
          <w:szCs w:val="22"/>
        </w:rPr>
        <w:t>Webアプリケーションである。</w:t>
      </w:r>
    </w:p>
    <w:p w14:paraId="549E65E7" w14:textId="0AA58B6E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本フェーズでは、完成形を目指すのではなく、学習ゲームとして成立する「基本形」を構築することを目的とする。</w:t>
      </w:r>
    </w:p>
    <w:p w14:paraId="5BB832DF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────────────────</w:t>
      </w:r>
    </w:p>
    <w:p w14:paraId="29639E6F" w14:textId="1392819F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Apple Color Emoji" w:eastAsia="ＭＳ 明朝" w:hAnsi="Apple Color Emoji" w:cs="Apple Color Emoji"/>
          <w:sz w:val="22"/>
          <w:szCs w:val="22"/>
        </w:rPr>
        <w:t>⚪</w:t>
      </w:r>
      <w:r w:rsidRPr="00881DF7">
        <w:rPr>
          <w:rFonts w:ascii="ＭＳ 明朝" w:eastAsia="ＭＳ 明朝" w:hAnsi="ＭＳ 明朝"/>
          <w:sz w:val="22"/>
          <w:szCs w:val="22"/>
        </w:rPr>
        <w:t>︎</w:t>
      </w:r>
      <w:r w:rsidRPr="00881DF7">
        <w:rPr>
          <w:rFonts w:ascii="Apple Color Emoji" w:eastAsia="ＭＳ 明朝" w:hAnsi="Apple Color Emoji" w:cs="Apple Color Emoji"/>
          <w:sz w:val="22"/>
          <w:szCs w:val="22"/>
        </w:rPr>
        <w:t>⚪</w:t>
      </w:r>
      <w:r w:rsidRPr="00881DF7">
        <w:rPr>
          <w:rFonts w:ascii="ＭＳ 明朝" w:eastAsia="ＭＳ 明朝" w:hAnsi="ＭＳ 明朝"/>
          <w:sz w:val="22"/>
          <w:szCs w:val="22"/>
        </w:rPr>
        <w:t>︎ 2. 対象ユーザー</w:t>
      </w:r>
    </w:p>
    <w:p w14:paraId="6DC1E2C3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・主対象：日本人</w:t>
      </w:r>
      <w:r w:rsidRPr="00881DF7">
        <w:rPr>
          <w:rFonts w:ascii="ＭＳ 明朝" w:eastAsia="ＭＳ 明朝" w:hAnsi="ＭＳ 明朝"/>
          <w:sz w:val="22"/>
          <w:szCs w:val="22"/>
        </w:rPr>
        <w:t xml:space="preserve"> 30代</w:t>
      </w:r>
      <w:r w:rsidRPr="00881DF7">
        <w:rPr>
          <w:rFonts w:ascii="ＭＳ 明朝" w:eastAsia="ＭＳ 明朝" w:hAnsi="ＭＳ 明朝" w:hint="eastAsia"/>
          <w:sz w:val="22"/>
          <w:szCs w:val="22"/>
        </w:rPr>
        <w:t>〜</w:t>
      </w:r>
      <w:r w:rsidRPr="00881DF7">
        <w:rPr>
          <w:rFonts w:ascii="ＭＳ 明朝" w:eastAsia="ＭＳ 明朝" w:hAnsi="ＭＳ 明朝"/>
          <w:sz w:val="22"/>
          <w:szCs w:val="22"/>
        </w:rPr>
        <w:t>60代</w:t>
      </w:r>
    </w:p>
    <w:p w14:paraId="422535E5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・副対象：五行・東洋医学に興味のある</w:t>
      </w:r>
      <w:r w:rsidRPr="00881DF7">
        <w:rPr>
          <w:rFonts w:ascii="ＭＳ 明朝" w:eastAsia="ＭＳ 明朝" w:hAnsi="ＭＳ 明朝"/>
          <w:sz w:val="22"/>
          <w:szCs w:val="22"/>
        </w:rPr>
        <w:t>20代</w:t>
      </w:r>
    </w:p>
    <w:p w14:paraId="6EA7F80A" w14:textId="0233B034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・専門知識を前提としない一般ユーザー</w:t>
      </w:r>
    </w:p>
    <w:p w14:paraId="3BFF1F74" w14:textId="304DA3C0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操作は直感的で、短時間（</w:t>
      </w:r>
      <w:r w:rsidRPr="00881DF7">
        <w:rPr>
          <w:rFonts w:ascii="ＭＳ 明朝" w:eastAsia="ＭＳ 明朝" w:hAnsi="ＭＳ 明朝"/>
          <w:sz w:val="22"/>
          <w:szCs w:val="22"/>
        </w:rPr>
        <w:t>1プレイ約1分）で完結することを前提とする。</w:t>
      </w:r>
    </w:p>
    <w:p w14:paraId="45668221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────────────────</w:t>
      </w:r>
    </w:p>
    <w:p w14:paraId="3E5266A7" w14:textId="282DDAE8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Apple Color Emoji" w:eastAsia="ＭＳ 明朝" w:hAnsi="Apple Color Emoji" w:cs="Apple Color Emoji"/>
          <w:sz w:val="22"/>
          <w:szCs w:val="22"/>
        </w:rPr>
        <w:t>⚪</w:t>
      </w:r>
      <w:r w:rsidRPr="00881DF7">
        <w:rPr>
          <w:rFonts w:ascii="ＭＳ 明朝" w:eastAsia="ＭＳ 明朝" w:hAnsi="ＭＳ 明朝"/>
          <w:sz w:val="22"/>
          <w:szCs w:val="22"/>
        </w:rPr>
        <w:t>︎</w:t>
      </w:r>
      <w:r w:rsidRPr="00881DF7">
        <w:rPr>
          <w:rFonts w:ascii="Apple Color Emoji" w:eastAsia="ＭＳ 明朝" w:hAnsi="Apple Color Emoji" w:cs="Apple Color Emoji"/>
          <w:sz w:val="22"/>
          <w:szCs w:val="22"/>
        </w:rPr>
        <w:t>⚪</w:t>
      </w:r>
      <w:r w:rsidRPr="00881DF7">
        <w:rPr>
          <w:rFonts w:ascii="ＭＳ 明朝" w:eastAsia="ＭＳ 明朝" w:hAnsi="ＭＳ 明朝"/>
          <w:sz w:val="22"/>
          <w:szCs w:val="22"/>
        </w:rPr>
        <w:t>︎ 3. プラットフォーム・提供形態</w:t>
      </w:r>
    </w:p>
    <w:p w14:paraId="7A38F373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・</w:t>
      </w:r>
      <w:r w:rsidRPr="00881DF7">
        <w:rPr>
          <w:rFonts w:ascii="ＭＳ 明朝" w:eastAsia="ＭＳ 明朝" w:hAnsi="ＭＳ 明朝"/>
          <w:sz w:val="22"/>
          <w:szCs w:val="22"/>
        </w:rPr>
        <w:t>Webアプリケーション（PC／スマートフォン対応）</w:t>
      </w:r>
    </w:p>
    <w:p w14:paraId="75E07A5C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・インストール不要で利用可能</w:t>
      </w:r>
    </w:p>
    <w:p w14:paraId="3A722199" w14:textId="5E443AB2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・</w:t>
      </w:r>
      <w:r w:rsidRPr="00881DF7">
        <w:rPr>
          <w:rFonts w:ascii="ＭＳ 明朝" w:eastAsia="ＭＳ 明朝" w:hAnsi="ＭＳ 明朝"/>
          <w:sz w:val="22"/>
          <w:szCs w:val="22"/>
        </w:rPr>
        <w:t>PWA対応を前提とした設計</w:t>
      </w:r>
    </w:p>
    <w:p w14:paraId="0A37E513" w14:textId="02C08F7F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※</w:t>
      </w:r>
      <w:r w:rsidRPr="00881DF7">
        <w:rPr>
          <w:rFonts w:ascii="ＭＳ 明朝" w:eastAsia="ＭＳ 明朝" w:hAnsi="ＭＳ 明朝"/>
          <w:sz w:val="22"/>
          <w:szCs w:val="22"/>
        </w:rPr>
        <w:t xml:space="preserve"> iOS／Androidアプリとしてのストア配信は本フェーズには含まれない。</w:t>
      </w:r>
    </w:p>
    <w:p w14:paraId="1D5BCD57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────────────────</w:t>
      </w:r>
    </w:p>
    <w:p w14:paraId="0EA1F5C0" w14:textId="7A8CA264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Apple Color Emoji" w:eastAsia="ＭＳ 明朝" w:hAnsi="Apple Color Emoji" w:cs="Apple Color Emoji"/>
          <w:sz w:val="22"/>
          <w:szCs w:val="22"/>
        </w:rPr>
        <w:t>⚪</w:t>
      </w:r>
      <w:r w:rsidRPr="00881DF7">
        <w:rPr>
          <w:rFonts w:ascii="ＭＳ 明朝" w:eastAsia="ＭＳ 明朝" w:hAnsi="ＭＳ 明朝"/>
          <w:sz w:val="22"/>
          <w:szCs w:val="22"/>
        </w:rPr>
        <w:t>︎</w:t>
      </w:r>
      <w:r w:rsidRPr="00881DF7">
        <w:rPr>
          <w:rFonts w:ascii="Apple Color Emoji" w:eastAsia="ＭＳ 明朝" w:hAnsi="Apple Color Emoji" w:cs="Apple Color Emoji"/>
          <w:sz w:val="22"/>
          <w:szCs w:val="22"/>
        </w:rPr>
        <w:t>⚪</w:t>
      </w:r>
      <w:r w:rsidRPr="00881DF7">
        <w:rPr>
          <w:rFonts w:ascii="ＭＳ 明朝" w:eastAsia="ＭＳ 明朝" w:hAnsi="ＭＳ 明朝"/>
          <w:sz w:val="22"/>
          <w:szCs w:val="22"/>
        </w:rPr>
        <w:t>︎ 4. フェーズ1 実装範囲（ゲーム内容）</w:t>
      </w:r>
    </w:p>
    <w:p w14:paraId="79DF237B" w14:textId="003ECD78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lastRenderedPageBreak/>
        <w:t>フェーズ</w:t>
      </w:r>
      <w:r w:rsidRPr="00881DF7">
        <w:rPr>
          <w:rFonts w:ascii="ＭＳ 明朝" w:eastAsia="ＭＳ 明朝" w:hAnsi="ＭＳ 明朝"/>
          <w:sz w:val="22"/>
          <w:szCs w:val="22"/>
        </w:rPr>
        <w:t>1では、以下の3種類のゲーム要素を実装する。</w:t>
      </w:r>
    </w:p>
    <w:p w14:paraId="00612EE2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①</w:t>
      </w:r>
      <w:r w:rsidRPr="00881DF7">
        <w:rPr>
          <w:rFonts w:ascii="ＭＳ 明朝" w:eastAsia="ＭＳ 明朝" w:hAnsi="ＭＳ 明朝"/>
          <w:sz w:val="22"/>
          <w:szCs w:val="22"/>
        </w:rPr>
        <w:t xml:space="preserve"> 相生チェイン</w:t>
      </w:r>
    </w:p>
    <w:p w14:paraId="15D161A5" w14:textId="356142D2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五行の相生関係（木→火→土→金→水）を、正しい順序で繋げることで成立するミニゲーム。</w:t>
      </w:r>
    </w:p>
    <w:p w14:paraId="1C9BBDAD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②</w:t>
      </w:r>
      <w:r w:rsidRPr="00881DF7">
        <w:rPr>
          <w:rFonts w:ascii="ＭＳ 明朝" w:eastAsia="ＭＳ 明朝" w:hAnsi="ＭＳ 明朝"/>
          <w:sz w:val="22"/>
          <w:szCs w:val="22"/>
        </w:rPr>
        <w:t xml:space="preserve"> 相克ガード</w:t>
      </w:r>
    </w:p>
    <w:p w14:paraId="4C28ABCD" w14:textId="28BB52B9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五行の相克関係を理解し、不適切な関係を回避・防御することを目的としたミニゲーム。</w:t>
      </w:r>
    </w:p>
    <w:p w14:paraId="4F53B2E2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③</w:t>
      </w:r>
      <w:r w:rsidRPr="00881DF7">
        <w:rPr>
          <w:rFonts w:ascii="ＭＳ 明朝" w:eastAsia="ＭＳ 明朝" w:hAnsi="ＭＳ 明朝"/>
          <w:sz w:val="22"/>
          <w:szCs w:val="22"/>
        </w:rPr>
        <w:t xml:space="preserve"> 連想仕分け</w:t>
      </w:r>
    </w:p>
    <w:p w14:paraId="6F88C66B" w14:textId="7D510860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キーワードや概念を、正しい五行属性に分類するミニゲーム。</w:t>
      </w:r>
    </w:p>
    <w:p w14:paraId="62541C60" w14:textId="3DAF2238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各ゲームは、</w:t>
      </w:r>
      <w:r w:rsidRPr="00881DF7">
        <w:rPr>
          <w:rFonts w:ascii="ＭＳ 明朝" w:eastAsia="ＭＳ 明朝" w:hAnsi="ＭＳ 明朝"/>
          <w:sz w:val="22"/>
          <w:szCs w:val="22"/>
        </w:rPr>
        <w:t>1プレイあたり約1分程度で完結する設計とする。</w:t>
      </w:r>
    </w:p>
    <w:p w14:paraId="4FD17839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────────────────</w:t>
      </w:r>
    </w:p>
    <w:p w14:paraId="7A077EEC" w14:textId="6F4D544B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Apple Color Emoji" w:eastAsia="ＭＳ 明朝" w:hAnsi="Apple Color Emoji" w:cs="Apple Color Emoji"/>
          <w:sz w:val="22"/>
          <w:szCs w:val="22"/>
        </w:rPr>
        <w:t>⚪</w:t>
      </w:r>
      <w:r w:rsidRPr="00881DF7">
        <w:rPr>
          <w:rFonts w:ascii="ＭＳ 明朝" w:eastAsia="ＭＳ 明朝" w:hAnsi="ＭＳ 明朝"/>
          <w:sz w:val="22"/>
          <w:szCs w:val="22"/>
        </w:rPr>
        <w:t>︎</w:t>
      </w:r>
      <w:r w:rsidRPr="00881DF7">
        <w:rPr>
          <w:rFonts w:ascii="Apple Color Emoji" w:eastAsia="ＭＳ 明朝" w:hAnsi="Apple Color Emoji" w:cs="Apple Color Emoji"/>
          <w:sz w:val="22"/>
          <w:szCs w:val="22"/>
        </w:rPr>
        <w:t>⚪</w:t>
      </w:r>
      <w:r w:rsidRPr="00881DF7">
        <w:rPr>
          <w:rFonts w:ascii="ＭＳ 明朝" w:eastAsia="ＭＳ 明朝" w:hAnsi="ＭＳ 明朝"/>
          <w:sz w:val="22"/>
          <w:szCs w:val="22"/>
        </w:rPr>
        <w:t>︎ 5. キャラクター・世界観</w:t>
      </w:r>
    </w:p>
    <w:p w14:paraId="0C9D1927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・五行それぞれを象徴する精霊キャラクターを設定</w:t>
      </w:r>
    </w:p>
    <w:p w14:paraId="01DA9290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・精霊は学習進行やゲーム結果に応じて反応を示す</w:t>
      </w:r>
    </w:p>
    <w:p w14:paraId="64E777B4" w14:textId="2A8C393D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・世界観は東洋医学・五行思想をベースとしつつ、親しみやすく、現代的な表現とする</w:t>
      </w:r>
    </w:p>
    <w:p w14:paraId="7FB2D991" w14:textId="379D59D6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キャラクターの思想・表現内容は、</w:t>
      </w:r>
      <w:r>
        <w:rPr>
          <w:rFonts w:ascii="ＭＳ 明朝" w:eastAsia="ＭＳ 明朝" w:hAnsi="ＭＳ 明朝" w:hint="eastAsia"/>
          <w:sz w:val="22"/>
          <w:szCs w:val="22"/>
        </w:rPr>
        <w:t>小倉氏</w:t>
      </w:r>
      <w:r w:rsidRPr="00881DF7">
        <w:rPr>
          <w:rFonts w:ascii="ＭＳ 明朝" w:eastAsia="ＭＳ 明朝" w:hAnsi="ＭＳ 明朝"/>
          <w:sz w:val="22"/>
          <w:szCs w:val="22"/>
        </w:rPr>
        <w:t>による監修内容を優先する。</w:t>
      </w:r>
    </w:p>
    <w:p w14:paraId="0B518EAF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────────────────</w:t>
      </w:r>
    </w:p>
    <w:p w14:paraId="4992E327" w14:textId="43B5FC50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Apple Color Emoji" w:eastAsia="ＭＳ 明朝" w:hAnsi="Apple Color Emoji" w:cs="Apple Color Emoji"/>
          <w:sz w:val="22"/>
          <w:szCs w:val="22"/>
        </w:rPr>
        <w:t>⚪</w:t>
      </w:r>
      <w:r w:rsidRPr="00881DF7">
        <w:rPr>
          <w:rFonts w:ascii="ＭＳ 明朝" w:eastAsia="ＭＳ 明朝" w:hAnsi="ＭＳ 明朝"/>
          <w:sz w:val="22"/>
          <w:szCs w:val="22"/>
        </w:rPr>
        <w:t>︎</w:t>
      </w:r>
      <w:r w:rsidRPr="00881DF7">
        <w:rPr>
          <w:rFonts w:ascii="Apple Color Emoji" w:eastAsia="ＭＳ 明朝" w:hAnsi="Apple Color Emoji" w:cs="Apple Color Emoji"/>
          <w:sz w:val="22"/>
          <w:szCs w:val="22"/>
        </w:rPr>
        <w:t>⚪</w:t>
      </w:r>
      <w:r w:rsidRPr="00881DF7">
        <w:rPr>
          <w:rFonts w:ascii="ＭＳ 明朝" w:eastAsia="ＭＳ 明朝" w:hAnsi="ＭＳ 明朝"/>
          <w:sz w:val="22"/>
          <w:szCs w:val="22"/>
        </w:rPr>
        <w:t>︎ 6. データ・進行要素</w:t>
      </w:r>
    </w:p>
    <w:p w14:paraId="232139A5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・ゲーム進行状況の簡易保存</w:t>
      </w:r>
    </w:p>
    <w:p w14:paraId="4CAD26B0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・学習フィードバック表示</w:t>
      </w:r>
    </w:p>
    <w:p w14:paraId="2EB025A8" w14:textId="607CB279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・ユーザー登録機能は設けない</w:t>
      </w:r>
    </w:p>
    <w:p w14:paraId="2D6A4BBB" w14:textId="57E66B4C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保存方式は、</w:t>
      </w:r>
      <w:r w:rsidRPr="00881DF7">
        <w:rPr>
          <w:rFonts w:ascii="ＭＳ 明朝" w:eastAsia="ＭＳ 明朝" w:hAnsi="ＭＳ 明朝"/>
          <w:sz w:val="22"/>
          <w:szCs w:val="22"/>
        </w:rPr>
        <w:t>Webアプリとして成立する簡易的な方法を採用する。</w:t>
      </w:r>
    </w:p>
    <w:p w14:paraId="61E81D7F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────────────────</w:t>
      </w:r>
    </w:p>
    <w:p w14:paraId="14D9DC32" w14:textId="0ADF422B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Apple Color Emoji" w:eastAsia="ＭＳ 明朝" w:hAnsi="Apple Color Emoji" w:cs="Apple Color Emoji"/>
          <w:sz w:val="22"/>
          <w:szCs w:val="22"/>
        </w:rPr>
        <w:t>⚪</w:t>
      </w:r>
      <w:r w:rsidRPr="00881DF7">
        <w:rPr>
          <w:rFonts w:ascii="ＭＳ 明朝" w:eastAsia="ＭＳ 明朝" w:hAnsi="ＭＳ 明朝"/>
          <w:sz w:val="22"/>
          <w:szCs w:val="22"/>
        </w:rPr>
        <w:t>︎</w:t>
      </w:r>
      <w:r w:rsidRPr="00881DF7">
        <w:rPr>
          <w:rFonts w:ascii="Apple Color Emoji" w:eastAsia="ＭＳ 明朝" w:hAnsi="Apple Color Emoji" w:cs="Apple Color Emoji"/>
          <w:sz w:val="22"/>
          <w:szCs w:val="22"/>
        </w:rPr>
        <w:t>⚪</w:t>
      </w:r>
      <w:r w:rsidRPr="00881DF7">
        <w:rPr>
          <w:rFonts w:ascii="ＭＳ 明朝" w:eastAsia="ＭＳ 明朝" w:hAnsi="ＭＳ 明朝"/>
          <w:sz w:val="22"/>
          <w:szCs w:val="22"/>
        </w:rPr>
        <w:t>︎ 7. 本フェーズに含まれない事項</w:t>
      </w:r>
    </w:p>
    <w:p w14:paraId="4E48CB13" w14:textId="31FA21F2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以下の内容は、フェーズ</w:t>
      </w:r>
      <w:r w:rsidRPr="00881DF7">
        <w:rPr>
          <w:rFonts w:ascii="ＭＳ 明朝" w:eastAsia="ＭＳ 明朝" w:hAnsi="ＭＳ 明朝"/>
          <w:sz w:val="22"/>
          <w:szCs w:val="22"/>
        </w:rPr>
        <w:t>1の基本仕様には含まれない。</w:t>
      </w:r>
    </w:p>
    <w:p w14:paraId="59A368E6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lastRenderedPageBreak/>
        <w:t>・課金機能、広告表示機能</w:t>
      </w:r>
    </w:p>
    <w:p w14:paraId="6CFC26F4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・外部サービス、</w:t>
      </w:r>
      <w:r w:rsidRPr="00881DF7">
        <w:rPr>
          <w:rFonts w:ascii="ＭＳ 明朝" w:eastAsia="ＭＳ 明朝" w:hAnsi="ＭＳ 明朝"/>
          <w:sz w:val="22"/>
          <w:szCs w:val="22"/>
        </w:rPr>
        <w:t>SNS等との連携</w:t>
      </w:r>
    </w:p>
    <w:p w14:paraId="206F51F5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・ユーザー数、ダウンロード数、売上等の成果保証</w:t>
      </w:r>
    </w:p>
    <w:p w14:paraId="69A7EC75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・マーケティング、プロモーション施策</w:t>
      </w:r>
    </w:p>
    <w:p w14:paraId="7D7B5CD5" w14:textId="63F50ED6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・高度な分析機能、管理画面</w:t>
      </w:r>
    </w:p>
    <w:p w14:paraId="506FF3AE" w14:textId="6218439B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これらは、フェーズ</w:t>
      </w:r>
      <w:r w:rsidRPr="00881DF7">
        <w:rPr>
          <w:rFonts w:ascii="ＭＳ 明朝" w:eastAsia="ＭＳ 明朝" w:hAnsi="ＭＳ 明朝"/>
          <w:sz w:val="22"/>
          <w:szCs w:val="22"/>
        </w:rPr>
        <w:t>2以降で検討・協議の対象とする。</w:t>
      </w:r>
    </w:p>
    <w:p w14:paraId="71E439F7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────────────────</w:t>
      </w:r>
    </w:p>
    <w:p w14:paraId="5ADCB184" w14:textId="034A46CC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Apple Color Emoji" w:eastAsia="ＭＳ 明朝" w:hAnsi="Apple Color Emoji" w:cs="Apple Color Emoji"/>
          <w:sz w:val="22"/>
          <w:szCs w:val="22"/>
        </w:rPr>
        <w:t>⚪</w:t>
      </w:r>
      <w:r w:rsidRPr="00881DF7">
        <w:rPr>
          <w:rFonts w:ascii="ＭＳ 明朝" w:eastAsia="ＭＳ 明朝" w:hAnsi="ＭＳ 明朝"/>
          <w:sz w:val="22"/>
          <w:szCs w:val="22"/>
        </w:rPr>
        <w:t>︎</w:t>
      </w:r>
      <w:r w:rsidRPr="00881DF7">
        <w:rPr>
          <w:rFonts w:ascii="Apple Color Emoji" w:eastAsia="ＭＳ 明朝" w:hAnsi="Apple Color Emoji" w:cs="Apple Color Emoji"/>
          <w:sz w:val="22"/>
          <w:szCs w:val="22"/>
        </w:rPr>
        <w:t>⚪</w:t>
      </w:r>
      <w:r w:rsidRPr="00881DF7">
        <w:rPr>
          <w:rFonts w:ascii="ＭＳ 明朝" w:eastAsia="ＭＳ 明朝" w:hAnsi="ＭＳ 明朝"/>
          <w:sz w:val="22"/>
          <w:szCs w:val="22"/>
        </w:rPr>
        <w:t>︎ 8. 今後の拡張について</w:t>
      </w:r>
    </w:p>
    <w:p w14:paraId="1E2FD117" w14:textId="1F95FE90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本フェーズ完了後、利用状況や監修意見を踏まえ、以下のような拡張を検討する可能性がある。</w:t>
      </w:r>
    </w:p>
    <w:p w14:paraId="2B751561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・ゲーム内容の追加・難易度拡張</w:t>
      </w:r>
    </w:p>
    <w:p w14:paraId="45C202A7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・課金要素の導入</w:t>
      </w:r>
    </w:p>
    <w:p w14:paraId="3EECA765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・スクールや書籍との連動</w:t>
      </w:r>
    </w:p>
    <w:p w14:paraId="53F8FC23" w14:textId="585394D5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・多言語対応、海外展開</w:t>
      </w:r>
    </w:p>
    <w:p w14:paraId="0AEF6B44" w14:textId="18ADE433" w:rsidR="00881DF7" w:rsidRPr="00881DF7" w:rsidRDefault="00881DF7" w:rsidP="00881DF7">
      <w:pPr>
        <w:pStyle w:val="Web"/>
        <w:rPr>
          <w:rFonts w:ascii="ＭＳ 明朝" w:eastAsia="ＭＳ 明朝" w:hAnsi="ＭＳ 明朝" w:hint="eastAsia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これらは本別紙の対象外とし、別途協議および見積により決定する。</w:t>
      </w:r>
    </w:p>
    <w:p w14:paraId="1DF2D983" w14:textId="77777777" w:rsidR="00881DF7" w:rsidRPr="00881DF7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────────────────</w:t>
      </w:r>
    </w:p>
    <w:p w14:paraId="38733580" w14:textId="76D20568" w:rsidR="00707EB3" w:rsidRPr="00707EB3" w:rsidRDefault="00881DF7" w:rsidP="00881DF7">
      <w:pPr>
        <w:pStyle w:val="Web"/>
        <w:rPr>
          <w:rFonts w:ascii="ＭＳ 明朝" w:eastAsia="ＭＳ 明朝" w:hAnsi="ＭＳ 明朝"/>
          <w:sz w:val="22"/>
          <w:szCs w:val="22"/>
        </w:rPr>
      </w:pPr>
      <w:r w:rsidRPr="00881DF7">
        <w:rPr>
          <w:rFonts w:ascii="ＭＳ 明朝" w:eastAsia="ＭＳ 明朝" w:hAnsi="ＭＳ 明朝" w:hint="eastAsia"/>
          <w:sz w:val="22"/>
          <w:szCs w:val="22"/>
        </w:rPr>
        <w:t>以上</w:t>
      </w:r>
    </w:p>
    <w:p w14:paraId="6A661C11" w14:textId="77777777" w:rsidR="007812D7" w:rsidRPr="00881DF7" w:rsidRDefault="007812D7">
      <w:pPr>
        <w:rPr>
          <w:rFonts w:ascii="ＭＳ 明朝" w:eastAsia="ＭＳ 明朝" w:hAnsi="ＭＳ 明朝"/>
          <w:sz w:val="20"/>
          <w:szCs w:val="22"/>
        </w:rPr>
      </w:pPr>
    </w:p>
    <w:sectPr w:rsidR="007812D7" w:rsidRPr="00881DF7" w:rsidSect="00707EB3">
      <w:pgSz w:w="11906" w:h="16838"/>
      <w:pgMar w:top="1089" w:right="849" w:bottom="781" w:left="992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6367CC"/>
    <w:multiLevelType w:val="multilevel"/>
    <w:tmpl w:val="7CF08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F70A5"/>
    <w:multiLevelType w:val="multilevel"/>
    <w:tmpl w:val="508C7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5B608E"/>
    <w:multiLevelType w:val="multilevel"/>
    <w:tmpl w:val="F83E0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6F6CA1"/>
    <w:multiLevelType w:val="multilevel"/>
    <w:tmpl w:val="3800C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666440">
    <w:abstractNumId w:val="2"/>
  </w:num>
  <w:num w:numId="2" w16cid:durableId="1541937032">
    <w:abstractNumId w:val="1"/>
  </w:num>
  <w:num w:numId="3" w16cid:durableId="2139253257">
    <w:abstractNumId w:val="3"/>
  </w:num>
  <w:num w:numId="4" w16cid:durableId="1922175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B3"/>
    <w:rsid w:val="001142CD"/>
    <w:rsid w:val="00380C80"/>
    <w:rsid w:val="00707EB3"/>
    <w:rsid w:val="007812D7"/>
    <w:rsid w:val="008176A3"/>
    <w:rsid w:val="00881DF7"/>
    <w:rsid w:val="00AF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DE738"/>
  <w15:chartTrackingRefBased/>
  <w15:docId w15:val="{3451378F-C110-544B-BDB3-B602212A3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707EB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4458</dc:creator>
  <cp:keywords/>
  <dc:description/>
  <cp:lastModifiedBy>4458</cp:lastModifiedBy>
  <cp:revision>3</cp:revision>
  <dcterms:created xsi:type="dcterms:W3CDTF">2026-01-29T13:30:00Z</dcterms:created>
  <dcterms:modified xsi:type="dcterms:W3CDTF">2026-01-29T13:34:00Z</dcterms:modified>
</cp:coreProperties>
</file>