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4D9A" w:rsidRPr="00BD5B62" w:rsidRDefault="00BD5B62" w:rsidP="00BD5B62">
      <w:pPr>
        <w:rPr>
          <w:b/>
          <w:bCs/>
        </w:rPr>
      </w:pPr>
      <w:r>
        <w:rPr>
          <w:rFonts w:hint="eastAsia"/>
          <w:b/>
          <w:bCs/>
        </w:rPr>
        <w:t>1</w:t>
      </w:r>
      <w:r>
        <w:rPr>
          <w:b/>
          <w:bCs/>
        </w:rPr>
        <w:t>.</w:t>
      </w:r>
      <w:r w:rsidRPr="00BD5B62">
        <w:rPr>
          <w:rFonts w:hint="eastAsia"/>
          <w:b/>
          <w:bCs/>
        </w:rPr>
        <w:t>チーム紹介、目標、意気込み</w:t>
      </w:r>
    </w:p>
    <w:p w:rsidR="00BD5B62" w:rsidRDefault="00BD5B62" w:rsidP="00BD5B62">
      <w:pPr>
        <w:ind w:firstLineChars="100" w:firstLine="210"/>
      </w:pPr>
      <w:r>
        <w:rPr>
          <w:rFonts w:hint="eastAsia"/>
        </w:rPr>
        <w:t>私達</w:t>
      </w:r>
      <w:proofErr w:type="spellStart"/>
      <w:r>
        <w:rPr>
          <w:rFonts w:hint="eastAsia"/>
        </w:rPr>
        <w:t>T</w:t>
      </w:r>
      <w:r>
        <w:t>eamNITIC</w:t>
      </w:r>
      <w:proofErr w:type="spellEnd"/>
      <w:r>
        <w:rPr>
          <w:rFonts w:hint="eastAsia"/>
        </w:rPr>
        <w:t>は一関高専の二年生一人、四年生一人、五年生六人で構成されており、一関高専としての参加は二年目ですが、メンバーは一新されみなが初挑戦となる出場です。</w:t>
      </w:r>
    </w:p>
    <w:p w:rsidR="00BD5B62" w:rsidRDefault="00BD5B62" w:rsidP="00BD5B62">
      <w:pPr>
        <w:ind w:firstLineChars="100" w:firstLine="210"/>
      </w:pPr>
      <w:r>
        <w:rPr>
          <w:rFonts w:hint="eastAsia"/>
        </w:rPr>
        <w:t>高専で学習したモデリングやプログラミングを用いコースの完走と課題のクリアを行い全国大会へ出場し、表彰台に立つことが目標です。</w:t>
      </w:r>
    </w:p>
    <w:p w:rsidR="00BD5B62" w:rsidRDefault="00BD5B62" w:rsidP="00BD5B62">
      <w:pPr>
        <w:ind w:firstLineChars="100" w:firstLine="210"/>
      </w:pPr>
      <w:r>
        <w:rPr>
          <w:rFonts w:hint="eastAsia"/>
        </w:rPr>
        <w:t>年齢が離れていて、今回が初対面となるメンバーも多くいるので、技術的なスキルの向上だけでなく、協同した作業や積極的なコミュニケーションを取ることにより社会性や協調性の向上にもつながるようにしたいです。</w:t>
      </w:r>
    </w:p>
    <w:p w:rsidR="00BD5B62" w:rsidRDefault="00BD5B62" w:rsidP="00BD5B62"/>
    <w:p w:rsidR="00BD5B62" w:rsidRDefault="00BD5B62" w:rsidP="00BD5B62">
      <w:pPr>
        <w:rPr>
          <w:b/>
          <w:bCs/>
        </w:rPr>
      </w:pPr>
      <w:r w:rsidRPr="00FB277A">
        <w:rPr>
          <w:rFonts w:hint="eastAsia"/>
          <w:b/>
          <w:bCs/>
        </w:rPr>
        <w:t>2</w:t>
      </w:r>
      <w:r w:rsidRPr="00FB277A">
        <w:rPr>
          <w:b/>
          <w:bCs/>
        </w:rPr>
        <w:t>.</w:t>
      </w:r>
      <w:r w:rsidRPr="00FB277A">
        <w:rPr>
          <w:rFonts w:hint="eastAsia"/>
          <w:b/>
          <w:bCs/>
        </w:rPr>
        <w:t>モデルの概要</w:t>
      </w:r>
      <w:r w:rsidR="00FB277A">
        <w:rPr>
          <w:rFonts w:hint="eastAsia"/>
          <w:b/>
          <w:bCs/>
        </w:rPr>
        <w:t>（選択課題：コースの完走）</w:t>
      </w:r>
    </w:p>
    <w:p w:rsidR="00FB277A" w:rsidRDefault="00FB277A" w:rsidP="00FB277A">
      <w:pPr>
        <w:ind w:left="630" w:hangingChars="300" w:hanging="630"/>
      </w:pPr>
      <w:r>
        <w:rPr>
          <w:rFonts w:hint="eastAsia"/>
        </w:rPr>
        <w:t>要求：どのような事が難しいか、どのようにコースを分析したか、それらの解決にどのような要求が得られたかを書く。コード班に書いてもらう？</w:t>
      </w:r>
    </w:p>
    <w:p w:rsidR="00FB277A" w:rsidRDefault="00FB277A" w:rsidP="00FB277A">
      <w:pPr>
        <w:ind w:left="630" w:hangingChars="300" w:hanging="630"/>
      </w:pPr>
      <w:r>
        <w:rPr>
          <w:rFonts w:hint="eastAsia"/>
        </w:rPr>
        <w:t>分析：要求を解決するためにどのような方式を取ったかをなるべく具体的に書く。従来の方法や他チームとの明確な差別化をここで測る。</w:t>
      </w:r>
    </w:p>
    <w:p w:rsidR="00FB277A" w:rsidRDefault="00FB277A" w:rsidP="00FB277A">
      <w:pPr>
        <w:ind w:left="630" w:hangingChars="300" w:hanging="630"/>
      </w:pPr>
      <w:r>
        <w:rPr>
          <w:rFonts w:hint="eastAsia"/>
        </w:rPr>
        <w:t>設計：構造や振る舞いを文字だけで、結果・効果・価値などを表す。図を見なくてもこれらを簡単に表現する。</w:t>
      </w:r>
    </w:p>
    <w:p w:rsidR="00FB277A" w:rsidRDefault="00FB277A" w:rsidP="00FB277A">
      <w:pPr>
        <w:ind w:left="630" w:hangingChars="300" w:hanging="630"/>
      </w:pPr>
    </w:p>
    <w:p w:rsidR="00FB277A" w:rsidRDefault="00FB277A" w:rsidP="00FB277A">
      <w:pPr>
        <w:ind w:left="618" w:hangingChars="300" w:hanging="618"/>
        <w:rPr>
          <w:b/>
          <w:bCs/>
        </w:rPr>
      </w:pPr>
      <w:r w:rsidRPr="00FB277A">
        <w:rPr>
          <w:rFonts w:hint="eastAsia"/>
          <w:b/>
          <w:bCs/>
        </w:rPr>
        <w:t>3</w:t>
      </w:r>
      <w:r w:rsidRPr="00FB277A">
        <w:rPr>
          <w:b/>
          <w:bCs/>
        </w:rPr>
        <w:t>.</w:t>
      </w:r>
      <w:r w:rsidRPr="00FB277A">
        <w:rPr>
          <w:rFonts w:hint="eastAsia"/>
          <w:b/>
          <w:bCs/>
        </w:rPr>
        <w:t>モデルの構造</w:t>
      </w:r>
    </w:p>
    <w:p w:rsidR="00FB277A" w:rsidRDefault="00FB277A" w:rsidP="00FB277A">
      <w:pPr>
        <w:ind w:left="630" w:hangingChars="300" w:hanging="630"/>
      </w:pPr>
      <w:r>
        <w:rPr>
          <w:rFonts w:hint="eastAsia"/>
        </w:rPr>
        <w:t>各ページが何について書いているかを書く。</w:t>
      </w:r>
    </w:p>
    <w:p w:rsidR="00FB277A" w:rsidRDefault="00FB277A" w:rsidP="00FB277A">
      <w:pPr>
        <w:ind w:left="630" w:hangingChars="300" w:hanging="630"/>
      </w:pPr>
      <w:r>
        <w:rPr>
          <w:rFonts w:hint="eastAsia"/>
        </w:rPr>
        <w:t>１：</w:t>
      </w:r>
      <w:r w:rsidR="008E2E80">
        <w:rPr>
          <w:rFonts w:hint="eastAsia"/>
        </w:rPr>
        <w:t>機能</w:t>
      </w:r>
      <w:r>
        <w:rPr>
          <w:rFonts w:hint="eastAsia"/>
        </w:rPr>
        <w:t>モデル（</w:t>
      </w:r>
      <w:r w:rsidR="008E2E80">
        <w:rPr>
          <w:rFonts w:hint="eastAsia"/>
        </w:rPr>
        <w:t>ユースケース図、ユースケース記述、部品候補リスト）</w:t>
      </w:r>
    </w:p>
    <w:p w:rsidR="008E2E80" w:rsidRDefault="008E2E80" w:rsidP="00FB277A">
      <w:pPr>
        <w:ind w:left="630" w:hangingChars="300" w:hanging="630"/>
      </w:pPr>
      <w:r>
        <w:rPr>
          <w:rFonts w:hint="eastAsia"/>
        </w:rPr>
        <w:t>２：構造モデル（クラス図、オブジェクト図）</w:t>
      </w:r>
    </w:p>
    <w:p w:rsidR="008E2E80" w:rsidRDefault="008E2E80" w:rsidP="00FB277A">
      <w:pPr>
        <w:ind w:left="630" w:hangingChars="300" w:hanging="630"/>
      </w:pPr>
      <w:r>
        <w:rPr>
          <w:rFonts w:hint="eastAsia"/>
        </w:rPr>
        <w:t>３、４：立ち振る舞いモデル（シーケンス図）</w:t>
      </w:r>
    </w:p>
    <w:p w:rsidR="008E2E80" w:rsidRDefault="008E2E80" w:rsidP="00FB277A">
      <w:pPr>
        <w:ind w:left="630" w:hangingChars="300" w:hanging="630"/>
      </w:pPr>
      <w:r>
        <w:rPr>
          <w:rFonts w:hint="eastAsia"/>
        </w:rPr>
        <w:t>５：工夫点</w:t>
      </w:r>
    </w:p>
    <w:p w:rsidR="008E2E80" w:rsidRDefault="008E2E80" w:rsidP="00FB277A">
      <w:pPr>
        <w:ind w:left="630" w:hangingChars="300" w:hanging="630"/>
      </w:pPr>
    </w:p>
    <w:p w:rsidR="008E2E80" w:rsidRPr="00FB277A" w:rsidRDefault="008E2E80" w:rsidP="00FB277A">
      <w:pPr>
        <w:ind w:left="630" w:hangingChars="300" w:hanging="630"/>
        <w:rPr>
          <w:rFonts w:hint="eastAsia"/>
        </w:rPr>
      </w:pPr>
      <w:r>
        <w:rPr>
          <w:rFonts w:hint="eastAsia"/>
        </w:rPr>
        <w:t>また、それぞれのページについての簡単な解説</w:t>
      </w:r>
      <w:bookmarkStart w:id="0" w:name="_GoBack"/>
      <w:bookmarkEnd w:id="0"/>
    </w:p>
    <w:sectPr w:rsidR="008E2E80" w:rsidRPr="00FB277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D7A75"/>
    <w:multiLevelType w:val="hybridMultilevel"/>
    <w:tmpl w:val="E06C2C42"/>
    <w:lvl w:ilvl="0" w:tplc="2612F5F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B62"/>
    <w:rsid w:val="00174D9A"/>
    <w:rsid w:val="008E2E80"/>
    <w:rsid w:val="00BD5B62"/>
    <w:rsid w:val="00FB27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946A462"/>
  <w15:chartTrackingRefBased/>
  <w15:docId w15:val="{E244965D-E6EB-4AF2-AD10-429F45ACC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5B6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90</Words>
  <Characters>516</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陽慈 内海</dc:creator>
  <cp:keywords/>
  <dc:description/>
  <cp:lastModifiedBy>陽慈 内海</cp:lastModifiedBy>
  <cp:revision>1</cp:revision>
  <dcterms:created xsi:type="dcterms:W3CDTF">2019-07-06T00:14:00Z</dcterms:created>
  <dcterms:modified xsi:type="dcterms:W3CDTF">2019-07-06T00:40:00Z</dcterms:modified>
</cp:coreProperties>
</file>