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967E6" w14:textId="25B8FEBF" w:rsidR="00B608BC" w:rsidRDefault="00B608BC" w:rsidP="00B608BC">
      <w:pPr>
        <w:jc w:val="both"/>
      </w:pPr>
    </w:p>
    <w:p w14:paraId="5497291B" w14:textId="7FD2F1A9" w:rsidR="00B608BC" w:rsidRDefault="00B608BC" w:rsidP="00B608BC">
      <w:pPr>
        <w:pStyle w:val="a9"/>
        <w:numPr>
          <w:ilvl w:val="0"/>
          <w:numId w:val="1"/>
        </w:numPr>
        <w:jc w:val="both"/>
      </w:pPr>
      <w:r>
        <w:rPr>
          <w:rFonts w:hint="cs"/>
          <w:rtl/>
        </w:rPr>
        <w:t>יוצר שלב גרפי למשחק בורברמן.</w:t>
      </w:r>
    </w:p>
    <w:p w14:paraId="7F678C94" w14:textId="6133AD68" w:rsidR="00B608BC" w:rsidRDefault="00B608BC" w:rsidP="00B608BC">
      <w:pPr>
        <w:pStyle w:val="a9"/>
        <w:numPr>
          <w:ilvl w:val="0"/>
          <w:numId w:val="1"/>
        </w:numPr>
        <w:jc w:val="both"/>
      </w:pPr>
      <w:r>
        <w:rPr>
          <w:rFonts w:hint="cs"/>
          <w:rtl/>
        </w:rPr>
        <w:t>עקיבא משה סודרנסקי: 326382322, אהרון משה שמסיאן: 205779598</w:t>
      </w:r>
    </w:p>
    <w:p w14:paraId="78546775" w14:textId="30276542" w:rsidR="001246F1" w:rsidRDefault="00B608BC" w:rsidP="001246F1">
      <w:pPr>
        <w:pStyle w:val="a9"/>
        <w:numPr>
          <w:ilvl w:val="0"/>
          <w:numId w:val="1"/>
        </w:numPr>
        <w:jc w:val="both"/>
      </w:pPr>
      <w:r>
        <w:rPr>
          <w:rFonts w:hint="cs"/>
          <w:rtl/>
        </w:rPr>
        <w:t xml:space="preserve">התרגיל </w:t>
      </w:r>
      <w:r w:rsidR="000C7DA2">
        <w:rPr>
          <w:rFonts w:hint="cs"/>
          <w:rtl/>
        </w:rPr>
        <w:t>מאפשר עריכת</w:t>
      </w:r>
      <w:r>
        <w:rPr>
          <w:rFonts w:hint="cs"/>
          <w:rtl/>
        </w:rPr>
        <w:t xml:space="preserve"> שלב גרפי משחקי למשחק בורברמן</w:t>
      </w:r>
      <w:r w:rsidR="000C7DA2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624B97C7" w14:textId="5530A8CE" w:rsidR="00F40F4D" w:rsidRDefault="00F40F4D" w:rsidP="000C7DA2">
      <w:pPr>
        <w:pStyle w:val="a9"/>
        <w:numPr>
          <w:ilvl w:val="0"/>
          <w:numId w:val="1"/>
        </w:numPr>
      </w:pPr>
      <w:r>
        <w:t>GeneralManager</w:t>
      </w:r>
      <w:r w:rsidR="009B0B4B">
        <w:rPr>
          <w:rFonts w:hint="cs"/>
          <w:rtl/>
        </w:rPr>
        <w:t xml:space="preserve"> שולט על העריכה עצמה ועל המידע הנחוץ לפני העריכה.</w:t>
      </w:r>
      <w:r>
        <w:br/>
        <w:t>WindowInformation</w:t>
      </w:r>
      <w:r w:rsidR="009B0B4B">
        <w:rPr>
          <w:rFonts w:hint="cs"/>
          <w:rtl/>
        </w:rPr>
        <w:t xml:space="preserve"> </w:t>
      </w:r>
      <w:r w:rsidR="009B0B4B">
        <w:rPr>
          <w:rtl/>
        </w:rPr>
        <w:t>–</w:t>
      </w:r>
      <w:r w:rsidR="009B0B4B">
        <w:rPr>
          <w:rFonts w:hint="cs"/>
          <w:rtl/>
        </w:rPr>
        <w:t xml:space="preserve"> מידע נחוץ לפני קריאה לבנאי </w:t>
      </w:r>
      <w:r w:rsidR="009B0B4B">
        <w:t>GameEditorControler</w:t>
      </w:r>
      <w:r w:rsidR="009B0B4B">
        <w:rPr>
          <w:rFonts w:hint="cs"/>
          <w:rtl/>
        </w:rPr>
        <w:t>.</w:t>
      </w:r>
      <w:r>
        <w:br/>
        <w:t>GameEditorControler</w:t>
      </w:r>
      <w:r w:rsidR="009B0B4B">
        <w:rPr>
          <w:rFonts w:hint="cs"/>
          <w:rtl/>
        </w:rPr>
        <w:t xml:space="preserve"> </w:t>
      </w:r>
      <w:r w:rsidR="009B0B4B">
        <w:rPr>
          <w:rtl/>
        </w:rPr>
        <w:t>–</w:t>
      </w:r>
      <w:r w:rsidR="009B0B4B">
        <w:rPr>
          <w:rFonts w:hint="cs"/>
          <w:rtl/>
        </w:rPr>
        <w:t xml:space="preserve"> אחראי על העריכה עצמה.</w:t>
      </w:r>
      <w:r>
        <w:br/>
        <w:t>Tile</w:t>
      </w:r>
      <w:r w:rsidR="009B0B4B">
        <w:rPr>
          <w:rFonts w:hint="cs"/>
          <w:rtl/>
        </w:rPr>
        <w:t xml:space="preserve"> </w:t>
      </w:r>
      <w:r w:rsidR="009B0B4B">
        <w:rPr>
          <w:rtl/>
        </w:rPr>
        <w:t>–</w:t>
      </w:r>
      <w:r w:rsidR="009B0B4B">
        <w:rPr>
          <w:rFonts w:hint="cs"/>
          <w:rtl/>
        </w:rPr>
        <w:t xml:space="preserve"> אריח.</w:t>
      </w:r>
      <w:r>
        <w:br/>
        <w:t>Board</w:t>
      </w:r>
      <w:r w:rsidR="009B0B4B">
        <w:rPr>
          <w:rFonts w:hint="cs"/>
          <w:rtl/>
        </w:rPr>
        <w:t xml:space="preserve"> </w:t>
      </w:r>
      <w:r w:rsidR="009B0B4B">
        <w:rPr>
          <w:rtl/>
        </w:rPr>
        <w:t>–</w:t>
      </w:r>
      <w:r w:rsidR="009B0B4B">
        <w:rPr>
          <w:rFonts w:hint="cs"/>
          <w:rtl/>
        </w:rPr>
        <w:t xml:space="preserve"> משטח עריכה.</w:t>
      </w:r>
      <w:r>
        <w:br/>
        <w:t>Toolbar</w:t>
      </w:r>
      <w:r w:rsidR="009B0B4B">
        <w:rPr>
          <w:rFonts w:hint="cs"/>
          <w:rtl/>
        </w:rPr>
        <w:t xml:space="preserve"> </w:t>
      </w:r>
      <w:r w:rsidR="009B0B4B">
        <w:rPr>
          <w:rtl/>
        </w:rPr>
        <w:t>–</w:t>
      </w:r>
      <w:r w:rsidR="009B0B4B">
        <w:rPr>
          <w:rFonts w:hint="cs"/>
          <w:rtl/>
        </w:rPr>
        <w:t xml:space="preserve"> סגרל כלים.</w:t>
      </w:r>
      <w:r>
        <w:br/>
        <w:t>Pictures</w:t>
      </w:r>
      <w:r w:rsidR="009B0B4B">
        <w:rPr>
          <w:rFonts w:hint="cs"/>
          <w:rtl/>
        </w:rPr>
        <w:t xml:space="preserve"> </w:t>
      </w:r>
      <w:r w:rsidR="009B0B4B">
        <w:rPr>
          <w:rtl/>
        </w:rPr>
        <w:t>–</w:t>
      </w:r>
      <w:r w:rsidR="009B0B4B">
        <w:rPr>
          <w:rFonts w:hint="cs"/>
          <w:rtl/>
        </w:rPr>
        <w:t xml:space="preserve"> שמירת התמונות.</w:t>
      </w:r>
      <w:r>
        <w:br/>
        <w:t xml:space="preserve">NameFile, </w:t>
      </w:r>
      <w:r w:rsidR="009B0B4B">
        <w:t xml:space="preserve">ToolbarKeys, NamePictures, ModeId </w:t>
      </w:r>
      <w:r w:rsidR="009B0B4B">
        <w:rPr>
          <w:rFonts w:hint="cs"/>
          <w:rtl/>
        </w:rPr>
        <w:t xml:space="preserve"> - מרחבי שמות.</w:t>
      </w:r>
    </w:p>
    <w:p w14:paraId="3046B7DA" w14:textId="5848E19D" w:rsidR="000C7DA2" w:rsidRDefault="009B0B4B" w:rsidP="000C7DA2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מבנה נתונים של הלוח ושל סרגל הכלים הם מסוג </w:t>
      </w:r>
      <w:r>
        <w:t>Tile</w:t>
      </w:r>
      <w:r>
        <w:rPr>
          <w:rFonts w:hint="cs"/>
          <w:rtl/>
        </w:rPr>
        <w:t xml:space="preserve"> ותפקידם לבטא את שני חלקי לוח העריכה.</w:t>
      </w:r>
      <w:r w:rsidR="00F40F4D">
        <w:rPr>
          <w:rtl/>
        </w:rPr>
        <w:br/>
      </w:r>
    </w:p>
    <w:p w14:paraId="7581C202" w14:textId="55BE9E8C" w:rsidR="000C7DA2" w:rsidRDefault="009B0B4B" w:rsidP="001246F1">
      <w:pPr>
        <w:pStyle w:val="a9"/>
        <w:numPr>
          <w:ilvl w:val="0"/>
          <w:numId w:val="1"/>
        </w:numPr>
        <w:jc w:val="both"/>
      </w:pPr>
      <w:r>
        <w:rPr>
          <w:rFonts w:hint="cs"/>
          <w:rtl/>
        </w:rPr>
        <w:t>בשביל נראות טובה לאחר שנלחץ מצב הוספת שחקן יש במיקום אפשרי כמובן צל של מה שנבחר.</w:t>
      </w:r>
    </w:p>
    <w:p w14:paraId="2B2A20ED" w14:textId="77777777" w:rsidR="00F40F4D" w:rsidRDefault="00F40F4D" w:rsidP="001246F1">
      <w:pPr>
        <w:pStyle w:val="a9"/>
        <w:numPr>
          <w:ilvl w:val="0"/>
          <w:numId w:val="1"/>
        </w:numPr>
        <w:jc w:val="both"/>
      </w:pPr>
      <w:r>
        <w:rPr>
          <w:rFonts w:hint="cs"/>
          <w:rtl/>
        </w:rPr>
        <w:t>יצרנו מחלקה</w:t>
      </w:r>
      <w:r>
        <w:t xml:space="preserve"> </w:t>
      </w:r>
      <w:r>
        <w:rPr>
          <w:rFonts w:hint="cs"/>
          <w:rtl/>
        </w:rPr>
        <w:t xml:space="preserve"> </w:t>
      </w:r>
      <w:r>
        <w:t>InformatioWindow</w:t>
      </w:r>
      <w:r>
        <w:rPr>
          <w:rFonts w:hint="cs"/>
          <w:rtl/>
        </w:rPr>
        <w:t xml:space="preserve"> שבה אנו שומרים את כלל הנתונים הכללים שעל המשתמש להזין. ובכך אפשרנו למחלקה</w:t>
      </w:r>
      <w:r>
        <w:t xml:space="preserve"> </w:t>
      </w:r>
      <w:r>
        <w:rPr>
          <w:rFonts w:hint="cs"/>
          <w:rtl/>
        </w:rPr>
        <w:t xml:space="preserve"> </w:t>
      </w:r>
      <w:r>
        <w:t>GameEditorControler</w:t>
      </w:r>
      <w:r>
        <w:rPr>
          <w:rFonts w:hint="cs"/>
          <w:rtl/>
        </w:rPr>
        <w:t xml:space="preserve"> כבר ברשימת האיתחול של הבנאי, ליצור את המחלקות הכלליות של המשחק.</w:t>
      </w:r>
      <w:r>
        <w:rPr>
          <w:rtl/>
        </w:rPr>
        <w:br/>
      </w:r>
      <w:r>
        <w:t>GeneralManager</w:t>
      </w:r>
      <w:r>
        <w:rPr>
          <w:rFonts w:hint="cs"/>
          <w:rtl/>
        </w:rPr>
        <w:t xml:space="preserve"> מחלקה שדואגת לעדכן את </w:t>
      </w:r>
      <w:r>
        <w:t>InformatioWindow</w:t>
      </w:r>
      <w:r>
        <w:rPr>
          <w:rFonts w:hint="cs"/>
          <w:rtl/>
        </w:rPr>
        <w:t xml:space="preserve"> ולשלוט במחלקה </w:t>
      </w:r>
      <w:r>
        <w:t>GameEditorControler</w:t>
      </w:r>
      <w:r>
        <w:rPr>
          <w:rFonts w:hint="cs"/>
          <w:rtl/>
        </w:rPr>
        <w:t>.</w:t>
      </w:r>
      <w:r>
        <w:rPr>
          <w:rtl/>
        </w:rPr>
        <w:br/>
      </w:r>
      <w:r>
        <w:t>Tile</w:t>
      </w:r>
      <w:r>
        <w:rPr>
          <w:rFonts w:hint="cs"/>
          <w:rtl/>
        </w:rPr>
        <w:t xml:space="preserve"> מחלקה שהיא אריח על החלון.</w:t>
      </w:r>
      <w:r>
        <w:rPr>
          <w:rtl/>
        </w:rPr>
        <w:br/>
      </w:r>
      <w:r>
        <w:t xml:space="preserve">Toolbar </w:t>
      </w:r>
      <w:r>
        <w:rPr>
          <w:rFonts w:hint="cs"/>
          <w:rtl/>
        </w:rPr>
        <w:t xml:space="preserve"> מחלקה שהיא כמות של  </w:t>
      </w:r>
      <w:r>
        <w:t>Tile</w:t>
      </w:r>
      <w:r>
        <w:rPr>
          <w:rFonts w:hint="cs"/>
          <w:rtl/>
        </w:rPr>
        <w:t xml:space="preserve">  וזה בעצם סרגל כלים.</w:t>
      </w:r>
      <w:r>
        <w:rPr>
          <w:rtl/>
        </w:rPr>
        <w:br/>
      </w:r>
      <w:r>
        <w:t>Board</w:t>
      </w:r>
      <w:r>
        <w:rPr>
          <w:rFonts w:hint="cs"/>
          <w:rtl/>
        </w:rPr>
        <w:t xml:space="preserve"> מחלקה שהיא גם כן כמות של </w:t>
      </w:r>
      <w:r>
        <w:t>Tile</w:t>
      </w:r>
      <w:r>
        <w:rPr>
          <w:rFonts w:hint="cs"/>
          <w:rtl/>
        </w:rPr>
        <w:t xml:space="preserve"> וזה לוח משטח העריכה.</w:t>
      </w:r>
      <w:r>
        <w:rPr>
          <w:rtl/>
        </w:rPr>
        <w:br/>
      </w:r>
      <w:r>
        <w:t xml:space="preserve">Pictures </w:t>
      </w:r>
      <w:r>
        <w:rPr>
          <w:rFonts w:hint="cs"/>
          <w:rtl/>
        </w:rPr>
        <w:t xml:space="preserve"> שומר את כל התמונות שיוצגו על החלון.</w:t>
      </w:r>
      <w:r>
        <w:rPr>
          <w:rtl/>
        </w:rPr>
        <w:br/>
      </w:r>
    </w:p>
    <w:p w14:paraId="07241349" w14:textId="77777777" w:rsidR="00F40F4D" w:rsidRDefault="00F40F4D" w:rsidP="001246F1">
      <w:pPr>
        <w:pStyle w:val="a9"/>
        <w:numPr>
          <w:ilvl w:val="0"/>
          <w:numId w:val="1"/>
        </w:numPr>
        <w:jc w:val="both"/>
      </w:pPr>
    </w:p>
    <w:p w14:paraId="536D6116" w14:textId="0A3DFD1E" w:rsidR="001246F1" w:rsidRDefault="008E4CA1" w:rsidP="001246F1">
      <w:pPr>
        <w:pStyle w:val="a9"/>
        <w:numPr>
          <w:ilvl w:val="0"/>
          <w:numId w:val="1"/>
        </w:numPr>
        <w:jc w:val="both"/>
      </w:pPr>
      <w:r>
        <w:rPr>
          <w:rFonts w:hint="cs"/>
          <w:rtl/>
        </w:rPr>
        <w:t xml:space="preserve">על פי דרישת התרגיל, אין ממבר באחד המחלקות שניתן לעשות עליו </w:t>
      </w:r>
      <w:r>
        <w:t>draw</w:t>
      </w:r>
      <w:r>
        <w:rPr>
          <w:rFonts w:hint="cs"/>
          <w:rtl/>
        </w:rPr>
        <w:t xml:space="preserve"> אלא הלוח כולו, עם </w:t>
      </w:r>
      <w:r>
        <w:t>create</w:t>
      </w:r>
      <w:r>
        <w:rPr>
          <w:rFonts w:hint="cs"/>
          <w:rtl/>
        </w:rPr>
        <w:t xml:space="preserve"> פונקציה המחזירה </w:t>
      </w:r>
      <w:r>
        <w:t>sprite</w:t>
      </w:r>
      <w:r>
        <w:rPr>
          <w:rFonts w:hint="cs"/>
          <w:rtl/>
        </w:rPr>
        <w:t xml:space="preserve"> לוקלי</w:t>
      </w:r>
      <w:r w:rsidR="001246F1">
        <w:rPr>
          <w:rFonts w:hint="cs"/>
          <w:rtl/>
        </w:rPr>
        <w:t xml:space="preserve"> על הרפראנס של התמונה</w:t>
      </w:r>
      <w:r>
        <w:rPr>
          <w:rFonts w:hint="cs"/>
          <w:rtl/>
        </w:rPr>
        <w:t>, ורק כך הלוח מתעדכן</w:t>
      </w:r>
      <w:r w:rsidR="00E0499C">
        <w:rPr>
          <w:rFonts w:hint="cs"/>
          <w:rtl/>
        </w:rPr>
        <w:t xml:space="preserve">. </w:t>
      </w:r>
    </w:p>
    <w:p w14:paraId="1BE674BF" w14:textId="1871FDEA" w:rsidR="008E4CA1" w:rsidRDefault="00E0499C" w:rsidP="00F40F4D">
      <w:pPr>
        <w:pStyle w:val="a9"/>
        <w:jc w:val="both"/>
        <w:rPr>
          <w:rtl/>
        </w:rPr>
      </w:pPr>
      <w:r>
        <w:rPr>
          <w:rFonts w:hint="cs"/>
          <w:rtl/>
        </w:rPr>
        <w:t>בחרנו בדרך השניה המתקדמת יותר, שאם המשתמש מנסה לשים רובט פעם שניה, הרובט הראשון נמחק אוטומטי, ומופיע במקום השני.</w:t>
      </w:r>
      <w:r w:rsidR="008E4CA1">
        <w:rPr>
          <w:rFonts w:hint="cs"/>
          <w:rtl/>
        </w:rPr>
        <w:t xml:space="preserve"> וכן הוספנו שלא יהיה אפשרות למשתמש להניח אובייקט על אובייקט אחר, למשל שומר שמונח על סלע או כל אובייקט אחר שרוצה להיות מונח על אובייקט שונה</w:t>
      </w:r>
      <w:r>
        <w:rPr>
          <w:rFonts w:hint="cs"/>
          <w:rtl/>
        </w:rPr>
        <w:t>, הדבר לא יתאפשר, וכך לאפשר לוח ברור וידידותי יותר.</w:t>
      </w:r>
    </w:p>
    <w:p w14:paraId="337BC7C0" w14:textId="5FC3C175" w:rsidR="008E4CA1" w:rsidRDefault="008E4CA1" w:rsidP="00E0499C">
      <w:pPr>
        <w:jc w:val="both"/>
      </w:pPr>
      <w:r>
        <w:rPr>
          <w:rFonts w:hint="cs"/>
          <w:rtl/>
        </w:rPr>
        <w:t xml:space="preserve">עשינו טקסטורה יפה ללוח, </w:t>
      </w:r>
      <w:r w:rsidR="008F2E02">
        <w:rPr>
          <w:rFonts w:hint="cs"/>
          <w:rtl/>
        </w:rPr>
        <w:t xml:space="preserve">וכן טקסטורה יפה לסרגל הכלים, ניתן לשנות את הטיקסטורות הרקע במחלקה </w:t>
      </w:r>
      <w:r w:rsidR="008F2E02">
        <w:t>Pictures</w:t>
      </w:r>
      <w:r w:rsidR="008F2E02">
        <w:rPr>
          <w:rFonts w:hint="cs"/>
          <w:rtl/>
        </w:rPr>
        <w:t xml:space="preserve">, </w:t>
      </w:r>
      <w:r>
        <w:rPr>
          <w:rFonts w:hint="cs"/>
          <w:rtl/>
        </w:rPr>
        <w:t xml:space="preserve">כמובן ללא </w:t>
      </w:r>
      <w:r>
        <w:t xml:space="preserve">sprite </w:t>
      </w:r>
      <w:r>
        <w:rPr>
          <w:rFonts w:hint="cs"/>
          <w:rtl/>
        </w:rPr>
        <w:t xml:space="preserve"> אמיתי, אלא לוקלי בלבד כדלעייל.</w:t>
      </w:r>
    </w:p>
    <w:p w14:paraId="769E0C61" w14:textId="77777777" w:rsidR="008E451F" w:rsidRDefault="008E451F" w:rsidP="00E0499C">
      <w:pPr>
        <w:jc w:val="both"/>
      </w:pPr>
    </w:p>
    <w:p w14:paraId="4C403636" w14:textId="49A8567F" w:rsidR="008E451F" w:rsidRDefault="00D60E1F" w:rsidP="00E0499C">
      <w:pPr>
        <w:jc w:val="both"/>
      </w:pPr>
      <w:r>
        <w:rPr>
          <w:rFonts w:hint="cs"/>
          <w:rtl/>
        </w:rPr>
        <w:lastRenderedPageBreak/>
        <w:t xml:space="preserve">הקובץ </w:t>
      </w:r>
      <w:r>
        <w:t>Board.txt</w:t>
      </w:r>
      <w:r>
        <w:rPr>
          <w:rFonts w:hint="cs"/>
          <w:rtl/>
        </w:rPr>
        <w:t xml:space="preserve"> אם הוא קיים, הנתונים שלו יזנו למבנה נתונים של הלוח, והטקסטורה שלהם תופיע על הלוח. </w:t>
      </w:r>
    </w:p>
    <w:p w14:paraId="286E85C5" w14:textId="77777777" w:rsidR="00D60B62" w:rsidRDefault="00D60B62" w:rsidP="00E0499C">
      <w:pPr>
        <w:jc w:val="both"/>
      </w:pPr>
    </w:p>
    <w:p w14:paraId="50653312" w14:textId="77777777" w:rsidR="00D60B62" w:rsidRDefault="00D60B62" w:rsidP="00E0499C">
      <w:pPr>
        <w:jc w:val="both"/>
      </w:pPr>
    </w:p>
    <w:p w14:paraId="24938028" w14:textId="77777777" w:rsidR="00D60B62" w:rsidRPr="00D60B62" w:rsidRDefault="00D60B62" w:rsidP="00E0499C">
      <w:pPr>
        <w:jc w:val="both"/>
        <w:rPr>
          <w:rtl/>
        </w:rPr>
      </w:pPr>
    </w:p>
    <w:sectPr w:rsidR="00D60B62" w:rsidRPr="00D60B62" w:rsidSect="00BE4D1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8D20E6"/>
    <w:multiLevelType w:val="hybridMultilevel"/>
    <w:tmpl w:val="72103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132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CA1"/>
    <w:rsid w:val="000C7DA2"/>
    <w:rsid w:val="001246F1"/>
    <w:rsid w:val="002A19B1"/>
    <w:rsid w:val="00324DA7"/>
    <w:rsid w:val="00367F4F"/>
    <w:rsid w:val="00767246"/>
    <w:rsid w:val="008731D3"/>
    <w:rsid w:val="008E451F"/>
    <w:rsid w:val="008E4CA1"/>
    <w:rsid w:val="008F2E02"/>
    <w:rsid w:val="0096191D"/>
    <w:rsid w:val="009B0B4B"/>
    <w:rsid w:val="00A46B43"/>
    <w:rsid w:val="00B608BC"/>
    <w:rsid w:val="00B74239"/>
    <w:rsid w:val="00BE4D15"/>
    <w:rsid w:val="00BF4B91"/>
    <w:rsid w:val="00D60B62"/>
    <w:rsid w:val="00D60E1F"/>
    <w:rsid w:val="00DD5C04"/>
    <w:rsid w:val="00E0499C"/>
    <w:rsid w:val="00E058D2"/>
    <w:rsid w:val="00F4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73971"/>
  <w15:chartTrackingRefBased/>
  <w15:docId w15:val="{2F097C5F-FFBD-F341-BFF4-92DFC1DA5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E4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4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4C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4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4C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4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4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4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4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E4C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E4C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E4C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E4CA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E4CA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E4CA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E4CA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E4CA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E4CA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4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E4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4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E4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E4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E4CA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E4CA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E4CA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E4C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E4CA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E4C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Aharon Shamsiyan</dc:creator>
  <cp:keywords/>
  <dc:description/>
  <cp:lastModifiedBy>Akiva Sudranski</cp:lastModifiedBy>
  <cp:revision>11</cp:revision>
  <dcterms:created xsi:type="dcterms:W3CDTF">2025-01-03T03:23:00Z</dcterms:created>
  <dcterms:modified xsi:type="dcterms:W3CDTF">2025-01-11T23:27:00Z</dcterms:modified>
</cp:coreProperties>
</file>