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微软雅黑" w:hAnsi="微软雅黑" w:eastAsia="微软雅黑"/>
          <w:b/>
          <w:color w:val="1A56DB"/>
          <w:sz w:val="76"/>
        </w:rPr>
        <w:t>云办公平台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52"/>
        </w:rPr>
        <w:t>CloudWork</w:t>
      </w:r>
    </w:p>
    <w:p>
      <w:pPr>
        <w:jc w:val="center"/>
      </w:pPr>
      <w:r>
        <w:rPr>
          <w:rFonts w:ascii="微软雅黑" w:hAnsi="微软雅黑" w:eastAsia="微软雅黑"/>
          <w:b w:val="0"/>
          <w:color w:val="1A56DB"/>
          <w:sz w:val="20"/>
        </w:rPr>
        <w:t>━━━━━━━━━━━━━━━━━━━━━━━━━━━━━━</w:t>
      </w:r>
    </w:p>
    <w:p>
      <w:pPr>
        <w:jc w:val="center"/>
      </w:pPr>
      <w:r>
        <w:rPr>
          <w:rFonts w:ascii="微软雅黑" w:hAnsi="微软雅黑" w:eastAsia="微软雅黑"/>
          <w:b/>
          <w:color w:val="1D1D1F"/>
          <w:sz w:val="44"/>
        </w:rPr>
        <w:t>产 品 手 册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版本：</w:t>
      </w:r>
      <w:r>
        <w:rPr>
          <w:rFonts w:ascii="微软雅黑" w:hAnsi="微软雅黑" w:eastAsia="微软雅黑"/>
          <w:b/>
          <w:color w:val="1D1D1F"/>
          <w:sz w:val="22"/>
        </w:rPr>
        <w:t>V3.5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更新日期：</w:t>
      </w:r>
      <w:r>
        <w:rPr>
          <w:rFonts w:ascii="微软雅黑" w:hAnsi="微软雅黑" w:eastAsia="微软雅黑"/>
          <w:b/>
          <w:color w:val="1D1D1F"/>
          <w:sz w:val="22"/>
        </w:rPr>
        <w:t>2025年6月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文档密级：</w:t>
      </w:r>
      <w:r>
        <w:rPr>
          <w:rFonts w:ascii="微软雅黑" w:hAnsi="微软雅黑" w:eastAsia="微软雅黑"/>
          <w:b/>
          <w:color w:val="1D1D1F"/>
          <w:sz w:val="22"/>
        </w:rPr>
        <w:t>内部公开</w:t>
      </w:r>
    </w:p>
    <w:p>
      <w:pPr>
        <w:spacing w:before="8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XX科技有限公司  |  cloudwork.example.com  |  400-XXX-XXXX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color w:val="1A56DB"/>
        </w:rPr>
        <w:t>目  录</w:t>
      </w:r>
    </w:p>
    <w:p>
      <w:pPr>
        <w:spacing w:line="432" w:lineRule="auto" w:after="0"/>
      </w:pPr>
      <w:r>
        <w:rPr>
          <w:rFonts w:ascii="微软雅黑" w:hAnsi="微软雅黑" w:eastAsia="微软雅黑"/>
          <w:b/>
          <w:color w:val="1D1D1F"/>
          <w:sz w:val="21"/>
        </w:rPr>
        <w:t>一、产品概述 ······································ 3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1.1  产品简介 ························ 3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1.2  技术架构与安全 ·················· 3</w:t>
      </w:r>
    </w:p>
    <w:p>
      <w:pPr>
        <w:spacing w:line="432" w:lineRule="auto" w:after="0"/>
      </w:pPr>
      <w:r>
        <w:rPr>
          <w:rFonts w:ascii="微软雅黑" w:hAnsi="微软雅黑" w:eastAsia="微软雅黑"/>
          <w:b/>
          <w:color w:val="1D1D1F"/>
          <w:sz w:val="21"/>
        </w:rPr>
        <w:t>二、核心功能 ······································ 5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2.1  即时通讯 ························ 5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2.2  视频会议 ························ 5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2.3  任务管理 ························ 5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2.4  文档协作 ························ 6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2.5  日程管理 ························ 6</w:t>
      </w:r>
    </w:p>
    <w:p>
      <w:pPr>
        <w:spacing w:line="432" w:lineRule="auto" w:after="0"/>
      </w:pPr>
      <w:r>
        <w:rPr>
          <w:rFonts w:ascii="微软雅黑" w:hAnsi="微软雅黑" w:eastAsia="微软雅黑"/>
          <w:b/>
          <w:color w:val="1D1D1F"/>
          <w:sz w:val="21"/>
        </w:rPr>
        <w:t>三、快速入门 ······································ 7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3.1  创建团队 ························ 7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3.2  邀请成员 ························ 7</w:t>
      </w:r>
    </w:p>
    <w:p>
      <w:pPr>
        <w:spacing w:line="432" w:lineRule="auto" w:after="0"/>
      </w:pPr>
      <w:r>
        <w:rPr>
          <w:rFonts w:ascii="微软雅黑" w:hAnsi="微软雅黑" w:eastAsia="微软雅黑"/>
          <w:b w:val="0"/>
          <w:color w:val="1D1D1F"/>
          <w:sz w:val="21"/>
        </w:rPr>
        <w:t xml:space="preserve">    3.3  创建项目 ························ 8</w:t>
      </w:r>
    </w:p>
    <w:p>
      <w:pPr>
        <w:spacing w:line="432" w:lineRule="auto" w:after="0"/>
      </w:pPr>
      <w:r>
        <w:rPr>
          <w:rFonts w:ascii="微软雅黑" w:hAnsi="微软雅黑" w:eastAsia="微软雅黑"/>
          <w:b/>
          <w:color w:val="1D1D1F"/>
          <w:sz w:val="21"/>
        </w:rPr>
        <w:t>四、常见问题 ······································ 9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color w:val="1A56DB"/>
        </w:rPr>
        <w:t>一、产品概述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1.1  产品简介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CloudWork（云办公平台）是XX科技自主研发的新一代企业级协同办公平台，致力于为各类组织提供安全、高效、智能的一体化办公解决方案。平台深度整合了即时通讯（IM）、高清视频会议、任务管理、在线文档协作和智能日程管理五大核心能力，覆盖企业日常办公全场景需求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CloudWork支持Windows、macOS、Linux三大桌面操作系统，以及iOS、Android移动端和Web浏览器访问，实现跨平台无缝衔接。自发布以来，平台已累计服务超过5000家企业客户，日活跃用户（DAU）突破50万，广泛应用于互联网、金融、制造、教育、医疗等行业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1.2  技术架构与安全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CloudWork采用云原生微服务架构，基于Kubernetes容器编排实现弹性伸缩与高可用部署。平台支持SaaS公有云与私有化部署两种模式，满足不同规模企业的IT管理需求。私有化部署支持单机、集群两地三中心架构，保障业务连续性。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数据安全方面，CloudWork全链路采用AES-256加密传输与存储，通过ISO 27001信息安全管理体系认证及中国网络安全等级保护三级（等保三级）认证。平台定期进行第三方渗透测试与安全审计，确保客户数据的机密性、完整性与可用性。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1D1D1F"/>
          <w:sz w:val="21"/>
        </w:rPr>
        <w:t>平台核心指标一览：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56DB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支持平台</w:t>
            </w:r>
          </w:p>
        </w:tc>
        <w:tc>
          <w:tcPr>
            <w:tcW w:type="dxa" w:w="4536"/>
            <w:shd w:fill="1A56DB"/>
          </w:tcPr>
          <w:p>
            <w:r/>
            <w:r>
              <w:rPr>
                <w:rFonts w:ascii="微软雅黑" w:hAnsi="微软雅黑" w:eastAsia="微软雅黑"/>
                <w:b w:val="0"/>
                <w:color w:val="FFFFFF"/>
                <w:sz w:val="20"/>
              </w:rPr>
              <w:t>Windows / macOS / Linux / iOS / Android / Web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企业客户数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5,000+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日活跃用户 (DAU)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500,000+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视频会议并发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单场最高 500 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消息加密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端到端 AES-256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认证资质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ISO 27001 / 等保三级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/>
                <w:color w:val="1D1D1F"/>
                <w:sz w:val="20"/>
              </w:rPr>
              <w:t>部署模式</w:t>
            </w:r>
          </w:p>
        </w:tc>
        <w:tc>
          <w:tcPr>
            <w:tcW w:type="dxa" w:w="4536"/>
          </w:tcPr>
          <w:p>
            <w:r/>
            <w:r>
              <w:rPr>
                <w:rFonts w:ascii="微软雅黑" w:hAnsi="微软雅黑" w:eastAsia="微软雅黑"/>
                <w:b w:val="0"/>
                <w:color w:val="1D1D1F"/>
                <w:sz w:val="20"/>
              </w:rPr>
              <w:t>SaaS 公有云 + 私有化部署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color w:val="1A56DB"/>
        </w:rPr>
        <w:t>二、核心功能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2.1  即时通讯 (IM)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CloudWork即时通讯模块提供企业级安全沟通能力，支持单聊与群聊两种模式。群聊人数上限可达5000人，满足大型组织全员群的需求。消息类型涵盖文本、图片、语音、视频、文件（单文件最大2GB）及代码片段（支持30+编程语言语法高亮）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消息撤回：发送后5分钟内可撤回，撤回后双方均显示撤回记录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阅读回执：支持已读/未读状态查看，群聊中可查看消息已读人员明细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端到端加密：敏感会话支持端到端加密模式，确保消息仅收发双方可解密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消息漫游：全平台消息历史云端同步，新设备登录后可回溯全部历史消息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2.2  视频会议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视频会议模块支持单场最高500人同时参会，提供高清1080P音视频传输。内置屏幕共享（支持全屏/窗口/标签页三种模式）、互动白板、虚拟背景、美颜滤镜等功能。会议录制文件自动保存至云端，默认保留30天，支持下载至本地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实时字幕：基于AI语音识别，支持中英双语实时字幕，准确率超过97%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AI会议纪要：会议结束后5分钟内自动生成结构化纪要，包括议题摘要、待办事项与决议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等候室与入会密码：支持会前安全管控，防止未授权人员进入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分组讨论：主持人可将参会者分配至多个分组讨论室，结束后统一回归主会场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2.3  任务管理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任务管理模块采用项目-任务-子任务三级结构，支持看板、列表、甘特图、时间线四种视图模式，满足不同角色和场景的管理需求。用户可在任务间设置依赖关系，系统自动检测关键路径并标识瓶颈任务。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依赖管理：支持FS/FF/SS/SF四种依赖类型，自动计算关键路径与项目工期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智能预警：任务到期前3天自动推送提醒至负责人，逾期任务每日汇总通知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Excel导入导出：支持通过Excel模板批量导入/导出任务，适配企业已有项目数据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自定义字段：支持文本、数字、日期、下拉选项等自定义字段，灵活适配业务需求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2.4  文档协作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文档协作模块支持多人实时协同编辑，基于OT（Operational Transformation）算法实现毫秒级同步，避免编辑冲突。文档支持富文本编辑，包括表格、图片、代码块、数学公式（LaTeX）等多种内容形式。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编辑历史：完整记录每次编辑操作，支持任意历史版本预览与一键回滚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评论与协作：支持@提及成员添加评论，被@成员实时收到通知并可原地回复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权限管控：三级权限体系——查看、评论、编辑，按成员或部门精细授权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外部分享：支持生成分享链接，可设置访问密码与有效期，保障信息安全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2.5  日程管理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日程管理模块提供个人日历与团队日历双视图，支持日/周/月多种时间粒度展示。日程提醒支持多级时间配置（5分钟、15分钟、30分钟、1小时、1天前），提醒方式包括应用内推送、短信和邮件。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忙闲状态：团队成员间可查看忙闲状态，快速找到合适的会议时间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外部日历订阅：支持订阅Google Calendar、Outlook Calendar等外部日历，统一管理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语音创建：移动端支持语音输入创建日程，AI自动解析时间、地点与主题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周期日程：支持按天/周/月/年创建重复日程，灵活设置结束条件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color w:val="1A56DB"/>
        </w:rPr>
        <w:t>三、快速入门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本章将引导您完成CloudWork的基础设置，帮助团队快速上手使用。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3.1  创建团队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注册CloudWork账号后，首先需要创建您的第一个团队。点击主界面左侧导航栏底部的"+"按钮，选择"创建团队"，进入创建向导。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1D1D1F"/>
          <w:sz w:val="21"/>
        </w:rPr>
        <w:t>创建团队的步骤如下：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第1步：输入团队名称（必填，支持中英文及特殊字符，2-30个字符）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第2步：选择团队类型——企业/政府/学校/其他，系统将据此配置默认模板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第3步：上传团队头像（可选，建议尺寸200x200px，支持JPG/PNG格式）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第4步：阅读并同意用户协议，点击"完成创建"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1D1D1F"/>
          <w:sz w:val="21"/>
        </w:rPr>
        <w:t>注意：每个账号最多可创建或加入5个团队。创建团队的用户自动成为团队超级管理员。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3.2  邀请成员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CloudWork提供四种成员邀请方式，满足不同场景需求：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通讯录搜索：在企业通讯录中直接搜索同事姓名或工号，一键添加至团队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邀请链接：生成团队专属邀请链接，通过微信/钉钉/邮件等渠道发送，受邀者点击即可加入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二维码邀请：生成团队二维码，受邀者使用CloudWork扫码即可加入（有效期24小时）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Excel批量导入：下载成员导入模板，按格式填写姓名、手机号、邮箱、部门等信息后批量导入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1D1D1F"/>
          <w:sz w:val="21"/>
        </w:rPr>
        <w:t>管理员可在"团队设置 &gt; 成员管理"中设置新成员默认角色（成员/管理员），并配置加入审批策略——可选择"允许任何人加入"、"需管理员审批"或"仅限邀请"。</w:t>
      </w:r>
    </w:p>
    <w:p>
      <w:pPr>
        <w:pStyle w:val="Heading2"/>
        <w:spacing w:before="240" w:after="160"/>
      </w:pPr>
      <w:r>
        <w:rPr>
          <w:rFonts w:ascii="微软雅黑" w:hAnsi="微软雅黑" w:eastAsia="微软雅黑"/>
          <w:color w:val="1A56DB"/>
        </w:rPr>
        <w:t>3.3  创建项目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进入"任务管理"模块，点击右上角"+"按钮选择"新建项目"，在弹出的创建窗口中填写项目信息：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项目名称：简洁明了地描述项目目标（必填）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项目描述：详细说明项目背景、目标与交付物（可选，支持富文本）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起止日期：设置项目的计划开始与结束日期，用于进度跟踪与预警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1D1D1F"/>
          <w:sz w:val="21"/>
        </w:rPr>
        <w:t>项目模板：可选空白模板、敏捷开发模板、市场营销模板或通用项目模板，模板预置了常用任务结构与字段</w:t>
      </w:r>
    </w:p>
    <w:p>
      <w:pPr>
        <w:spacing w:line="360" w:lineRule="auto" w:after="80"/>
      </w:pPr>
      <w:r>
        <w:rPr>
          <w:rFonts w:ascii="微软雅黑" w:hAnsi="微软雅黑" w:eastAsia="微软雅黑"/>
          <w:b w:val="0"/>
          <w:color w:val="1D1D1F"/>
          <w:sz w:val="21"/>
        </w:rPr>
        <w:t>项目创建后，可在项目设置中进一步配置成员权限、自定义字段、自动化规则等高级选项。项目经理可通过甘特图视图直观查看项目进度，拖拽调整任务排期。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微软雅黑" w:hAnsi="微软雅黑" w:eastAsia="微软雅黑"/>
          <w:color w:val="1A56DB"/>
        </w:rPr>
        <w:t>四、常见问题 (FAQ)</w:t>
      </w:r>
    </w:p>
    <w:p>
      <w:pPr>
        <w:spacing w:line="360" w:lineRule="auto" w:after="80"/>
        <w:ind w:firstLine="420"/>
      </w:pPr>
      <w:r>
        <w:rPr>
          <w:rFonts w:ascii="微软雅黑" w:hAnsi="微软雅黑" w:eastAsia="微软雅黑"/>
          <w:b w:val="0"/>
          <w:color w:val="1D1D1F"/>
          <w:sz w:val="21"/>
        </w:rPr>
        <w:t>以下汇集了用户在使用CloudWork过程中经常咨询的问题，供您参考。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1A56DB"/>
          <w:sz w:val="22"/>
        </w:rPr>
        <w:t>Q: 是否支持私有化部署？</w:t>
      </w:r>
    </w:p>
    <w:p>
      <w:pPr>
        <w:spacing w:line="360" w:lineRule="auto" w:after="200"/>
      </w:pPr>
      <w:r>
        <w:rPr>
          <w:rFonts w:ascii="微软雅黑" w:hAnsi="微软雅黑" w:eastAsia="微软雅黑"/>
          <w:b w:val="0"/>
          <w:color w:val="1D1D1F"/>
          <w:sz w:val="21"/>
        </w:rPr>
        <w:t>A: 支持。CloudWork为金融、政府、军工等对数据驻留要求严格的行业提供完整的私有化部署方案。私有化版本支持与客户现有AD/LDAP、SSO等系统集成，部署周期通常为5-15个工作日。如有私有化部署需求，请联系销售团队 sales@example.com 获取专属方案。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1A56DB"/>
          <w:sz w:val="22"/>
        </w:rPr>
        <w:t>Q: 免费版有哪些限制？</w:t>
      </w:r>
    </w:p>
    <w:p>
      <w:pPr>
        <w:spacing w:line="360" w:lineRule="auto" w:after="200"/>
      </w:pPr>
      <w:r>
        <w:rPr>
          <w:rFonts w:ascii="微软雅黑" w:hAnsi="微软雅黑" w:eastAsia="微软雅黑"/>
          <w:b w:val="0"/>
          <w:color w:val="1D1D1F"/>
          <w:sz w:val="21"/>
        </w:rPr>
        <w:t>A: CloudWork免费版（基础版）支持最多50名成员，视频会议单场时长上限45分钟，每用户存储空间5GB。付费专业版定价为29元/人/月，包含不限时会议、100GB/人存储、高级安全功能与API接口。选择按年付费可享8折优惠，另有企业版（49元/人/月）提供专属CSM、定制品牌与SLA保障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1A56DB"/>
          <w:sz w:val="22"/>
        </w:rPr>
        <w:t>Q: 数据安全如何保障？</w:t>
      </w:r>
    </w:p>
    <w:p>
      <w:pPr>
        <w:spacing w:line="360" w:lineRule="auto" w:after="200"/>
      </w:pPr>
      <w:r>
        <w:rPr>
          <w:rFonts w:ascii="微软雅黑" w:hAnsi="微软雅黑" w:eastAsia="微软雅黑"/>
          <w:b w:val="0"/>
          <w:color w:val="1D1D1F"/>
          <w:sz w:val="21"/>
        </w:rPr>
        <w:t>A: CloudWork已通过ISO 27001认证与中国等保三级测评。技术层面，全链路采用TLS 1.3传输加密与AES-256存储加密，数据库每日自动备份并异地容灾。恢复时间目标（RTO）小于1小时，恢复点目标（RPO）小于5分钟。平台每年聘请第三方安全机构进行渗透测试，报告可向企业客户提供。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1A56DB"/>
          <w:sz w:val="22"/>
        </w:rPr>
        <w:t>Q: 如何获取技术支持？</w:t>
      </w:r>
    </w:p>
    <w:p>
      <w:pPr>
        <w:spacing w:line="360" w:lineRule="auto" w:after="200"/>
      </w:pPr>
      <w:r>
        <w:rPr>
          <w:rFonts w:ascii="微软雅黑" w:hAnsi="微软雅黑" w:eastAsia="微软雅黑"/>
          <w:b w:val="0"/>
          <w:color w:val="1D1D1F"/>
          <w:sz w:val="21"/>
        </w:rPr>
        <w:t>A: 标准技术支持时间为工作日9:00-18:00，可通过服务热线400-XXX-XXXX或在线客服获取帮助。紧急故障提供7×24小时值班电话（需企业客户开通紧急支持权益）。企业版客户配备专属客户成功经理（CSM），定期上门回访并提供产品培训。此外，帮助中心（help.cloudwork.example.com）提供完整的用户手册、视频教程与API文档。</w:t>
      </w:r>
    </w:p>
    <w:p>
      <w:pPr>
        <w:spacing w:before="280" w:after="40"/>
      </w:pPr>
      <w:r>
        <w:rPr>
          <w:rFonts w:ascii="微软雅黑" w:hAnsi="微软雅黑" w:eastAsia="微软雅黑"/>
          <w:b/>
          <w:color w:val="1A56DB"/>
          <w:sz w:val="22"/>
        </w:rPr>
        <w:t>Q: 是否支持与第三方系统集成？</w:t>
      </w:r>
    </w:p>
    <w:p>
      <w:pPr>
        <w:spacing w:line="360" w:lineRule="auto" w:after="200"/>
      </w:pPr>
      <w:r>
        <w:rPr>
          <w:rFonts w:ascii="微软雅黑" w:hAnsi="微软雅黑" w:eastAsia="微软雅黑"/>
          <w:b w:val="0"/>
          <w:color w:val="1D1D1F"/>
          <w:sz w:val="21"/>
        </w:rPr>
        <w:t>A: CloudWork提供标准RESTful API与Webhook，支持与企业现有OA、ERP、CRM等系统对接。平台已预置钉钉、企业微信、飞书等主流办公平台的单点登录（SSO）集成，同时支持SAML 2.0、OAuth 2.0、OpenID Connect等标准协议。定制化集成需求请联系解决方案架构师评估。</w:t>
      </w:r>
    </w:p>
    <w:p/>
    <w:p>
      <w:pPr>
        <w:spacing w:before="600"/>
        <w:jc w:val="center"/>
      </w:pPr>
      <w:r>
        <w:rPr>
          <w:rFonts w:ascii="微软雅黑" w:hAnsi="微软雅黑" w:eastAsia="微软雅黑"/>
          <w:b w:val="0"/>
          <w:color w:val="666666"/>
          <w:sz w:val="18"/>
        </w:rPr>
        <w:t>— 本文档由XX科技产品部编制，如有疑问请联系 product@example.com —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