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CONTRACT DE COWORKING (HUB)</w:t>
      </w:r>
      <w:r w:rsidDel="00000000" w:rsidR="00000000" w:rsidRPr="00000000">
        <w:rPr>
          <w:rtl w:val="0"/>
        </w:rPr>
      </w:r>
    </w:p>
    <w:p w:rsidR="00000000" w:rsidDel="00000000" w:rsidP="00000000" w:rsidRDefault="00000000" w:rsidRPr="00000000" w14:paraId="00000002">
      <w:pPr>
        <w:spacing w:after="1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(locul de muncă în Hub – model de licență de utilizare și prestare de servicii, nu locațiune)</w:t>
      </w:r>
      <w:r w:rsidDel="00000000" w:rsidR="00000000" w:rsidRPr="00000000">
        <w:rPr>
          <w:rtl w:val="0"/>
        </w:rPr>
      </w:r>
    </w:p>
    <w:p w:rsidR="00000000" w:rsidDel="00000000" w:rsidP="00000000" w:rsidRDefault="00000000" w:rsidRPr="00000000" w14:paraId="00000003">
      <w:pPr>
        <w:spacing w:after="1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Nr.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w:t>
      </w:r>
      <w:r w:rsidDel="00000000" w:rsidR="00000000" w:rsidRPr="00000000">
        <w:rPr>
          <w:rFonts w:ascii="Times New Roman" w:cs="Times New Roman" w:eastAsia="Times New Roman" w:hAnsi="Times New Roman"/>
          <w:rtl w:val="0"/>
        </w:rPr>
        <w:t xml:space="preserve"> din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w:t>
      </w:r>
      <w:r w:rsidDel="00000000" w:rsidR="00000000" w:rsidRPr="00000000">
        <w:rPr>
          <w:rFonts w:ascii="Times New Roman" w:cs="Times New Roman" w:eastAsia="Times New Roman" w:hAnsi="Times New Roman"/>
          <w:rtl w:val="0"/>
        </w:rPr>
        <w:t xml:space="preserve">2026 </w:t>
      </w:r>
    </w:p>
    <w:p w:rsidR="00000000" w:rsidDel="00000000" w:rsidP="00000000" w:rsidRDefault="00000000" w:rsidRPr="00000000" w14:paraId="00000004">
      <w:pPr>
        <w:spacing w:after="1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16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mun.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(localitatea)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6">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Prezentul contract (denumit în continuare — </w:t>
      </w:r>
      <w:r w:rsidDel="00000000" w:rsidR="00000000" w:rsidRPr="00000000">
        <w:rPr>
          <w:rFonts w:ascii="Times New Roman" w:cs="Times New Roman" w:eastAsia="Times New Roman" w:hAnsi="Times New Roman"/>
          <w:b w:val="1"/>
          <w:bCs w:val="1"/>
          <w:rtl w:val="0"/>
        </w:rPr>
        <w:t xml:space="preserve">„Contractul”</w:t>
      </w:r>
      <w:r w:rsidDel="00000000" w:rsidR="00000000" w:rsidRPr="00000000">
        <w:rPr>
          <w:rFonts w:ascii="Times New Roman" w:cs="Times New Roman" w:eastAsia="Times New Roman" w:hAnsi="Times New Roman"/>
          <w:rtl w:val="0"/>
        </w:rPr>
        <w:t xml:space="preserve">) se încheie între:</w:t>
      </w:r>
    </w:p>
    <w:p w:rsidR="00000000" w:rsidDel="00000000" w:rsidP="00000000" w:rsidRDefault="00000000" w:rsidRPr="00000000" w14:paraId="00000007">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(denumirea completă a SRL)</w:t>
      </w:r>
      <w:r w:rsidDel="00000000" w:rsidR="00000000" w:rsidRPr="00000000">
        <w:rPr>
          <w:rFonts w:ascii="Times New Roman" w:cs="Times New Roman" w:eastAsia="Times New Roman" w:hAnsi="Times New Roman"/>
          <w:rtl w:val="0"/>
        </w:rPr>
        <w:t xml:space="preserve">, IDNO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cu sediul în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(adresă)</w:t>
      </w:r>
      <w:r w:rsidDel="00000000" w:rsidR="00000000" w:rsidRPr="00000000">
        <w:rPr>
          <w:rFonts w:ascii="Times New Roman" w:cs="Times New Roman" w:eastAsia="Times New Roman" w:hAnsi="Times New Roman"/>
          <w:rtl w:val="0"/>
        </w:rPr>
        <w:t xml:space="preserve">, reprezentată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(funcția, nume, prenume)</w:t>
      </w:r>
      <w:r w:rsidDel="00000000" w:rsidR="00000000" w:rsidRPr="00000000">
        <w:rPr>
          <w:rFonts w:ascii="Times New Roman" w:cs="Times New Roman" w:eastAsia="Times New Roman" w:hAnsi="Times New Roman"/>
          <w:rtl w:val="0"/>
        </w:rPr>
        <w:t xml:space="preserve">, administratorul Hub-ului, denumită în continuare </w:t>
      </w:r>
      <w:r w:rsidDel="00000000" w:rsidR="00000000" w:rsidRPr="00000000">
        <w:rPr>
          <w:rFonts w:ascii="Times New Roman" w:cs="Times New Roman" w:eastAsia="Times New Roman" w:hAnsi="Times New Roman"/>
          <w:b w:val="1"/>
          <w:bCs w:val="1"/>
          <w:rtl w:val="0"/>
        </w:rPr>
        <w:t xml:space="preserve">„Furnizorul”</w:t>
      </w:r>
      <w:r w:rsidDel="00000000" w:rsidR="00000000" w:rsidRPr="00000000">
        <w:rPr>
          <w:rFonts w:ascii="Times New Roman" w:cs="Times New Roman" w:eastAsia="Times New Roman" w:hAnsi="Times New Roman"/>
          <w:rtl w:val="0"/>
        </w:rPr>
        <w:t xml:space="preserve">, pe de o parte, și</w:t>
      </w:r>
    </w:p>
    <w:p w:rsidR="00000000" w:rsidDel="00000000" w:rsidP="00000000" w:rsidRDefault="00000000" w:rsidRPr="00000000" w14:paraId="00000008">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(nume, prenume / denumire ÎI sau SRL)</w:t>
      </w:r>
      <w:r w:rsidDel="00000000" w:rsidR="00000000" w:rsidRPr="00000000">
        <w:rPr>
          <w:rFonts w:ascii="Times New Roman" w:cs="Times New Roman" w:eastAsia="Times New Roman" w:hAnsi="Times New Roman"/>
          <w:rtl w:val="0"/>
        </w:rPr>
        <w:t xml:space="preserve">, IDNP/IDNO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cu adresa/sediul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(adresă)</w:t>
      </w:r>
      <w:r w:rsidDel="00000000" w:rsidR="00000000" w:rsidRPr="00000000">
        <w:rPr>
          <w:rFonts w:ascii="Times New Roman" w:cs="Times New Roman" w:eastAsia="Times New Roman" w:hAnsi="Times New Roman"/>
          <w:rtl w:val="0"/>
        </w:rPr>
        <w:t xml:space="preserve">, agent imobiliar, denumit în continuare </w:t>
      </w:r>
      <w:r w:rsidDel="00000000" w:rsidR="00000000" w:rsidRPr="00000000">
        <w:rPr>
          <w:rFonts w:ascii="Times New Roman" w:cs="Times New Roman" w:eastAsia="Times New Roman" w:hAnsi="Times New Roman"/>
          <w:b w:val="1"/>
          <w:bCs w:val="1"/>
          <w:rtl w:val="0"/>
        </w:rPr>
        <w:t xml:space="preserve">„Beneficiarul”</w:t>
      </w:r>
      <w:r w:rsidDel="00000000" w:rsidR="00000000" w:rsidRPr="00000000">
        <w:rPr>
          <w:rFonts w:ascii="Times New Roman" w:cs="Times New Roman" w:eastAsia="Times New Roman" w:hAnsi="Times New Roman"/>
          <w:rtl w:val="0"/>
        </w:rPr>
        <w:t xml:space="preserve"> (Membru), pe de altă parte,</w:t>
      </w:r>
    </w:p>
    <w:p w:rsidR="00000000" w:rsidDel="00000000" w:rsidP="00000000" w:rsidRDefault="00000000" w:rsidRPr="00000000" w14:paraId="00000009">
      <w:pPr>
        <w:spacing w:after="14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denumite în continuare împreună „Părțile”, au convenit următoarele.</w:t>
      </w:r>
    </w:p>
    <w:p w:rsidR="00000000" w:rsidDel="00000000" w:rsidP="00000000" w:rsidRDefault="00000000" w:rsidRPr="00000000" w14:paraId="0000000A">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 Temei juridic și natura Contractului</w:t>
      </w:r>
    </w:p>
    <w:p w:rsidR="00000000" w:rsidDel="00000000" w:rsidP="00000000" w:rsidRDefault="00000000" w:rsidRPr="00000000" w14:paraId="0000000B">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rtl w:val="0"/>
        </w:rPr>
        <w:t xml:space="preserve">Contractul se încheie în temeiul Codului civil al Republicii Moldova (art. 993 – libertatea contractului; art. 994, 995 – contracte nenumite) și al legislației aplicabile.</w:t>
      </w:r>
    </w:p>
    <w:p w:rsidR="00000000" w:rsidDel="00000000" w:rsidP="00000000" w:rsidRDefault="00000000" w:rsidRPr="00000000" w14:paraId="0000000C">
      <w:pPr>
        <w:spacing w:after="10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rtl w:val="0"/>
        </w:rPr>
        <w:t xml:space="preserve">Contractul are natura unui contract mixt (nenumit) de prestare a serviciilor de tip coworking, prin care Furnizorul acordă Beneficiarului un drept de folosință </w:t>
      </w:r>
      <w:r w:rsidDel="00000000" w:rsidR="00000000" w:rsidRPr="00000000">
        <w:rPr>
          <w:rFonts w:ascii="Times New Roman" w:cs="Times New Roman" w:eastAsia="Times New Roman" w:hAnsi="Times New Roman"/>
          <w:b w:val="1"/>
          <w:bCs w:val="1"/>
          <w:rtl w:val="0"/>
        </w:rPr>
        <w:t xml:space="preserve">neexclusiv</w:t>
      </w:r>
      <w:r w:rsidDel="00000000" w:rsidR="00000000" w:rsidRPr="00000000">
        <w:rPr>
          <w:rFonts w:ascii="Times New Roman" w:cs="Times New Roman" w:eastAsia="Times New Roman" w:hAnsi="Times New Roman"/>
          <w:rtl w:val="0"/>
        </w:rPr>
        <w:t xml:space="preserve"> asupra unui loc de muncă și acces la servicii. Contractul </w:t>
      </w:r>
      <w:r w:rsidDel="00000000" w:rsidR="00000000" w:rsidRPr="00000000">
        <w:rPr>
          <w:rFonts w:ascii="Times New Roman" w:cs="Times New Roman" w:eastAsia="Times New Roman" w:hAnsi="Times New Roman"/>
          <w:b w:val="1"/>
          <w:bCs w:val="1"/>
          <w:rtl w:val="0"/>
        </w:rPr>
        <w:t xml:space="preserve">nu constituie un contract de locațiune</w:t>
      </w:r>
      <w:r w:rsidDel="00000000" w:rsidR="00000000" w:rsidRPr="00000000">
        <w:rPr>
          <w:rFonts w:ascii="Times New Roman" w:cs="Times New Roman" w:eastAsia="Times New Roman" w:hAnsi="Times New Roman"/>
          <w:rtl w:val="0"/>
        </w:rPr>
        <w:t xml:space="preserve"> în sensul art. 1251 Cod civil și nu creează în favoarea Beneficiarului un drept de posesie exclusivă, un drept locativ ori un alt drept real asupra imobilului. Furnizorul păstrează permanent posesia și controlul asupra spațiului.</w:t>
      </w:r>
      <w:r w:rsidDel="00000000" w:rsidR="00000000" w:rsidRPr="00000000">
        <w:rPr>
          <w:rFonts w:ascii="Times New Roman" w:cs="Times New Roman" w:eastAsia="Times New Roman" w:hAnsi="Times New Roman"/>
          <w:sz w:val="22"/>
          <w:szCs w:val="22"/>
          <w:rtl w:val="0"/>
        </w:rPr>
        <w:t xml:space="preserve">Articolul 2. Noțiuni</w:t>
      </w:r>
    </w:p>
    <w:p w:rsidR="00000000" w:rsidDel="00000000" w:rsidP="00000000" w:rsidRDefault="00000000" w:rsidRPr="00000000" w14:paraId="0000000D">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„Hub” / „Furnizorul” – </w:t>
      </w:r>
      <w:r w:rsidDel="00000000" w:rsidR="00000000" w:rsidRPr="00000000">
        <w:rPr>
          <w:rFonts w:ascii="Times New Roman" w:cs="Times New Roman" w:eastAsia="Times New Roman" w:hAnsi="Times New Roman"/>
          <w:rtl w:val="0"/>
        </w:rPr>
        <w:t xml:space="preserve">operatorul spațiului de coworking care oferă locuri de muncă și servicii asociate.</w:t>
      </w:r>
    </w:p>
    <w:p w:rsidR="00000000" w:rsidDel="00000000" w:rsidP="00000000" w:rsidRDefault="00000000" w:rsidRPr="00000000" w14:paraId="0000000E">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„Beneficiarul” / „Membrul” – </w:t>
      </w:r>
      <w:r w:rsidDel="00000000" w:rsidR="00000000" w:rsidRPr="00000000">
        <w:rPr>
          <w:rFonts w:ascii="Times New Roman" w:cs="Times New Roman" w:eastAsia="Times New Roman" w:hAnsi="Times New Roman"/>
          <w:rtl w:val="0"/>
        </w:rPr>
        <w:t xml:space="preserve">persoana care utilizează locul de muncă și serviciile Hub-ului în condițiile Contractului.</w:t>
      </w:r>
    </w:p>
    <w:p w:rsidR="00000000" w:rsidDel="00000000" w:rsidP="00000000" w:rsidRDefault="00000000" w:rsidRPr="00000000" w14:paraId="0000000F">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„Locul de muncă” – </w:t>
      </w:r>
      <w:r w:rsidDel="00000000" w:rsidR="00000000" w:rsidRPr="00000000">
        <w:rPr>
          <w:rFonts w:ascii="Times New Roman" w:cs="Times New Roman" w:eastAsia="Times New Roman" w:hAnsi="Times New Roman"/>
          <w:rtl w:val="0"/>
        </w:rPr>
        <w:t xml:space="preserve">loc individual sau partajat în spațiul Hub-ului, pus la dispoziția Beneficiarului.</w:t>
      </w:r>
    </w:p>
    <w:p w:rsidR="00000000" w:rsidDel="00000000" w:rsidP="00000000" w:rsidRDefault="00000000" w:rsidRPr="00000000" w14:paraId="00000010">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„Servicii” – </w:t>
      </w:r>
      <w:r w:rsidDel="00000000" w:rsidR="00000000" w:rsidRPr="00000000">
        <w:rPr>
          <w:rFonts w:ascii="Times New Roman" w:cs="Times New Roman" w:eastAsia="Times New Roman" w:hAnsi="Times New Roman"/>
          <w:rtl w:val="0"/>
        </w:rPr>
        <w:t xml:space="preserve">ansamblul serviciilor de coworking descrise în Anexa nr. 1.</w:t>
      </w:r>
    </w:p>
    <w:p w:rsidR="00000000" w:rsidDel="00000000" w:rsidP="00000000" w:rsidRDefault="00000000" w:rsidRPr="00000000" w14:paraId="00000011">
      <w:pPr>
        <w:spacing w:after="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„Regulamentul intern” – </w:t>
      </w:r>
      <w:r w:rsidDel="00000000" w:rsidR="00000000" w:rsidRPr="00000000">
        <w:rPr>
          <w:rFonts w:ascii="Times New Roman" w:cs="Times New Roman" w:eastAsia="Times New Roman" w:hAnsi="Times New Roman"/>
          <w:rtl w:val="0"/>
        </w:rPr>
        <w:t xml:space="preserve">regulile de utilizare a Hub-ului (Anexa nr. 2), parte integrantă a Contractului.</w:t>
      </w:r>
    </w:p>
    <w:p w:rsidR="00000000" w:rsidDel="00000000" w:rsidP="00000000" w:rsidRDefault="00000000" w:rsidRPr="00000000" w14:paraId="00000012">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3. Obiectul. Tipul locului de muncă</w:t>
      </w:r>
    </w:p>
    <w:p w:rsidR="00000000" w:rsidDel="00000000" w:rsidP="00000000" w:rsidRDefault="00000000" w:rsidRPr="00000000" w14:paraId="00000013">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rtl w:val="0"/>
        </w:rPr>
        <w:t xml:space="preserve">Furnizorul pune la dispoziția Beneficiarului un loc de muncă la adresa: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(adresa Hub-ului)</w:t>
      </w:r>
      <w:r w:rsidDel="00000000" w:rsidR="00000000" w:rsidRPr="00000000">
        <w:rPr>
          <w:rFonts w:ascii="Times New Roman" w:cs="Times New Roman" w:eastAsia="Times New Roman" w:hAnsi="Times New Roman"/>
          <w:rtl w:val="0"/>
        </w:rPr>
        <w:t xml:space="preserve">, și acces la Servicii, conform Anexei nr. 1.</w:t>
      </w:r>
    </w:p>
    <w:p w:rsidR="00000000" w:rsidDel="00000000" w:rsidP="00000000" w:rsidRDefault="00000000" w:rsidRPr="00000000" w14:paraId="00000014">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3.2.  </w:t>
      </w:r>
      <w:r w:rsidDel="00000000" w:rsidR="00000000" w:rsidRPr="00000000">
        <w:rPr>
          <w:rFonts w:ascii="Times New Roman" w:cs="Times New Roman" w:eastAsia="Times New Roman" w:hAnsi="Times New Roman"/>
          <w:rtl w:val="0"/>
        </w:rPr>
        <w:t xml:space="preserve">Tipul locului de muncă: [loc nefix (hot-desk) / loc dedicat / birou privat / birou virtual (doar adresă și corespondență)]. Nr./identificator: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3.3.  </w:t>
      </w:r>
      <w:r w:rsidDel="00000000" w:rsidR="00000000" w:rsidRPr="00000000">
        <w:rPr>
          <w:rFonts w:ascii="Times New Roman" w:cs="Times New Roman" w:eastAsia="Times New Roman" w:hAnsi="Times New Roman"/>
          <w:rtl w:val="0"/>
        </w:rPr>
        <w:t xml:space="preserve">Locul de muncă se utilizează de o singură persoană și nu poate fi partajat ori transmis terților fără acordul scris al Furnizorului. Calitatea de Membru este netransmisibilă.</w:t>
      </w:r>
    </w:p>
    <w:p w:rsidR="00000000" w:rsidDel="00000000" w:rsidP="00000000" w:rsidRDefault="00000000" w:rsidRPr="00000000" w14:paraId="00000016">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4. Serviciile incluse</w:t>
      </w:r>
    </w:p>
    <w:p w:rsidR="00000000" w:rsidDel="00000000" w:rsidP="00000000" w:rsidRDefault="00000000" w:rsidRPr="00000000" w14:paraId="00000017">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funcție de planul ales (Anexa nr. 1), Serviciile pot include:</w:t>
      </w:r>
    </w:p>
    <w:p w:rsidR="00000000" w:rsidDel="00000000" w:rsidP="00000000" w:rsidRDefault="00000000" w:rsidRPr="00000000" w14:paraId="00000018">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acces la spațiu și la zonele comune; internet de mare viteză;</w:t>
      </w:r>
    </w:p>
    <w:p w:rsidR="00000000" w:rsidDel="00000000" w:rsidP="00000000" w:rsidRDefault="00000000" w:rsidRPr="00000000" w14:paraId="00000019">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energie electrică, apă, încălzire și alte utilități;</w:t>
      </w:r>
    </w:p>
    <w:p w:rsidR="00000000" w:rsidDel="00000000" w:rsidP="00000000" w:rsidRDefault="00000000" w:rsidRPr="00000000" w14:paraId="0000001A">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utilizarea sălii de ședințe (în limita a ___ ore/lună, cu rezervare prealabilă);</w:t>
      </w:r>
    </w:p>
    <w:p w:rsidR="00000000" w:rsidDel="00000000" w:rsidP="00000000" w:rsidRDefault="00000000" w:rsidRPr="00000000" w14:paraId="0000001B">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recepție și gestionarea corespondenței; imprimare/scanare [în limita ___ pagini/lună];</w:t>
      </w:r>
    </w:p>
    <w:p w:rsidR="00000000" w:rsidDel="00000000" w:rsidP="00000000" w:rsidRDefault="00000000" w:rsidRPr="00000000" w14:paraId="0000001C">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bucătărie/zonă de relaxare; dulap personal (locker) [opțional];</w:t>
      </w:r>
    </w:p>
    <w:p w:rsidR="00000000" w:rsidDel="00000000" w:rsidP="00000000" w:rsidRDefault="00000000" w:rsidRPr="00000000" w14:paraId="0000001D">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[utilizarea adresei pentru înregistrarea sediului – conform art. 12].</w:t>
      </w:r>
    </w:p>
    <w:p w:rsidR="00000000" w:rsidDel="00000000" w:rsidP="00000000" w:rsidRDefault="00000000" w:rsidRPr="00000000" w14:paraId="0000001E">
      <w:pPr>
        <w:spacing w:after="11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Serviciile sunt furnizate în limita disponibilității și pot fi actualizate, cu notificarea Beneficiarului.</w:t>
      </w:r>
    </w:p>
    <w:p w:rsidR="00000000" w:rsidDel="00000000" w:rsidP="00000000" w:rsidRDefault="00000000" w:rsidRPr="00000000" w14:paraId="0000001F">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5. Accesul</w:t>
      </w:r>
    </w:p>
    <w:p w:rsidR="00000000" w:rsidDel="00000000" w:rsidP="00000000" w:rsidRDefault="00000000" w:rsidRPr="00000000" w14:paraId="00000020">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5.1.  </w:t>
      </w:r>
      <w:r w:rsidDel="00000000" w:rsidR="00000000" w:rsidRPr="00000000">
        <w:rPr>
          <w:rFonts w:ascii="Times New Roman" w:cs="Times New Roman" w:eastAsia="Times New Roman" w:hAnsi="Times New Roman"/>
          <w:rtl w:val="0"/>
        </w:rPr>
        <w:t xml:space="preserve">Programul de acces: [24/7 / program de lucru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(ore)</w:t>
      </w:r>
      <w:r w:rsidDel="00000000" w:rsidR="00000000" w:rsidRPr="00000000">
        <w:rPr>
          <w:rFonts w:ascii="Times New Roman" w:cs="Times New Roman" w:eastAsia="Times New Roman" w:hAnsi="Times New Roman"/>
          <w:rtl w:val="0"/>
        </w:rPr>
        <w:t xml:space="preserve">]. Accesul se realizează prin [card/cod] personal, netransmisibil.</w:t>
      </w:r>
    </w:p>
    <w:p w:rsidR="00000000" w:rsidDel="00000000" w:rsidP="00000000" w:rsidRDefault="00000000" w:rsidRPr="00000000" w14:paraId="00000021">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5.2.  </w:t>
      </w:r>
      <w:r w:rsidDel="00000000" w:rsidR="00000000" w:rsidRPr="00000000">
        <w:rPr>
          <w:rFonts w:ascii="Times New Roman" w:cs="Times New Roman" w:eastAsia="Times New Roman" w:hAnsi="Times New Roman"/>
          <w:rtl w:val="0"/>
        </w:rPr>
        <w:t xml:space="preserve">Beneficiarul răspunde pentru oaspeții săi și respectă regulile privind vizitatorii din Regulamentul intern. Furnizorul poate restricționa accesul în caz de neplată sau încălcare a regulilor.</w:t>
      </w:r>
    </w:p>
    <w:p w:rsidR="00000000" w:rsidDel="00000000" w:rsidP="00000000" w:rsidRDefault="00000000" w:rsidRPr="00000000" w14:paraId="00000022">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6. Plata. Indexarea. Întârzierile</w:t>
      </w:r>
    </w:p>
    <w:p w:rsidR="00000000" w:rsidDel="00000000" w:rsidP="00000000" w:rsidRDefault="00000000" w:rsidRPr="00000000" w14:paraId="00000023">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6.1.  </w:t>
      </w:r>
      <w:r w:rsidDel="00000000" w:rsidR="00000000" w:rsidRPr="00000000">
        <w:rPr>
          <w:rFonts w:ascii="Times New Roman" w:cs="Times New Roman" w:eastAsia="Times New Roman" w:hAnsi="Times New Roman"/>
          <w:rtl w:val="0"/>
        </w:rPr>
        <w:t xml:space="preserve">Plata lunară pentru locul de muncă și Servicii este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(sumă)</w:t>
      </w:r>
      <w:r w:rsidDel="00000000" w:rsidR="00000000" w:rsidRPr="00000000">
        <w:rPr>
          <w:rFonts w:ascii="Times New Roman" w:cs="Times New Roman" w:eastAsia="Times New Roman" w:hAnsi="Times New Roman"/>
          <w:rtl w:val="0"/>
        </w:rPr>
        <w:t xml:space="preserve"> lei [cu/fără TVA]. [TVA – în funcție de pragul de înregistrare obligatorie conform Codului fiscal.]</w:t>
      </w:r>
    </w:p>
    <w:p w:rsidR="00000000" w:rsidDel="00000000" w:rsidP="00000000" w:rsidRDefault="00000000" w:rsidRPr="00000000" w14:paraId="00000024">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6.2.  </w:t>
      </w:r>
      <w:r w:rsidDel="00000000" w:rsidR="00000000" w:rsidRPr="00000000">
        <w:rPr>
          <w:rFonts w:ascii="Times New Roman" w:cs="Times New Roman" w:eastAsia="Times New Roman" w:hAnsi="Times New Roman"/>
          <w:rtl w:val="0"/>
        </w:rPr>
        <w:t xml:space="preserve">Plata se achită în avans, până la data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(ziua)</w:t>
      </w:r>
      <w:r w:rsidDel="00000000" w:rsidR="00000000" w:rsidRPr="00000000">
        <w:rPr>
          <w:rFonts w:ascii="Times New Roman" w:cs="Times New Roman" w:eastAsia="Times New Roman" w:hAnsi="Times New Roman"/>
          <w:rtl w:val="0"/>
        </w:rPr>
        <w:t xml:space="preserve"> a fiecărei luni, pe contul indicat în rechizite. Data plății este data încasării pe contul Furnizorului.</w:t>
      </w:r>
    </w:p>
    <w:p w:rsidR="00000000" w:rsidDel="00000000" w:rsidP="00000000" w:rsidRDefault="00000000" w:rsidRPr="00000000" w14:paraId="00000025">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6.3.  </w:t>
      </w:r>
      <w:r w:rsidDel="00000000" w:rsidR="00000000" w:rsidRPr="00000000">
        <w:rPr>
          <w:rFonts w:ascii="Times New Roman" w:cs="Times New Roman" w:eastAsia="Times New Roman" w:hAnsi="Times New Roman"/>
          <w:rtl w:val="0"/>
        </w:rPr>
        <w:t xml:space="preserve">Indexare: dacă Contractul continuă mai mult de 12 luni, Furnizorul poate ajusta anual plata lunară în funcție de rata inflației (IPC publicat de BNS), cu un preaviz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(zile)</w:t>
      </w:r>
      <w:r w:rsidDel="00000000" w:rsidR="00000000" w:rsidRPr="00000000">
        <w:rPr>
          <w:rFonts w:ascii="Times New Roman" w:cs="Times New Roman" w:eastAsia="Times New Roman" w:hAnsi="Times New Roman"/>
          <w:rtl w:val="0"/>
        </w:rPr>
        <w:t xml:space="preserve"> zile.</w:t>
      </w:r>
    </w:p>
    <w:p w:rsidR="00000000" w:rsidDel="00000000" w:rsidP="00000000" w:rsidRDefault="00000000" w:rsidRPr="00000000" w14:paraId="00000026">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w:t>
      </w:r>
      <w:r w:rsidDel="00000000" w:rsidR="00000000" w:rsidRPr="00000000">
        <w:rPr>
          <w:rFonts w:ascii="Times New Roman" w:cs="Times New Roman" w:eastAsia="Times New Roman" w:hAnsi="Times New Roman"/>
          <w:rtl w:val="0"/>
        </w:rPr>
        <w:t xml:space="preserve">La întârziere, Beneficiarul achită o penalitate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w:t>
      </w:r>
      <w:r w:rsidDel="00000000" w:rsidR="00000000" w:rsidRPr="00000000">
        <w:rPr>
          <w:rFonts w:ascii="Times New Roman" w:cs="Times New Roman" w:eastAsia="Times New Roman" w:hAnsi="Times New Roman"/>
          <w:rtl w:val="0"/>
        </w:rPr>
        <w:t xml:space="preserve"> % din suma restantă pentru fiecare zi de întârziere; după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(zile)</w:t>
      </w:r>
      <w:r w:rsidDel="00000000" w:rsidR="00000000" w:rsidRPr="00000000">
        <w:rPr>
          <w:rFonts w:ascii="Times New Roman" w:cs="Times New Roman" w:eastAsia="Times New Roman" w:hAnsi="Times New Roman"/>
          <w:rtl w:val="0"/>
        </w:rPr>
        <w:t xml:space="preserve"> zile de neplată, Furnizorul poate suspenda accesul.</w:t>
      </w:r>
    </w:p>
    <w:p w:rsidR="00000000" w:rsidDel="00000000" w:rsidP="00000000" w:rsidRDefault="00000000" w:rsidRPr="00000000" w14:paraId="00000027">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7. Garanția (depozitul)</w:t>
      </w:r>
    </w:p>
    <w:p w:rsidR="00000000" w:rsidDel="00000000" w:rsidP="00000000" w:rsidRDefault="00000000" w:rsidRPr="00000000" w14:paraId="00000028">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7.1.  </w:t>
      </w:r>
      <w:r w:rsidDel="00000000" w:rsidR="00000000" w:rsidRPr="00000000">
        <w:rPr>
          <w:rFonts w:ascii="Times New Roman" w:cs="Times New Roman" w:eastAsia="Times New Roman" w:hAnsi="Times New Roman"/>
          <w:rtl w:val="0"/>
        </w:rPr>
        <w:t xml:space="preserve">La semnare, Beneficiarul achită un depozit de garanție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(sumă)</w:t>
      </w:r>
      <w:r w:rsidDel="00000000" w:rsidR="00000000" w:rsidRPr="00000000">
        <w:rPr>
          <w:rFonts w:ascii="Times New Roman" w:cs="Times New Roman" w:eastAsia="Times New Roman" w:hAnsi="Times New Roman"/>
          <w:rtl w:val="0"/>
        </w:rPr>
        <w:t xml:space="preserve"> lei, destinat exclusiv acoperirii eventualelor daune aduse bunurilor/spațiului Hub-ului (nu pentru acoperirea plăților neachitate).</w:t>
      </w:r>
    </w:p>
    <w:p w:rsidR="00000000" w:rsidDel="00000000" w:rsidP="00000000" w:rsidRDefault="00000000" w:rsidRPr="00000000" w14:paraId="00000029">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7.2.  </w:t>
      </w:r>
      <w:r w:rsidDel="00000000" w:rsidR="00000000" w:rsidRPr="00000000">
        <w:rPr>
          <w:rFonts w:ascii="Times New Roman" w:cs="Times New Roman" w:eastAsia="Times New Roman" w:hAnsi="Times New Roman"/>
          <w:rtl w:val="0"/>
        </w:rPr>
        <w:t xml:space="preserve">Depozitul se restituie în termen de ___ zile de la încetare, după deducerea costurilor de reparație/înlocuire, dacă este cazul.</w:t>
      </w:r>
    </w:p>
    <w:p w:rsidR="00000000" w:rsidDel="00000000" w:rsidP="00000000" w:rsidRDefault="00000000" w:rsidRPr="00000000" w14:paraId="0000002A">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8. Durata. Reînnoirea</w:t>
      </w:r>
    </w:p>
    <w:p w:rsidR="00000000" w:rsidDel="00000000" w:rsidP="00000000" w:rsidRDefault="00000000" w:rsidRPr="00000000" w14:paraId="0000002B">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w:t>
      </w:r>
      <w:r w:rsidDel="00000000" w:rsidR="00000000" w:rsidRPr="00000000">
        <w:rPr>
          <w:rFonts w:ascii="Times New Roman" w:cs="Times New Roman" w:eastAsia="Times New Roman" w:hAnsi="Times New Roman"/>
          <w:rtl w:val="0"/>
        </w:rPr>
        <w:t xml:space="preserve">Contractul intră în vigoare la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(data)</w:t>
      </w:r>
      <w:r w:rsidDel="00000000" w:rsidR="00000000" w:rsidRPr="00000000">
        <w:rPr>
          <w:rFonts w:ascii="Times New Roman" w:cs="Times New Roman" w:eastAsia="Times New Roman" w:hAnsi="Times New Roman"/>
          <w:rtl w:val="0"/>
        </w:rPr>
        <w:t xml:space="preserve"> și este încheiat [lunar / pe termen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(termen)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w:t>
      </w:r>
      <w:r w:rsidDel="00000000" w:rsidR="00000000" w:rsidRPr="00000000">
        <w:rPr>
          <w:rFonts w:ascii="Times New Roman" w:cs="Times New Roman" w:eastAsia="Times New Roman" w:hAnsi="Times New Roman"/>
          <w:rtl w:val="0"/>
        </w:rPr>
        <w:t xml:space="preserve">În lipsa unei notificări de încetare, Contractul se reînnoiește automat pentru o perioadă egală; toate perioadele curg până la ultima zi a lunii calendaristice în care ar expira.</w:t>
      </w:r>
    </w:p>
    <w:p w:rsidR="00000000" w:rsidDel="00000000" w:rsidP="00000000" w:rsidRDefault="00000000" w:rsidRPr="00000000" w14:paraId="0000002D">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9. Încetarea. Preavizul</w:t>
      </w:r>
    </w:p>
    <w:p w:rsidR="00000000" w:rsidDel="00000000" w:rsidP="00000000" w:rsidRDefault="00000000" w:rsidRPr="00000000" w14:paraId="0000002E">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9.1.  </w:t>
      </w:r>
      <w:r w:rsidDel="00000000" w:rsidR="00000000" w:rsidRPr="00000000">
        <w:rPr>
          <w:rFonts w:ascii="Times New Roman" w:cs="Times New Roman" w:eastAsia="Times New Roman" w:hAnsi="Times New Roman"/>
          <w:rtl w:val="0"/>
        </w:rPr>
        <w:t xml:space="preserve">Oricare Parte poate înceta Contractul printr-un preaviz scris de cel puțin o lună calendaristică, încetarea producând efecte la sfârșitul lunii calendaristice următoare celei în care a fost transmis preavizul.</w:t>
      </w:r>
    </w:p>
    <w:p w:rsidR="00000000" w:rsidDel="00000000" w:rsidP="00000000" w:rsidRDefault="00000000" w:rsidRPr="00000000" w14:paraId="0000002F">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9.2.  </w:t>
      </w:r>
      <w:r w:rsidDel="00000000" w:rsidR="00000000" w:rsidRPr="00000000">
        <w:rPr>
          <w:rFonts w:ascii="Times New Roman" w:cs="Times New Roman" w:eastAsia="Times New Roman" w:hAnsi="Times New Roman"/>
          <w:rtl w:val="0"/>
        </w:rPr>
        <w:t xml:space="preserve">Furnizorul poate înceta Contractul imediat, fără preaviz, în caz de neplată sau de încălcare a Regulamentului intern. În acest caz, sumele achitate pentru perioade neutilizate se restituie pro-rata, după deducerea datoriilor.</w:t>
      </w:r>
    </w:p>
    <w:p w:rsidR="00000000" w:rsidDel="00000000" w:rsidP="00000000" w:rsidRDefault="00000000" w:rsidRPr="00000000" w14:paraId="00000030">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10. Drepturile Furnizorului asupra spațiului</w:t>
      </w:r>
    </w:p>
    <w:p w:rsidR="00000000" w:rsidDel="00000000" w:rsidP="00000000" w:rsidRDefault="00000000" w:rsidRPr="00000000" w14:paraId="00000031">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10.1.  </w:t>
      </w:r>
      <w:r w:rsidDel="00000000" w:rsidR="00000000" w:rsidRPr="00000000">
        <w:rPr>
          <w:rFonts w:ascii="Times New Roman" w:cs="Times New Roman" w:eastAsia="Times New Roman" w:hAnsi="Times New Roman"/>
          <w:rtl w:val="0"/>
        </w:rPr>
        <w:t xml:space="preserve">Furnizorul poate realoca Beneficiarului un alt loc de muncă, de caracteristici echivalente, pentru buna funcționare a Hub-ului, cu notificare prealabilă.</w:t>
      </w:r>
    </w:p>
    <w:p w:rsidR="00000000" w:rsidDel="00000000" w:rsidP="00000000" w:rsidRDefault="00000000" w:rsidRPr="00000000" w14:paraId="00000032">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10.2.  </w:t>
      </w:r>
      <w:r w:rsidDel="00000000" w:rsidR="00000000" w:rsidRPr="00000000">
        <w:rPr>
          <w:rFonts w:ascii="Times New Roman" w:cs="Times New Roman" w:eastAsia="Times New Roman" w:hAnsi="Times New Roman"/>
          <w:rtl w:val="0"/>
        </w:rPr>
        <w:t xml:space="preserve">Furnizorul are dreptul de a accesa locul de muncă pentru curățenie, întreținere, inspecție, în situații de urgență, sau pentru a-l prezenta unor potențiali beneficiari în cazul în care s-a transmis preaviz de încetare.</w:t>
      </w:r>
    </w:p>
    <w:p w:rsidR="00000000" w:rsidDel="00000000" w:rsidP="00000000" w:rsidRDefault="00000000" w:rsidRPr="00000000" w14:paraId="00000033">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11. Regulamentul intern (House Rules)</w:t>
      </w:r>
    </w:p>
    <w:p w:rsidR="00000000" w:rsidDel="00000000" w:rsidP="00000000" w:rsidRDefault="00000000" w:rsidRPr="00000000" w14:paraId="00000034">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Beneficiarul respectă Regulamentul intern (Anexa nr. 2), care include, fără a se limita la:</w:t>
      </w:r>
    </w:p>
    <w:p w:rsidR="00000000" w:rsidDel="00000000" w:rsidP="00000000" w:rsidRDefault="00000000" w:rsidRPr="00000000" w14:paraId="00000035">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conduita respectuoasă față de ceilalți membri și personal; nivelul de zgomot și regulile pentru apeluri telefonice;</w:t>
      </w:r>
    </w:p>
    <w:p w:rsidR="00000000" w:rsidDel="00000000" w:rsidP="00000000" w:rsidRDefault="00000000" w:rsidRPr="00000000" w14:paraId="00000036">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regulile privind oaspeții și vizitatorii; netransmisibilitatea calității de Membru;</w:t>
      </w:r>
    </w:p>
    <w:p w:rsidR="00000000" w:rsidDel="00000000" w:rsidP="00000000" w:rsidRDefault="00000000" w:rsidRPr="00000000" w14:paraId="00000037">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utilizarea zonelor comune, a sălii de ședințe și a echipamentelor; curățenia la locul de muncă;</w:t>
      </w:r>
    </w:p>
    <w:p w:rsidR="00000000" w:rsidDel="00000000" w:rsidP="00000000" w:rsidRDefault="00000000" w:rsidRPr="00000000" w14:paraId="00000038">
      <w:pPr>
        <w:spacing w:after="7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regulile de securitate și de acces; interdicția activităților ilegale sau care prejudiciază imaginea Hub-ului.</w:t>
      </w:r>
    </w:p>
    <w:p w:rsidR="00000000" w:rsidDel="00000000" w:rsidP="00000000" w:rsidRDefault="00000000" w:rsidRPr="00000000" w14:paraId="00000039">
      <w:pPr>
        <w:spacing w:after="110" w:before="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Furnizorul poate actualiza Regulamentul intern, cu notificarea Beneficiarului; continuarea utilizării după notificare echivalează cu acceptarea.</w:t>
      </w:r>
    </w:p>
    <w:p w:rsidR="00000000" w:rsidDel="00000000" w:rsidP="00000000" w:rsidRDefault="00000000" w:rsidRPr="00000000" w14:paraId="0000003A">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12. Adresa juridică (sediul) – opțional</w:t>
      </w:r>
    </w:p>
    <w:p w:rsidR="00000000" w:rsidDel="00000000" w:rsidP="00000000" w:rsidRDefault="00000000" w:rsidRPr="00000000" w14:paraId="0000003B">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12.1.  </w:t>
      </w:r>
      <w:r w:rsidDel="00000000" w:rsidR="00000000" w:rsidRPr="00000000">
        <w:rPr>
          <w:rFonts w:ascii="Times New Roman" w:cs="Times New Roman" w:eastAsia="Times New Roman" w:hAnsi="Times New Roman"/>
          <w:rtl w:val="0"/>
        </w:rPr>
        <w:t xml:space="preserve">La cerere și contra unei plăți separate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(sumă)</w:t>
      </w:r>
      <w:r w:rsidDel="00000000" w:rsidR="00000000" w:rsidRPr="00000000">
        <w:rPr>
          <w:rFonts w:ascii="Times New Roman" w:cs="Times New Roman" w:eastAsia="Times New Roman" w:hAnsi="Times New Roman"/>
          <w:rtl w:val="0"/>
        </w:rPr>
        <w:t xml:space="preserve"> lei/lună, Furnizorul poate permite Beneficiarului utilizarea adresei Hub-ului pentru corespondență [și/sau pentru înregistrarea sediului], în condițiile convenite și ale legislației. Dreptul încetează odată cu Contractul, Beneficiarul fiind obligat să radieze/modifice sediul în termen de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(zile)</w:t>
      </w:r>
      <w:r w:rsidDel="00000000" w:rsidR="00000000" w:rsidRPr="00000000">
        <w:rPr>
          <w:rFonts w:ascii="Times New Roman" w:cs="Times New Roman" w:eastAsia="Times New Roman" w:hAnsi="Times New Roman"/>
          <w:rtl w:val="0"/>
        </w:rPr>
        <w:t xml:space="preserve"> zile.</w:t>
      </w:r>
    </w:p>
    <w:p w:rsidR="00000000" w:rsidDel="00000000" w:rsidP="00000000" w:rsidRDefault="00000000" w:rsidRPr="00000000" w14:paraId="0000003C">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13. Responsabilitatea Beneficiarului. Bunurile</w:t>
      </w:r>
    </w:p>
    <w:p w:rsidR="00000000" w:rsidDel="00000000" w:rsidP="00000000" w:rsidRDefault="00000000" w:rsidRPr="00000000" w14:paraId="0000003D">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13.1.  </w:t>
      </w:r>
      <w:r w:rsidDel="00000000" w:rsidR="00000000" w:rsidRPr="00000000">
        <w:rPr>
          <w:rFonts w:ascii="Times New Roman" w:cs="Times New Roman" w:eastAsia="Times New Roman" w:hAnsi="Times New Roman"/>
          <w:rtl w:val="0"/>
        </w:rPr>
        <w:t xml:space="preserve">Beneficiarul răspunde pentru propria activitate, achită propriile impozite și taxe și își asigură, pe cont propriu, echipamentele și bunurile.</w:t>
      </w:r>
    </w:p>
    <w:p w:rsidR="00000000" w:rsidDel="00000000" w:rsidP="00000000" w:rsidRDefault="00000000" w:rsidRPr="00000000" w14:paraId="0000003E">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13.2.  </w:t>
      </w:r>
      <w:r w:rsidDel="00000000" w:rsidR="00000000" w:rsidRPr="00000000">
        <w:rPr>
          <w:rFonts w:ascii="Times New Roman" w:cs="Times New Roman" w:eastAsia="Times New Roman" w:hAnsi="Times New Roman"/>
          <w:rtl w:val="0"/>
        </w:rPr>
        <w:t xml:space="preserve">Furnizorul nu răspunde pentru pierderea, furtul sau deteriorarea bunurilor personale ale Beneficiarului; acestea se află în spațiu pe riscul Beneficiarului.</w:t>
      </w:r>
    </w:p>
    <w:p w:rsidR="00000000" w:rsidDel="00000000" w:rsidP="00000000" w:rsidRDefault="00000000" w:rsidRPr="00000000" w14:paraId="0000003F">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13.3.  </w:t>
      </w:r>
      <w:r w:rsidDel="00000000" w:rsidR="00000000" w:rsidRPr="00000000">
        <w:rPr>
          <w:rFonts w:ascii="Times New Roman" w:cs="Times New Roman" w:eastAsia="Times New Roman" w:hAnsi="Times New Roman"/>
          <w:rtl w:val="0"/>
        </w:rPr>
        <w:t xml:space="preserve">Beneficiarul repară prejudiciul cauzat din vina sa bunurilor și spațiului Hub-ului.</w:t>
      </w:r>
    </w:p>
    <w:p w:rsidR="00000000" w:rsidDel="00000000" w:rsidP="00000000" w:rsidRDefault="00000000" w:rsidRPr="00000000" w14:paraId="00000040">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14. Bunurile abandonate la încetare</w:t>
      </w:r>
    </w:p>
    <w:p w:rsidR="00000000" w:rsidDel="00000000" w:rsidP="00000000" w:rsidRDefault="00000000" w:rsidRPr="00000000" w14:paraId="00000041">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14.1.  </w:t>
      </w:r>
      <w:r w:rsidDel="00000000" w:rsidR="00000000" w:rsidRPr="00000000">
        <w:rPr>
          <w:rFonts w:ascii="Times New Roman" w:cs="Times New Roman" w:eastAsia="Times New Roman" w:hAnsi="Times New Roman"/>
          <w:rtl w:val="0"/>
        </w:rPr>
        <w:t xml:space="preserve">Bunurile lăsate de Beneficiar după încetare se consideră abandonate; Furnizorul le poate depozita, înlătura sau elimina pe cheltuiala Beneficiarului.</w:t>
      </w:r>
    </w:p>
    <w:p w:rsidR="00000000" w:rsidDel="00000000" w:rsidP="00000000" w:rsidRDefault="00000000" w:rsidRPr="00000000" w14:paraId="00000042">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15. Statutul de contractanți independenți</w:t>
      </w:r>
    </w:p>
    <w:p w:rsidR="00000000" w:rsidDel="00000000" w:rsidP="00000000" w:rsidRDefault="00000000" w:rsidRPr="00000000" w14:paraId="00000043">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15.1.  </w:t>
      </w:r>
      <w:r w:rsidDel="00000000" w:rsidR="00000000" w:rsidRPr="00000000">
        <w:rPr>
          <w:rFonts w:ascii="Times New Roman" w:cs="Times New Roman" w:eastAsia="Times New Roman" w:hAnsi="Times New Roman"/>
          <w:rtl w:val="0"/>
        </w:rPr>
        <w:t xml:space="preserve">Părțile sunt contractanți independenți. Contractul nu creează raporturi de muncă, de mandat/agenție, de societate sau de activitate comună. Niciuna dintre Părți nu va denatura natura relației și nu se va angaja în numele celeilalte.</w:t>
      </w:r>
    </w:p>
    <w:p w:rsidR="00000000" w:rsidDel="00000000" w:rsidP="00000000" w:rsidRDefault="00000000" w:rsidRPr="00000000" w14:paraId="00000044">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16. Răspundere și despăgubiri</w:t>
      </w:r>
    </w:p>
    <w:p w:rsidR="00000000" w:rsidDel="00000000" w:rsidP="00000000" w:rsidRDefault="00000000" w:rsidRPr="00000000" w14:paraId="00000045">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16.1.  </w:t>
      </w:r>
      <w:r w:rsidDel="00000000" w:rsidR="00000000" w:rsidRPr="00000000">
        <w:rPr>
          <w:rFonts w:ascii="Times New Roman" w:cs="Times New Roman" w:eastAsia="Times New Roman" w:hAnsi="Times New Roman"/>
          <w:rtl w:val="0"/>
        </w:rPr>
        <w:t xml:space="preserve">Furnizorul răspunde pentru furnizarea corespunzătoare a locului de muncă și a Serviciilor. Răspunderea Furnizorului pentru prejudicii indirecte (profit nerealizat, pierderea oportunităților) este [exclusă / limitată la valoarea plăților din ultima lună].</w:t>
      </w:r>
    </w:p>
    <w:p w:rsidR="00000000" w:rsidDel="00000000" w:rsidP="00000000" w:rsidRDefault="00000000" w:rsidRPr="00000000" w14:paraId="00000046">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16.2.  </w:t>
      </w:r>
      <w:r w:rsidDel="00000000" w:rsidR="00000000" w:rsidRPr="00000000">
        <w:rPr>
          <w:rFonts w:ascii="Times New Roman" w:cs="Times New Roman" w:eastAsia="Times New Roman" w:hAnsi="Times New Roman"/>
          <w:rtl w:val="0"/>
        </w:rPr>
        <w:t xml:space="preserve">Dacă, din motive independente, Furnizorul nu poate asigura locul de muncă la data de început, Beneficiarul poate alege un alt loc disponibil, amânarea începutului sau rezilierea, fără alte pretenții.</w:t>
      </w:r>
    </w:p>
    <w:p w:rsidR="00000000" w:rsidDel="00000000" w:rsidP="00000000" w:rsidRDefault="00000000" w:rsidRPr="00000000" w14:paraId="00000047">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16.3.  </w:t>
      </w:r>
      <w:r w:rsidDel="00000000" w:rsidR="00000000" w:rsidRPr="00000000">
        <w:rPr>
          <w:rFonts w:ascii="Times New Roman" w:cs="Times New Roman" w:eastAsia="Times New Roman" w:hAnsi="Times New Roman"/>
          <w:rtl w:val="0"/>
        </w:rPr>
        <w:t xml:space="preserve">Beneficiarul despăgubește Furnizorul pentru prejudiciile și pretențiile terților rezultate din activitatea sa ori din încălcarea Contractului/Regulamentului.</w:t>
      </w:r>
    </w:p>
    <w:p w:rsidR="00000000" w:rsidDel="00000000" w:rsidP="00000000" w:rsidRDefault="00000000" w:rsidRPr="00000000" w14:paraId="00000048">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17. Confidențialitate și protecția datelor</w:t>
      </w:r>
    </w:p>
    <w:p w:rsidR="00000000" w:rsidDel="00000000" w:rsidP="00000000" w:rsidRDefault="00000000" w:rsidRPr="00000000" w14:paraId="00000049">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17.1.  </w:t>
      </w:r>
      <w:r w:rsidDel="00000000" w:rsidR="00000000" w:rsidRPr="00000000">
        <w:rPr>
          <w:rFonts w:ascii="Times New Roman" w:cs="Times New Roman" w:eastAsia="Times New Roman" w:hAnsi="Times New Roman"/>
          <w:rtl w:val="0"/>
        </w:rPr>
        <w:t xml:space="preserve">Părțile păstrează confidențialitatea informațiilor obținute în legătură cu Contractul. Beneficiarii respectă confidențialitatea celorlalți membri ai Hub-ului.</w:t>
      </w:r>
    </w:p>
    <w:p w:rsidR="00000000" w:rsidDel="00000000" w:rsidP="00000000" w:rsidRDefault="00000000" w:rsidRPr="00000000" w14:paraId="0000004A">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17.2.  </w:t>
      </w:r>
      <w:r w:rsidDel="00000000" w:rsidR="00000000" w:rsidRPr="00000000">
        <w:rPr>
          <w:rFonts w:ascii="Times New Roman" w:cs="Times New Roman" w:eastAsia="Times New Roman" w:hAnsi="Times New Roman"/>
          <w:rtl w:val="0"/>
        </w:rPr>
        <w:t xml:space="preserve">Prelucrarea datelor cu caracter personal se efectuează conform Legii nr. 133/2011, cu temeiuri legale și măsuri de securitate adecvate.</w:t>
      </w:r>
    </w:p>
    <w:p w:rsidR="00000000" w:rsidDel="00000000" w:rsidP="00000000" w:rsidRDefault="00000000" w:rsidRPr="00000000" w14:paraId="0000004B">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18. Sănătate, securitate, urgențe</w:t>
      </w:r>
    </w:p>
    <w:p w:rsidR="00000000" w:rsidDel="00000000" w:rsidP="00000000" w:rsidRDefault="00000000" w:rsidRPr="00000000" w14:paraId="0000004C">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18.1.  </w:t>
      </w:r>
      <w:r w:rsidDel="00000000" w:rsidR="00000000" w:rsidRPr="00000000">
        <w:rPr>
          <w:rFonts w:ascii="Times New Roman" w:cs="Times New Roman" w:eastAsia="Times New Roman" w:hAnsi="Times New Roman"/>
          <w:rtl w:val="0"/>
        </w:rPr>
        <w:t xml:space="preserve">Beneficiarul cunoaște regulile de securitate și PSI, căile de evacuare și persoana responsabilă. Contact de urgență al Beneficiarului: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(telefon)</w:t>
      </w:r>
      <w:r w:rsidDel="00000000" w:rsidR="00000000" w:rsidRPr="00000000">
        <w:rPr>
          <w:rtl w:val="0"/>
        </w:rPr>
      </w:r>
    </w:p>
    <w:p w:rsidR="00000000" w:rsidDel="00000000" w:rsidP="00000000" w:rsidRDefault="00000000" w:rsidRPr="00000000" w14:paraId="0000004D">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19. Proprietatea intelectuală</w:t>
      </w:r>
    </w:p>
    <w:p w:rsidR="00000000" w:rsidDel="00000000" w:rsidP="00000000" w:rsidRDefault="00000000" w:rsidRPr="00000000" w14:paraId="0000004E">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19.1.  </w:t>
      </w:r>
      <w:r w:rsidDel="00000000" w:rsidR="00000000" w:rsidRPr="00000000">
        <w:rPr>
          <w:rFonts w:ascii="Times New Roman" w:cs="Times New Roman" w:eastAsia="Times New Roman" w:hAnsi="Times New Roman"/>
          <w:rtl w:val="0"/>
        </w:rPr>
        <w:t xml:space="preserve">Lucrările și rezultatele create de Beneficiar la locul de muncă rămân proprietatea sa exclusivă. Marca, identitatea și materialele Hub-ului rămân ale Furnizorului.</w:t>
      </w:r>
    </w:p>
    <w:p w:rsidR="00000000" w:rsidDel="00000000" w:rsidP="00000000" w:rsidRDefault="00000000" w:rsidRPr="00000000" w14:paraId="0000004F">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20. Forța majoră. Legea aplicabilă. Litigii</w:t>
      </w:r>
    </w:p>
    <w:p w:rsidR="00000000" w:rsidDel="00000000" w:rsidP="00000000" w:rsidRDefault="00000000" w:rsidRPr="00000000" w14:paraId="00000050">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20.1.  </w:t>
      </w:r>
      <w:r w:rsidDel="00000000" w:rsidR="00000000" w:rsidRPr="00000000">
        <w:rPr>
          <w:rFonts w:ascii="Times New Roman" w:cs="Times New Roman" w:eastAsia="Times New Roman" w:hAnsi="Times New Roman"/>
          <w:rtl w:val="0"/>
        </w:rPr>
        <w:t xml:space="preserve">Partea este exonerată de răspundere dacă neexecutarea se datorează forței majore, notificate în timp util celeilalte Părți.</w:t>
      </w:r>
    </w:p>
    <w:p w:rsidR="00000000" w:rsidDel="00000000" w:rsidP="00000000" w:rsidRDefault="00000000" w:rsidRPr="00000000" w14:paraId="00000051">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20.2.  </w:t>
      </w:r>
      <w:r w:rsidDel="00000000" w:rsidR="00000000" w:rsidRPr="00000000">
        <w:rPr>
          <w:rFonts w:ascii="Times New Roman" w:cs="Times New Roman" w:eastAsia="Times New Roman" w:hAnsi="Times New Roman"/>
          <w:rtl w:val="0"/>
        </w:rPr>
        <w:t xml:space="preserve">Contractului i se aplică dreptul Republicii Moldova. Litigiile se soluționează amiabil, iar în lipsa înțelegerii – [de instanța competentă de la sediul Furnizorului / pe cale arbitrală].</w:t>
      </w:r>
    </w:p>
    <w:p w:rsidR="00000000" w:rsidDel="00000000" w:rsidP="00000000" w:rsidRDefault="00000000" w:rsidRPr="00000000" w14:paraId="00000052">
      <w:pPr>
        <w:pStyle w:val="Heading2"/>
        <w:spacing w:after="120" w:before="2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Articolul 21. Dispoziții finale</w:t>
      </w:r>
    </w:p>
    <w:p w:rsidR="00000000" w:rsidDel="00000000" w:rsidP="00000000" w:rsidRDefault="00000000" w:rsidRPr="00000000" w14:paraId="00000053">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21.1.  </w:t>
      </w:r>
      <w:r w:rsidDel="00000000" w:rsidR="00000000" w:rsidRPr="00000000">
        <w:rPr>
          <w:rFonts w:ascii="Times New Roman" w:cs="Times New Roman" w:eastAsia="Times New Roman" w:hAnsi="Times New Roman"/>
          <w:rtl w:val="0"/>
        </w:rPr>
        <w:t xml:space="preserve">Contractul este întocmit în două exemplare cu aceeași forță juridică. Anexele fac parte integrantă: Anexa nr. 1 – descrierea locului de muncă și a Serviciilor (fișă + preț); Anexa nr. 2 – Regulamentul intern; Anexa nr. 3 – procesul-verbal de predare-primire.</w:t>
      </w:r>
    </w:p>
    <w:p w:rsidR="00000000" w:rsidDel="00000000" w:rsidP="00000000" w:rsidRDefault="00000000" w:rsidRPr="00000000" w14:paraId="00000054">
      <w:pPr>
        <w:spacing w:after="1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21.2.  </w:t>
      </w:r>
      <w:r w:rsidDel="00000000" w:rsidR="00000000" w:rsidRPr="00000000">
        <w:rPr>
          <w:rFonts w:ascii="Times New Roman" w:cs="Times New Roman" w:eastAsia="Times New Roman" w:hAnsi="Times New Roman"/>
          <w:rtl w:val="0"/>
        </w:rPr>
        <w:t xml:space="preserve">Pentru tot ce nu este reglementat, Părțile se conduc de legislația Republicii Moldova.</w:t>
      </w:r>
    </w:p>
    <w:p w:rsidR="00000000" w:rsidDel="00000000" w:rsidP="00000000" w:rsidRDefault="00000000" w:rsidRPr="00000000" w14:paraId="00000055">
      <w:pPr>
        <w:spacing w:after="120"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Articolul 22. Rechizitele și semnăturile Părților</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FURNIZORUL (Hub)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BENEFICIARUL (Membru)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Denumirea: ____________________</w:t>
            </w:r>
          </w:p>
          <w:p w:rsidR="00000000" w:rsidDel="00000000" w:rsidP="00000000" w:rsidRDefault="00000000" w:rsidRPr="00000000" w14:paraId="00000059">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IDNO: ________________________</w:t>
            </w:r>
          </w:p>
          <w:p w:rsidR="00000000" w:rsidDel="00000000" w:rsidP="00000000" w:rsidRDefault="00000000" w:rsidRPr="00000000" w14:paraId="0000005A">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Sediul: _______________________</w:t>
            </w:r>
          </w:p>
          <w:p w:rsidR="00000000" w:rsidDel="00000000" w:rsidP="00000000" w:rsidRDefault="00000000" w:rsidRPr="00000000" w14:paraId="0000005B">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Banca / IBAN: _________________</w:t>
            </w:r>
          </w:p>
          <w:p w:rsidR="00000000" w:rsidDel="00000000" w:rsidP="00000000" w:rsidRDefault="00000000" w:rsidRPr="00000000" w14:paraId="0000005C">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Reprezentant:</w:t>
            </w:r>
          </w:p>
          <w:p w:rsidR="00000000" w:rsidDel="00000000" w:rsidP="00000000" w:rsidRDefault="00000000" w:rsidRPr="00000000" w14:paraId="0000005E">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r>
          </w:p>
          <w:p w:rsidR="00000000" w:rsidDel="00000000" w:rsidP="00000000" w:rsidRDefault="00000000" w:rsidRPr="00000000" w14:paraId="0000005F">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(semnătura)            L.Ș.</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Nume/Denumire: ________________</w:t>
            </w:r>
          </w:p>
          <w:p w:rsidR="00000000" w:rsidDel="00000000" w:rsidP="00000000" w:rsidRDefault="00000000" w:rsidRPr="00000000" w14:paraId="00000061">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IDNP / IDNO: __________________</w:t>
            </w:r>
          </w:p>
          <w:p w:rsidR="00000000" w:rsidDel="00000000" w:rsidP="00000000" w:rsidRDefault="00000000" w:rsidRPr="00000000" w14:paraId="00000062">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_______________________</w:t>
            </w:r>
          </w:p>
          <w:p w:rsidR="00000000" w:rsidDel="00000000" w:rsidP="00000000" w:rsidRDefault="00000000" w:rsidRPr="00000000" w14:paraId="00000063">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Banca / IBAN: _________________</w:t>
            </w:r>
          </w:p>
          <w:p w:rsidR="00000000" w:rsidDel="00000000" w:rsidP="00000000" w:rsidRDefault="00000000" w:rsidRPr="00000000" w14:paraId="00000064">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urgență: _______________</w:t>
            </w:r>
          </w:p>
          <w:p w:rsidR="00000000" w:rsidDel="00000000" w:rsidP="00000000" w:rsidRDefault="00000000" w:rsidRPr="00000000" w14:paraId="0000006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Semnătura:</w:t>
            </w:r>
          </w:p>
          <w:p w:rsidR="00000000" w:rsidDel="00000000" w:rsidP="00000000" w:rsidRDefault="00000000" w:rsidRPr="00000000" w14:paraId="00000066">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w:t>
            </w:r>
          </w:p>
          <w:p w:rsidR="00000000" w:rsidDel="00000000" w:rsidP="00000000" w:rsidRDefault="00000000" w:rsidRPr="00000000" w14:paraId="00000067">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(semnătura)            L.Ș. (dacă există)</w:t>
            </w:r>
          </w:p>
        </w:tc>
      </w:tr>
    </w:tbl>
    <w:p w:rsidR="00000000" w:rsidDel="00000000" w:rsidP="00000000" w:rsidRDefault="00000000" w:rsidRPr="00000000" w14:paraId="00000068">
      <w:pPr>
        <w:spacing w:after="20" w:before="24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Anexa nr. 1 la Contractul nr. ____ din __________</w:t>
      </w:r>
      <w:r w:rsidDel="00000000" w:rsidR="00000000" w:rsidRPr="00000000">
        <w:rPr>
          <w:rtl w:val="0"/>
        </w:rPr>
      </w:r>
    </w:p>
    <w:p w:rsidR="00000000" w:rsidDel="00000000" w:rsidP="00000000" w:rsidRDefault="00000000" w:rsidRPr="00000000" w14:paraId="00000069">
      <w:pPr>
        <w:spacing w:after="12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Descrierea locului de muncă și a Serviciilor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Adresa Hub-ului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 loc / nr.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[hot-desk / loc dedicat / birou privat / virtual]  nr. ______</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Locuri / persoane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de acces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 / __________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Servicii incluse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utilități; sală ședințe ___ ore/lună; recepție; imprimare ___ pag./lună; ___</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Plata lunară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 lei  [cu / fără TVA]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Depozit de garanție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 lei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10.0" w:type="dxa"/>
              <w:bottom w:w="60.0" w:type="dxa"/>
              <w:right w:w="110.0" w:type="dxa"/>
            </w:tcMar>
            <w:vAlign w:val="center"/>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Adresă/sediu (opțional)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 lei/lună</w:t>
            </w:r>
          </w:p>
        </w:tc>
      </w:tr>
    </w:tbl>
    <w:p w:rsidR="00000000" w:rsidDel="00000000" w:rsidP="00000000" w:rsidRDefault="00000000" w:rsidRPr="00000000" w14:paraId="0000007A">
      <w:pPr>
        <w:spacing w:before="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Furnizorul: _______________            Beneficiarul: _______________</w:t>
      </w:r>
    </w:p>
    <w:p w:rsidR="00000000" w:rsidDel="00000000" w:rsidP="00000000" w:rsidRDefault="00000000" w:rsidRPr="00000000" w14:paraId="0000007B">
      <w:pPr>
        <w:spacing w:after="20" w:before="24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Anexa nr. 3 la Contractul nr. ____ din __________</w:t>
      </w:r>
      <w:r w:rsidDel="00000000" w:rsidR="00000000" w:rsidRPr="00000000">
        <w:rPr>
          <w:rtl w:val="0"/>
        </w:rPr>
      </w:r>
    </w:p>
    <w:p w:rsidR="00000000" w:rsidDel="00000000" w:rsidP="00000000" w:rsidRDefault="00000000" w:rsidRPr="00000000" w14:paraId="0000007C">
      <w:pPr>
        <w:spacing w:after="12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Proces-verbal de predare-primire a locului de muncă</w:t>
      </w:r>
      <w:r w:rsidDel="00000000" w:rsidR="00000000" w:rsidRPr="00000000">
        <w:rPr>
          <w:rtl w:val="0"/>
        </w:rPr>
      </w:r>
    </w:p>
    <w:p w:rsidR="00000000" w:rsidDel="00000000" w:rsidP="00000000" w:rsidRDefault="00000000" w:rsidRPr="00000000" w14:paraId="0000007D">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Întocmit la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(luna, anul)</w:t>
      </w:r>
      <w:r w:rsidDel="00000000" w:rsidR="00000000" w:rsidRPr="00000000">
        <w:rPr>
          <w:rFonts w:ascii="Times New Roman" w:cs="Times New Roman" w:eastAsia="Times New Roman" w:hAnsi="Times New Roman"/>
          <w:rtl w:val="0"/>
        </w:rPr>
        <w:t xml:space="preserve">: Furnizorul a predat, iar Beneficiarul a primit locul de muncă nr.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 la adresa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(adresă)</w:t>
      </w:r>
      <w:r w:rsidDel="00000000" w:rsidR="00000000" w:rsidRPr="00000000">
        <w:rPr>
          <w:rFonts w:ascii="Times New Roman" w:cs="Times New Roman" w:eastAsia="Times New Roman" w:hAnsi="Times New Roman"/>
          <w:rtl w:val="0"/>
        </w:rPr>
        <w:t xml:space="preserve">, în stare aptă de utilizare.</w:t>
      </w:r>
    </w:p>
    <w:p w:rsidR="00000000" w:rsidDel="00000000" w:rsidP="00000000" w:rsidRDefault="00000000" w:rsidRPr="00000000" w14:paraId="0000007E">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Echipament/bunuri predate: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(listă)</w:t>
      </w:r>
      <w:r w:rsidDel="00000000" w:rsidR="00000000" w:rsidRPr="00000000">
        <w:rPr>
          <w:rtl w:val="0"/>
        </w:rPr>
      </w:r>
    </w:p>
    <w:p w:rsidR="00000000" w:rsidDel="00000000" w:rsidP="00000000" w:rsidRDefault="00000000" w:rsidRPr="00000000" w14:paraId="0000007F">
      <w:pPr>
        <w:spacing w:after="11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Observații la predare: </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color w:val="808080"/>
          <w:rtl w:val="0"/>
        </w:rPr>
        <w:t xml:space="preserve"> (dacă există)</w:t>
      </w:r>
      <w:r w:rsidDel="00000000" w:rsidR="00000000" w:rsidRPr="00000000">
        <w:rPr>
          <w:rtl w:val="0"/>
        </w:rPr>
      </w:r>
    </w:p>
    <w:p w:rsidR="00000000" w:rsidDel="00000000" w:rsidP="00000000" w:rsidRDefault="00000000" w:rsidRPr="00000000" w14:paraId="00000080">
      <w:pPr>
        <w:spacing w:before="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predat (Furnizorul): _______________        A primit (Beneficiarul): _______________</w:t>
      </w:r>
    </w:p>
    <w:sectPr>
      <w:footerReference r:id="rId6"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rFonts w:ascii="Arial" w:cs="Arial" w:eastAsia="Arial" w:hAnsi="Arial"/>
        <w:color w:val="808080"/>
        <w:sz w:val="16"/>
        <w:szCs w:val="16"/>
        <w:rtl w:val="0"/>
      </w:rPr>
      <w:t xml:space="preserve">Pagina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din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