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TH Sarabun New" w:cs="TH Sarabun New" w:eastAsia="TH Sarabun New" w:hAnsi="TH Sarabun New"/>
          <w:b/>
          <w:bCs/>
          <w:color w:val="3B82F6"/>
          <w:sz w:val="36"/>
          <w:szCs w:val="36"/>
        </w:rPr>
        <w:t xml:space="preserve">รายงานวิเคราะห์งาน — OIT WorkSpace</w:t>
      </w:r>
    </w:p>
    <w:p>
      <w:pPr>
        <w:spacing w:after="400"/>
        <w:jc w:val="center"/>
      </w:pPr>
      <w:r>
        <w:rPr>
          <w:rFonts w:ascii="TH Sarabun New" w:cs="TH Sarabun New" w:eastAsia="TH Sarabun New" w:hAnsi="TH Sarabun New"/>
          <w:color w:val="6B7280"/>
          <w:sz w:val="22"/>
          <w:szCs w:val="22"/>
        </w:rPr>
        <w:t xml:space="preserve">วันที่: 22 มิถุนายน 2569</w:t>
      </w:r>
    </w:p>
    <w:p>
      <w:pPr>
        <w:pStyle w:val="Heading2"/>
        <w:spacing w:after="120" w:before="300"/>
      </w:pPr>
      <w:r>
        <w:rPr>
          <w:rFonts w:ascii="TH Sarabun New" w:cs="TH Sarabun New" w:eastAsia="TH Sarabun New" w:hAnsi="TH Sarabun New"/>
          <w:b/>
          <w:bCs/>
          <w:color w:val="1E40AF"/>
          <w:sz w:val="28"/>
          <w:szCs w:val="28"/>
        </w:rPr>
        <w:t xml:space="preserve">สรุปภาพรวม</w:t>
      </w:r>
    </w:p>
    <w:p>
      <w:pPr>
        <w:spacing w:after="8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ทีม IT ของมหาวิทยาลัยมีงานทั้งหมด 11 รายการ แต่ยังไม่มีงานใดที่เสร็จสมบูรณ์ ซึ่งแสดงให้เห็นว่าทีมยังต้องทำงานอย่างหนักเพื่อให้เสร็จสิ้นงานเหล่านี้ อัตราความสำเร็จยังอยู่ที่ 0% ซึ่งเป็นเรื่องที่ต้องให้ความสนใจอย่างมาก แนวโน้มของทีมในขณะนี้ยังต้องปรับปรุงเพื่อให้สามารถจัดการงานได้อย่างมีประสิทธิภาพ</w:t>
      </w:r>
    </w:p>
    <w:p>
      <w:pPr>
        <w:pStyle w:val="Heading2"/>
        <w:spacing w:after="120" w:before="300"/>
      </w:pPr>
      <w:r>
        <w:rPr>
          <w:rFonts w:ascii="TH Sarabun New" w:cs="TH Sarabun New" w:eastAsia="TH Sarabun New" w:hAnsi="TH Sarabun New"/>
          <w:b/>
          <w:bCs/>
          <w:color w:val="1E40AF"/>
          <w:sz w:val="28"/>
          <w:szCs w:val="28"/>
        </w:rPr>
        <w:t xml:space="preserve">ความเสี่ยงและจุดวิกฤต</w:t>
      </w:r>
    </w:p>
    <w:p>
      <w:pPr>
        <w:spacing w:after="60"/>
        <w:ind w:left="36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• มีงาน 3 รายการที่เลยกำหนดส่งแล้ว ซึ่งอาจส่งผลกระทบต่อความน่าเชื่อถือและความสามารถของทีมในการจัดการงาน</w:t>
      </w:r>
    </w:p>
    <w:p>
      <w:pPr>
        <w:spacing w:after="60"/>
        <w:ind w:left="36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• มีงาน 4 รายการที่ยังไม่มีผู้รับผิดชอบ ซึ่งอาจทำให้การทำงานล่าช้าหรือไม่มีการดำเนินการ</w:t>
      </w:r>
    </w:p>
    <w:p>
      <w:pPr>
        <w:spacing w:after="60"/>
        <w:ind w:left="36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• มีงาน 3 รายการที่อยู่ในสถานะ In Progress แต่ยังไม่มีความคืบหน้า (ค้าง) ซึ่งแสดงให้เห็นว่าทีมอาจต้องมีการประเมินและปรับปรุงแผนการทำงาน</w:t>
      </w:r>
    </w:p>
    <w:p>
      <w:pPr>
        <w:spacing w:after="60"/>
        <w:ind w:left="36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• ความเสี่ยงอื่นๆ ที่พบคือการกระจายภาระงานที่ไม่เหมาะสม ซึ่งอาจทำให้บางคนมีภาระงานมากเกินไป ในขณะที่บางคนอาจมีภาระงานน้อยเกินไป</w:t>
      </w:r>
    </w:p>
    <w:p>
      <w:pPr>
        <w:pStyle w:val="Heading2"/>
        <w:spacing w:after="120" w:before="300"/>
      </w:pPr>
      <w:r>
        <w:rPr>
          <w:rFonts w:ascii="TH Sarabun New" w:cs="TH Sarabun New" w:eastAsia="TH Sarabun New" w:hAnsi="TH Sarabun New"/>
          <w:b/>
          <w:bCs/>
          <w:color w:val="1E40AF"/>
          <w:sz w:val="28"/>
          <w:szCs w:val="28"/>
        </w:rPr>
        <w:t xml:space="preserve">งานเร่งด่วนที่ต้องดำเนินการทันที</w:t>
      </w:r>
    </w:p>
    <w:p>
      <w:pPr>
        <w:spacing w:after="8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1. "Implement OAuth Login with Google" - สถานะ In Progress, ความสำคัญ Medium, วันกำหนดส่ง 21/6/2569 - เนื่องจากงานนี้เลยกำหนดส่งแล้วและเป็นงานที่สำคัญ</w:t>
      </w:r>
    </w:p>
    <w:p>
      <w:pPr>
        <w:spacing w:after="8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2. "test 555555" - สถานะ ToDo, ความสำคัญ Medium, วันกำหนดส่ง 21/6/2569 - เนื่องจากงานนี้เลยกำหนดส่งแล้วและต้องดำเนินการอย่างเร่งด่วน</w:t>
      </w:r>
    </w:p>
    <w:p>
      <w:pPr>
        <w:spacing w:after="8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3. "Design Database Schema for OIT WorkSpace" - สถานะ In Progress, ความสำคัญ Urgent, วันกำหนดส่ง 28/6/2569 - เนื่องจากงานนี้มีความสำคัญสูงและใกล้จะครบกำหนดส่ง</w:t>
      </w:r>
    </w:p>
    <w:p>
      <w:pPr>
        <w:pStyle w:val="Heading2"/>
        <w:spacing w:after="120" w:before="300"/>
      </w:pPr>
      <w:r>
        <w:rPr>
          <w:rFonts w:ascii="TH Sarabun New" w:cs="TH Sarabun New" w:eastAsia="TH Sarabun New" w:hAnsi="TH Sarabun New"/>
          <w:b/>
          <w:bCs/>
          <w:color w:val="1E40AF"/>
          <w:sz w:val="28"/>
          <w:szCs w:val="28"/>
        </w:rPr>
        <w:t xml:space="preserve">การกระจายภาระงาน</w:t>
      </w:r>
    </w:p>
    <w:p>
      <w:pPr>
        <w:spacing w:after="8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Akkadate Siripongwattana มีภาระงานมากที่สุด โดยมี 5 งานที่ต้องรับผิดชอบ ในขณะที่ student4 ns มี 2 งาน และ misadmin misadmin มี 1 งาน Suphanat Khampan มี 1 งาน ควรจัดสรรภาระงานใหม่เพื่อให้เหมาะสมกับแต่ละคน</w:t>
      </w:r>
    </w:p>
    <w:p>
      <w:pPr>
        <w:pStyle w:val="Heading2"/>
        <w:spacing w:after="120" w:before="300"/>
      </w:pPr>
      <w:r>
        <w:rPr>
          <w:rFonts w:ascii="TH Sarabun New" w:cs="TH Sarabun New" w:eastAsia="TH Sarabun New" w:hAnsi="TH Sarabun New"/>
          <w:b/>
          <w:bCs/>
          <w:color w:val="1E40AF"/>
          <w:sz w:val="28"/>
          <w:szCs w:val="28"/>
        </w:rPr>
        <w:t xml:space="preserve">แผนงานตามช่วงเวลา</w:t>
      </w:r>
    </w:p>
    <w:p>
      <w:pPr>
        <w:spacing w:after="60"/>
        <w:ind w:left="36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• สัปดาห์นี้: ควรให้ความสนใจกับงานที่เลยกำหนดส่งและงานที่มีความสำคัญสูง เช่น "Implement OAuth Login with Google" และ "test 555555"</w:t>
      </w:r>
    </w:p>
    <w:p>
      <w:pPr>
        <w:spacing w:after="60"/>
        <w:ind w:left="36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• สัปดาห์หน้า: ควรเตรียมพร้อมสำหรับงานที่จะครบกำหนดส่ง เช่น "Design Database Schema for OIT WorkSpace"</w:t>
      </w:r>
    </w:p>
    <w:p>
      <w:pPr>
        <w:spacing w:after="60"/>
        <w:ind w:left="36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• ระยะยาว: ควรมีการวางแผนและจัดสรรภาระงานใหม่เพื่อให้เหมาะสมกับแต่ละคน</w:t>
      </w:r>
    </w:p>
    <w:p>
      <w:pPr>
        <w:pStyle w:val="Heading2"/>
        <w:spacing w:after="120" w:before="300"/>
      </w:pPr>
      <w:r>
        <w:rPr>
          <w:rFonts w:ascii="TH Sarabun New" w:cs="TH Sarabun New" w:eastAsia="TH Sarabun New" w:hAnsi="TH Sarabun New"/>
          <w:b/>
          <w:bCs/>
          <w:color w:val="1E40AF"/>
          <w:sz w:val="28"/>
          <w:szCs w:val="28"/>
        </w:rPr>
        <w:t xml:space="preserve">การวิเคราะห์ความคืบหน้า</w:t>
      </w:r>
    </w:p>
    <w:p>
      <w:pPr>
        <w:spacing w:after="8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ทีมยังต้องปรับปรุงการทำงานเพื่อให้สามารถจัดการงานได้อย่างมีประสิทธิภาพ ความคืบหน้าของทีมยังอยู่ในระดับต่ำ ซึ่งแสดงให้เห็นว่าทีมต้องมีการประเมินและปรับปรุงแผนการทำงาน</w:t>
      </w:r>
    </w:p>
    <w:p>
      <w:pPr>
        <w:pStyle w:val="Heading2"/>
        <w:spacing w:after="120" w:before="300"/>
      </w:pPr>
      <w:r>
        <w:rPr>
          <w:rFonts w:ascii="TH Sarabun New" w:cs="TH Sarabun New" w:eastAsia="TH Sarabun New" w:hAnsi="TH Sarabun New"/>
          <w:b/>
          <w:bCs/>
          <w:color w:val="1E40AF"/>
          <w:sz w:val="28"/>
          <w:szCs w:val="28"/>
        </w:rPr>
        <w:t xml:space="preserve">ข้อเสนอแนะเชิงปฏิบัติ</w:t>
      </w:r>
    </w:p>
    <w:p>
      <w:pPr>
        <w:spacing w:after="8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1. จัดสรรภาระงานใหม่เพื่อให้เหมาะสมกับแต่ละคน</w:t>
      </w:r>
    </w:p>
    <w:p>
      <w:pPr>
        <w:spacing w:after="8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2. ตั้งเป้าหมายที่ชัดเจนและสามารถวัดผลได้สำหรับแต่ละงาน</w:t>
      </w:r>
    </w:p>
    <w:p>
      <w:pPr>
        <w:spacing w:after="8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3. มีการติดตามความคืบหน้าและประเมินผลการทำงานอย่างสม่ำเสมอ</w:t>
      </w:r>
    </w:p>
    <w:p>
      <w:pPr>
        <w:spacing w:after="8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4. ให้การสนับสนุนและทรัพยากรที่จำเป็นแก่สมาชิกในทีม</w:t>
      </w:r>
    </w:p>
    <w:p>
      <w:pPr>
        <w:spacing w:after="8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5. มีการวางแผนและเตรียมพร้อมสำหรับงานที่จะครบกำหนดส่งในอนาคต</w:t>
      </w:r>
    </w:p>
    <w:p>
      <w:pPr>
        <w:pStyle w:val="Heading2"/>
        <w:spacing w:after="120" w:before="300"/>
      </w:pPr>
      <w:r>
        <w:rPr>
          <w:rFonts w:ascii="TH Sarabun New" w:cs="TH Sarabun New" w:eastAsia="TH Sarabun New" w:hAnsi="TH Sarabun New"/>
          <w:b/>
          <w:bCs/>
          <w:color w:val="1E40AF"/>
          <w:sz w:val="28"/>
          <w:szCs w:val="28"/>
        </w:rPr>
        <w:t xml:space="preserve">Priority Actions สำหรับสัปดาห์นี้</w:t>
      </w:r>
    </w:p>
    <w:p>
      <w:pPr>
        <w:spacing w:after="8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1. "Implement OAuth Login with Google" - ผู้รับผิดชอบ Akkadate Siripongwattana</w:t>
      </w:r>
    </w:p>
    <w:p>
      <w:pPr>
        <w:spacing w:after="8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2. "test 555555" - ผู้รับผิดชอบ Akkadate Siripongwattana, Suphanat Khampan</w:t>
      </w:r>
    </w:p>
    <w:p>
      <w:pPr>
        <w:spacing w:after="8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3. "Design Database Schema for OIT WorkSpace" - ผู้รับผิดชอบ ไม่ระบุ (ควรระบุผู้รับผิดชอบ)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2026-06-22T02:03:49.954Z</dcterms:created>
  <dcterms:modified xsi:type="dcterms:W3CDTF">2026-06-22T02:03:49.954Z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