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F67" w:rsidRPr="00842F8A" w:rsidRDefault="00C45F67" w:rsidP="00C45F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8A">
        <w:rPr>
          <w:rFonts w:ascii="Times New Roman" w:hAnsi="Times New Roman" w:cs="Times New Roman"/>
          <w:b/>
          <w:sz w:val="28"/>
          <w:szCs w:val="28"/>
        </w:rPr>
        <w:t>Лабораторная работа 2</w:t>
      </w:r>
    </w:p>
    <w:p w:rsidR="00C45F67" w:rsidRPr="00842F8A" w:rsidRDefault="00C45F67" w:rsidP="00C45F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8A">
        <w:rPr>
          <w:rFonts w:ascii="Times New Roman" w:hAnsi="Times New Roman" w:cs="Times New Roman"/>
          <w:sz w:val="28"/>
          <w:szCs w:val="28"/>
        </w:rPr>
        <w:t>Тема: "</w:t>
      </w:r>
      <w:r w:rsidRPr="00842F8A">
        <w:rPr>
          <w:rFonts w:ascii="Times New Roman" w:hAnsi="Times New Roman" w:cs="Times New Roman"/>
          <w:sz w:val="28"/>
          <w:szCs w:val="28"/>
        </w:rPr>
        <w:t>Имитационное моделирование. Моделирование частотной характеристики. Моделирование случайных событий</w:t>
      </w:r>
      <w:r w:rsidRPr="00842F8A">
        <w:rPr>
          <w:rFonts w:ascii="Times New Roman" w:hAnsi="Times New Roman" w:cs="Times New Roman"/>
          <w:sz w:val="28"/>
          <w:szCs w:val="28"/>
        </w:rPr>
        <w:t>"</w:t>
      </w:r>
    </w:p>
    <w:p w:rsidR="00C45F67" w:rsidRPr="00842F8A" w:rsidRDefault="00C45F67" w:rsidP="00C45F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5F67" w:rsidRPr="00842F8A" w:rsidRDefault="00C45F67" w:rsidP="00C45F67">
      <w:pPr>
        <w:rPr>
          <w:rFonts w:ascii="Times New Roman" w:hAnsi="Times New Roman" w:cs="Times New Roman"/>
          <w:sz w:val="28"/>
          <w:szCs w:val="28"/>
        </w:rPr>
      </w:pPr>
      <w:r w:rsidRPr="00842F8A">
        <w:rPr>
          <w:rFonts w:ascii="Times New Roman" w:hAnsi="Times New Roman" w:cs="Times New Roman"/>
          <w:sz w:val="28"/>
          <w:szCs w:val="28"/>
        </w:rPr>
        <w:t xml:space="preserve">Цели работы: </w:t>
      </w:r>
    </w:p>
    <w:p w:rsidR="00C45F67" w:rsidRPr="00842F8A" w:rsidRDefault="00C45F67" w:rsidP="00C45F6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2F8A">
        <w:rPr>
          <w:rFonts w:ascii="Times New Roman" w:hAnsi="Times New Roman" w:cs="Times New Roman"/>
          <w:sz w:val="28"/>
          <w:szCs w:val="28"/>
          <w:lang w:val="ru-RU"/>
        </w:rPr>
        <w:t>изучение методов частотного анализа дискретных сигналов с помощью дискретного преобразования Фурье (</w:t>
      </w:r>
      <w:r w:rsidRPr="00842F8A">
        <w:rPr>
          <w:rFonts w:ascii="Times New Roman" w:hAnsi="Times New Roman" w:cs="Times New Roman"/>
          <w:sz w:val="28"/>
          <w:szCs w:val="28"/>
        </w:rPr>
        <w:t>MS</w:t>
      </w:r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2F8A">
        <w:rPr>
          <w:rFonts w:ascii="Times New Roman" w:hAnsi="Times New Roman" w:cs="Times New Roman"/>
          <w:sz w:val="28"/>
          <w:szCs w:val="28"/>
        </w:rPr>
        <w:t>Excel</w:t>
      </w:r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842F8A">
        <w:rPr>
          <w:rFonts w:ascii="Times New Roman" w:hAnsi="Times New Roman" w:cs="Times New Roman"/>
          <w:sz w:val="28"/>
          <w:szCs w:val="28"/>
        </w:rPr>
        <w:t>Google</w:t>
      </w:r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2F8A">
        <w:rPr>
          <w:rFonts w:ascii="Times New Roman" w:hAnsi="Times New Roman" w:cs="Times New Roman"/>
          <w:sz w:val="28"/>
          <w:szCs w:val="28"/>
        </w:rPr>
        <w:t>sheets</w:t>
      </w:r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42F8A">
        <w:rPr>
          <w:rFonts w:ascii="Times New Roman" w:hAnsi="Times New Roman" w:cs="Times New Roman"/>
          <w:sz w:val="28"/>
          <w:szCs w:val="28"/>
        </w:rPr>
        <w:t>python</w:t>
      </w:r>
      <w:r w:rsidRPr="00842F8A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C45F67" w:rsidRPr="00842F8A" w:rsidRDefault="001341E9" w:rsidP="00C45F6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изучение методов </w:t>
      </w:r>
      <w:r w:rsidRPr="00842F8A">
        <w:rPr>
          <w:rFonts w:ascii="Times New Roman" w:hAnsi="Times New Roman" w:cs="Times New Roman"/>
          <w:sz w:val="28"/>
          <w:szCs w:val="28"/>
          <w:lang w:val="ru-RU"/>
        </w:rPr>
        <w:t>и алгоритмов</w:t>
      </w:r>
      <w:r w:rsidR="00C45F67"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моделирования случайных чисел</w:t>
      </w:r>
      <w:r w:rsidR="00C45F67"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45F67" w:rsidRPr="00842F8A">
        <w:rPr>
          <w:rFonts w:ascii="Times New Roman" w:hAnsi="Times New Roman" w:cs="Times New Roman"/>
          <w:sz w:val="28"/>
          <w:szCs w:val="28"/>
        </w:rPr>
        <w:t>MS</w:t>
      </w:r>
      <w:r w:rsidR="00C45F67"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5F67" w:rsidRPr="00842F8A">
        <w:rPr>
          <w:rFonts w:ascii="Times New Roman" w:hAnsi="Times New Roman" w:cs="Times New Roman"/>
          <w:sz w:val="28"/>
          <w:szCs w:val="28"/>
        </w:rPr>
        <w:t>Excel</w:t>
      </w:r>
      <w:r w:rsidR="00E568B8"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5F67"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="00C45F67" w:rsidRPr="00842F8A">
        <w:rPr>
          <w:rFonts w:ascii="Times New Roman" w:hAnsi="Times New Roman" w:cs="Times New Roman"/>
          <w:sz w:val="28"/>
          <w:szCs w:val="28"/>
        </w:rPr>
        <w:t>Google</w:t>
      </w:r>
      <w:r w:rsidR="00C45F67"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5F67" w:rsidRPr="00842F8A">
        <w:rPr>
          <w:rFonts w:ascii="Times New Roman" w:hAnsi="Times New Roman" w:cs="Times New Roman"/>
          <w:sz w:val="28"/>
          <w:szCs w:val="28"/>
        </w:rPr>
        <w:t>sheets</w:t>
      </w:r>
      <w:r w:rsidR="00C45F67"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45F67" w:rsidRPr="00842F8A">
        <w:rPr>
          <w:rFonts w:ascii="Times New Roman" w:hAnsi="Times New Roman" w:cs="Times New Roman"/>
          <w:sz w:val="28"/>
          <w:szCs w:val="28"/>
        </w:rPr>
        <w:t>python</w:t>
      </w:r>
      <w:r w:rsidR="00C45F67" w:rsidRPr="00842F8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45F67" w:rsidRPr="00842F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5F67" w:rsidRPr="00842F8A" w:rsidRDefault="00C45F67" w:rsidP="00C45F67">
      <w:pPr>
        <w:rPr>
          <w:rFonts w:ascii="Times New Roman" w:hAnsi="Times New Roman" w:cs="Times New Roman"/>
          <w:sz w:val="28"/>
          <w:szCs w:val="28"/>
        </w:rPr>
      </w:pPr>
    </w:p>
    <w:p w:rsidR="00C45F67" w:rsidRPr="00842F8A" w:rsidRDefault="00842F8A" w:rsidP="00C45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F8A">
        <w:rPr>
          <w:rFonts w:ascii="Times New Roman" w:hAnsi="Times New Roman" w:cs="Times New Roman"/>
          <w:sz w:val="28"/>
          <w:szCs w:val="28"/>
        </w:rPr>
        <w:t>Часть 2</w:t>
      </w:r>
      <w:r w:rsidR="00525EFD" w:rsidRPr="00842F8A">
        <w:rPr>
          <w:rFonts w:ascii="Times New Roman" w:hAnsi="Times New Roman" w:cs="Times New Roman"/>
          <w:sz w:val="28"/>
          <w:szCs w:val="28"/>
        </w:rPr>
        <w:t xml:space="preserve">. </w:t>
      </w:r>
      <w:r w:rsidRPr="00842F8A">
        <w:rPr>
          <w:rFonts w:ascii="Times New Roman" w:hAnsi="Times New Roman" w:cs="Times New Roman"/>
          <w:sz w:val="28"/>
          <w:szCs w:val="28"/>
        </w:rPr>
        <w:t>Моделирование случайных чисел</w:t>
      </w:r>
    </w:p>
    <w:p w:rsidR="008B5F6D" w:rsidRPr="00842F8A" w:rsidRDefault="008B5F6D" w:rsidP="00C45F67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color w:val="auto"/>
          <w:sz w:val="26"/>
          <w:szCs w:val="26"/>
        </w:rPr>
        <w:id w:val="-118837303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:rsidR="008B5F6D" w:rsidRPr="00842F8A" w:rsidRDefault="008B5F6D" w:rsidP="008B5F6D">
          <w:pPr>
            <w:pStyle w:val="ad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842F8A">
            <w:rPr>
              <w:rFonts w:ascii="Times New Roman" w:hAnsi="Times New Roman" w:cs="Times New Roman"/>
              <w:color w:val="auto"/>
              <w:sz w:val="26"/>
              <w:szCs w:val="26"/>
            </w:rPr>
            <w:t>Содержание</w:t>
          </w:r>
        </w:p>
        <w:p w:rsidR="008B5F6D" w:rsidRPr="00842F8A" w:rsidRDefault="008B5F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ru-RU" w:eastAsia="ru-RU"/>
            </w:rPr>
          </w:pPr>
          <w:r w:rsidRPr="00842F8A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842F8A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842F8A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6075452" w:history="1">
            <w:r w:rsidRPr="00842F8A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Задача 1. Дискретное преобразование Фурье</w:t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_Toc96075452 \h </w:instrText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5F6D" w:rsidRPr="00842F8A" w:rsidRDefault="008B5F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ru-RU" w:eastAsia="ru-RU"/>
            </w:rPr>
          </w:pPr>
          <w:hyperlink w:anchor="_Toc96075453" w:history="1">
            <w:r w:rsidRPr="00842F8A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Варианты задания</w:t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_Toc96075453 \h </w:instrText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5F6D" w:rsidRPr="00842F8A" w:rsidRDefault="008B5F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ru-RU" w:eastAsia="ru-RU"/>
            </w:rPr>
          </w:pPr>
          <w:hyperlink w:anchor="_Toc96075454" w:history="1">
            <w:r w:rsidRPr="00842F8A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Примечания</w:t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_Toc96075454 \h </w:instrText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5F6D" w:rsidRPr="00842F8A" w:rsidRDefault="008B5F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ru-RU" w:eastAsia="ru-RU"/>
            </w:rPr>
          </w:pPr>
          <w:hyperlink w:anchor="_Toc96075455" w:history="1">
            <w:r w:rsidRPr="00842F8A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Теоретические д</w:t>
            </w:r>
            <w:r w:rsidRPr="00842F8A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а</w:t>
            </w:r>
            <w:r w:rsidRPr="00842F8A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н</w:t>
            </w:r>
            <w:r w:rsidRPr="00842F8A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ные</w:t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_Toc96075455 \h </w:instrText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5F6D" w:rsidRPr="00842F8A" w:rsidRDefault="008B5F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ru-RU" w:eastAsia="ru-RU"/>
            </w:rPr>
          </w:pPr>
          <w:hyperlink w:anchor="_Toc96075456" w:history="1">
            <w:r w:rsidRPr="00842F8A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Пример выполнения работы</w:t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_Toc96075456 \h </w:instrText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842F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B5F6D" w:rsidRPr="00842F8A" w:rsidRDefault="008B5F6D" w:rsidP="008B5F6D">
          <w:pPr>
            <w:rPr>
              <w:rFonts w:ascii="Times New Roman" w:hAnsi="Times New Roman" w:cs="Times New Roman"/>
            </w:rPr>
          </w:pPr>
          <w:r w:rsidRPr="00842F8A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C45F67" w:rsidRDefault="00842F8A" w:rsidP="008B5F6D">
      <w:pPr>
        <w:pStyle w:val="1"/>
        <w:jc w:val="center"/>
        <w:rPr>
          <w:sz w:val="26"/>
          <w:szCs w:val="26"/>
        </w:rPr>
      </w:pPr>
      <w:bookmarkStart w:id="0" w:name="_Toc96075452"/>
      <w:r w:rsidRPr="00842F8A">
        <w:rPr>
          <w:sz w:val="26"/>
          <w:szCs w:val="26"/>
        </w:rPr>
        <w:t>Задача 2</w:t>
      </w:r>
      <w:r w:rsidR="00C45F67" w:rsidRPr="00842F8A">
        <w:rPr>
          <w:sz w:val="26"/>
          <w:szCs w:val="26"/>
        </w:rPr>
        <w:t xml:space="preserve">. </w:t>
      </w:r>
      <w:r w:rsidRPr="00842F8A">
        <w:rPr>
          <w:sz w:val="26"/>
          <w:szCs w:val="26"/>
        </w:rPr>
        <w:t>Моделирование случайных чисел</w:t>
      </w:r>
      <w:bookmarkEnd w:id="0"/>
    </w:p>
    <w:p w:rsidR="00ED60A9" w:rsidRPr="000B489D" w:rsidRDefault="00ED60A9" w:rsidP="00ED60A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B489D">
        <w:rPr>
          <w:rFonts w:ascii="Times New Roman" w:hAnsi="Times New Roman" w:cs="Times New Roman"/>
          <w:sz w:val="26"/>
          <w:szCs w:val="26"/>
        </w:rPr>
        <w:t xml:space="preserve">Согласно </w:t>
      </w:r>
      <w:proofErr w:type="gramStart"/>
      <w:r w:rsidRPr="000B489D">
        <w:rPr>
          <w:rFonts w:ascii="Times New Roman" w:hAnsi="Times New Roman" w:cs="Times New Roman"/>
          <w:sz w:val="26"/>
          <w:szCs w:val="26"/>
        </w:rPr>
        <w:t>варианту задания</w:t>
      </w:r>
      <w:proofErr w:type="gramEnd"/>
      <w:r w:rsidRPr="000B489D">
        <w:rPr>
          <w:rFonts w:ascii="Times New Roman" w:hAnsi="Times New Roman" w:cs="Times New Roman"/>
          <w:sz w:val="26"/>
          <w:szCs w:val="26"/>
        </w:rPr>
        <w:t xml:space="preserve"> </w:t>
      </w:r>
      <w:r w:rsidRPr="000B489D">
        <w:rPr>
          <w:rFonts w:ascii="Times New Roman" w:hAnsi="Times New Roman" w:cs="Times New Roman"/>
          <w:sz w:val="26"/>
          <w:szCs w:val="26"/>
        </w:rPr>
        <w:t>необходимо составить и отладить программу (подпрограмму) генерирования случайных чисел</w:t>
      </w:r>
      <w:r w:rsidRPr="000B489D">
        <w:rPr>
          <w:rFonts w:ascii="Times New Roman" w:hAnsi="Times New Roman" w:cs="Times New Roman"/>
          <w:sz w:val="26"/>
          <w:szCs w:val="26"/>
        </w:rPr>
        <w:t>:</w:t>
      </w:r>
    </w:p>
    <w:p w:rsidR="00ED60A9" w:rsidRPr="000B489D" w:rsidRDefault="00ED60A9" w:rsidP="00ED60A9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B489D">
        <w:rPr>
          <w:rFonts w:ascii="Times New Roman" w:hAnsi="Times New Roman" w:cs="Times New Roman"/>
          <w:sz w:val="26"/>
          <w:szCs w:val="26"/>
          <w:lang w:val="ru-RU"/>
        </w:rPr>
        <w:t xml:space="preserve">с равновероятным распределением на интервале [0; 1), используя формулу </w:t>
      </w:r>
    </w:p>
    <w:p w:rsidR="00ED60A9" w:rsidRPr="000B489D" w:rsidRDefault="00ED60A9" w:rsidP="00761973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B489D">
        <w:rPr>
          <w:rFonts w:ascii="Times New Roman" w:hAnsi="Times New Roman" w:cs="Times New Roman"/>
          <w:sz w:val="26"/>
          <w:szCs w:val="26"/>
          <w:lang w:val="ru-RU"/>
        </w:rPr>
        <w:t xml:space="preserve">используя готовый пакет </w:t>
      </w:r>
      <w:r w:rsidRPr="000B489D">
        <w:rPr>
          <w:rFonts w:ascii="Times New Roman" w:hAnsi="Times New Roman" w:cs="Times New Roman"/>
          <w:sz w:val="26"/>
          <w:szCs w:val="26"/>
        </w:rPr>
        <w:t>Google</w:t>
      </w:r>
      <w:r w:rsidR="00B16E01" w:rsidRPr="00B16E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0B489D">
        <w:rPr>
          <w:rFonts w:ascii="Times New Roman" w:hAnsi="Times New Roman" w:cs="Times New Roman"/>
          <w:sz w:val="26"/>
          <w:szCs w:val="26"/>
          <w:lang w:val="ru-RU"/>
        </w:rPr>
        <w:t xml:space="preserve">| </w:t>
      </w:r>
      <w:r w:rsidRPr="000B489D">
        <w:rPr>
          <w:rFonts w:ascii="Times New Roman" w:hAnsi="Times New Roman" w:cs="Times New Roman"/>
          <w:sz w:val="26"/>
          <w:szCs w:val="26"/>
        </w:rPr>
        <w:t>Excel</w:t>
      </w:r>
      <w:r w:rsidR="00761973">
        <w:rPr>
          <w:rFonts w:ascii="Times New Roman" w:hAnsi="Times New Roman" w:cs="Times New Roman"/>
          <w:sz w:val="26"/>
          <w:szCs w:val="26"/>
          <w:lang w:val="ru-RU"/>
        </w:rPr>
        <w:t xml:space="preserve"> надстройку </w:t>
      </w:r>
      <w:r w:rsidR="00761973" w:rsidRPr="00761973">
        <w:rPr>
          <w:rFonts w:ascii="Times New Roman" w:hAnsi="Times New Roman" w:cs="Times New Roman"/>
          <w:sz w:val="26"/>
          <w:szCs w:val="26"/>
          <w:lang w:val="ru-RU"/>
        </w:rPr>
        <w:t>Анализ данных</w:t>
      </w:r>
      <w:r w:rsidR="00761973">
        <w:rPr>
          <w:rFonts w:ascii="Times New Roman" w:hAnsi="Times New Roman" w:cs="Times New Roman"/>
          <w:sz w:val="26"/>
          <w:szCs w:val="26"/>
          <w:lang w:val="ru-RU"/>
        </w:rPr>
        <w:t xml:space="preserve"> и библиотеку </w:t>
      </w:r>
      <w:proofErr w:type="spellStart"/>
      <w:r w:rsidR="00761973">
        <w:rPr>
          <w:rFonts w:ascii="Times New Roman" w:hAnsi="Times New Roman" w:cs="Times New Roman"/>
          <w:sz w:val="26"/>
          <w:szCs w:val="26"/>
        </w:rPr>
        <w:t>n</w:t>
      </w:r>
      <w:r w:rsidRPr="000B489D">
        <w:rPr>
          <w:rFonts w:ascii="Times New Roman" w:hAnsi="Times New Roman" w:cs="Times New Roman"/>
          <w:sz w:val="26"/>
          <w:szCs w:val="26"/>
        </w:rPr>
        <w:t>umpy</w:t>
      </w:r>
      <w:proofErr w:type="spellEnd"/>
      <w:r w:rsidR="00761973">
        <w:rPr>
          <w:rFonts w:ascii="Times New Roman" w:hAnsi="Times New Roman" w:cs="Times New Roman"/>
          <w:sz w:val="26"/>
          <w:szCs w:val="26"/>
          <w:lang w:val="ru-RU"/>
        </w:rPr>
        <w:t xml:space="preserve"> алгоритм из объекта </w:t>
      </w:r>
      <w:r w:rsidR="00761973">
        <w:rPr>
          <w:rFonts w:ascii="Times New Roman" w:hAnsi="Times New Roman" w:cs="Times New Roman"/>
          <w:sz w:val="26"/>
          <w:szCs w:val="26"/>
        </w:rPr>
        <w:t>random</w:t>
      </w:r>
      <w:r w:rsidRPr="000B489D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:rsidR="00ED60A9" w:rsidRPr="000B489D" w:rsidRDefault="00ED60A9" w:rsidP="00ED60A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B489D">
        <w:rPr>
          <w:rFonts w:ascii="Times New Roman" w:hAnsi="Times New Roman" w:cs="Times New Roman"/>
          <w:sz w:val="26"/>
          <w:szCs w:val="26"/>
        </w:rPr>
        <w:t xml:space="preserve">Провести статистическое исследование генератора при различных значениях выборки: малых </w:t>
      </w:r>
      <w:r w:rsidRPr="000B489D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0B489D">
        <w:rPr>
          <w:rFonts w:ascii="Times New Roman" w:hAnsi="Times New Roman" w:cs="Times New Roman"/>
          <w:sz w:val="26"/>
          <w:szCs w:val="26"/>
        </w:rPr>
        <w:t xml:space="preserve">&lt;25, средних </w:t>
      </w:r>
      <w:r w:rsidRPr="000B489D">
        <w:rPr>
          <w:rFonts w:ascii="Times New Roman" w:hAnsi="Times New Roman" w:cs="Times New Roman"/>
          <w:position w:val="-6"/>
          <w:sz w:val="26"/>
          <w:szCs w:val="26"/>
        </w:rPr>
        <w:object w:dxaOrig="7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42" type="#_x0000_t75" style="width:39pt;height:13.8pt" o:ole="">
            <v:imagedata r:id="rId6" o:title=""/>
          </v:shape>
          <o:OLEObject Type="Embed" ProgID="Equation.3" ShapeID="_x0000_i1942" DrawAspect="Content" ObjectID="_1706691111" r:id="rId7"/>
        </w:object>
      </w:r>
      <w:r w:rsidRPr="000B489D">
        <w:rPr>
          <w:rFonts w:ascii="Times New Roman" w:hAnsi="Times New Roman" w:cs="Times New Roman"/>
          <w:sz w:val="26"/>
          <w:szCs w:val="26"/>
        </w:rPr>
        <w:t xml:space="preserve">, больших  </w:t>
      </w:r>
      <w:r w:rsidRPr="000B489D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0B489D">
        <w:rPr>
          <w:rFonts w:ascii="Times New Roman" w:hAnsi="Times New Roman" w:cs="Times New Roman"/>
          <w:sz w:val="26"/>
          <w:szCs w:val="26"/>
        </w:rPr>
        <w:t>&gt;500.</w:t>
      </w:r>
    </w:p>
    <w:p w:rsidR="00ED60A9" w:rsidRPr="000B489D" w:rsidRDefault="00ED60A9" w:rsidP="00ED60A9">
      <w:pPr>
        <w:spacing w:line="360" w:lineRule="auto"/>
        <w:ind w:firstLine="708"/>
        <w:jc w:val="both"/>
        <w:rPr>
          <w:rFonts w:ascii="TimesNewRoman" w:hAnsi="TimesNewRoman" w:cs="TimesNewRoman"/>
          <w:sz w:val="26"/>
          <w:szCs w:val="26"/>
        </w:rPr>
      </w:pPr>
      <w:r w:rsidRPr="000B489D">
        <w:rPr>
          <w:rFonts w:ascii="TimesNewRoman" w:hAnsi="TimesNewRoman" w:cs="TimesNewRoman"/>
          <w:sz w:val="26"/>
          <w:szCs w:val="26"/>
        </w:rPr>
        <w:t>Вариант задания выбирается из табл.</w:t>
      </w:r>
      <w:r w:rsidRPr="000B489D">
        <w:rPr>
          <w:rFonts w:ascii="TimesNewRoman" w:hAnsi="TimesNewRoman" w:cs="TimesNewRoman"/>
          <w:sz w:val="26"/>
          <w:szCs w:val="26"/>
        </w:rPr>
        <w:t xml:space="preserve"> </w:t>
      </w:r>
      <w:r w:rsidRPr="000B489D">
        <w:rPr>
          <w:rFonts w:ascii="TimesNewRoman" w:hAnsi="TimesNewRoman" w:cs="TimesNewRoman"/>
          <w:sz w:val="26"/>
          <w:szCs w:val="26"/>
        </w:rPr>
        <w:t>1, в которой указаны тип генератора случайных чисел, начальные условия.</w:t>
      </w:r>
    </w:p>
    <w:p w:rsidR="000B489D" w:rsidRPr="000B489D" w:rsidRDefault="000B489D" w:rsidP="000B489D">
      <w:pPr>
        <w:spacing w:line="360" w:lineRule="auto"/>
        <w:ind w:firstLine="708"/>
        <w:jc w:val="both"/>
        <w:rPr>
          <w:rFonts w:ascii="TimesNewRoman" w:hAnsi="TimesNewRoman" w:cs="TimesNewRoman"/>
          <w:sz w:val="26"/>
          <w:szCs w:val="26"/>
        </w:rPr>
      </w:pPr>
      <w:r w:rsidRPr="000B489D">
        <w:rPr>
          <w:rFonts w:ascii="TimesNewRoman" w:hAnsi="TimesNewRoman" w:cs="TimesNewRoman"/>
          <w:sz w:val="26"/>
          <w:szCs w:val="26"/>
        </w:rPr>
        <w:t>Отчет</w:t>
      </w:r>
      <w:r>
        <w:rPr>
          <w:rFonts w:ascii="TimesNewRoman" w:hAnsi="TimesNewRoman" w:cs="TimesNewRoman"/>
          <w:sz w:val="26"/>
          <w:szCs w:val="26"/>
        </w:rPr>
        <w:t xml:space="preserve"> по заданию</w:t>
      </w:r>
      <w:r w:rsidRPr="000B489D">
        <w:rPr>
          <w:rFonts w:ascii="TimesNewRoman" w:hAnsi="TimesNewRoman" w:cs="TimesNewRoman"/>
          <w:sz w:val="26"/>
          <w:szCs w:val="26"/>
        </w:rPr>
        <w:t xml:space="preserve"> должен содержать:</w:t>
      </w:r>
    </w:p>
    <w:p w:rsidR="000B489D" w:rsidRPr="000B489D" w:rsidRDefault="000B489D" w:rsidP="000B489D">
      <w:pPr>
        <w:pStyle w:val="a7"/>
        <w:numPr>
          <w:ilvl w:val="0"/>
          <w:numId w:val="23"/>
        </w:numPr>
        <w:spacing w:line="360" w:lineRule="auto"/>
        <w:jc w:val="both"/>
        <w:rPr>
          <w:rFonts w:ascii="TimesNewRoman" w:hAnsi="TimesNewRoman" w:cs="TimesNewRoman"/>
          <w:sz w:val="24"/>
          <w:szCs w:val="26"/>
        </w:rPr>
      </w:pPr>
      <w:r w:rsidRPr="000B489D">
        <w:rPr>
          <w:rFonts w:ascii="TimesNewRoman" w:hAnsi="TimesNewRoman" w:cs="TimesNewRoman"/>
          <w:sz w:val="24"/>
          <w:szCs w:val="26"/>
        </w:rPr>
        <w:t>Описание метода генерирования псевдослучайных чисел;</w:t>
      </w:r>
    </w:p>
    <w:p w:rsidR="000B489D" w:rsidRPr="000B489D" w:rsidRDefault="000B489D" w:rsidP="000B489D">
      <w:pPr>
        <w:pStyle w:val="a7"/>
        <w:numPr>
          <w:ilvl w:val="0"/>
          <w:numId w:val="23"/>
        </w:numPr>
        <w:spacing w:line="360" w:lineRule="auto"/>
        <w:jc w:val="both"/>
        <w:rPr>
          <w:rFonts w:ascii="TimesNewRoman" w:hAnsi="TimesNewRoman" w:cs="TimesNewRoman"/>
          <w:sz w:val="24"/>
          <w:szCs w:val="26"/>
        </w:rPr>
      </w:pPr>
      <w:r w:rsidRPr="000B489D">
        <w:rPr>
          <w:rFonts w:ascii="TimesNewRoman" w:hAnsi="TimesNewRoman" w:cs="TimesNewRoman"/>
          <w:sz w:val="24"/>
          <w:szCs w:val="26"/>
        </w:rPr>
        <w:lastRenderedPageBreak/>
        <w:t>Программу (подпрограмму) датчика псевдослучайных чисел;</w:t>
      </w:r>
    </w:p>
    <w:p w:rsidR="000B489D" w:rsidRPr="000B489D" w:rsidRDefault="000B489D" w:rsidP="000B489D">
      <w:pPr>
        <w:pStyle w:val="a7"/>
        <w:numPr>
          <w:ilvl w:val="0"/>
          <w:numId w:val="23"/>
        </w:numPr>
        <w:spacing w:line="360" w:lineRule="auto"/>
        <w:jc w:val="both"/>
        <w:rPr>
          <w:rFonts w:ascii="TimesNewRoman" w:hAnsi="TimesNewRoman" w:cs="TimesNewRoman"/>
          <w:sz w:val="24"/>
          <w:szCs w:val="26"/>
        </w:rPr>
      </w:pPr>
      <w:r w:rsidRPr="000B489D">
        <w:rPr>
          <w:rFonts w:ascii="TimesNewRoman" w:hAnsi="TimesNewRoman" w:cs="TimesNewRoman"/>
          <w:sz w:val="24"/>
          <w:szCs w:val="26"/>
        </w:rPr>
        <w:t>Вывод 20 случайных чисел;</w:t>
      </w:r>
    </w:p>
    <w:p w:rsidR="000B489D" w:rsidRDefault="000B489D" w:rsidP="000B489D">
      <w:pPr>
        <w:pStyle w:val="a7"/>
        <w:numPr>
          <w:ilvl w:val="0"/>
          <w:numId w:val="23"/>
        </w:numPr>
        <w:spacing w:line="360" w:lineRule="auto"/>
        <w:jc w:val="both"/>
        <w:rPr>
          <w:rFonts w:ascii="TimesNewRoman" w:hAnsi="TimesNewRoman" w:cs="TimesNewRoman"/>
          <w:sz w:val="24"/>
          <w:szCs w:val="26"/>
        </w:rPr>
      </w:pPr>
      <w:r w:rsidRPr="000B489D">
        <w:rPr>
          <w:rFonts w:ascii="TimesNewRoman" w:hAnsi="TimesNewRoman" w:cs="TimesNewRoman"/>
          <w:sz w:val="24"/>
          <w:szCs w:val="26"/>
        </w:rPr>
        <w:t xml:space="preserve">Результаты статистической обработки </w:t>
      </w:r>
      <w:proofErr w:type="spellStart"/>
      <w:r w:rsidRPr="000B489D">
        <w:rPr>
          <w:rFonts w:ascii="TimesNewRoman" w:hAnsi="TimesNewRoman" w:cs="TimesNewRoman"/>
          <w:sz w:val="24"/>
          <w:szCs w:val="26"/>
        </w:rPr>
        <w:t>при</w:t>
      </w:r>
      <w:proofErr w:type="spellEnd"/>
      <w:r w:rsidRPr="000B489D">
        <w:rPr>
          <w:rFonts w:ascii="TimesNewRoman" w:hAnsi="TimesNewRoman" w:cs="TimesNewRoman"/>
          <w:sz w:val="24"/>
          <w:szCs w:val="26"/>
        </w:rPr>
        <w:t xml:space="preserve"> </w:t>
      </w:r>
      <w:proofErr w:type="spellStart"/>
      <w:r w:rsidRPr="000B489D">
        <w:rPr>
          <w:rFonts w:ascii="TimesNewRoman" w:hAnsi="TimesNewRoman" w:cs="TimesNewRoman"/>
          <w:sz w:val="24"/>
          <w:szCs w:val="26"/>
        </w:rPr>
        <w:t>различных</w:t>
      </w:r>
      <w:proofErr w:type="spellEnd"/>
      <w:r w:rsidRPr="000B489D">
        <w:rPr>
          <w:rFonts w:ascii="TimesNewRoman" w:hAnsi="TimesNewRoman" w:cs="TimesNewRoman"/>
          <w:sz w:val="24"/>
          <w:szCs w:val="26"/>
        </w:rPr>
        <w:t xml:space="preserve"> </w:t>
      </w:r>
      <w:proofErr w:type="spellStart"/>
      <w:r w:rsidRPr="000B489D">
        <w:rPr>
          <w:rFonts w:ascii="TimesNewRoman" w:hAnsi="TimesNewRoman" w:cs="TimesNewRoman"/>
          <w:sz w:val="24"/>
          <w:szCs w:val="26"/>
        </w:rPr>
        <w:t>значениях</w:t>
      </w:r>
      <w:proofErr w:type="spellEnd"/>
      <w:r w:rsidRPr="000B489D">
        <w:rPr>
          <w:rFonts w:ascii="TimesNewRoman" w:hAnsi="TimesNewRoman" w:cs="TimesNewRoman"/>
          <w:sz w:val="24"/>
          <w:szCs w:val="26"/>
        </w:rPr>
        <w:t xml:space="preserve"> </w:t>
      </w:r>
      <w:proofErr w:type="spellStart"/>
      <w:r w:rsidRPr="000B489D">
        <w:rPr>
          <w:rFonts w:ascii="TimesNewRoman" w:hAnsi="TimesNewRoman" w:cs="TimesNewRoman"/>
          <w:sz w:val="24"/>
          <w:szCs w:val="26"/>
        </w:rPr>
        <w:t>выборки</w:t>
      </w:r>
      <w:proofErr w:type="spellEnd"/>
      <w:r w:rsidRPr="000B489D">
        <w:rPr>
          <w:rFonts w:ascii="TimesNewRoman" w:hAnsi="TimesNewRoman" w:cs="TimesNewRoman"/>
          <w:sz w:val="24"/>
          <w:szCs w:val="26"/>
        </w:rPr>
        <w:t>;</w:t>
      </w:r>
    </w:p>
    <w:p w:rsidR="00B16E01" w:rsidRPr="000B489D" w:rsidRDefault="00B16E01" w:rsidP="000B489D">
      <w:pPr>
        <w:pStyle w:val="a7"/>
        <w:numPr>
          <w:ilvl w:val="0"/>
          <w:numId w:val="23"/>
        </w:numPr>
        <w:spacing w:line="360" w:lineRule="auto"/>
        <w:jc w:val="both"/>
        <w:rPr>
          <w:rFonts w:ascii="TimesNewRoman" w:hAnsi="TimesNewRoman" w:cs="TimesNewRoman"/>
          <w:sz w:val="24"/>
          <w:szCs w:val="26"/>
        </w:rPr>
      </w:pPr>
      <w:r>
        <w:rPr>
          <w:rFonts w:ascii="TimesNewRoman" w:hAnsi="TimesNewRoman" w:cs="TimesNewRoman"/>
          <w:sz w:val="24"/>
          <w:szCs w:val="26"/>
        </w:rPr>
        <w:t xml:space="preserve">* </w:t>
      </w:r>
      <w:r>
        <w:rPr>
          <w:rFonts w:ascii="TimesNewRoman" w:hAnsi="TimesNewRoman" w:cs="TimesNewRoman"/>
          <w:sz w:val="24"/>
          <w:szCs w:val="26"/>
          <w:lang w:val="ru-RU"/>
        </w:rPr>
        <w:t>диаграмма вывода ГСЧ;</w:t>
      </w:r>
    </w:p>
    <w:p w:rsidR="000B489D" w:rsidRPr="00B16E01" w:rsidRDefault="000B489D" w:rsidP="000B489D">
      <w:pPr>
        <w:pStyle w:val="a7"/>
        <w:numPr>
          <w:ilvl w:val="0"/>
          <w:numId w:val="23"/>
        </w:numPr>
        <w:spacing w:line="360" w:lineRule="auto"/>
        <w:jc w:val="both"/>
        <w:rPr>
          <w:rFonts w:ascii="TimesNewRoman" w:hAnsi="TimesNewRoman" w:cs="TimesNewRoman"/>
          <w:sz w:val="24"/>
          <w:szCs w:val="26"/>
          <w:lang w:val="ru-RU"/>
        </w:rPr>
      </w:pPr>
      <w:r w:rsidRPr="00B16E01">
        <w:rPr>
          <w:rFonts w:ascii="TimesNewRoman" w:hAnsi="TimesNewRoman" w:cs="TimesNewRoman"/>
          <w:sz w:val="24"/>
          <w:szCs w:val="26"/>
          <w:lang w:val="ru-RU"/>
        </w:rPr>
        <w:t>Выводы</w:t>
      </w:r>
      <w:r w:rsidR="00B16E01">
        <w:rPr>
          <w:rFonts w:ascii="TimesNewRoman" w:hAnsi="TimesNewRoman" w:cs="TimesNewRoman"/>
          <w:sz w:val="24"/>
          <w:szCs w:val="26"/>
          <w:lang w:val="ru-RU"/>
        </w:rPr>
        <w:t xml:space="preserve"> по задаче – сравнение и оценка генераторов</w:t>
      </w:r>
      <w:r w:rsidRPr="00B16E01">
        <w:rPr>
          <w:rFonts w:ascii="TimesNewRoman" w:hAnsi="TimesNewRoman" w:cs="TimesNewRoman"/>
          <w:sz w:val="24"/>
          <w:szCs w:val="26"/>
          <w:lang w:val="ru-RU"/>
        </w:rPr>
        <w:t>.</w:t>
      </w:r>
    </w:p>
    <w:p w:rsidR="000B489D" w:rsidRDefault="000B489D" w:rsidP="008B5F6D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0B489D" w:rsidRPr="00842F8A" w:rsidRDefault="000B489D" w:rsidP="008B5F6D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8B5F6D" w:rsidRPr="00842F8A" w:rsidRDefault="008B5F6D" w:rsidP="008B5F6D">
      <w:pPr>
        <w:pStyle w:val="1"/>
        <w:jc w:val="center"/>
        <w:rPr>
          <w:sz w:val="26"/>
          <w:szCs w:val="26"/>
        </w:rPr>
      </w:pPr>
      <w:bookmarkStart w:id="1" w:name="_Toc96075453"/>
      <w:r w:rsidRPr="00842F8A">
        <w:rPr>
          <w:sz w:val="26"/>
          <w:szCs w:val="26"/>
        </w:rPr>
        <w:t>Варианты задания</w:t>
      </w:r>
      <w:bookmarkEnd w:id="1"/>
    </w:p>
    <w:p w:rsidR="00C45F67" w:rsidRPr="00842F8A" w:rsidRDefault="00C45F67" w:rsidP="00321407">
      <w:pPr>
        <w:spacing w:line="360" w:lineRule="auto"/>
        <w:ind w:left="6372" w:firstLine="708"/>
        <w:rPr>
          <w:rFonts w:ascii="Times New Roman" w:hAnsi="Times New Roman" w:cs="Times New Roman"/>
        </w:rPr>
      </w:pPr>
      <w:r w:rsidRPr="00842F8A">
        <w:rPr>
          <w:rFonts w:ascii="Times New Roman" w:hAnsi="Times New Roman" w:cs="Times New Roman"/>
        </w:rPr>
        <w:t>Таблица 1</w:t>
      </w:r>
    </w:p>
    <w:p w:rsidR="00321407" w:rsidRPr="000B489D" w:rsidRDefault="000B489D" w:rsidP="0032140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генератора случайных чисел и начальные условия</w:t>
      </w:r>
    </w:p>
    <w:tbl>
      <w:tblPr>
        <w:tblStyle w:val="a8"/>
        <w:tblW w:w="0" w:type="auto"/>
        <w:jc w:val="center"/>
        <w:tblLook w:val="01E0" w:firstRow="1" w:lastRow="1" w:firstColumn="1" w:lastColumn="1" w:noHBand="0" w:noVBand="0"/>
      </w:tblPr>
      <w:tblGrid>
        <w:gridCol w:w="1015"/>
        <w:gridCol w:w="2350"/>
        <w:gridCol w:w="2276"/>
        <w:gridCol w:w="2008"/>
        <w:gridCol w:w="1696"/>
      </w:tblGrid>
      <w:tr w:rsidR="00B16E01" w:rsidRPr="00761973" w:rsidTr="00761973">
        <w:trPr>
          <w:jc w:val="center"/>
        </w:trPr>
        <w:tc>
          <w:tcPr>
            <w:tcW w:w="1019" w:type="dxa"/>
            <w:vAlign w:val="center"/>
          </w:tcPr>
          <w:p w:rsidR="00B16E01" w:rsidRPr="00761973" w:rsidRDefault="00B16E01" w:rsidP="00755CC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61973">
              <w:rPr>
                <w:rFonts w:ascii="Times New Roman" w:hAnsi="Times New Roman" w:cs="Times New Roman"/>
                <w:b/>
                <w:sz w:val="20"/>
                <w:szCs w:val="20"/>
              </w:rPr>
              <w:t>Вариант</w:t>
            </w:r>
            <w:proofErr w:type="spellEnd"/>
          </w:p>
        </w:tc>
        <w:tc>
          <w:tcPr>
            <w:tcW w:w="2375" w:type="dxa"/>
            <w:vAlign w:val="center"/>
          </w:tcPr>
          <w:p w:rsidR="00B16E01" w:rsidRPr="00761973" w:rsidRDefault="00B16E01" w:rsidP="00755CC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61973">
              <w:rPr>
                <w:rFonts w:ascii="Times New Roman" w:hAnsi="Times New Roman" w:cs="Times New Roman"/>
                <w:b/>
                <w:sz w:val="20"/>
                <w:szCs w:val="20"/>
              </w:rPr>
              <w:t>Тип</w:t>
            </w:r>
            <w:proofErr w:type="spellEnd"/>
            <w:r w:rsidRPr="007619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61973">
              <w:rPr>
                <w:rFonts w:ascii="Times New Roman" w:hAnsi="Times New Roman" w:cs="Times New Roman"/>
                <w:b/>
                <w:sz w:val="20"/>
                <w:szCs w:val="20"/>
              </w:rPr>
              <w:t>генератора</w:t>
            </w:r>
            <w:proofErr w:type="spellEnd"/>
          </w:p>
        </w:tc>
        <w:tc>
          <w:tcPr>
            <w:tcW w:w="2276" w:type="dxa"/>
            <w:vAlign w:val="center"/>
          </w:tcPr>
          <w:p w:rsidR="00B16E01" w:rsidRPr="00761973" w:rsidRDefault="00B16E01" w:rsidP="00755CC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61973">
              <w:rPr>
                <w:rFonts w:ascii="Times New Roman" w:hAnsi="Times New Roman" w:cs="Times New Roman"/>
                <w:b/>
                <w:sz w:val="20"/>
                <w:szCs w:val="20"/>
              </w:rPr>
              <w:t>Начальные</w:t>
            </w:r>
            <w:proofErr w:type="spellEnd"/>
            <w:r w:rsidRPr="007619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61973">
              <w:rPr>
                <w:rFonts w:ascii="Times New Roman" w:hAnsi="Times New Roman" w:cs="Times New Roman"/>
                <w:b/>
                <w:sz w:val="20"/>
                <w:szCs w:val="20"/>
              </w:rPr>
              <w:t>данные</w:t>
            </w:r>
            <w:proofErr w:type="spellEnd"/>
          </w:p>
        </w:tc>
        <w:tc>
          <w:tcPr>
            <w:tcW w:w="2008" w:type="dxa"/>
          </w:tcPr>
          <w:p w:rsidR="00B16E01" w:rsidRPr="00761973" w:rsidRDefault="00B16E01" w:rsidP="0076197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197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Метод в </w:t>
            </w:r>
            <w:proofErr w:type="spellStart"/>
            <w:r w:rsidRPr="00761973">
              <w:rPr>
                <w:rFonts w:ascii="Times New Roman" w:hAnsi="Times New Roman" w:cs="Times New Roman"/>
                <w:b/>
                <w:sz w:val="20"/>
                <w:szCs w:val="20"/>
              </w:rPr>
              <w:t>numpy</w:t>
            </w:r>
            <w:proofErr w:type="spellEnd"/>
          </w:p>
          <w:p w:rsidR="00761973" w:rsidRPr="00761973" w:rsidRDefault="00761973" w:rsidP="00761973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76197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(тип распределения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numpy</w:t>
            </w:r>
            <w:proofErr w:type="spellEnd"/>
            <w:r w:rsidRPr="0076197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random</w:t>
            </w:r>
            <w:r w:rsidRPr="0076197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</w:p>
        </w:tc>
        <w:tc>
          <w:tcPr>
            <w:tcW w:w="1667" w:type="dxa"/>
          </w:tcPr>
          <w:p w:rsidR="00B16E01" w:rsidRDefault="00B16E01" w:rsidP="00755CC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197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Метод в </w:t>
            </w:r>
            <w:proofErr w:type="spellStart"/>
            <w:r w:rsidRPr="00761973">
              <w:rPr>
                <w:rFonts w:ascii="Times New Roman" w:hAnsi="Times New Roman" w:cs="Times New Roman"/>
                <w:b/>
                <w:sz w:val="20"/>
                <w:szCs w:val="20"/>
              </w:rPr>
              <w:t>Google|Excel</w:t>
            </w:r>
            <w:proofErr w:type="spellEnd"/>
          </w:p>
          <w:p w:rsidR="00761973" w:rsidRPr="00761973" w:rsidRDefault="00761973" w:rsidP="00755CC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(надстройка ГСЧ)</w:t>
            </w:r>
          </w:p>
        </w:tc>
      </w:tr>
      <w:tr w:rsidR="00B16E01" w:rsidRPr="00761973" w:rsidTr="00761973">
        <w:trPr>
          <w:jc w:val="center"/>
        </w:trPr>
        <w:tc>
          <w:tcPr>
            <w:tcW w:w="1019" w:type="dxa"/>
            <w:vAlign w:val="center"/>
          </w:tcPr>
          <w:p w:rsidR="00B16E01" w:rsidRPr="00761973" w:rsidRDefault="00B16E01" w:rsidP="00755CCF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5" w:type="dxa"/>
          </w:tcPr>
          <w:p w:rsidR="00B16E01" w:rsidRPr="00761973" w:rsidRDefault="00B16E01" w:rsidP="00755CCF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 xml:space="preserve">Мультипликативный конгруэнтный метод. </w:t>
            </w:r>
          </w:p>
          <w:p w:rsidR="00B16E01" w:rsidRPr="00761973" w:rsidRDefault="00B16E01" w:rsidP="00755CCF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Формула</w:t>
            </w:r>
            <w:r w:rsidRPr="00761973">
              <w:rPr>
                <w:rFonts w:ascii="Times New Roman" w:hAnsi="Times New Roman" w:cs="Times New Roman"/>
                <w:lang w:val="ru-RU"/>
              </w:rPr>
              <w:t xml:space="preserve"> в теории</w:t>
            </w:r>
            <w:r w:rsidRPr="00761973">
              <w:rPr>
                <w:rFonts w:ascii="Times New Roman" w:hAnsi="Times New Roman" w:cs="Times New Roman"/>
                <w:lang w:val="ru-RU"/>
              </w:rPr>
              <w:t xml:space="preserve"> (1).</w:t>
            </w:r>
          </w:p>
        </w:tc>
        <w:tc>
          <w:tcPr>
            <w:tcW w:w="2276" w:type="dxa"/>
            <w:vAlign w:val="center"/>
          </w:tcPr>
          <w:p w:rsidR="00B16E01" w:rsidRPr="00761973" w:rsidRDefault="00B16E01" w:rsidP="00755CCF">
            <w:pPr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  <w:i/>
              </w:rPr>
              <w:t>k</w:t>
            </w:r>
            <w:r w:rsidRPr="00761973">
              <w:rPr>
                <w:rFonts w:ascii="Times New Roman" w:hAnsi="Times New Roman" w:cs="Times New Roman"/>
              </w:rPr>
              <w:t xml:space="preserve">=31; </w:t>
            </w:r>
            <w:r w:rsidRPr="00761973">
              <w:rPr>
                <w:rFonts w:ascii="Times New Roman" w:hAnsi="Times New Roman" w:cs="Times New Roman"/>
                <w:i/>
              </w:rPr>
              <w:t>а</w:t>
            </w:r>
            <w:r w:rsidRPr="00761973">
              <w:rPr>
                <w:rFonts w:ascii="Times New Roman" w:hAnsi="Times New Roman" w:cs="Times New Roman"/>
              </w:rPr>
              <w:t>=16807</w:t>
            </w:r>
          </w:p>
          <w:p w:rsidR="00B16E01" w:rsidRPr="00761973" w:rsidRDefault="00B16E01" w:rsidP="00755C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</w:tcPr>
          <w:p w:rsidR="00B16E01" w:rsidRPr="00761973" w:rsidRDefault="00761973" w:rsidP="00761973">
            <w:pPr>
              <w:rPr>
                <w:rFonts w:ascii="Times New Roman" w:hAnsi="Times New Roman" w:cs="Times New Roman"/>
                <w:i/>
                <w:lang w:val="ru-RU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Гамбала</w:t>
            </w:r>
            <w:proofErr w:type="spellEnd"/>
          </w:p>
        </w:tc>
        <w:tc>
          <w:tcPr>
            <w:tcW w:w="1667" w:type="dxa"/>
          </w:tcPr>
          <w:p w:rsidR="00B16E01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Равномерное</w:t>
            </w:r>
            <w:proofErr w:type="spellEnd"/>
          </w:p>
        </w:tc>
      </w:tr>
      <w:tr w:rsidR="00B16E01" w:rsidRPr="00761973" w:rsidTr="00761973">
        <w:trPr>
          <w:jc w:val="center"/>
        </w:trPr>
        <w:tc>
          <w:tcPr>
            <w:tcW w:w="1019" w:type="dxa"/>
            <w:vAlign w:val="center"/>
          </w:tcPr>
          <w:p w:rsidR="00B16E01" w:rsidRPr="00761973" w:rsidRDefault="00B16E01" w:rsidP="00755CCF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75" w:type="dxa"/>
          </w:tcPr>
          <w:p w:rsidR="00B16E01" w:rsidRPr="00761973" w:rsidRDefault="00B16E01" w:rsidP="00755CCF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Линейный конгруэнтный метод. Формула в теории (3).</w:t>
            </w:r>
          </w:p>
        </w:tc>
        <w:tc>
          <w:tcPr>
            <w:tcW w:w="2276" w:type="dxa"/>
            <w:vAlign w:val="center"/>
          </w:tcPr>
          <w:p w:rsidR="00B16E01" w:rsidRPr="00761973" w:rsidRDefault="00B16E01" w:rsidP="00755CCF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761973">
              <w:rPr>
                <w:rFonts w:ascii="Times New Roman" w:hAnsi="Times New Roman" w:cs="Times New Roman"/>
                <w:i/>
              </w:rPr>
              <w:t>а</w:t>
            </w:r>
            <w:r w:rsidRPr="00761973">
              <w:rPr>
                <w:rFonts w:ascii="Times New Roman" w:hAnsi="Times New Roman" w:cs="Times New Roman"/>
              </w:rPr>
              <w:t xml:space="preserve">=16070093; </w:t>
            </w:r>
            <w:r w:rsidRPr="00761973">
              <w:rPr>
                <w:rFonts w:ascii="Times New Roman" w:hAnsi="Times New Roman" w:cs="Times New Roman"/>
                <w:i/>
              </w:rPr>
              <w:t>b</w:t>
            </w:r>
            <w:r w:rsidRPr="00761973">
              <w:rPr>
                <w:rFonts w:ascii="Times New Roman" w:hAnsi="Times New Roman" w:cs="Times New Roman"/>
              </w:rPr>
              <w:t xml:space="preserve">=453816693; </w:t>
            </w:r>
            <w:r w:rsidRPr="00761973">
              <w:rPr>
                <w:rFonts w:ascii="Times New Roman" w:hAnsi="Times New Roman" w:cs="Times New Roman"/>
                <w:i/>
              </w:rPr>
              <w:t>k</w:t>
            </w:r>
            <w:r w:rsidRPr="00761973">
              <w:rPr>
                <w:rFonts w:ascii="Times New Roman" w:hAnsi="Times New Roman" w:cs="Times New Roman"/>
              </w:rPr>
              <w:t>=31</w:t>
            </w:r>
          </w:p>
        </w:tc>
        <w:tc>
          <w:tcPr>
            <w:tcW w:w="2008" w:type="dxa"/>
          </w:tcPr>
          <w:p w:rsidR="00B16E01" w:rsidRPr="00761973" w:rsidRDefault="00B16E01" w:rsidP="00761973">
            <w:pPr>
              <w:rPr>
                <w:rFonts w:ascii="Times New Roman" w:hAnsi="Times New Roman" w:cs="Times New Roman"/>
                <w:i/>
                <w:lang w:val="ru-RU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Бета</w:t>
            </w:r>
            <w:proofErr w:type="spellEnd"/>
            <w:r w:rsidRPr="00761973">
              <w:rPr>
                <w:rFonts w:ascii="Times New Roman" w:hAnsi="Times New Roman" w:cs="Times New Roman"/>
                <w:lang w:val="ru-RU"/>
              </w:rPr>
              <w:t>- распределение</w:t>
            </w:r>
          </w:p>
        </w:tc>
        <w:tc>
          <w:tcPr>
            <w:tcW w:w="1667" w:type="dxa"/>
          </w:tcPr>
          <w:p w:rsidR="00B16E01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Нормальное</w:t>
            </w:r>
            <w:proofErr w:type="spellEnd"/>
          </w:p>
        </w:tc>
      </w:tr>
      <w:tr w:rsidR="00B16E01" w:rsidRPr="00761973" w:rsidTr="00761973">
        <w:trPr>
          <w:jc w:val="center"/>
        </w:trPr>
        <w:tc>
          <w:tcPr>
            <w:tcW w:w="1019" w:type="dxa"/>
            <w:vAlign w:val="center"/>
          </w:tcPr>
          <w:p w:rsidR="00B16E01" w:rsidRPr="00761973" w:rsidRDefault="00B16E01" w:rsidP="00755CCF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5" w:type="dxa"/>
          </w:tcPr>
          <w:p w:rsidR="00B16E01" w:rsidRPr="00761973" w:rsidRDefault="00B16E01" w:rsidP="00755CCF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Квадратичный конгруэнтный метод.</w:t>
            </w:r>
          </w:p>
          <w:p w:rsidR="00B16E01" w:rsidRPr="00761973" w:rsidRDefault="00B16E01" w:rsidP="00755CCF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Формула в теории (4).</w:t>
            </w:r>
          </w:p>
        </w:tc>
        <w:tc>
          <w:tcPr>
            <w:tcW w:w="2276" w:type="dxa"/>
            <w:vAlign w:val="center"/>
          </w:tcPr>
          <w:p w:rsidR="00B16E01" w:rsidRPr="00761973" w:rsidRDefault="00B16E01" w:rsidP="00755CCF">
            <w:pPr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  <w:i/>
              </w:rPr>
              <w:t>а</w:t>
            </w:r>
            <w:r w:rsidRPr="00761973">
              <w:rPr>
                <w:rFonts w:ascii="Times New Roman" w:hAnsi="Times New Roman" w:cs="Times New Roman"/>
              </w:rPr>
              <w:t xml:space="preserve">=6; </w:t>
            </w:r>
            <w:r w:rsidRPr="00761973">
              <w:rPr>
                <w:rFonts w:ascii="Times New Roman" w:hAnsi="Times New Roman" w:cs="Times New Roman"/>
                <w:i/>
              </w:rPr>
              <w:t>b</w:t>
            </w:r>
            <w:r w:rsidRPr="00761973">
              <w:rPr>
                <w:rFonts w:ascii="Times New Roman" w:hAnsi="Times New Roman" w:cs="Times New Roman"/>
              </w:rPr>
              <w:t xml:space="preserve">=7; </w:t>
            </w:r>
            <w:r w:rsidRPr="00761973">
              <w:rPr>
                <w:rFonts w:ascii="Times New Roman" w:hAnsi="Times New Roman" w:cs="Times New Roman"/>
                <w:i/>
              </w:rPr>
              <w:t>c</w:t>
            </w:r>
            <w:r w:rsidRPr="00761973">
              <w:rPr>
                <w:rFonts w:ascii="Times New Roman" w:hAnsi="Times New Roman" w:cs="Times New Roman"/>
              </w:rPr>
              <w:t xml:space="preserve">=3; </w:t>
            </w:r>
            <w:r w:rsidRPr="00761973">
              <w:rPr>
                <w:rFonts w:ascii="Times New Roman" w:hAnsi="Times New Roman" w:cs="Times New Roman"/>
                <w:i/>
              </w:rPr>
              <w:t>m</w:t>
            </w:r>
            <w:r w:rsidRPr="00761973">
              <w:rPr>
                <w:rFonts w:ascii="Times New Roman" w:hAnsi="Times New Roman" w:cs="Times New Roman"/>
              </w:rPr>
              <w:t>=4096</w:t>
            </w:r>
          </w:p>
          <w:p w:rsidR="00B16E01" w:rsidRPr="00761973" w:rsidRDefault="00B16E01" w:rsidP="00755CCF">
            <w:pPr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008" w:type="dxa"/>
          </w:tcPr>
          <w:p w:rsidR="00B16E01" w:rsidRPr="00761973" w:rsidRDefault="00B16E01" w:rsidP="00761973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биномиальное</w:t>
            </w:r>
            <w:proofErr w:type="spellEnd"/>
          </w:p>
          <w:p w:rsidR="00B16E01" w:rsidRPr="00761973" w:rsidRDefault="00B16E01" w:rsidP="007619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7" w:type="dxa"/>
          </w:tcPr>
          <w:p w:rsidR="00B16E01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Бернулли</w:t>
            </w:r>
            <w:proofErr w:type="spellEnd"/>
          </w:p>
        </w:tc>
      </w:tr>
      <w:tr w:rsidR="00B16E01" w:rsidRPr="00761973" w:rsidTr="00761973">
        <w:trPr>
          <w:jc w:val="center"/>
        </w:trPr>
        <w:tc>
          <w:tcPr>
            <w:tcW w:w="1019" w:type="dxa"/>
            <w:vAlign w:val="center"/>
          </w:tcPr>
          <w:p w:rsidR="00B16E01" w:rsidRPr="00761973" w:rsidRDefault="00B16E01" w:rsidP="00755CCF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75" w:type="dxa"/>
          </w:tcPr>
          <w:p w:rsidR="00B16E01" w:rsidRPr="00761973" w:rsidRDefault="00B16E01" w:rsidP="00755CCF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Кубический конгруэнтный метод.</w:t>
            </w:r>
          </w:p>
          <w:p w:rsidR="00B16E01" w:rsidRPr="00761973" w:rsidRDefault="00B16E01" w:rsidP="00755CCF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Формула в теории (5).</w:t>
            </w:r>
          </w:p>
        </w:tc>
        <w:tc>
          <w:tcPr>
            <w:tcW w:w="2276" w:type="dxa"/>
            <w:vAlign w:val="center"/>
          </w:tcPr>
          <w:p w:rsidR="00B16E01" w:rsidRPr="00761973" w:rsidRDefault="00B16E01" w:rsidP="00755CCF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761973">
              <w:rPr>
                <w:rFonts w:ascii="Times New Roman" w:hAnsi="Times New Roman" w:cs="Times New Roman"/>
                <w:i/>
              </w:rPr>
              <w:t>а</w:t>
            </w:r>
            <w:r w:rsidRPr="00761973">
              <w:rPr>
                <w:rFonts w:ascii="Times New Roman" w:hAnsi="Times New Roman" w:cs="Times New Roman"/>
              </w:rPr>
              <w:t xml:space="preserve">=53668; </w:t>
            </w:r>
            <w:r w:rsidRPr="00761973">
              <w:rPr>
                <w:rFonts w:ascii="Times New Roman" w:hAnsi="Times New Roman" w:cs="Times New Roman"/>
                <w:i/>
              </w:rPr>
              <w:t>b</w:t>
            </w:r>
            <w:r w:rsidRPr="00761973">
              <w:rPr>
                <w:rFonts w:ascii="Times New Roman" w:hAnsi="Times New Roman" w:cs="Times New Roman"/>
              </w:rPr>
              <w:t xml:space="preserve">=400144; </w:t>
            </w:r>
            <w:r w:rsidRPr="00761973">
              <w:rPr>
                <w:rFonts w:ascii="Times New Roman" w:hAnsi="Times New Roman" w:cs="Times New Roman"/>
                <w:i/>
              </w:rPr>
              <w:t>c</w:t>
            </w:r>
            <w:r w:rsidRPr="00761973">
              <w:rPr>
                <w:rFonts w:ascii="Times New Roman" w:hAnsi="Times New Roman" w:cs="Times New Roman"/>
              </w:rPr>
              <w:t xml:space="preserve">=12211; </w:t>
            </w:r>
            <w:r w:rsidRPr="00761973">
              <w:rPr>
                <w:rFonts w:ascii="Times New Roman" w:hAnsi="Times New Roman" w:cs="Times New Roman"/>
                <w:i/>
              </w:rPr>
              <w:t>k</w:t>
            </w:r>
            <w:r w:rsidRPr="00761973">
              <w:rPr>
                <w:rFonts w:ascii="Times New Roman" w:hAnsi="Times New Roman" w:cs="Times New Roman"/>
              </w:rPr>
              <w:t>=15</w:t>
            </w:r>
          </w:p>
        </w:tc>
        <w:tc>
          <w:tcPr>
            <w:tcW w:w="2008" w:type="dxa"/>
          </w:tcPr>
          <w:p w:rsidR="00B16E01" w:rsidRPr="00761973" w:rsidRDefault="00B16E01" w:rsidP="00761973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хи-квадрат</w:t>
            </w:r>
            <w:proofErr w:type="spellEnd"/>
          </w:p>
        </w:tc>
        <w:tc>
          <w:tcPr>
            <w:tcW w:w="1667" w:type="dxa"/>
          </w:tcPr>
          <w:p w:rsidR="00B16E01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Биноминальное</w:t>
            </w:r>
            <w:proofErr w:type="spellEnd"/>
          </w:p>
        </w:tc>
      </w:tr>
      <w:tr w:rsidR="00B16E01" w:rsidRPr="00761973" w:rsidTr="00761973">
        <w:trPr>
          <w:jc w:val="center"/>
        </w:trPr>
        <w:tc>
          <w:tcPr>
            <w:tcW w:w="1019" w:type="dxa"/>
            <w:vAlign w:val="center"/>
          </w:tcPr>
          <w:p w:rsidR="00B16E01" w:rsidRPr="00761973" w:rsidRDefault="00B16E01" w:rsidP="00755CCF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75" w:type="dxa"/>
          </w:tcPr>
          <w:p w:rsidR="00B16E01" w:rsidRPr="00761973" w:rsidRDefault="00B16E01" w:rsidP="00755CCF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Генератор Фибоначчи.</w:t>
            </w:r>
          </w:p>
          <w:p w:rsidR="00B16E01" w:rsidRPr="00761973" w:rsidRDefault="00B16E01" w:rsidP="00755CCF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Формула в теории (6).</w:t>
            </w:r>
          </w:p>
        </w:tc>
        <w:tc>
          <w:tcPr>
            <w:tcW w:w="2276" w:type="dxa"/>
            <w:vAlign w:val="center"/>
          </w:tcPr>
          <w:p w:rsidR="00B16E01" w:rsidRPr="00761973" w:rsidRDefault="00B16E01" w:rsidP="00755CCF">
            <w:pPr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  <w:position w:val="-12"/>
              </w:rPr>
              <w:object w:dxaOrig="2060" w:dyaOrig="360">
                <v:shape id="_x0000_i2132" type="#_x0000_t75" style="width:103.2pt;height:18pt" o:ole="">
                  <v:imagedata r:id="rId8" o:title=""/>
                </v:shape>
                <o:OLEObject Type="Embed" ProgID="Equation.3" ShapeID="_x0000_i2132" DrawAspect="Content" ObjectID="_1706691112" r:id="rId9"/>
              </w:object>
            </w:r>
          </w:p>
          <w:p w:rsidR="00B16E01" w:rsidRPr="00761973" w:rsidRDefault="00B16E01" w:rsidP="00755CCF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761973">
              <w:rPr>
                <w:rFonts w:ascii="Times New Roman" w:hAnsi="Times New Roman" w:cs="Times New Roman"/>
                <w:i/>
              </w:rPr>
              <w:t>k</w:t>
            </w:r>
            <w:r w:rsidRPr="00761973">
              <w:rPr>
                <w:rFonts w:ascii="Times New Roman" w:hAnsi="Times New Roman" w:cs="Times New Roman"/>
              </w:rPr>
              <w:t>=14</w:t>
            </w:r>
          </w:p>
        </w:tc>
        <w:tc>
          <w:tcPr>
            <w:tcW w:w="2008" w:type="dxa"/>
          </w:tcPr>
          <w:p w:rsidR="00B16E01" w:rsidRPr="00761973" w:rsidRDefault="00B16E01" w:rsidP="00761973">
            <w:pPr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Дирихле</w:t>
            </w:r>
            <w:proofErr w:type="spellEnd"/>
          </w:p>
        </w:tc>
        <w:tc>
          <w:tcPr>
            <w:tcW w:w="1667" w:type="dxa"/>
          </w:tcPr>
          <w:p w:rsidR="00B16E01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Пуассона</w:t>
            </w:r>
            <w:proofErr w:type="spellEnd"/>
          </w:p>
        </w:tc>
      </w:tr>
      <w:tr w:rsidR="00B16E01" w:rsidRPr="00761973" w:rsidTr="00761973">
        <w:trPr>
          <w:jc w:val="center"/>
        </w:trPr>
        <w:tc>
          <w:tcPr>
            <w:tcW w:w="1019" w:type="dxa"/>
            <w:vAlign w:val="center"/>
          </w:tcPr>
          <w:p w:rsidR="00B16E01" w:rsidRPr="00761973" w:rsidRDefault="00B16E01" w:rsidP="00755CCF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75" w:type="dxa"/>
          </w:tcPr>
          <w:p w:rsidR="00B16E01" w:rsidRPr="00761973" w:rsidRDefault="00B16E01" w:rsidP="00755CCF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</w:rPr>
              <w:t>BBS</w:t>
            </w:r>
            <w:r w:rsidRPr="00761973">
              <w:rPr>
                <w:rFonts w:ascii="Times New Roman" w:hAnsi="Times New Roman" w:cs="Times New Roman"/>
                <w:lang w:val="ru-RU"/>
              </w:rPr>
              <w:t xml:space="preserve"> – генератор.</w:t>
            </w:r>
          </w:p>
          <w:p w:rsidR="00B16E01" w:rsidRPr="00761973" w:rsidRDefault="00B16E01" w:rsidP="00755CCF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Формула в теории (7).</w:t>
            </w:r>
          </w:p>
        </w:tc>
        <w:tc>
          <w:tcPr>
            <w:tcW w:w="2276" w:type="dxa"/>
            <w:vAlign w:val="center"/>
          </w:tcPr>
          <w:p w:rsidR="00B16E01" w:rsidRPr="00761973" w:rsidRDefault="00B16E01" w:rsidP="00755CCF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761973">
              <w:rPr>
                <w:rFonts w:ascii="Times New Roman" w:hAnsi="Times New Roman" w:cs="Times New Roman"/>
                <w:b/>
                <w:color w:val="0000FF"/>
                <w:position w:val="-10"/>
              </w:rPr>
              <w:object w:dxaOrig="1420" w:dyaOrig="320">
                <v:shape id="_x0000_i2133" type="#_x0000_t75" style="width:70.8pt;height:16.2pt" o:ole="">
                  <v:imagedata r:id="rId10" o:title=""/>
                </v:shape>
                <o:OLEObject Type="Embed" ProgID="Equation.3" ShapeID="_x0000_i2133" DrawAspect="Content" ObjectID="_1706691113" r:id="rId11"/>
              </w:object>
            </w:r>
          </w:p>
        </w:tc>
        <w:tc>
          <w:tcPr>
            <w:tcW w:w="2008" w:type="dxa"/>
          </w:tcPr>
          <w:p w:rsidR="00B16E01" w:rsidRPr="00761973" w:rsidRDefault="00761973" w:rsidP="00761973">
            <w:pPr>
              <w:rPr>
                <w:rFonts w:ascii="Times New Roman" w:hAnsi="Times New Roman" w:cs="Times New Roman"/>
                <w:b/>
                <w:color w:val="0000FF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экспоненциальное</w:t>
            </w:r>
            <w:proofErr w:type="spellEnd"/>
          </w:p>
        </w:tc>
        <w:tc>
          <w:tcPr>
            <w:tcW w:w="1667" w:type="dxa"/>
          </w:tcPr>
          <w:p w:rsidR="00B16E01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Модельное</w:t>
            </w:r>
            <w:proofErr w:type="spellEnd"/>
          </w:p>
        </w:tc>
      </w:tr>
      <w:tr w:rsidR="00B16E01" w:rsidRPr="00761973" w:rsidTr="00761973">
        <w:trPr>
          <w:jc w:val="center"/>
        </w:trPr>
        <w:tc>
          <w:tcPr>
            <w:tcW w:w="1019" w:type="dxa"/>
            <w:vAlign w:val="center"/>
          </w:tcPr>
          <w:p w:rsidR="00B16E01" w:rsidRPr="00761973" w:rsidRDefault="00B16E01" w:rsidP="00755CCF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75" w:type="dxa"/>
          </w:tcPr>
          <w:p w:rsidR="00B16E01" w:rsidRPr="00761973" w:rsidRDefault="00B16E01" w:rsidP="00755CCF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 xml:space="preserve">Системный генератор </w:t>
            </w:r>
            <w:r w:rsidRPr="00761973">
              <w:rPr>
                <w:rFonts w:ascii="Times New Roman" w:hAnsi="Times New Roman" w:cs="Times New Roman"/>
              </w:rPr>
              <w:t>MS</w:t>
            </w:r>
            <w:r w:rsidRPr="00761973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761973">
              <w:rPr>
                <w:rFonts w:ascii="Times New Roman" w:hAnsi="Times New Roman" w:cs="Times New Roman"/>
              </w:rPr>
              <w:t>Fortran</w:t>
            </w:r>
            <w:r w:rsidRPr="00761973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B16E01" w:rsidRPr="00761973" w:rsidRDefault="00B16E01" w:rsidP="00755CCF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Формула в теории (8).</w:t>
            </w:r>
          </w:p>
        </w:tc>
        <w:tc>
          <w:tcPr>
            <w:tcW w:w="2276" w:type="dxa"/>
            <w:vAlign w:val="center"/>
          </w:tcPr>
          <w:p w:rsidR="00B16E01" w:rsidRPr="00761973" w:rsidRDefault="00B16E01" w:rsidP="00755CCF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r w:rsidRPr="00761973">
              <w:rPr>
                <w:rFonts w:ascii="Times New Roman" w:hAnsi="Times New Roman" w:cs="Times New Roman"/>
                <w:color w:val="0000FF"/>
              </w:rPr>
              <w:t>-</w:t>
            </w:r>
          </w:p>
        </w:tc>
        <w:tc>
          <w:tcPr>
            <w:tcW w:w="2008" w:type="dxa"/>
          </w:tcPr>
          <w:p w:rsidR="00B16E01" w:rsidRPr="00761973" w:rsidRDefault="00761973" w:rsidP="00761973">
            <w:pPr>
              <w:rPr>
                <w:rFonts w:ascii="Times New Roman" w:hAnsi="Times New Roman" w:cs="Times New Roman"/>
                <w:color w:val="0000FF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Фишера</w:t>
            </w:r>
            <w:proofErr w:type="spellEnd"/>
          </w:p>
        </w:tc>
        <w:tc>
          <w:tcPr>
            <w:tcW w:w="1667" w:type="dxa"/>
          </w:tcPr>
          <w:p w:rsidR="00B16E01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Дискретное</w:t>
            </w:r>
            <w:proofErr w:type="spellEnd"/>
          </w:p>
        </w:tc>
      </w:tr>
      <w:tr w:rsidR="00761973" w:rsidRPr="00761973" w:rsidTr="00761973">
        <w:trPr>
          <w:jc w:val="center"/>
        </w:trPr>
        <w:tc>
          <w:tcPr>
            <w:tcW w:w="1019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75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Тригонометрический метод. Формула в теории (9).</w:t>
            </w:r>
          </w:p>
        </w:tc>
        <w:tc>
          <w:tcPr>
            <w:tcW w:w="2276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r w:rsidRPr="00761973">
              <w:rPr>
                <w:rFonts w:ascii="Times New Roman" w:hAnsi="Times New Roman" w:cs="Times New Roman"/>
                <w:color w:val="0000FF"/>
              </w:rPr>
              <w:t>-</w:t>
            </w:r>
          </w:p>
        </w:tc>
        <w:tc>
          <w:tcPr>
            <w:tcW w:w="2008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color w:val="0000FF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Гамма</w:t>
            </w:r>
            <w:proofErr w:type="spellEnd"/>
          </w:p>
        </w:tc>
        <w:tc>
          <w:tcPr>
            <w:tcW w:w="1667" w:type="dxa"/>
          </w:tcPr>
          <w:p w:rsidR="00761973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Равномерное</w:t>
            </w:r>
            <w:proofErr w:type="spellEnd"/>
          </w:p>
        </w:tc>
      </w:tr>
      <w:tr w:rsidR="00761973" w:rsidRPr="00761973" w:rsidTr="00761973">
        <w:trPr>
          <w:jc w:val="center"/>
        </w:trPr>
        <w:tc>
          <w:tcPr>
            <w:tcW w:w="1019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75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Тригонометрический метод со счетчиком.</w:t>
            </w:r>
          </w:p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Формула в теории (10).</w:t>
            </w:r>
          </w:p>
        </w:tc>
        <w:tc>
          <w:tcPr>
            <w:tcW w:w="2276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r w:rsidRPr="00761973">
              <w:rPr>
                <w:rFonts w:ascii="Times New Roman" w:hAnsi="Times New Roman" w:cs="Times New Roman"/>
                <w:color w:val="0000FF"/>
              </w:rPr>
              <w:t>-</w:t>
            </w:r>
          </w:p>
        </w:tc>
        <w:tc>
          <w:tcPr>
            <w:tcW w:w="2008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color w:val="0000FF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геометрическое</w:t>
            </w:r>
            <w:proofErr w:type="spellEnd"/>
          </w:p>
        </w:tc>
        <w:tc>
          <w:tcPr>
            <w:tcW w:w="1667" w:type="dxa"/>
          </w:tcPr>
          <w:p w:rsidR="00761973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Нормальное</w:t>
            </w:r>
            <w:proofErr w:type="spellEnd"/>
          </w:p>
        </w:tc>
      </w:tr>
      <w:tr w:rsidR="00761973" w:rsidRPr="00761973" w:rsidTr="00761973">
        <w:trPr>
          <w:jc w:val="center"/>
        </w:trPr>
        <w:tc>
          <w:tcPr>
            <w:tcW w:w="1019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75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 xml:space="preserve">Мультипликативный конгруэнтный метод. </w:t>
            </w:r>
          </w:p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Формула в теории (1).</w:t>
            </w:r>
          </w:p>
        </w:tc>
        <w:tc>
          <w:tcPr>
            <w:tcW w:w="2276" w:type="dxa"/>
            <w:vAlign w:val="center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761973">
              <w:rPr>
                <w:rFonts w:ascii="Times New Roman" w:hAnsi="Times New Roman" w:cs="Times New Roman"/>
                <w:i/>
              </w:rPr>
              <w:t>k</w:t>
            </w:r>
            <w:r w:rsidRPr="00761973">
              <w:rPr>
                <w:rFonts w:ascii="Times New Roman" w:hAnsi="Times New Roman" w:cs="Times New Roman"/>
              </w:rPr>
              <w:t xml:space="preserve">=15; </w:t>
            </w:r>
            <w:r w:rsidRPr="00761973">
              <w:rPr>
                <w:rFonts w:ascii="Times New Roman" w:hAnsi="Times New Roman" w:cs="Times New Roman"/>
                <w:i/>
              </w:rPr>
              <w:t>а</w:t>
            </w:r>
            <w:r w:rsidRPr="00761973">
              <w:rPr>
                <w:rFonts w:ascii="Times New Roman" w:hAnsi="Times New Roman" w:cs="Times New Roman"/>
              </w:rPr>
              <w:t>=16807</w:t>
            </w:r>
          </w:p>
        </w:tc>
        <w:tc>
          <w:tcPr>
            <w:tcW w:w="2008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Лапласа</w:t>
            </w:r>
            <w:proofErr w:type="spellEnd"/>
          </w:p>
        </w:tc>
        <w:tc>
          <w:tcPr>
            <w:tcW w:w="1667" w:type="dxa"/>
          </w:tcPr>
          <w:p w:rsidR="00761973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Бернулли</w:t>
            </w:r>
            <w:proofErr w:type="spellEnd"/>
          </w:p>
        </w:tc>
      </w:tr>
      <w:tr w:rsidR="00761973" w:rsidRPr="00761973" w:rsidTr="00761973">
        <w:trPr>
          <w:jc w:val="center"/>
        </w:trPr>
        <w:tc>
          <w:tcPr>
            <w:tcW w:w="1019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75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Линейный конгруэнтный метод. Формула в теории (3).</w:t>
            </w:r>
          </w:p>
        </w:tc>
        <w:tc>
          <w:tcPr>
            <w:tcW w:w="2276" w:type="dxa"/>
            <w:vAlign w:val="center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761973">
              <w:rPr>
                <w:rFonts w:ascii="Times New Roman" w:hAnsi="Times New Roman" w:cs="Times New Roman"/>
                <w:i/>
              </w:rPr>
              <w:t>а</w:t>
            </w:r>
            <w:r w:rsidRPr="00761973">
              <w:rPr>
                <w:rFonts w:ascii="Times New Roman" w:hAnsi="Times New Roman" w:cs="Times New Roman"/>
              </w:rPr>
              <w:t xml:space="preserve">=165; </w:t>
            </w:r>
            <w:r w:rsidRPr="00761973">
              <w:rPr>
                <w:rFonts w:ascii="Times New Roman" w:hAnsi="Times New Roman" w:cs="Times New Roman"/>
                <w:i/>
              </w:rPr>
              <w:t>b</w:t>
            </w:r>
            <w:r w:rsidRPr="00761973">
              <w:rPr>
                <w:rFonts w:ascii="Times New Roman" w:hAnsi="Times New Roman" w:cs="Times New Roman"/>
              </w:rPr>
              <w:t xml:space="preserve">=3463; </w:t>
            </w:r>
            <w:r w:rsidRPr="00761973">
              <w:rPr>
                <w:rFonts w:ascii="Times New Roman" w:hAnsi="Times New Roman" w:cs="Times New Roman"/>
                <w:i/>
              </w:rPr>
              <w:t>k</w:t>
            </w:r>
            <w:r w:rsidRPr="00761973">
              <w:rPr>
                <w:rFonts w:ascii="Times New Roman" w:hAnsi="Times New Roman" w:cs="Times New Roman"/>
              </w:rPr>
              <w:t>=14</w:t>
            </w:r>
          </w:p>
        </w:tc>
        <w:tc>
          <w:tcPr>
            <w:tcW w:w="2008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логистическое</w:t>
            </w:r>
            <w:proofErr w:type="spellEnd"/>
          </w:p>
        </w:tc>
        <w:tc>
          <w:tcPr>
            <w:tcW w:w="1667" w:type="dxa"/>
          </w:tcPr>
          <w:p w:rsidR="00761973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Биноминальное</w:t>
            </w:r>
            <w:proofErr w:type="spellEnd"/>
          </w:p>
        </w:tc>
      </w:tr>
      <w:tr w:rsidR="00761973" w:rsidRPr="00761973" w:rsidTr="00761973">
        <w:trPr>
          <w:jc w:val="center"/>
        </w:trPr>
        <w:tc>
          <w:tcPr>
            <w:tcW w:w="1019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2375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Квадратичный конгруэнтный метод.</w:t>
            </w:r>
          </w:p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Формула в теории (4).</w:t>
            </w:r>
          </w:p>
        </w:tc>
        <w:tc>
          <w:tcPr>
            <w:tcW w:w="2276" w:type="dxa"/>
            <w:vAlign w:val="center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761973">
              <w:rPr>
                <w:rFonts w:ascii="Times New Roman" w:hAnsi="Times New Roman" w:cs="Times New Roman"/>
                <w:i/>
              </w:rPr>
              <w:t>а</w:t>
            </w:r>
            <w:r w:rsidRPr="00761973">
              <w:rPr>
                <w:rFonts w:ascii="Times New Roman" w:hAnsi="Times New Roman" w:cs="Times New Roman"/>
              </w:rPr>
              <w:t xml:space="preserve">=8; </w:t>
            </w:r>
            <w:r w:rsidRPr="00761973">
              <w:rPr>
                <w:rFonts w:ascii="Times New Roman" w:hAnsi="Times New Roman" w:cs="Times New Roman"/>
                <w:i/>
              </w:rPr>
              <w:t>b</w:t>
            </w:r>
            <w:r w:rsidRPr="00761973">
              <w:rPr>
                <w:rFonts w:ascii="Times New Roman" w:hAnsi="Times New Roman" w:cs="Times New Roman"/>
              </w:rPr>
              <w:t xml:space="preserve">=9; </w:t>
            </w:r>
            <w:r w:rsidRPr="00761973">
              <w:rPr>
                <w:rFonts w:ascii="Times New Roman" w:hAnsi="Times New Roman" w:cs="Times New Roman"/>
                <w:i/>
              </w:rPr>
              <w:t>c</w:t>
            </w:r>
            <w:r w:rsidRPr="00761973">
              <w:rPr>
                <w:rFonts w:ascii="Times New Roman" w:hAnsi="Times New Roman" w:cs="Times New Roman"/>
              </w:rPr>
              <w:t xml:space="preserve">=3; </w:t>
            </w:r>
            <w:r w:rsidRPr="00761973">
              <w:rPr>
                <w:rFonts w:ascii="Times New Roman" w:hAnsi="Times New Roman" w:cs="Times New Roman"/>
                <w:i/>
              </w:rPr>
              <w:t>m</w:t>
            </w:r>
            <w:r w:rsidRPr="00761973">
              <w:rPr>
                <w:rFonts w:ascii="Times New Roman" w:hAnsi="Times New Roman" w:cs="Times New Roman"/>
              </w:rPr>
              <w:t>=4096</w:t>
            </w:r>
          </w:p>
        </w:tc>
        <w:tc>
          <w:tcPr>
            <w:tcW w:w="2008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логарифмическое</w:t>
            </w:r>
            <w:proofErr w:type="spellEnd"/>
          </w:p>
        </w:tc>
        <w:tc>
          <w:tcPr>
            <w:tcW w:w="1667" w:type="dxa"/>
          </w:tcPr>
          <w:p w:rsidR="00761973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Пуассона</w:t>
            </w:r>
            <w:proofErr w:type="spellEnd"/>
          </w:p>
        </w:tc>
      </w:tr>
      <w:tr w:rsidR="00761973" w:rsidRPr="00761973" w:rsidTr="00761973">
        <w:trPr>
          <w:jc w:val="center"/>
        </w:trPr>
        <w:tc>
          <w:tcPr>
            <w:tcW w:w="1019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75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Кубический конгруэнтный метод.</w:t>
            </w:r>
          </w:p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Формула в теории (5).</w:t>
            </w:r>
          </w:p>
        </w:tc>
        <w:tc>
          <w:tcPr>
            <w:tcW w:w="2276" w:type="dxa"/>
            <w:vAlign w:val="center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761973">
              <w:rPr>
                <w:rFonts w:ascii="Times New Roman" w:hAnsi="Times New Roman" w:cs="Times New Roman"/>
                <w:i/>
              </w:rPr>
              <w:t>а</w:t>
            </w:r>
            <w:r w:rsidRPr="00761973">
              <w:rPr>
                <w:rFonts w:ascii="Times New Roman" w:hAnsi="Times New Roman" w:cs="Times New Roman"/>
              </w:rPr>
              <w:t xml:space="preserve">=52774; </w:t>
            </w:r>
            <w:r w:rsidRPr="00761973">
              <w:rPr>
                <w:rFonts w:ascii="Times New Roman" w:hAnsi="Times New Roman" w:cs="Times New Roman"/>
                <w:i/>
              </w:rPr>
              <w:t>b</w:t>
            </w:r>
            <w:r w:rsidRPr="00761973">
              <w:rPr>
                <w:rFonts w:ascii="Times New Roman" w:hAnsi="Times New Roman" w:cs="Times New Roman"/>
              </w:rPr>
              <w:t xml:space="preserve">=40692; </w:t>
            </w:r>
            <w:r w:rsidRPr="00761973">
              <w:rPr>
                <w:rFonts w:ascii="Times New Roman" w:hAnsi="Times New Roman" w:cs="Times New Roman"/>
                <w:i/>
              </w:rPr>
              <w:t>c</w:t>
            </w:r>
            <w:r w:rsidRPr="00761973">
              <w:rPr>
                <w:rFonts w:ascii="Times New Roman" w:hAnsi="Times New Roman" w:cs="Times New Roman"/>
              </w:rPr>
              <w:t xml:space="preserve">=3791; </w:t>
            </w:r>
            <w:r w:rsidRPr="00761973">
              <w:rPr>
                <w:rFonts w:ascii="Times New Roman" w:hAnsi="Times New Roman" w:cs="Times New Roman"/>
                <w:i/>
              </w:rPr>
              <w:t>k</w:t>
            </w:r>
            <w:r w:rsidRPr="00761973">
              <w:rPr>
                <w:rFonts w:ascii="Times New Roman" w:hAnsi="Times New Roman" w:cs="Times New Roman"/>
              </w:rPr>
              <w:t>=31</w:t>
            </w:r>
          </w:p>
        </w:tc>
        <w:tc>
          <w:tcPr>
            <w:tcW w:w="2008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мультиномиальное</w:t>
            </w:r>
            <w:proofErr w:type="spellEnd"/>
          </w:p>
        </w:tc>
        <w:tc>
          <w:tcPr>
            <w:tcW w:w="1667" w:type="dxa"/>
          </w:tcPr>
          <w:p w:rsidR="00761973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Модельное</w:t>
            </w:r>
            <w:proofErr w:type="spellEnd"/>
          </w:p>
        </w:tc>
      </w:tr>
      <w:tr w:rsidR="00761973" w:rsidRPr="00761973" w:rsidTr="00761973">
        <w:trPr>
          <w:jc w:val="center"/>
        </w:trPr>
        <w:tc>
          <w:tcPr>
            <w:tcW w:w="1019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75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Генератор Фибоначчи.</w:t>
            </w:r>
          </w:p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Формула в теории (6).</w:t>
            </w:r>
          </w:p>
        </w:tc>
        <w:tc>
          <w:tcPr>
            <w:tcW w:w="2276" w:type="dxa"/>
            <w:vAlign w:val="center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761973">
              <w:rPr>
                <w:rFonts w:ascii="Times New Roman" w:hAnsi="Times New Roman" w:cs="Times New Roman"/>
                <w:position w:val="-12"/>
              </w:rPr>
              <w:object w:dxaOrig="2060" w:dyaOrig="360">
                <v:shape id="_x0000_i2216" type="#_x0000_t75" style="width:103.2pt;height:18pt" o:ole="">
                  <v:imagedata r:id="rId12" o:title=""/>
                </v:shape>
                <o:OLEObject Type="Embed" ProgID="Equation.3" ShapeID="_x0000_i2216" DrawAspect="Content" ObjectID="_1706691114" r:id="rId13"/>
              </w:object>
            </w:r>
            <w:r w:rsidRPr="00761973">
              <w:rPr>
                <w:rFonts w:ascii="Times New Roman" w:hAnsi="Times New Roman" w:cs="Times New Roman"/>
                <w:i/>
              </w:rPr>
              <w:t xml:space="preserve"> k</w:t>
            </w:r>
            <w:r w:rsidRPr="00761973">
              <w:rPr>
                <w:rFonts w:ascii="Times New Roman" w:hAnsi="Times New Roman" w:cs="Times New Roman"/>
              </w:rPr>
              <w:t>=14</w:t>
            </w:r>
          </w:p>
        </w:tc>
        <w:tc>
          <w:tcPr>
            <w:tcW w:w="2008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нецентральное</w:t>
            </w:r>
            <w:proofErr w:type="spellEnd"/>
            <w:r w:rsidRPr="007619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1973">
              <w:rPr>
                <w:rFonts w:ascii="Times New Roman" w:hAnsi="Times New Roman" w:cs="Times New Roman"/>
              </w:rPr>
              <w:t>Фишера</w:t>
            </w:r>
            <w:proofErr w:type="spellEnd"/>
          </w:p>
        </w:tc>
        <w:tc>
          <w:tcPr>
            <w:tcW w:w="1667" w:type="dxa"/>
          </w:tcPr>
          <w:p w:rsidR="00761973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Дискретное</w:t>
            </w:r>
            <w:proofErr w:type="spellEnd"/>
          </w:p>
        </w:tc>
      </w:tr>
      <w:tr w:rsidR="00761973" w:rsidRPr="00761973" w:rsidTr="00761973">
        <w:trPr>
          <w:jc w:val="center"/>
        </w:trPr>
        <w:tc>
          <w:tcPr>
            <w:tcW w:w="1019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75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</w:rPr>
              <w:t>BBS</w:t>
            </w:r>
            <w:r w:rsidRPr="00761973">
              <w:rPr>
                <w:rFonts w:ascii="Times New Roman" w:hAnsi="Times New Roman" w:cs="Times New Roman"/>
                <w:lang w:val="ru-RU"/>
              </w:rPr>
              <w:t xml:space="preserve"> – генератор.</w:t>
            </w:r>
          </w:p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Формула в теории (7).</w:t>
            </w:r>
          </w:p>
        </w:tc>
        <w:tc>
          <w:tcPr>
            <w:tcW w:w="2276" w:type="dxa"/>
            <w:vAlign w:val="center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761973">
              <w:rPr>
                <w:rFonts w:ascii="Times New Roman" w:hAnsi="Times New Roman" w:cs="Times New Roman"/>
                <w:b/>
                <w:color w:val="0000FF"/>
                <w:position w:val="-10"/>
              </w:rPr>
              <w:object w:dxaOrig="1440" w:dyaOrig="320">
                <v:shape id="_x0000_i2221" type="#_x0000_t75" style="width:1in;height:16.2pt" o:ole="">
                  <v:imagedata r:id="rId14" o:title=""/>
                </v:shape>
                <o:OLEObject Type="Embed" ProgID="Equation.3" ShapeID="_x0000_i2221" DrawAspect="Content" ObjectID="_1706691115" r:id="rId15"/>
              </w:object>
            </w:r>
          </w:p>
        </w:tc>
        <w:tc>
          <w:tcPr>
            <w:tcW w:w="2008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b/>
                <w:color w:val="0000FF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нормальное</w:t>
            </w:r>
            <w:proofErr w:type="spellEnd"/>
            <w:r w:rsidRPr="0076197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61973">
              <w:rPr>
                <w:rFonts w:ascii="Times New Roman" w:hAnsi="Times New Roman" w:cs="Times New Roman"/>
              </w:rPr>
              <w:t>Гаусса</w:t>
            </w:r>
            <w:proofErr w:type="spellEnd"/>
            <w:r w:rsidRPr="007619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67" w:type="dxa"/>
          </w:tcPr>
          <w:p w:rsidR="00761973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Равномерное</w:t>
            </w:r>
            <w:proofErr w:type="spellEnd"/>
          </w:p>
        </w:tc>
      </w:tr>
      <w:tr w:rsidR="00761973" w:rsidRPr="00761973" w:rsidTr="00761973">
        <w:trPr>
          <w:jc w:val="center"/>
        </w:trPr>
        <w:tc>
          <w:tcPr>
            <w:tcW w:w="1019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75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 xml:space="preserve">Системный генератор </w:t>
            </w:r>
            <w:r w:rsidRPr="00761973">
              <w:rPr>
                <w:rFonts w:ascii="Times New Roman" w:hAnsi="Times New Roman" w:cs="Times New Roman"/>
              </w:rPr>
              <w:t>MS</w:t>
            </w:r>
            <w:r w:rsidRPr="00761973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761973">
              <w:rPr>
                <w:rFonts w:ascii="Times New Roman" w:hAnsi="Times New Roman" w:cs="Times New Roman"/>
              </w:rPr>
              <w:t>Fortran</w:t>
            </w:r>
            <w:r w:rsidRPr="00761973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Формула в теории (8).</w:t>
            </w:r>
          </w:p>
        </w:tc>
        <w:tc>
          <w:tcPr>
            <w:tcW w:w="2276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r w:rsidRPr="00761973">
              <w:rPr>
                <w:rFonts w:ascii="Times New Roman" w:hAnsi="Times New Roman" w:cs="Times New Roman"/>
                <w:color w:val="0000FF"/>
              </w:rPr>
              <w:t>-</w:t>
            </w:r>
          </w:p>
        </w:tc>
        <w:tc>
          <w:tcPr>
            <w:tcW w:w="2008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color w:val="0000FF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Парето</w:t>
            </w:r>
            <w:proofErr w:type="spellEnd"/>
          </w:p>
        </w:tc>
        <w:tc>
          <w:tcPr>
            <w:tcW w:w="1667" w:type="dxa"/>
          </w:tcPr>
          <w:p w:rsidR="00761973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Нормальное</w:t>
            </w:r>
            <w:proofErr w:type="spellEnd"/>
          </w:p>
        </w:tc>
      </w:tr>
      <w:tr w:rsidR="00761973" w:rsidRPr="00761973" w:rsidTr="00761973">
        <w:trPr>
          <w:jc w:val="center"/>
        </w:trPr>
        <w:tc>
          <w:tcPr>
            <w:tcW w:w="1019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75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Тригонометрический метод. Формула в теории (9).</w:t>
            </w:r>
          </w:p>
        </w:tc>
        <w:tc>
          <w:tcPr>
            <w:tcW w:w="2276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r w:rsidRPr="00761973">
              <w:rPr>
                <w:rFonts w:ascii="Times New Roman" w:hAnsi="Times New Roman" w:cs="Times New Roman"/>
                <w:color w:val="0000FF"/>
              </w:rPr>
              <w:t>-</w:t>
            </w:r>
          </w:p>
        </w:tc>
        <w:tc>
          <w:tcPr>
            <w:tcW w:w="2008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color w:val="0000FF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Рэлея</w:t>
            </w:r>
            <w:proofErr w:type="spellEnd"/>
          </w:p>
        </w:tc>
        <w:tc>
          <w:tcPr>
            <w:tcW w:w="1667" w:type="dxa"/>
          </w:tcPr>
          <w:p w:rsidR="00761973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Бернулли</w:t>
            </w:r>
            <w:proofErr w:type="spellEnd"/>
          </w:p>
        </w:tc>
      </w:tr>
      <w:tr w:rsidR="00761973" w:rsidRPr="00761973" w:rsidTr="00761973">
        <w:trPr>
          <w:jc w:val="center"/>
        </w:trPr>
        <w:tc>
          <w:tcPr>
            <w:tcW w:w="1019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75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Тригонометрический метод со счетчиком.</w:t>
            </w:r>
          </w:p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Формула в теории (10).</w:t>
            </w:r>
          </w:p>
        </w:tc>
        <w:tc>
          <w:tcPr>
            <w:tcW w:w="2276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r w:rsidRPr="00761973">
              <w:rPr>
                <w:rFonts w:ascii="Times New Roman" w:hAnsi="Times New Roman" w:cs="Times New Roman"/>
                <w:color w:val="0000FF"/>
              </w:rPr>
              <w:t>-</w:t>
            </w:r>
          </w:p>
        </w:tc>
        <w:tc>
          <w:tcPr>
            <w:tcW w:w="2008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color w:val="0000FF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Коши</w:t>
            </w:r>
            <w:proofErr w:type="spellEnd"/>
          </w:p>
        </w:tc>
        <w:tc>
          <w:tcPr>
            <w:tcW w:w="1667" w:type="dxa"/>
          </w:tcPr>
          <w:p w:rsidR="00761973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Биноминальное</w:t>
            </w:r>
            <w:proofErr w:type="spellEnd"/>
          </w:p>
        </w:tc>
      </w:tr>
      <w:tr w:rsidR="00761973" w:rsidRPr="00761973" w:rsidTr="00761973">
        <w:trPr>
          <w:jc w:val="center"/>
        </w:trPr>
        <w:tc>
          <w:tcPr>
            <w:tcW w:w="1019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75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 xml:space="preserve">Мультипликативный конгруэнтный метод. </w:t>
            </w:r>
          </w:p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Формула в теории (1).</w:t>
            </w:r>
          </w:p>
        </w:tc>
        <w:tc>
          <w:tcPr>
            <w:tcW w:w="2276" w:type="dxa"/>
            <w:vAlign w:val="center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  <w:i/>
              </w:rPr>
              <w:t>k</w:t>
            </w:r>
            <w:r w:rsidRPr="00761973">
              <w:rPr>
                <w:rFonts w:ascii="Times New Roman" w:hAnsi="Times New Roman" w:cs="Times New Roman"/>
              </w:rPr>
              <w:t xml:space="preserve">=31; </w:t>
            </w:r>
            <w:r w:rsidRPr="00761973">
              <w:rPr>
                <w:rFonts w:ascii="Times New Roman" w:hAnsi="Times New Roman" w:cs="Times New Roman"/>
                <w:i/>
              </w:rPr>
              <w:t>а</w:t>
            </w:r>
            <w:r w:rsidRPr="00761973">
              <w:rPr>
                <w:rFonts w:ascii="Times New Roman" w:hAnsi="Times New Roman" w:cs="Times New Roman"/>
              </w:rPr>
              <w:t>=16807</w:t>
            </w:r>
          </w:p>
          <w:p w:rsidR="00761973" w:rsidRPr="00761973" w:rsidRDefault="00761973" w:rsidP="007619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Стьюдента</w:t>
            </w:r>
            <w:proofErr w:type="spellEnd"/>
          </w:p>
        </w:tc>
        <w:tc>
          <w:tcPr>
            <w:tcW w:w="1667" w:type="dxa"/>
          </w:tcPr>
          <w:p w:rsidR="00761973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Пуассона</w:t>
            </w:r>
            <w:proofErr w:type="spellEnd"/>
          </w:p>
        </w:tc>
      </w:tr>
      <w:tr w:rsidR="00761973" w:rsidRPr="00761973" w:rsidTr="00761973">
        <w:trPr>
          <w:jc w:val="center"/>
        </w:trPr>
        <w:tc>
          <w:tcPr>
            <w:tcW w:w="1019" w:type="dxa"/>
            <w:vAlign w:val="center"/>
          </w:tcPr>
          <w:p w:rsidR="00761973" w:rsidRPr="00761973" w:rsidRDefault="00761973" w:rsidP="00761973">
            <w:pPr>
              <w:jc w:val="center"/>
              <w:rPr>
                <w:rFonts w:ascii="Times New Roman" w:hAnsi="Times New Roman" w:cs="Times New Roman"/>
              </w:rPr>
            </w:pPr>
            <w:r w:rsidRPr="0076197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75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lang w:val="ru-RU"/>
              </w:rPr>
            </w:pPr>
            <w:r w:rsidRPr="00761973">
              <w:rPr>
                <w:rFonts w:ascii="Times New Roman" w:hAnsi="Times New Roman" w:cs="Times New Roman"/>
                <w:lang w:val="ru-RU"/>
              </w:rPr>
              <w:t>Линейный конгруэнтный метод. Формула в теории (3).</w:t>
            </w:r>
          </w:p>
        </w:tc>
        <w:tc>
          <w:tcPr>
            <w:tcW w:w="2276" w:type="dxa"/>
            <w:vAlign w:val="center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761973">
              <w:rPr>
                <w:rFonts w:ascii="Times New Roman" w:hAnsi="Times New Roman" w:cs="Times New Roman"/>
                <w:i/>
              </w:rPr>
              <w:t>а</w:t>
            </w:r>
            <w:r w:rsidRPr="00761973">
              <w:rPr>
                <w:rFonts w:ascii="Times New Roman" w:hAnsi="Times New Roman" w:cs="Times New Roman"/>
              </w:rPr>
              <w:t xml:space="preserve">=16070093; </w:t>
            </w:r>
            <w:r w:rsidRPr="00761973">
              <w:rPr>
                <w:rFonts w:ascii="Times New Roman" w:hAnsi="Times New Roman" w:cs="Times New Roman"/>
                <w:i/>
              </w:rPr>
              <w:t>b</w:t>
            </w:r>
            <w:r w:rsidRPr="00761973">
              <w:rPr>
                <w:rFonts w:ascii="Times New Roman" w:hAnsi="Times New Roman" w:cs="Times New Roman"/>
              </w:rPr>
              <w:t xml:space="preserve">=453816693; </w:t>
            </w:r>
            <w:r w:rsidRPr="00761973">
              <w:rPr>
                <w:rFonts w:ascii="Times New Roman" w:hAnsi="Times New Roman" w:cs="Times New Roman"/>
                <w:i/>
              </w:rPr>
              <w:t>k</w:t>
            </w:r>
            <w:r w:rsidRPr="00761973">
              <w:rPr>
                <w:rFonts w:ascii="Times New Roman" w:hAnsi="Times New Roman" w:cs="Times New Roman"/>
              </w:rPr>
              <w:t>=31</w:t>
            </w:r>
          </w:p>
        </w:tc>
        <w:tc>
          <w:tcPr>
            <w:tcW w:w="2008" w:type="dxa"/>
          </w:tcPr>
          <w:p w:rsidR="00761973" w:rsidRPr="00761973" w:rsidRDefault="00761973" w:rsidP="00761973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Вальда</w:t>
            </w:r>
            <w:proofErr w:type="spellEnd"/>
          </w:p>
        </w:tc>
        <w:tc>
          <w:tcPr>
            <w:tcW w:w="1667" w:type="dxa"/>
          </w:tcPr>
          <w:p w:rsidR="00761973" w:rsidRPr="00761973" w:rsidRDefault="00761973" w:rsidP="0076197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1973">
              <w:rPr>
                <w:rFonts w:ascii="Times New Roman" w:hAnsi="Times New Roman" w:cs="Times New Roman"/>
              </w:rPr>
              <w:t>Модельное</w:t>
            </w:r>
            <w:proofErr w:type="spellEnd"/>
          </w:p>
        </w:tc>
      </w:tr>
    </w:tbl>
    <w:p w:rsidR="00C45F67" w:rsidRPr="00842F8A" w:rsidRDefault="00C45F67" w:rsidP="00C45F67">
      <w:pPr>
        <w:rPr>
          <w:rFonts w:ascii="Times New Roman" w:hAnsi="Times New Roman" w:cs="Times New Roman"/>
        </w:rPr>
      </w:pPr>
    </w:p>
    <w:p w:rsidR="00321407" w:rsidRPr="00842F8A" w:rsidRDefault="00C45F67" w:rsidP="00C45F67">
      <w:pPr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42F8A">
        <w:rPr>
          <w:rFonts w:ascii="Times New Roman" w:hAnsi="Times New Roman" w:cs="Times New Roman"/>
          <w:sz w:val="28"/>
          <w:szCs w:val="28"/>
          <w:u w:val="single"/>
        </w:rPr>
        <w:t xml:space="preserve">К заданию в </w:t>
      </w:r>
      <w:proofErr w:type="spellStart"/>
      <w:r w:rsidRPr="00842F8A">
        <w:rPr>
          <w:rFonts w:ascii="Times New Roman" w:hAnsi="Times New Roman" w:cs="Times New Roman"/>
          <w:sz w:val="28"/>
          <w:szCs w:val="28"/>
          <w:u w:val="single"/>
          <w:lang w:val="en-US"/>
        </w:rPr>
        <w:t>elearning</w:t>
      </w:r>
      <w:proofErr w:type="spellEnd"/>
      <w:r w:rsidRPr="00842F8A">
        <w:rPr>
          <w:rFonts w:ascii="Times New Roman" w:hAnsi="Times New Roman" w:cs="Times New Roman"/>
          <w:sz w:val="28"/>
          <w:szCs w:val="28"/>
          <w:u w:val="single"/>
        </w:rPr>
        <w:t xml:space="preserve"> прикрепляется </w:t>
      </w:r>
      <w:r w:rsidR="00321407" w:rsidRPr="00842F8A">
        <w:rPr>
          <w:rFonts w:ascii="Times New Roman" w:hAnsi="Times New Roman" w:cs="Times New Roman"/>
          <w:sz w:val="28"/>
          <w:szCs w:val="28"/>
          <w:u w:val="single"/>
        </w:rPr>
        <w:t>решение задания:</w:t>
      </w:r>
    </w:p>
    <w:p w:rsidR="00321407" w:rsidRPr="00842F8A" w:rsidRDefault="00321407" w:rsidP="00321407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42F8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архив с </w:t>
      </w:r>
      <w:r w:rsidR="00C45F67" w:rsidRPr="00842F8A">
        <w:rPr>
          <w:rFonts w:ascii="Times New Roman" w:hAnsi="Times New Roman" w:cs="Times New Roman"/>
          <w:sz w:val="28"/>
          <w:szCs w:val="28"/>
          <w:u w:val="single"/>
          <w:lang w:val="ru-RU"/>
        </w:rPr>
        <w:t>файл</w:t>
      </w:r>
      <w:r w:rsidRPr="00842F8A">
        <w:rPr>
          <w:rFonts w:ascii="Times New Roman" w:hAnsi="Times New Roman" w:cs="Times New Roman"/>
          <w:sz w:val="28"/>
          <w:szCs w:val="28"/>
          <w:u w:val="single"/>
          <w:lang w:val="ru-RU"/>
        </w:rPr>
        <w:t>ами</w:t>
      </w:r>
      <w:r w:rsidR="00C45F67" w:rsidRPr="00842F8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*.</w:t>
      </w:r>
      <w:proofErr w:type="spellStart"/>
      <w:r w:rsidR="00C45F67" w:rsidRPr="00842F8A">
        <w:rPr>
          <w:rFonts w:ascii="Times New Roman" w:hAnsi="Times New Roman" w:cs="Times New Roman"/>
          <w:sz w:val="28"/>
          <w:szCs w:val="28"/>
          <w:u w:val="single"/>
        </w:rPr>
        <w:t>xlsx</w:t>
      </w:r>
      <w:proofErr w:type="spellEnd"/>
      <w:r w:rsidRPr="00842F8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и папкой с *.</w:t>
      </w:r>
      <w:proofErr w:type="spellStart"/>
      <w:r w:rsidRPr="00842F8A">
        <w:rPr>
          <w:rFonts w:ascii="Times New Roman" w:hAnsi="Times New Roman" w:cs="Times New Roman"/>
          <w:sz w:val="28"/>
          <w:szCs w:val="28"/>
          <w:u w:val="single"/>
        </w:rPr>
        <w:t>py</w:t>
      </w:r>
      <w:proofErr w:type="spellEnd"/>
      <w:r w:rsidR="00C45F67" w:rsidRPr="00842F8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321407" w:rsidRPr="00842F8A" w:rsidRDefault="00C45F67" w:rsidP="00321407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</w:p>
    <w:p w:rsidR="00C45F67" w:rsidRPr="00842F8A" w:rsidRDefault="00C45F67" w:rsidP="00321407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42F8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ссылка на открытый </w:t>
      </w:r>
      <w:r w:rsidRPr="00842F8A">
        <w:rPr>
          <w:rFonts w:ascii="Times New Roman" w:hAnsi="Times New Roman" w:cs="Times New Roman"/>
          <w:sz w:val="28"/>
          <w:szCs w:val="28"/>
          <w:u w:val="single"/>
        </w:rPr>
        <w:t>Google</w:t>
      </w:r>
      <w:r w:rsidRPr="00842F8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842F8A">
        <w:rPr>
          <w:rFonts w:ascii="Times New Roman" w:hAnsi="Times New Roman" w:cs="Times New Roman"/>
          <w:sz w:val="28"/>
          <w:szCs w:val="28"/>
          <w:u w:val="single"/>
        </w:rPr>
        <w:t>Sheets</w:t>
      </w:r>
      <w:r w:rsidRPr="00842F8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документ </w:t>
      </w:r>
      <w:r w:rsidR="00321407" w:rsidRPr="00842F8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и программу на диске </w:t>
      </w:r>
      <w:r w:rsidRPr="00842F8A">
        <w:rPr>
          <w:rFonts w:ascii="Times New Roman" w:hAnsi="Times New Roman" w:cs="Times New Roman"/>
          <w:sz w:val="28"/>
          <w:szCs w:val="28"/>
          <w:u w:val="single"/>
          <w:lang w:val="ru-RU"/>
        </w:rPr>
        <w:t>в файле *.</w:t>
      </w:r>
      <w:r w:rsidRPr="00842F8A">
        <w:rPr>
          <w:rFonts w:ascii="Times New Roman" w:hAnsi="Times New Roman" w:cs="Times New Roman"/>
          <w:sz w:val="28"/>
          <w:szCs w:val="28"/>
          <w:u w:val="single"/>
        </w:rPr>
        <w:t>txt</w:t>
      </w:r>
      <w:r w:rsidRPr="00842F8A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:rsidR="00C45F67" w:rsidRPr="00842F8A" w:rsidRDefault="00C45F67" w:rsidP="00C45F67">
      <w:pPr>
        <w:rPr>
          <w:rFonts w:ascii="Times New Roman" w:hAnsi="Times New Roman" w:cs="Times New Roman"/>
          <w:sz w:val="28"/>
          <w:szCs w:val="28"/>
        </w:rPr>
      </w:pPr>
    </w:p>
    <w:p w:rsidR="00C45F67" w:rsidRPr="00842F8A" w:rsidRDefault="00C45F67" w:rsidP="008B5F6D">
      <w:pPr>
        <w:pStyle w:val="1"/>
        <w:jc w:val="center"/>
        <w:rPr>
          <w:sz w:val="26"/>
          <w:szCs w:val="26"/>
        </w:rPr>
      </w:pPr>
      <w:bookmarkStart w:id="2" w:name="_Toc96075454"/>
      <w:r w:rsidRPr="00842F8A">
        <w:rPr>
          <w:sz w:val="26"/>
          <w:szCs w:val="26"/>
        </w:rPr>
        <w:t>Примечания</w:t>
      </w:r>
      <w:bookmarkEnd w:id="2"/>
    </w:p>
    <w:p w:rsidR="00C45F67" w:rsidRPr="00842F8A" w:rsidRDefault="00C45F67" w:rsidP="00C45F6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Предварительно установить надстройку </w:t>
      </w:r>
      <w:r w:rsidR="00321407" w:rsidRPr="00842F8A">
        <w:rPr>
          <w:rFonts w:ascii="Times New Roman" w:hAnsi="Times New Roman" w:cs="Times New Roman"/>
          <w:sz w:val="28"/>
          <w:szCs w:val="28"/>
          <w:lang w:val="ru-RU"/>
        </w:rPr>
        <w:t>Анализ данных</w:t>
      </w:r>
      <w:r w:rsidR="00761973" w:rsidRPr="007619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61973">
        <w:rPr>
          <w:rFonts w:ascii="Times New Roman" w:hAnsi="Times New Roman" w:cs="Times New Roman"/>
          <w:sz w:val="28"/>
          <w:szCs w:val="28"/>
          <w:lang w:val="ru-RU"/>
        </w:rPr>
        <w:t xml:space="preserve">генератор </w:t>
      </w:r>
      <w:proofErr w:type="spellStart"/>
      <w:r w:rsidR="00761973">
        <w:rPr>
          <w:rFonts w:ascii="Times New Roman" w:hAnsi="Times New Roman" w:cs="Times New Roman"/>
          <w:sz w:val="28"/>
          <w:szCs w:val="28"/>
          <w:lang w:val="ru-RU"/>
        </w:rPr>
        <w:t>случайныйх</w:t>
      </w:r>
      <w:proofErr w:type="spellEnd"/>
      <w:r w:rsidR="00761973">
        <w:rPr>
          <w:rFonts w:ascii="Times New Roman" w:hAnsi="Times New Roman" w:cs="Times New Roman"/>
          <w:sz w:val="28"/>
          <w:szCs w:val="28"/>
          <w:lang w:val="ru-RU"/>
        </w:rPr>
        <w:t xml:space="preserve"> чисел</w:t>
      </w:r>
      <w:r w:rsidR="00761973" w:rsidRPr="0076197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842F8A">
        <w:rPr>
          <w:rFonts w:ascii="Times New Roman" w:hAnsi="Times New Roman" w:cs="Times New Roman"/>
          <w:sz w:val="28"/>
          <w:szCs w:val="28"/>
        </w:rPr>
        <w:t>MS</w:t>
      </w:r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2F8A">
        <w:rPr>
          <w:rFonts w:ascii="Times New Roman" w:hAnsi="Times New Roman" w:cs="Times New Roman"/>
          <w:sz w:val="28"/>
          <w:szCs w:val="28"/>
        </w:rPr>
        <w:t>Excel</w:t>
      </w:r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или расширение </w:t>
      </w:r>
      <w:proofErr w:type="spellStart"/>
      <w:r w:rsidR="00321407" w:rsidRPr="00842F8A">
        <w:rPr>
          <w:rFonts w:ascii="Times New Roman" w:hAnsi="Times New Roman" w:cs="Times New Roman"/>
          <w:sz w:val="28"/>
          <w:szCs w:val="28"/>
        </w:rPr>
        <w:t>XLMiner</w:t>
      </w:r>
      <w:proofErr w:type="spellEnd"/>
      <w:r w:rsidR="00321407"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1407" w:rsidRPr="00842F8A">
        <w:rPr>
          <w:rFonts w:ascii="Times New Roman" w:hAnsi="Times New Roman" w:cs="Times New Roman"/>
          <w:sz w:val="28"/>
          <w:szCs w:val="28"/>
        </w:rPr>
        <w:t>Analysys</w:t>
      </w:r>
      <w:proofErr w:type="spellEnd"/>
      <w:r w:rsidR="00321407"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1407" w:rsidRPr="00842F8A">
        <w:rPr>
          <w:rFonts w:ascii="Times New Roman" w:hAnsi="Times New Roman" w:cs="Times New Roman"/>
          <w:sz w:val="28"/>
          <w:szCs w:val="28"/>
        </w:rPr>
        <w:t>ToolPak</w:t>
      </w:r>
      <w:proofErr w:type="spellEnd"/>
      <w:r w:rsidR="007619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61973">
        <w:rPr>
          <w:rFonts w:ascii="Times New Roman" w:hAnsi="Times New Roman" w:cs="Times New Roman"/>
          <w:sz w:val="28"/>
          <w:szCs w:val="28"/>
        </w:rPr>
        <w:t>Random</w:t>
      </w:r>
      <w:r w:rsidR="00761973" w:rsidRPr="00761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1973">
        <w:rPr>
          <w:rFonts w:ascii="Times New Roman" w:hAnsi="Times New Roman" w:cs="Times New Roman"/>
          <w:sz w:val="28"/>
          <w:szCs w:val="28"/>
        </w:rPr>
        <w:t>number</w:t>
      </w:r>
      <w:r w:rsidR="00761973" w:rsidRPr="00761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1973">
        <w:rPr>
          <w:rFonts w:ascii="Times New Roman" w:hAnsi="Times New Roman" w:cs="Times New Roman"/>
          <w:sz w:val="28"/>
          <w:szCs w:val="28"/>
        </w:rPr>
        <w:t>generation</w:t>
      </w:r>
      <w:r w:rsidR="0076197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842F8A">
        <w:rPr>
          <w:rFonts w:ascii="Times New Roman" w:hAnsi="Times New Roman" w:cs="Times New Roman"/>
          <w:sz w:val="28"/>
          <w:szCs w:val="28"/>
        </w:rPr>
        <w:t>Google</w:t>
      </w:r>
    </w:p>
    <w:p w:rsidR="00C45F67" w:rsidRPr="00842F8A" w:rsidRDefault="00C45F67" w:rsidP="00C45F6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Предварительно установить </w:t>
      </w:r>
      <w:r w:rsidRPr="00842F8A">
        <w:rPr>
          <w:rFonts w:ascii="Times New Roman" w:hAnsi="Times New Roman" w:cs="Times New Roman"/>
          <w:sz w:val="28"/>
          <w:szCs w:val="28"/>
        </w:rPr>
        <w:t>python</w:t>
      </w:r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версии </w:t>
      </w:r>
      <w:proofErr w:type="gramStart"/>
      <w:r w:rsidRPr="00842F8A">
        <w:rPr>
          <w:rFonts w:ascii="Times New Roman" w:hAnsi="Times New Roman" w:cs="Times New Roman"/>
          <w:sz w:val="28"/>
          <w:szCs w:val="28"/>
          <w:lang w:val="ru-RU"/>
        </w:rPr>
        <w:t>3.*</w:t>
      </w:r>
      <w:proofErr w:type="gramEnd"/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(3.7.5 или 3.8, например) и библиотек</w:t>
      </w:r>
      <w:r w:rsidR="00321407" w:rsidRPr="00842F8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1407" w:rsidRPr="00842F8A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321407"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(или </w:t>
      </w:r>
      <w:proofErr w:type="spellStart"/>
      <w:r w:rsidR="00321407" w:rsidRPr="00842F8A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="00321407"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30245A" w:rsidRPr="00842F8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842F8A">
        <w:rPr>
          <w:rFonts w:ascii="Times New Roman" w:hAnsi="Times New Roman" w:cs="Times New Roman"/>
          <w:sz w:val="28"/>
          <w:szCs w:val="28"/>
        </w:rPr>
        <w:t>pip</w:t>
      </w:r>
      <w:r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2F8A">
        <w:rPr>
          <w:rFonts w:ascii="Times New Roman" w:hAnsi="Times New Roman" w:cs="Times New Roman"/>
          <w:sz w:val="28"/>
          <w:szCs w:val="28"/>
        </w:rPr>
        <w:t>install</w:t>
      </w:r>
      <w:r w:rsidRPr="00842F8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245A"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Решение может быть сделано в </w:t>
      </w:r>
      <w:r w:rsidR="0030245A" w:rsidRPr="00842F8A">
        <w:rPr>
          <w:rFonts w:ascii="Times New Roman" w:hAnsi="Times New Roman" w:cs="Times New Roman"/>
          <w:sz w:val="28"/>
          <w:szCs w:val="28"/>
        </w:rPr>
        <w:t>Google</w:t>
      </w:r>
      <w:r w:rsidR="0030245A" w:rsidRPr="00842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245A" w:rsidRPr="00842F8A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="0030245A" w:rsidRPr="00842F8A">
        <w:rPr>
          <w:rFonts w:ascii="Times New Roman" w:hAnsi="Times New Roman" w:cs="Times New Roman"/>
          <w:sz w:val="28"/>
          <w:szCs w:val="28"/>
          <w:lang w:val="ru-RU"/>
        </w:rPr>
        <w:t>, там эти библиотеки есть.</w:t>
      </w:r>
    </w:p>
    <w:p w:rsidR="00C45F67" w:rsidRDefault="00C45F67" w:rsidP="00C45F67">
      <w:pPr>
        <w:rPr>
          <w:rFonts w:ascii="Times New Roman" w:hAnsi="Times New Roman" w:cs="Times New Roman"/>
          <w:sz w:val="28"/>
          <w:szCs w:val="28"/>
        </w:rPr>
      </w:pPr>
    </w:p>
    <w:p w:rsidR="00761973" w:rsidRDefault="00761973" w:rsidP="00C45F67">
      <w:pPr>
        <w:rPr>
          <w:rFonts w:ascii="Times New Roman" w:hAnsi="Times New Roman" w:cs="Times New Roman"/>
          <w:sz w:val="28"/>
          <w:szCs w:val="28"/>
        </w:rPr>
      </w:pPr>
    </w:p>
    <w:p w:rsidR="00761973" w:rsidRDefault="00761973" w:rsidP="00C45F67">
      <w:pPr>
        <w:rPr>
          <w:rFonts w:ascii="Times New Roman" w:hAnsi="Times New Roman" w:cs="Times New Roman"/>
          <w:sz w:val="28"/>
          <w:szCs w:val="28"/>
        </w:rPr>
      </w:pPr>
    </w:p>
    <w:p w:rsidR="00761973" w:rsidRPr="00842F8A" w:rsidRDefault="00761973" w:rsidP="00C45F67">
      <w:pPr>
        <w:rPr>
          <w:rFonts w:ascii="Times New Roman" w:hAnsi="Times New Roman" w:cs="Times New Roman"/>
          <w:sz w:val="28"/>
          <w:szCs w:val="28"/>
        </w:rPr>
      </w:pPr>
    </w:p>
    <w:p w:rsidR="0030245A" w:rsidRPr="00842F8A" w:rsidRDefault="0030245A" w:rsidP="008B5F6D">
      <w:pPr>
        <w:pStyle w:val="1"/>
        <w:jc w:val="center"/>
        <w:rPr>
          <w:sz w:val="26"/>
          <w:szCs w:val="26"/>
        </w:rPr>
      </w:pPr>
      <w:bookmarkStart w:id="3" w:name="_Toc96075455"/>
      <w:r w:rsidRPr="00842F8A">
        <w:rPr>
          <w:sz w:val="26"/>
          <w:szCs w:val="26"/>
        </w:rPr>
        <w:t>Теоретические данные</w:t>
      </w:r>
      <w:bookmarkEnd w:id="3"/>
    </w:p>
    <w:p w:rsidR="00ED60A9" w:rsidRPr="00ED60A9" w:rsidRDefault="00ED60A9" w:rsidP="00ED60A9">
      <w:pPr>
        <w:pStyle w:val="2"/>
        <w:numPr>
          <w:ilvl w:val="0"/>
          <w:numId w:val="20"/>
        </w:numPr>
        <w:jc w:val="center"/>
        <w:rPr>
          <w:rFonts w:ascii="Times New Roman" w:hAnsi="Times New Roman" w:cs="Times New Roman"/>
          <w:b/>
          <w:i/>
          <w:color w:val="auto"/>
          <w:lang w:val="en-US"/>
        </w:rPr>
      </w:pPr>
      <w:bookmarkStart w:id="4" w:name="_Toc96075456"/>
      <w:r w:rsidRPr="00ED60A9">
        <w:rPr>
          <w:rFonts w:ascii="Times New Roman" w:hAnsi="Times New Roman" w:cs="Times New Roman"/>
          <w:b/>
          <w:i/>
          <w:color w:val="auto"/>
        </w:rPr>
        <w:t>Общие сведения</w:t>
      </w:r>
    </w:p>
    <w:p w:rsidR="00842F8A" w:rsidRPr="00842F8A" w:rsidRDefault="00842F8A" w:rsidP="00842F8A">
      <w:pPr>
        <w:pStyle w:val="a6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6"/>
          <w:szCs w:val="26"/>
          <w:lang w:val="ru-RU"/>
        </w:rPr>
      </w:pPr>
      <w:r w:rsidRPr="00842F8A">
        <w:rPr>
          <w:color w:val="000000"/>
          <w:sz w:val="26"/>
          <w:szCs w:val="26"/>
          <w:lang w:val="ru-RU"/>
        </w:rPr>
        <w:t>Моделирование на ЭВМ процессов функционирования</w:t>
      </w:r>
      <w:r w:rsidRPr="00842F8A">
        <w:rPr>
          <w:rStyle w:val="apple-converted-space"/>
          <w:color w:val="000000"/>
          <w:sz w:val="26"/>
          <w:szCs w:val="26"/>
        </w:rPr>
        <w:t> </w:t>
      </w:r>
      <w:r w:rsidRPr="00842F8A">
        <w:rPr>
          <w:rStyle w:val="c507"/>
          <w:color w:val="000000"/>
          <w:sz w:val="26"/>
          <w:szCs w:val="26"/>
          <w:lang w:val="ru-RU"/>
        </w:rPr>
        <w:t>различных систем связано с выработкой большого количества случайных чисел с заданными законами распределения. Для этой цели используется обычно один из следующих способов:</w:t>
      </w:r>
    </w:p>
    <w:p w:rsidR="00842F8A" w:rsidRPr="00842F8A" w:rsidRDefault="00842F8A" w:rsidP="00842F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 xml:space="preserve">      - </w:t>
      </w:r>
      <w:r w:rsidRPr="00842F8A">
        <w:rPr>
          <w:rFonts w:ascii="Times New Roman" w:hAnsi="Times New Roman" w:cs="Times New Roman"/>
          <w:i/>
          <w:sz w:val="26"/>
          <w:szCs w:val="26"/>
        </w:rPr>
        <w:t>табличный</w:t>
      </w:r>
      <w:r w:rsidRPr="00842F8A">
        <w:rPr>
          <w:rFonts w:ascii="Times New Roman" w:hAnsi="Times New Roman" w:cs="Times New Roman"/>
          <w:sz w:val="26"/>
          <w:szCs w:val="26"/>
        </w:rPr>
        <w:t xml:space="preserve"> (файловый) – ввод таблиц равномерно распределённых сл</w:t>
      </w:r>
      <w:r w:rsidRPr="00842F8A">
        <w:rPr>
          <w:rFonts w:ascii="Times New Roman" w:hAnsi="Times New Roman" w:cs="Times New Roman"/>
          <w:sz w:val="26"/>
          <w:szCs w:val="26"/>
        </w:rPr>
        <w:t>у</w:t>
      </w:r>
      <w:r w:rsidRPr="00842F8A">
        <w:rPr>
          <w:rFonts w:ascii="Times New Roman" w:hAnsi="Times New Roman" w:cs="Times New Roman"/>
          <w:sz w:val="26"/>
          <w:szCs w:val="26"/>
        </w:rPr>
        <w:t>чайных чисел во внешнюю или оперативную память ЭВМ;</w:t>
      </w:r>
    </w:p>
    <w:p w:rsidR="00842F8A" w:rsidRPr="00842F8A" w:rsidRDefault="00842F8A" w:rsidP="00842F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 xml:space="preserve">      - </w:t>
      </w:r>
      <w:r w:rsidRPr="00842F8A">
        <w:rPr>
          <w:rFonts w:ascii="Times New Roman" w:hAnsi="Times New Roman" w:cs="Times New Roman"/>
          <w:i/>
          <w:sz w:val="26"/>
          <w:szCs w:val="26"/>
        </w:rPr>
        <w:t>аппаратный</w:t>
      </w:r>
      <w:r w:rsidRPr="00842F8A">
        <w:rPr>
          <w:rFonts w:ascii="Times New Roman" w:hAnsi="Times New Roman" w:cs="Times New Roman"/>
          <w:sz w:val="26"/>
          <w:szCs w:val="26"/>
        </w:rPr>
        <w:t xml:space="preserve"> (физический) – использование специального присп</w:t>
      </w:r>
      <w:r w:rsidRPr="00842F8A">
        <w:rPr>
          <w:rFonts w:ascii="Times New Roman" w:hAnsi="Times New Roman" w:cs="Times New Roman"/>
          <w:sz w:val="26"/>
          <w:szCs w:val="26"/>
        </w:rPr>
        <w:t>о</w:t>
      </w:r>
      <w:r w:rsidRPr="00842F8A">
        <w:rPr>
          <w:rFonts w:ascii="Times New Roman" w:hAnsi="Times New Roman" w:cs="Times New Roman"/>
          <w:sz w:val="26"/>
          <w:szCs w:val="26"/>
        </w:rPr>
        <w:t>собления к ЭВМ – "датчика" случайных чисел, формирующего случайные величины путём физического моделирования некоторых случайных проце</w:t>
      </w:r>
      <w:r w:rsidRPr="00842F8A">
        <w:rPr>
          <w:rFonts w:ascii="Times New Roman" w:hAnsi="Times New Roman" w:cs="Times New Roman"/>
          <w:sz w:val="26"/>
          <w:szCs w:val="26"/>
        </w:rPr>
        <w:t>с</w:t>
      </w:r>
      <w:r w:rsidRPr="00842F8A">
        <w:rPr>
          <w:rFonts w:ascii="Times New Roman" w:hAnsi="Times New Roman" w:cs="Times New Roman"/>
          <w:sz w:val="26"/>
          <w:szCs w:val="26"/>
        </w:rPr>
        <w:t>сов (излучения радиоактивных исто</w:t>
      </w:r>
      <w:r w:rsidRPr="00842F8A">
        <w:rPr>
          <w:rFonts w:ascii="Times New Roman" w:hAnsi="Times New Roman" w:cs="Times New Roman"/>
          <w:sz w:val="26"/>
          <w:szCs w:val="26"/>
        </w:rPr>
        <w:t>ч</w:t>
      </w:r>
      <w:r w:rsidRPr="00842F8A">
        <w:rPr>
          <w:rFonts w:ascii="Times New Roman" w:hAnsi="Times New Roman" w:cs="Times New Roman"/>
          <w:sz w:val="26"/>
          <w:szCs w:val="26"/>
        </w:rPr>
        <w:t>ников, шумов электронных ламп и др.);</w:t>
      </w:r>
    </w:p>
    <w:p w:rsidR="00842F8A" w:rsidRPr="00842F8A" w:rsidRDefault="00842F8A" w:rsidP="00842F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 xml:space="preserve">     - </w:t>
      </w:r>
      <w:r w:rsidRPr="00842F8A">
        <w:rPr>
          <w:rFonts w:ascii="Times New Roman" w:hAnsi="Times New Roman" w:cs="Times New Roman"/>
          <w:i/>
          <w:sz w:val="26"/>
          <w:szCs w:val="26"/>
        </w:rPr>
        <w:t>алгоритмический</w:t>
      </w:r>
      <w:r w:rsidRPr="00842F8A">
        <w:rPr>
          <w:rFonts w:ascii="Times New Roman" w:hAnsi="Times New Roman" w:cs="Times New Roman"/>
          <w:sz w:val="26"/>
          <w:szCs w:val="26"/>
        </w:rPr>
        <w:t xml:space="preserve"> (программный) – использование псевдослучайных (</w:t>
      </w:r>
      <w:proofErr w:type="spellStart"/>
      <w:r w:rsidRPr="00842F8A">
        <w:rPr>
          <w:rFonts w:ascii="Times New Roman" w:hAnsi="Times New Roman" w:cs="Times New Roman"/>
          <w:sz w:val="26"/>
          <w:szCs w:val="26"/>
        </w:rPr>
        <w:t>квазислучайных</w:t>
      </w:r>
      <w:proofErr w:type="spellEnd"/>
      <w:r w:rsidRPr="00842F8A">
        <w:rPr>
          <w:rFonts w:ascii="Times New Roman" w:hAnsi="Times New Roman" w:cs="Times New Roman"/>
          <w:sz w:val="26"/>
          <w:szCs w:val="26"/>
        </w:rPr>
        <w:t>) последовательностей, реализуемых программным генер</w:t>
      </w:r>
      <w:r w:rsidRPr="00842F8A">
        <w:rPr>
          <w:rFonts w:ascii="Times New Roman" w:hAnsi="Times New Roman" w:cs="Times New Roman"/>
          <w:sz w:val="26"/>
          <w:szCs w:val="26"/>
        </w:rPr>
        <w:t>а</w:t>
      </w:r>
      <w:r w:rsidRPr="00842F8A">
        <w:rPr>
          <w:rFonts w:ascii="Times New Roman" w:hAnsi="Times New Roman" w:cs="Times New Roman"/>
          <w:sz w:val="26"/>
          <w:szCs w:val="26"/>
        </w:rPr>
        <w:t xml:space="preserve">тором случайных чисел. </w:t>
      </w:r>
    </w:p>
    <w:p w:rsidR="00842F8A" w:rsidRPr="00842F8A" w:rsidRDefault="00842F8A" w:rsidP="00842F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 xml:space="preserve">      </w:t>
      </w:r>
      <w:r w:rsidRPr="00842F8A">
        <w:rPr>
          <w:rFonts w:ascii="Times New Roman" w:hAnsi="Times New Roman" w:cs="Times New Roman"/>
          <w:i/>
          <w:sz w:val="26"/>
          <w:szCs w:val="26"/>
        </w:rPr>
        <w:t>Псевдослучайными</w:t>
      </w:r>
      <w:r w:rsidRPr="00842F8A">
        <w:rPr>
          <w:rFonts w:ascii="Times New Roman" w:hAnsi="Times New Roman" w:cs="Times New Roman"/>
          <w:sz w:val="26"/>
          <w:szCs w:val="26"/>
        </w:rPr>
        <w:t xml:space="preserve"> числами называются числа, в</w:t>
      </w:r>
      <w:r w:rsidRPr="00842F8A">
        <w:rPr>
          <w:rFonts w:ascii="Times New Roman" w:hAnsi="Times New Roman" w:cs="Times New Roman"/>
          <w:sz w:val="26"/>
          <w:szCs w:val="26"/>
        </w:rPr>
        <w:t>ы</w:t>
      </w:r>
      <w:r w:rsidRPr="00842F8A">
        <w:rPr>
          <w:rFonts w:ascii="Times New Roman" w:hAnsi="Times New Roman" w:cs="Times New Roman"/>
          <w:sz w:val="26"/>
          <w:szCs w:val="26"/>
        </w:rPr>
        <w:t>рабат</w:t>
      </w:r>
      <w:r w:rsidRPr="00842F8A">
        <w:rPr>
          <w:rFonts w:ascii="Times New Roman" w:hAnsi="Times New Roman" w:cs="Times New Roman"/>
          <w:sz w:val="26"/>
          <w:szCs w:val="26"/>
        </w:rPr>
        <w:t>ы</w:t>
      </w:r>
      <w:r w:rsidRPr="00842F8A">
        <w:rPr>
          <w:rFonts w:ascii="Times New Roman" w:hAnsi="Times New Roman" w:cs="Times New Roman"/>
          <w:sz w:val="26"/>
          <w:szCs w:val="26"/>
        </w:rPr>
        <w:t xml:space="preserve">ваемые ЭВМ рекуррентным способом по специальным алгоритмам, когда каждое последующее число </w:t>
      </w: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240" w:dyaOrig="360">
          <v:shape id="_x0000_i1365" type="#_x0000_t75" style="width:12pt;height:18pt" o:ole="">
            <v:imagedata r:id="rId16" o:title=""/>
          </v:shape>
          <o:OLEObject Type="Embed" ProgID="Equation.3" ShapeID="_x0000_i1365" DrawAspect="Content" ObjectID="_1706691116" r:id="rId17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 получается из предыдущих в результате применения некоторых арифметических и логических операций. Такая п</w:t>
      </w:r>
      <w:r w:rsidRPr="00842F8A">
        <w:rPr>
          <w:rFonts w:ascii="Times New Roman" w:hAnsi="Times New Roman" w:cs="Times New Roman"/>
          <w:sz w:val="26"/>
          <w:szCs w:val="26"/>
        </w:rPr>
        <w:t>о</w:t>
      </w:r>
      <w:r w:rsidRPr="00842F8A">
        <w:rPr>
          <w:rFonts w:ascii="Times New Roman" w:hAnsi="Times New Roman" w:cs="Times New Roman"/>
          <w:sz w:val="26"/>
          <w:szCs w:val="26"/>
        </w:rPr>
        <w:t>след</w:t>
      </w:r>
      <w:r w:rsidRPr="00842F8A">
        <w:rPr>
          <w:rFonts w:ascii="Times New Roman" w:hAnsi="Times New Roman" w:cs="Times New Roman"/>
          <w:sz w:val="26"/>
          <w:szCs w:val="26"/>
        </w:rPr>
        <w:t>о</w:t>
      </w:r>
      <w:r w:rsidRPr="00842F8A">
        <w:rPr>
          <w:rFonts w:ascii="Times New Roman" w:hAnsi="Times New Roman" w:cs="Times New Roman"/>
          <w:sz w:val="26"/>
          <w:szCs w:val="26"/>
        </w:rPr>
        <w:t>вательность чисел удовлетворяет известным критериям случайности, хотя входящие в эту последовательность числа зависимы между собой. О</w:t>
      </w:r>
      <w:r w:rsidRPr="00842F8A">
        <w:rPr>
          <w:rFonts w:ascii="Times New Roman" w:hAnsi="Times New Roman" w:cs="Times New Roman"/>
          <w:sz w:val="26"/>
          <w:szCs w:val="26"/>
        </w:rPr>
        <w:t>д</w:t>
      </w:r>
      <w:r w:rsidRPr="00842F8A">
        <w:rPr>
          <w:rFonts w:ascii="Times New Roman" w:hAnsi="Times New Roman" w:cs="Times New Roman"/>
          <w:sz w:val="26"/>
          <w:szCs w:val="26"/>
        </w:rPr>
        <w:t>ним из недостатков этого метода является периодичность образованных пр</w:t>
      </w:r>
      <w:r w:rsidRPr="00842F8A">
        <w:rPr>
          <w:rFonts w:ascii="Times New Roman" w:hAnsi="Times New Roman" w:cs="Times New Roman"/>
          <w:sz w:val="26"/>
          <w:szCs w:val="26"/>
        </w:rPr>
        <w:t>о</w:t>
      </w:r>
      <w:r w:rsidRPr="00842F8A">
        <w:rPr>
          <w:rFonts w:ascii="Times New Roman" w:hAnsi="Times New Roman" w:cs="Times New Roman"/>
          <w:sz w:val="26"/>
          <w:szCs w:val="26"/>
        </w:rPr>
        <w:t>граммным способом псевдослучайных чисел, но для ряда задач, не требу</w:t>
      </w:r>
      <w:r w:rsidRPr="00842F8A">
        <w:rPr>
          <w:rFonts w:ascii="Times New Roman" w:hAnsi="Times New Roman" w:cs="Times New Roman"/>
          <w:sz w:val="26"/>
          <w:szCs w:val="26"/>
        </w:rPr>
        <w:t>ю</w:t>
      </w:r>
      <w:r w:rsidRPr="00842F8A">
        <w:rPr>
          <w:rFonts w:ascii="Times New Roman" w:hAnsi="Times New Roman" w:cs="Times New Roman"/>
          <w:sz w:val="26"/>
          <w:szCs w:val="26"/>
        </w:rPr>
        <w:t>щих большого количества случайных чисел, длина периода является дост</w:t>
      </w:r>
      <w:r w:rsidRPr="00842F8A">
        <w:rPr>
          <w:rFonts w:ascii="Times New Roman" w:hAnsi="Times New Roman" w:cs="Times New Roman"/>
          <w:sz w:val="26"/>
          <w:szCs w:val="26"/>
        </w:rPr>
        <w:t>а</w:t>
      </w:r>
      <w:r w:rsidRPr="00842F8A">
        <w:rPr>
          <w:rFonts w:ascii="Times New Roman" w:hAnsi="Times New Roman" w:cs="Times New Roman"/>
          <w:sz w:val="26"/>
          <w:szCs w:val="26"/>
        </w:rPr>
        <w:t xml:space="preserve">точной. </w:t>
      </w:r>
    </w:p>
    <w:p w:rsidR="00842F8A" w:rsidRPr="00842F8A" w:rsidRDefault="00842F8A" w:rsidP="00842F8A">
      <w:pPr>
        <w:widowControl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 xml:space="preserve">    Достоинства метода псевдослучайных чисел.</w:t>
      </w:r>
    </w:p>
    <w:p w:rsidR="00842F8A" w:rsidRPr="00842F8A" w:rsidRDefault="00842F8A" w:rsidP="00842F8A">
      <w:pPr>
        <w:widowControl w:val="0"/>
        <w:numPr>
          <w:ilvl w:val="0"/>
          <w:numId w:val="18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>На получение каждого случайного числа затрачивается несколько пр</w:t>
      </w:r>
      <w:r w:rsidRPr="00842F8A">
        <w:rPr>
          <w:rFonts w:ascii="Times New Roman" w:hAnsi="Times New Roman" w:cs="Times New Roman"/>
          <w:sz w:val="26"/>
          <w:szCs w:val="26"/>
        </w:rPr>
        <w:t>о</w:t>
      </w:r>
      <w:r w:rsidRPr="00842F8A">
        <w:rPr>
          <w:rFonts w:ascii="Times New Roman" w:hAnsi="Times New Roman" w:cs="Times New Roman"/>
          <w:sz w:val="26"/>
          <w:szCs w:val="26"/>
        </w:rPr>
        <w:t>стых операций, так что скорость генерирования случайных чисел имеет тот же п</w:t>
      </w:r>
      <w:r w:rsidRPr="00842F8A">
        <w:rPr>
          <w:rFonts w:ascii="Times New Roman" w:hAnsi="Times New Roman" w:cs="Times New Roman"/>
          <w:sz w:val="26"/>
          <w:szCs w:val="26"/>
        </w:rPr>
        <w:t>о</w:t>
      </w:r>
      <w:r w:rsidRPr="00842F8A">
        <w:rPr>
          <w:rFonts w:ascii="Times New Roman" w:hAnsi="Times New Roman" w:cs="Times New Roman"/>
          <w:sz w:val="26"/>
          <w:szCs w:val="26"/>
        </w:rPr>
        <w:t>рядок, что и скорость работы ЭВМ.</w:t>
      </w:r>
    </w:p>
    <w:p w:rsidR="00842F8A" w:rsidRPr="00842F8A" w:rsidRDefault="00842F8A" w:rsidP="00842F8A">
      <w:pPr>
        <w:widowControl w:val="0"/>
        <w:numPr>
          <w:ilvl w:val="0"/>
          <w:numId w:val="18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>Малый объем памяти ЭВМ для программирования.</w:t>
      </w:r>
    </w:p>
    <w:p w:rsidR="00842F8A" w:rsidRPr="00842F8A" w:rsidRDefault="00842F8A" w:rsidP="00842F8A">
      <w:pPr>
        <w:widowControl w:val="0"/>
        <w:numPr>
          <w:ilvl w:val="0"/>
          <w:numId w:val="18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>Любое из чисел легко воспроизвести.</w:t>
      </w:r>
    </w:p>
    <w:p w:rsidR="00842F8A" w:rsidRPr="00842F8A" w:rsidRDefault="00842F8A" w:rsidP="00842F8A">
      <w:pPr>
        <w:widowControl w:val="0"/>
        <w:numPr>
          <w:ilvl w:val="0"/>
          <w:numId w:val="18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lastRenderedPageBreak/>
        <w:t>Качество генерируемых случайных чисел достаточно проверить один раз.</w:t>
      </w:r>
    </w:p>
    <w:p w:rsidR="00842F8A" w:rsidRPr="00842F8A" w:rsidRDefault="00842F8A" w:rsidP="00842F8A">
      <w:pPr>
        <w:widowControl w:val="0"/>
        <w:tabs>
          <w:tab w:val="num" w:pos="144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842F8A" w:rsidRPr="00ED60A9" w:rsidRDefault="00842F8A" w:rsidP="00ED60A9">
      <w:pPr>
        <w:pStyle w:val="2"/>
        <w:numPr>
          <w:ilvl w:val="0"/>
          <w:numId w:val="20"/>
        </w:numPr>
        <w:jc w:val="center"/>
        <w:rPr>
          <w:rFonts w:ascii="Times New Roman" w:hAnsi="Times New Roman" w:cs="Times New Roman"/>
          <w:b/>
          <w:i/>
          <w:color w:val="auto"/>
        </w:rPr>
      </w:pPr>
      <w:r w:rsidRPr="00ED60A9">
        <w:rPr>
          <w:rFonts w:ascii="Times New Roman" w:hAnsi="Times New Roman" w:cs="Times New Roman"/>
          <w:b/>
          <w:i/>
          <w:color w:val="auto"/>
        </w:rPr>
        <w:t>Генераторы случайных чисел</w:t>
      </w:r>
    </w:p>
    <w:p w:rsidR="00842F8A" w:rsidRPr="00842F8A" w:rsidRDefault="00842F8A" w:rsidP="00842F8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b/>
          <w:i/>
          <w:color w:val="0000FF"/>
          <w:sz w:val="26"/>
          <w:szCs w:val="26"/>
        </w:rPr>
        <w:t>Метод Неймана.</w:t>
      </w:r>
      <w:r w:rsidRPr="00842F8A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Pr="00842F8A">
        <w:rPr>
          <w:rFonts w:ascii="Times New Roman" w:hAnsi="Times New Roman" w:cs="Times New Roman"/>
          <w:sz w:val="26"/>
          <w:szCs w:val="26"/>
        </w:rPr>
        <w:t>Первый алгоритм для получения псевдослучайных чисел был предложен Дж. Нейманом. Его называют методом середины квадратов.</w:t>
      </w:r>
    </w:p>
    <w:p w:rsidR="00842F8A" w:rsidRPr="00842F8A" w:rsidRDefault="00842F8A" w:rsidP="00842F8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 xml:space="preserve">Пусть задано четырехзначное число </w:t>
      </w: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1180" w:dyaOrig="360">
          <v:shape id="_x0000_i1366" type="#_x0000_t75" style="width:58.8pt;height:18pt" o:ole="">
            <v:imagedata r:id="rId18" o:title=""/>
          </v:shape>
          <o:OLEObject Type="Embed" ProgID="Equation.3" ShapeID="_x0000_i1366" DrawAspect="Content" ObjectID="_1706691117" r:id="rId19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. Возведем его в квадрат. Получим 8-значное число </w:t>
      </w: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1680" w:dyaOrig="380">
          <v:shape id="_x0000_i1367" type="#_x0000_t75" style="width:84pt;height:19.2pt" o:ole="">
            <v:imagedata r:id="rId20" o:title=""/>
          </v:shape>
          <o:OLEObject Type="Embed" ProgID="Equation.3" ShapeID="_x0000_i1367" DrawAspect="Content" ObjectID="_1706691118" r:id="rId21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. Выберем 4 средние цифры из этого числа и положим </w:t>
      </w:r>
      <w:r w:rsidRPr="00842F8A">
        <w:rPr>
          <w:rFonts w:ascii="Times New Roman" w:hAnsi="Times New Roman" w:cs="Times New Roman"/>
          <w:position w:val="-10"/>
          <w:sz w:val="26"/>
          <w:szCs w:val="26"/>
        </w:rPr>
        <w:object w:dxaOrig="1160" w:dyaOrig="340">
          <v:shape id="_x0000_i1368" type="#_x0000_t75" style="width:58.2pt;height:16.8pt" o:ole="">
            <v:imagedata r:id="rId22" o:title=""/>
          </v:shape>
          <o:OLEObject Type="Embed" ProgID="Equation.3" ShapeID="_x0000_i1368" DrawAspect="Content" ObjectID="_1706691119" r:id="rId23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. Затем снова возведем в квадрат и извлечем из него 4 средние цифры. Получим </w:t>
      </w:r>
      <w:r w:rsidRPr="00842F8A">
        <w:rPr>
          <w:rFonts w:ascii="Times New Roman" w:hAnsi="Times New Roman" w:cs="Times New Roman"/>
          <w:position w:val="-10"/>
          <w:sz w:val="26"/>
          <w:szCs w:val="26"/>
        </w:rPr>
        <w:object w:dxaOrig="279" w:dyaOrig="340">
          <v:shape id="_x0000_i1369" type="#_x0000_t75" style="width:13.8pt;height:16.8pt" o:ole="">
            <v:imagedata r:id="rId24" o:title=""/>
          </v:shape>
          <o:OLEObject Type="Embed" ProgID="Equation.3" ShapeID="_x0000_i1369" DrawAspect="Content" ObjectID="_1706691120" r:id="rId25"/>
        </w:object>
      </w:r>
      <w:r w:rsidRPr="00842F8A">
        <w:rPr>
          <w:rFonts w:ascii="Times New Roman" w:hAnsi="Times New Roman" w:cs="Times New Roman"/>
          <w:sz w:val="26"/>
          <w:szCs w:val="26"/>
        </w:rPr>
        <w:t>и т.д.</w:t>
      </w:r>
    </w:p>
    <w:p w:rsidR="00842F8A" w:rsidRPr="00842F8A" w:rsidRDefault="00842F8A" w:rsidP="00842F8A">
      <w:pPr>
        <w:ind w:firstLine="708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42F8A">
        <w:rPr>
          <w:rFonts w:ascii="Times New Roman" w:hAnsi="Times New Roman" w:cs="Times New Roman"/>
          <w:b/>
          <w:color w:val="FF0000"/>
          <w:sz w:val="26"/>
          <w:szCs w:val="26"/>
        </w:rPr>
        <w:t>а) конгруэнтные методы</w:t>
      </w:r>
    </w:p>
    <w:p w:rsidR="00842F8A" w:rsidRPr="00842F8A" w:rsidRDefault="00842F8A" w:rsidP="00842F8A">
      <w:pPr>
        <w:pStyle w:val="af"/>
        <w:spacing w:line="360" w:lineRule="auto"/>
        <w:rPr>
          <w:sz w:val="26"/>
          <w:szCs w:val="26"/>
        </w:rPr>
      </w:pPr>
      <w:r w:rsidRPr="00842F8A">
        <w:rPr>
          <w:sz w:val="26"/>
          <w:szCs w:val="26"/>
        </w:rPr>
        <w:t>Самое широкое применение при моделировании на ЭВМ получили ко</w:t>
      </w:r>
      <w:r w:rsidRPr="00842F8A">
        <w:rPr>
          <w:sz w:val="26"/>
          <w:szCs w:val="26"/>
        </w:rPr>
        <w:t>н</w:t>
      </w:r>
      <w:r w:rsidRPr="00842F8A">
        <w:rPr>
          <w:sz w:val="26"/>
          <w:szCs w:val="26"/>
        </w:rPr>
        <w:t>груэнтные методы генерации псевдослучайных последовательностей, в основе которых лежит фундаментал</w:t>
      </w:r>
      <w:r w:rsidRPr="00842F8A">
        <w:rPr>
          <w:sz w:val="26"/>
          <w:szCs w:val="26"/>
        </w:rPr>
        <w:t>ь</w:t>
      </w:r>
      <w:r w:rsidRPr="00842F8A">
        <w:rPr>
          <w:sz w:val="26"/>
          <w:szCs w:val="26"/>
        </w:rPr>
        <w:t>ное понятие</w:t>
      </w:r>
      <w:r w:rsidRPr="00842F8A">
        <w:rPr>
          <w:i/>
          <w:sz w:val="26"/>
          <w:szCs w:val="26"/>
        </w:rPr>
        <w:t xml:space="preserve"> </w:t>
      </w:r>
      <w:r w:rsidRPr="00842F8A">
        <w:rPr>
          <w:i/>
          <w:color w:val="0000FF"/>
          <w:sz w:val="26"/>
          <w:szCs w:val="26"/>
        </w:rPr>
        <w:t>конгруэнтности</w:t>
      </w:r>
      <w:r w:rsidRPr="00842F8A">
        <w:rPr>
          <w:sz w:val="26"/>
          <w:szCs w:val="26"/>
        </w:rPr>
        <w:t>.</w:t>
      </w:r>
    </w:p>
    <w:p w:rsidR="00842F8A" w:rsidRPr="00842F8A" w:rsidRDefault="00842F8A" w:rsidP="00842F8A">
      <w:pPr>
        <w:pStyle w:val="af"/>
        <w:spacing w:line="360" w:lineRule="auto"/>
        <w:rPr>
          <w:sz w:val="26"/>
          <w:szCs w:val="26"/>
        </w:rPr>
      </w:pPr>
      <w:r w:rsidRPr="00842F8A">
        <w:rPr>
          <w:sz w:val="26"/>
          <w:szCs w:val="26"/>
        </w:rPr>
        <w:t xml:space="preserve">Два целых числа </w:t>
      </w:r>
      <w:proofErr w:type="gramStart"/>
      <w:r w:rsidRPr="00842F8A">
        <w:rPr>
          <w:i/>
          <w:sz w:val="26"/>
          <w:szCs w:val="26"/>
        </w:rPr>
        <w:t>А</w:t>
      </w:r>
      <w:r w:rsidRPr="00842F8A">
        <w:rPr>
          <w:sz w:val="26"/>
          <w:szCs w:val="26"/>
        </w:rPr>
        <w:t xml:space="preserve">  и</w:t>
      </w:r>
      <w:proofErr w:type="gramEnd"/>
      <w:r w:rsidRPr="00842F8A">
        <w:rPr>
          <w:sz w:val="26"/>
          <w:szCs w:val="26"/>
        </w:rPr>
        <w:t xml:space="preserve"> </w:t>
      </w:r>
      <w:r w:rsidRPr="00842F8A">
        <w:rPr>
          <w:i/>
          <w:sz w:val="26"/>
          <w:szCs w:val="26"/>
        </w:rPr>
        <w:t>В</w:t>
      </w:r>
      <w:r w:rsidRPr="00842F8A">
        <w:rPr>
          <w:sz w:val="26"/>
          <w:szCs w:val="26"/>
        </w:rPr>
        <w:t xml:space="preserve"> конгруэнтны (сравнимы) по модулю </w:t>
      </w:r>
      <w:r w:rsidRPr="00842F8A">
        <w:rPr>
          <w:i/>
          <w:sz w:val="26"/>
          <w:szCs w:val="26"/>
          <w:lang w:val="en-US"/>
        </w:rPr>
        <w:t>m</w:t>
      </w:r>
      <w:r w:rsidRPr="00842F8A">
        <w:rPr>
          <w:sz w:val="26"/>
          <w:szCs w:val="26"/>
        </w:rPr>
        <w:t xml:space="preserve">, если их разность делится на </w:t>
      </w:r>
      <w:r w:rsidRPr="00842F8A">
        <w:rPr>
          <w:i/>
          <w:sz w:val="26"/>
          <w:szCs w:val="26"/>
        </w:rPr>
        <w:t>m</w:t>
      </w:r>
      <w:r w:rsidRPr="00842F8A">
        <w:rPr>
          <w:sz w:val="26"/>
          <w:szCs w:val="26"/>
        </w:rPr>
        <w:t xml:space="preserve"> без остатка. То есть </w:t>
      </w:r>
    </w:p>
    <w:p w:rsidR="00842F8A" w:rsidRPr="00842F8A" w:rsidRDefault="00842F8A" w:rsidP="00842F8A">
      <w:pPr>
        <w:pStyle w:val="af"/>
        <w:spacing w:line="360" w:lineRule="auto"/>
        <w:ind w:firstLine="0"/>
        <w:rPr>
          <w:sz w:val="26"/>
          <w:szCs w:val="26"/>
        </w:rPr>
      </w:pPr>
      <w:r w:rsidRPr="00842F8A">
        <w:rPr>
          <w:i/>
          <w:sz w:val="26"/>
          <w:szCs w:val="26"/>
        </w:rPr>
        <w:t>В</w:t>
      </w:r>
      <w:r w:rsidRPr="00842F8A">
        <w:rPr>
          <w:sz w:val="26"/>
          <w:szCs w:val="26"/>
        </w:rPr>
        <w:t xml:space="preserve"> - </w:t>
      </w:r>
      <w:r w:rsidRPr="00842F8A">
        <w:rPr>
          <w:i/>
          <w:sz w:val="26"/>
          <w:szCs w:val="26"/>
        </w:rPr>
        <w:t>А</w:t>
      </w:r>
      <w:r w:rsidRPr="00842F8A">
        <w:rPr>
          <w:sz w:val="26"/>
          <w:szCs w:val="26"/>
        </w:rPr>
        <w:t xml:space="preserve"> = </w:t>
      </w:r>
      <w:proofErr w:type="gramStart"/>
      <w:r w:rsidRPr="00842F8A">
        <w:rPr>
          <w:i/>
          <w:sz w:val="26"/>
          <w:szCs w:val="26"/>
          <w:lang w:val="en-US"/>
        </w:rPr>
        <w:t>km</w:t>
      </w:r>
      <w:r w:rsidRPr="00842F8A">
        <w:rPr>
          <w:sz w:val="26"/>
          <w:szCs w:val="26"/>
        </w:rPr>
        <w:t xml:space="preserve"> ,</w:t>
      </w:r>
      <w:proofErr w:type="gramEnd"/>
    </w:p>
    <w:p w:rsidR="00842F8A" w:rsidRPr="00842F8A" w:rsidRDefault="00842F8A" w:rsidP="00842F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>где</w:t>
      </w:r>
      <w:r w:rsidRPr="00842F8A">
        <w:rPr>
          <w:rFonts w:ascii="Times New Roman" w:hAnsi="Times New Roman" w:cs="Times New Roman"/>
          <w:i/>
          <w:sz w:val="26"/>
          <w:szCs w:val="26"/>
        </w:rPr>
        <w:t xml:space="preserve"> k</w:t>
      </w:r>
      <w:r w:rsidRPr="00842F8A">
        <w:rPr>
          <w:rFonts w:ascii="Times New Roman" w:hAnsi="Times New Roman" w:cs="Times New Roman"/>
          <w:sz w:val="26"/>
          <w:szCs w:val="26"/>
        </w:rPr>
        <w:t xml:space="preserve"> - целое. Это определение записывается </w:t>
      </w:r>
      <w:proofErr w:type="gramStart"/>
      <w:r w:rsidRPr="00842F8A">
        <w:rPr>
          <w:rFonts w:ascii="Times New Roman" w:hAnsi="Times New Roman" w:cs="Times New Roman"/>
          <w:sz w:val="26"/>
          <w:szCs w:val="26"/>
        </w:rPr>
        <w:t xml:space="preserve">так  </w:t>
      </w:r>
      <w:r w:rsidRPr="00842F8A">
        <w:rPr>
          <w:rFonts w:ascii="Times New Roman" w:hAnsi="Times New Roman" w:cs="Times New Roman"/>
          <w:i/>
          <w:sz w:val="26"/>
          <w:szCs w:val="26"/>
        </w:rPr>
        <w:t>A</w:t>
      </w:r>
      <w:proofErr w:type="gramEnd"/>
      <w:r w:rsidRPr="00842F8A">
        <w:rPr>
          <w:rFonts w:ascii="Times New Roman" w:hAnsi="Times New Roman" w:cs="Times New Roman"/>
          <w:i/>
          <w:sz w:val="26"/>
          <w:szCs w:val="26"/>
        </w:rPr>
        <w:t xml:space="preserve"> = B</w:t>
      </w:r>
      <w:r w:rsidRPr="00842F8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42F8A">
        <w:rPr>
          <w:rFonts w:ascii="Times New Roman" w:hAnsi="Times New Roman" w:cs="Times New Roman"/>
          <w:sz w:val="26"/>
          <w:szCs w:val="26"/>
        </w:rPr>
        <w:t>mod</w:t>
      </w:r>
      <w:proofErr w:type="spellEnd"/>
      <w:r w:rsidRPr="00842F8A">
        <w:rPr>
          <w:rFonts w:ascii="Times New Roman" w:hAnsi="Times New Roman" w:cs="Times New Roman"/>
          <w:sz w:val="26"/>
          <w:szCs w:val="26"/>
        </w:rPr>
        <w:t xml:space="preserve"> </w:t>
      </w:r>
      <w:r w:rsidRPr="00842F8A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842F8A">
        <w:rPr>
          <w:rFonts w:ascii="Times New Roman" w:hAnsi="Times New Roman" w:cs="Times New Roman"/>
          <w:sz w:val="26"/>
          <w:szCs w:val="26"/>
        </w:rPr>
        <w:t>).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42F8A">
        <w:rPr>
          <w:rFonts w:ascii="Times New Roman" w:hAnsi="Times New Roman" w:cs="Times New Roman"/>
          <w:i/>
          <w:sz w:val="26"/>
          <w:szCs w:val="26"/>
        </w:rPr>
        <w:t>Например</w:t>
      </w:r>
      <w:proofErr w:type="gramEnd"/>
      <w:r w:rsidRPr="00842F8A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42F8A" w:rsidRPr="00842F8A" w:rsidRDefault="00842F8A" w:rsidP="00842F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 xml:space="preserve">1984 </w:t>
      </w:r>
      <w:r w:rsidRPr="00842F8A">
        <w:rPr>
          <w:rFonts w:ascii="Times New Roman" w:hAnsi="Times New Roman" w:cs="Times New Roman"/>
          <w:sz w:val="26"/>
          <w:szCs w:val="26"/>
        </w:rPr>
        <w:sym w:font="Symbol" w:char="F0BA"/>
      </w:r>
      <w:r w:rsidRPr="00842F8A">
        <w:rPr>
          <w:rFonts w:ascii="Times New Roman" w:hAnsi="Times New Roman" w:cs="Times New Roman"/>
          <w:sz w:val="26"/>
          <w:szCs w:val="26"/>
        </w:rPr>
        <w:t xml:space="preserve"> 4 (</w:t>
      </w:r>
      <w:r w:rsidRPr="00842F8A">
        <w:rPr>
          <w:rFonts w:ascii="Times New Roman" w:hAnsi="Times New Roman" w:cs="Times New Roman"/>
          <w:sz w:val="26"/>
          <w:szCs w:val="26"/>
          <w:lang w:val="en-US"/>
        </w:rPr>
        <w:t>mod</w:t>
      </w:r>
      <w:r w:rsidRPr="00842F8A">
        <w:rPr>
          <w:rFonts w:ascii="Times New Roman" w:hAnsi="Times New Roman" w:cs="Times New Roman"/>
          <w:sz w:val="26"/>
          <w:szCs w:val="26"/>
        </w:rPr>
        <w:t xml:space="preserve">10), 5008 </w:t>
      </w:r>
      <w:r w:rsidRPr="00842F8A">
        <w:rPr>
          <w:rFonts w:ascii="Times New Roman" w:hAnsi="Times New Roman" w:cs="Times New Roman"/>
          <w:sz w:val="26"/>
          <w:szCs w:val="26"/>
          <w:lang w:val="en-US"/>
        </w:rPr>
        <w:sym w:font="Symbol" w:char="F0BA"/>
      </w:r>
      <w:r w:rsidRPr="00842F8A">
        <w:rPr>
          <w:rFonts w:ascii="Times New Roman" w:hAnsi="Times New Roman" w:cs="Times New Roman"/>
          <w:sz w:val="26"/>
          <w:szCs w:val="26"/>
        </w:rPr>
        <w:t xml:space="preserve"> 8 (</w:t>
      </w:r>
      <w:r w:rsidRPr="00842F8A">
        <w:rPr>
          <w:rFonts w:ascii="Times New Roman" w:hAnsi="Times New Roman" w:cs="Times New Roman"/>
          <w:sz w:val="26"/>
          <w:szCs w:val="26"/>
          <w:lang w:val="en-US"/>
        </w:rPr>
        <w:t>mod</w:t>
      </w:r>
      <w:r w:rsidRPr="00842F8A">
        <w:rPr>
          <w:rFonts w:ascii="Times New Roman" w:hAnsi="Times New Roman" w:cs="Times New Roman"/>
          <w:sz w:val="26"/>
          <w:szCs w:val="26"/>
        </w:rPr>
        <w:t xml:space="preserve"> 10</w:t>
      </w:r>
      <w:r w:rsidRPr="00842F8A">
        <w:rPr>
          <w:rFonts w:ascii="Times New Roman" w:hAnsi="Times New Roman" w:cs="Times New Roman"/>
          <w:sz w:val="26"/>
          <w:szCs w:val="26"/>
          <w:vertAlign w:val="superscript"/>
        </w:rPr>
        <w:t>3)</w:t>
      </w:r>
      <w:r w:rsidRPr="00842F8A">
        <w:rPr>
          <w:rFonts w:ascii="Times New Roman" w:hAnsi="Times New Roman" w:cs="Times New Roman"/>
          <w:sz w:val="26"/>
          <w:szCs w:val="26"/>
        </w:rPr>
        <w:t xml:space="preserve">  и т.д.</w:t>
      </w:r>
    </w:p>
    <w:p w:rsidR="00842F8A" w:rsidRPr="00842F8A" w:rsidRDefault="00842F8A" w:rsidP="00842F8A">
      <w:pPr>
        <w:pStyle w:val="af"/>
        <w:spacing w:line="360" w:lineRule="auto"/>
        <w:rPr>
          <w:sz w:val="26"/>
          <w:szCs w:val="26"/>
        </w:rPr>
      </w:pPr>
      <w:r w:rsidRPr="00842F8A">
        <w:rPr>
          <w:sz w:val="26"/>
          <w:szCs w:val="26"/>
        </w:rPr>
        <w:t xml:space="preserve">Величина </w:t>
      </w:r>
      <w:r w:rsidRPr="00842F8A">
        <w:rPr>
          <w:i/>
          <w:sz w:val="26"/>
          <w:szCs w:val="26"/>
          <w:lang w:val="en-US"/>
        </w:rPr>
        <w:t>m</w:t>
      </w:r>
      <w:r w:rsidRPr="00842F8A">
        <w:rPr>
          <w:sz w:val="26"/>
          <w:szCs w:val="26"/>
        </w:rPr>
        <w:t xml:space="preserve"> берется равной длине машинного слова </w:t>
      </w:r>
      <w:r w:rsidRPr="00842F8A">
        <w:rPr>
          <w:i/>
          <w:sz w:val="26"/>
          <w:szCs w:val="26"/>
          <w:lang w:val="en-US"/>
        </w:rPr>
        <w:t>m</w:t>
      </w:r>
      <w:r w:rsidRPr="00842F8A">
        <w:rPr>
          <w:sz w:val="26"/>
          <w:szCs w:val="26"/>
        </w:rPr>
        <w:t xml:space="preserve"> = 2</w:t>
      </w:r>
      <w:r w:rsidRPr="00842F8A">
        <w:rPr>
          <w:i/>
          <w:sz w:val="26"/>
          <w:szCs w:val="26"/>
          <w:vertAlign w:val="superscript"/>
          <w:lang w:val="en-US"/>
        </w:rPr>
        <w:t>b</w:t>
      </w:r>
      <w:r w:rsidRPr="00842F8A">
        <w:rPr>
          <w:sz w:val="26"/>
          <w:szCs w:val="26"/>
        </w:rPr>
        <w:t xml:space="preserve">, где </w:t>
      </w:r>
      <w:r w:rsidRPr="00842F8A">
        <w:rPr>
          <w:i/>
          <w:sz w:val="26"/>
          <w:szCs w:val="26"/>
          <w:lang w:val="en-US"/>
        </w:rPr>
        <w:t>b</w:t>
      </w:r>
      <w:r w:rsidRPr="00842F8A">
        <w:rPr>
          <w:sz w:val="26"/>
          <w:szCs w:val="26"/>
        </w:rPr>
        <w:t xml:space="preserve"> — чи</w:t>
      </w:r>
      <w:r w:rsidRPr="00842F8A">
        <w:rPr>
          <w:sz w:val="26"/>
          <w:szCs w:val="26"/>
        </w:rPr>
        <w:t>с</w:t>
      </w:r>
      <w:r w:rsidRPr="00842F8A">
        <w:rPr>
          <w:sz w:val="26"/>
          <w:szCs w:val="26"/>
        </w:rPr>
        <w:t>ло бит в м</w:t>
      </w:r>
      <w:r w:rsidRPr="00842F8A">
        <w:rPr>
          <w:sz w:val="26"/>
          <w:szCs w:val="26"/>
        </w:rPr>
        <w:t>а</w:t>
      </w:r>
      <w:r w:rsidRPr="00842F8A">
        <w:rPr>
          <w:sz w:val="26"/>
          <w:szCs w:val="26"/>
        </w:rPr>
        <w:t>шинном слове.</w:t>
      </w:r>
    </w:p>
    <w:p w:rsidR="00ED60A9" w:rsidRDefault="00ED60A9" w:rsidP="00ED60A9">
      <w:pPr>
        <w:ind w:firstLine="1"/>
        <w:jc w:val="center"/>
        <w:rPr>
          <w:rFonts w:ascii="Times New Roman" w:hAnsi="Times New Roman" w:cs="Times New Roman"/>
          <w:b/>
          <w:i/>
          <w:color w:val="0000FF"/>
          <w:sz w:val="26"/>
          <w:szCs w:val="26"/>
        </w:rPr>
      </w:pPr>
    </w:p>
    <w:p w:rsidR="00842F8A" w:rsidRPr="00842F8A" w:rsidRDefault="00842F8A" w:rsidP="00ED60A9">
      <w:pPr>
        <w:ind w:firstLine="1"/>
        <w:jc w:val="center"/>
        <w:rPr>
          <w:rFonts w:ascii="Times New Roman" w:hAnsi="Times New Roman" w:cs="Times New Roman"/>
          <w:b/>
          <w:i/>
          <w:color w:val="0000FF"/>
          <w:sz w:val="26"/>
          <w:szCs w:val="26"/>
        </w:rPr>
      </w:pPr>
      <w:r w:rsidRPr="00842F8A">
        <w:rPr>
          <w:rFonts w:ascii="Times New Roman" w:hAnsi="Times New Roman" w:cs="Times New Roman"/>
          <w:b/>
          <w:i/>
          <w:color w:val="0000FF"/>
          <w:sz w:val="26"/>
          <w:szCs w:val="26"/>
        </w:rPr>
        <w:t>Мультипликативный конгруэнтный метод (</w:t>
      </w:r>
      <w:proofErr w:type="spellStart"/>
      <w:r w:rsidRPr="00842F8A">
        <w:rPr>
          <w:rFonts w:ascii="Times New Roman" w:hAnsi="Times New Roman" w:cs="Times New Roman"/>
          <w:b/>
          <w:i/>
          <w:color w:val="0000FF"/>
          <w:sz w:val="26"/>
          <w:szCs w:val="26"/>
        </w:rPr>
        <w:t>АлгоритмЛемера</w:t>
      </w:r>
      <w:proofErr w:type="spellEnd"/>
      <w:r w:rsidRPr="00842F8A">
        <w:rPr>
          <w:rFonts w:ascii="Times New Roman" w:hAnsi="Times New Roman" w:cs="Times New Roman"/>
          <w:b/>
          <w:i/>
          <w:color w:val="0000FF"/>
          <w:sz w:val="26"/>
          <w:szCs w:val="26"/>
        </w:rPr>
        <w:t>).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42F8A">
        <w:rPr>
          <w:rFonts w:ascii="Times New Roman" w:hAnsi="Times New Roman" w:cs="Times New Roman"/>
          <w:color w:val="000000"/>
          <w:sz w:val="26"/>
          <w:szCs w:val="26"/>
        </w:rPr>
        <w:t xml:space="preserve">Последовательность случайных чисел </w:t>
      </w:r>
      <w:r w:rsidRPr="00842F8A">
        <w:rPr>
          <w:rFonts w:ascii="Times New Roman" w:hAnsi="Times New Roman" w:cs="Times New Roman"/>
          <w:color w:val="000000"/>
          <w:position w:val="-12"/>
          <w:sz w:val="26"/>
          <w:szCs w:val="26"/>
        </w:rPr>
        <w:object w:dxaOrig="400" w:dyaOrig="360">
          <v:shape id="_x0000_i1370" type="#_x0000_t75" style="width:19.8pt;height:18pt" o:ole="">
            <v:imagedata r:id="rId26" o:title=""/>
          </v:shape>
          <o:OLEObject Type="Embed" ProgID="Equation.3" ShapeID="_x0000_i1370" DrawAspect="Content" ObjectID="_1706691121" r:id="rId27"/>
        </w:objec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 xml:space="preserve"> получается с помощью следующего итерационного соотношения: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842F8A" w:rsidRPr="00842F8A" w:rsidRDefault="00842F8A" w:rsidP="00842F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1780" w:dyaOrig="360">
          <v:shape id="_x0000_i1371" type="#_x0000_t75" style="width:88.8pt;height:18pt" o:ole="">
            <v:imagedata r:id="rId28" o:title=""/>
          </v:shape>
          <o:OLEObject Type="Embed" ProgID="Equation.3" ShapeID="_x0000_i1371" DrawAspect="Content" ObjectID="_1706691122" r:id="rId29"/>
        </w:object>
      </w:r>
      <w:proofErr w:type="gramStart"/>
      <w:r w:rsidRPr="00842F8A">
        <w:rPr>
          <w:rFonts w:ascii="Times New Roman" w:hAnsi="Times New Roman" w:cs="Times New Roman"/>
          <w:sz w:val="26"/>
          <w:szCs w:val="26"/>
        </w:rPr>
        <w:t xml:space="preserve">,   </w:t>
      </w:r>
      <w:proofErr w:type="gramEnd"/>
      <w:r w:rsidRPr="00842F8A">
        <w:rPr>
          <w:rFonts w:ascii="Times New Roman" w:hAnsi="Times New Roman" w:cs="Times New Roman"/>
          <w:sz w:val="26"/>
          <w:szCs w:val="26"/>
        </w:rPr>
        <w:t>(1)</w:t>
      </w:r>
    </w:p>
    <w:p w:rsidR="00842F8A" w:rsidRPr="00842F8A" w:rsidRDefault="00842F8A" w:rsidP="00842F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ab/>
        <w:t xml:space="preserve">где   </w:t>
      </w: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240" w:dyaOrig="360">
          <v:shape id="_x0000_i1372" type="#_x0000_t75" style="width:12pt;height:18pt" o:ole="">
            <v:imagedata r:id="rId30" o:title=""/>
          </v:shape>
          <o:OLEObject Type="Embed" ProgID="Equation.3" ShapeID="_x0000_i1372" DrawAspect="Content" ObjectID="_1706691123" r:id="rId31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 и </w:t>
      </w: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380" w:dyaOrig="360">
          <v:shape id="_x0000_i1373" type="#_x0000_t75" style="width:19.2pt;height:18pt" o:ole="">
            <v:imagedata r:id="rId32" o:title=""/>
          </v:shape>
          <o:OLEObject Type="Embed" ProgID="Equation.3" ShapeID="_x0000_i1373" DrawAspect="Content" ObjectID="_1706691124" r:id="rId33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 - очередное и последующее случайное число;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42F8A">
        <w:rPr>
          <w:rFonts w:ascii="Times New Roman" w:hAnsi="Times New Roman" w:cs="Times New Roman"/>
          <w:i/>
          <w:iCs/>
          <w:color w:val="000000"/>
          <w:sz w:val="26"/>
          <w:szCs w:val="26"/>
        </w:rPr>
        <w:lastRenderedPageBreak/>
        <w:t xml:space="preserve">         </w:t>
      </w:r>
      <w:proofErr w:type="gramStart"/>
      <w:r w:rsidRPr="00842F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m</w:t>
      </w:r>
      <w:r w:rsidRPr="00842F8A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 -</w:t>
      </w:r>
      <w:proofErr w:type="gramEnd"/>
      <w:r w:rsidRPr="00842F8A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</w: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>модуль,</w:t>
      </w:r>
      <w:r w:rsidRPr="00842F8A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842F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m</w:t>
      </w:r>
      <w:r w:rsidRPr="00842F8A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>&gt; 0;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42F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       a</w: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>   -  множитель, 0 ≤</w:t>
      </w:r>
      <w:r w:rsidRPr="00842F8A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842F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a</w:t>
      </w:r>
      <w:r w:rsidRPr="00842F8A">
        <w:rPr>
          <w:rStyle w:val="apple-converted-space"/>
          <w:rFonts w:ascii="Times New Roman" w:hAnsi="Times New Roman" w:cs="Times New Roman"/>
          <w:i/>
          <w:iCs/>
          <w:color w:val="000000"/>
          <w:sz w:val="26"/>
          <w:szCs w:val="26"/>
        </w:rPr>
        <w:t> </w:t>
      </w:r>
      <w:proofErr w:type="gramStart"/>
      <w:r w:rsidRPr="00842F8A">
        <w:rPr>
          <w:rFonts w:ascii="Times New Roman" w:hAnsi="Times New Roman" w:cs="Times New Roman"/>
          <w:color w:val="000000"/>
          <w:sz w:val="26"/>
          <w:szCs w:val="26"/>
        </w:rPr>
        <w:t>&lt;</w:t>
      </w:r>
      <w:r w:rsidRPr="00842F8A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842F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m</w:t>
      </w:r>
      <w:proofErr w:type="gramEnd"/>
      <w:r w:rsidRPr="00842F8A">
        <w:rPr>
          <w:rFonts w:ascii="Times New Roman" w:hAnsi="Times New Roman" w:cs="Times New Roman"/>
          <w:iCs/>
          <w:color w:val="000000"/>
          <w:sz w:val="26"/>
          <w:szCs w:val="26"/>
        </w:rPr>
        <w:t>;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42F8A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842F8A">
        <w:rPr>
          <w:rFonts w:ascii="Times New Roman" w:hAnsi="Times New Roman" w:cs="Times New Roman"/>
          <w:color w:val="000000"/>
          <w:position w:val="-12"/>
          <w:sz w:val="26"/>
          <w:szCs w:val="26"/>
        </w:rPr>
        <w:object w:dxaOrig="260" w:dyaOrig="360">
          <v:shape id="_x0000_i1374" type="#_x0000_t75" style="width:13.2pt;height:18pt" o:ole="">
            <v:imagedata r:id="rId34" o:title=""/>
          </v:shape>
          <o:OLEObject Type="Embed" ProgID="Equation.3" ShapeID="_x0000_i1374" DrawAspect="Content" ObjectID="_1706691125" r:id="rId35"/>
        </w:objec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> - начальное значение,  </w:t>
      </w:r>
      <w:r w:rsidRPr="00842F8A">
        <w:rPr>
          <w:rFonts w:ascii="Times New Roman" w:hAnsi="Times New Roman" w:cs="Times New Roman"/>
          <w:color w:val="000000"/>
          <w:position w:val="-12"/>
          <w:sz w:val="26"/>
          <w:szCs w:val="26"/>
        </w:rPr>
        <w:object w:dxaOrig="1080" w:dyaOrig="360">
          <v:shape id="_x0000_i1375" type="#_x0000_t75" style="width:54pt;height:18pt" o:ole="">
            <v:imagedata r:id="rId36" o:title=""/>
          </v:shape>
          <o:OLEObject Type="Embed" ProgID="Equation.3" ShapeID="_x0000_i1375" DrawAspect="Content" ObjectID="_1706691126" r:id="rId37"/>
        </w:objec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842F8A" w:rsidRPr="00842F8A" w:rsidRDefault="00842F8A" w:rsidP="00842F8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42F8A">
        <w:rPr>
          <w:rFonts w:ascii="Times New Roman" w:hAnsi="Times New Roman" w:cs="Times New Roman"/>
          <w:color w:val="000000"/>
          <w:sz w:val="26"/>
          <w:szCs w:val="26"/>
        </w:rPr>
        <w:t>Если</w:t>
      </w:r>
      <w:r w:rsidRPr="00842F8A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842F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m</w:t>
      </w:r>
      <w:r w:rsidRPr="00842F8A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и</w:t>
      </w:r>
      <w:r w:rsidRPr="00842F8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а</w:t>
      </w:r>
      <w:r w:rsidRPr="00842F8A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 xml:space="preserve">являются целыми, то создается последовательность целых чисел в диапазоне </w:t>
      </w:r>
      <w:r w:rsidRPr="00842F8A">
        <w:rPr>
          <w:rFonts w:ascii="Times New Roman" w:hAnsi="Times New Roman" w:cs="Times New Roman"/>
          <w:color w:val="000000"/>
          <w:position w:val="-12"/>
          <w:sz w:val="26"/>
          <w:szCs w:val="26"/>
        </w:rPr>
        <w:object w:dxaOrig="1040" w:dyaOrig="360">
          <v:shape id="_x0000_i1376" type="#_x0000_t75" style="width:52.2pt;height:18pt" o:ole="">
            <v:imagedata r:id="rId38" o:title=""/>
          </v:shape>
          <o:OLEObject Type="Embed" ProgID="Equation.3" ShapeID="_x0000_i1376" DrawAspect="Content" ObjectID="_1706691127" r:id="rId39"/>
        </w:objec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 xml:space="preserve">. Из рекуррентной природы формулы следует, что при одном и том же значении </w:t>
      </w:r>
      <w:r w:rsidRPr="00842F8A">
        <w:rPr>
          <w:rFonts w:ascii="Times New Roman" w:hAnsi="Times New Roman" w:cs="Times New Roman"/>
          <w:color w:val="000000"/>
          <w:position w:val="-12"/>
          <w:sz w:val="26"/>
          <w:szCs w:val="26"/>
        </w:rPr>
        <w:object w:dxaOrig="260" w:dyaOrig="360">
          <v:shape id="_x0000_i1377" type="#_x0000_t75" style="width:13.2pt;height:18pt" o:ole="">
            <v:imagedata r:id="rId40" o:title=""/>
          </v:shape>
          <o:OLEObject Type="Embed" ProgID="Equation.3" ShapeID="_x0000_i1377" DrawAspect="Content" ObjectID="_1706691128" r:id="rId41"/>
        </w:objec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 xml:space="preserve"> мы получим при повторной генерации ту же самую последовательность.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 xml:space="preserve">Последовательность случайных чисел периодически повторяются. Это связано с тем, что числа </w:t>
      </w: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240" w:dyaOrig="360">
          <v:shape id="_x0000_i1378" type="#_x0000_t75" style="width:12pt;height:18pt" o:ole="">
            <v:imagedata r:id="rId42" o:title=""/>
          </v:shape>
          <o:OLEObject Type="Embed" ProgID="Equation.3" ShapeID="_x0000_i1378" DrawAspect="Content" ObjectID="_1706691129" r:id="rId43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 могут принимать только значения </w:t>
      </w:r>
      <w:r w:rsidRPr="00842F8A">
        <w:rPr>
          <w:rFonts w:ascii="Times New Roman" w:hAnsi="Times New Roman" w:cs="Times New Roman"/>
          <w:position w:val="-10"/>
          <w:sz w:val="26"/>
          <w:szCs w:val="26"/>
        </w:rPr>
        <w:object w:dxaOrig="1700" w:dyaOrig="320">
          <v:shape id="_x0000_i1379" type="#_x0000_t75" style="width:85.2pt;height:16.2pt" o:ole="">
            <v:imagedata r:id="rId44" o:title=""/>
          </v:shape>
          <o:OLEObject Type="Embed" ProgID="Equation.3" ShapeID="_x0000_i1379" DrawAspect="Content" ObjectID="_1706691130" r:id="rId45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.  То есть, самое большее через </w:t>
      </w:r>
      <w:r w:rsidRPr="00842F8A">
        <w:rPr>
          <w:rFonts w:ascii="Times New Roman" w:hAnsi="Times New Roman" w:cs="Times New Roman"/>
          <w:position w:val="-6"/>
          <w:sz w:val="26"/>
          <w:szCs w:val="26"/>
        </w:rPr>
        <w:object w:dxaOrig="540" w:dyaOrig="279">
          <v:shape id="_x0000_i1380" type="#_x0000_t75" style="width:27pt;height:13.8pt" o:ole="">
            <v:imagedata r:id="rId46" o:title=""/>
          </v:shape>
          <o:OLEObject Type="Embed" ProgID="Equation.3" ShapeID="_x0000_i1380" DrawAspect="Content" ObjectID="_1706691131" r:id="rId47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 шагов уже один раз полученное число должно появиться опять, а с ним повторяется и вся последовательность. Таким образом, длина периода при модуле  </w:t>
      </w:r>
      <w:r w:rsidRPr="00842F8A">
        <w:rPr>
          <w:rFonts w:ascii="Times New Roman" w:hAnsi="Times New Roman" w:cs="Times New Roman"/>
          <w:position w:val="-6"/>
          <w:sz w:val="26"/>
          <w:szCs w:val="26"/>
        </w:rPr>
        <w:object w:dxaOrig="260" w:dyaOrig="220">
          <v:shape id="_x0000_i1381" type="#_x0000_t75" style="width:13.2pt;height:10.8pt" o:ole="">
            <v:imagedata r:id="rId48" o:title=""/>
          </v:shape>
          <o:OLEObject Type="Embed" ProgID="Equation.3" ShapeID="_x0000_i1381" DrawAspect="Content" ObjectID="_1706691132" r:id="rId49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 не может превышать </w:t>
      </w:r>
      <w:r w:rsidRPr="00842F8A">
        <w:rPr>
          <w:rFonts w:ascii="Times New Roman" w:hAnsi="Times New Roman" w:cs="Times New Roman"/>
          <w:position w:val="-6"/>
          <w:sz w:val="26"/>
          <w:szCs w:val="26"/>
        </w:rPr>
        <w:object w:dxaOrig="540" w:dyaOrig="279">
          <v:shape id="_x0000_i1382" type="#_x0000_t75" style="width:27pt;height:13.8pt" o:ole="">
            <v:imagedata r:id="rId46" o:title=""/>
          </v:shape>
          <o:OLEObject Type="Embed" ProgID="Equation.3" ShapeID="_x0000_i1382" DrawAspect="Content" ObjectID="_1706691133" r:id="rId50"/>
        </w:object>
      </w:r>
      <w:r w:rsidRPr="00842F8A">
        <w:rPr>
          <w:rFonts w:ascii="Times New Roman" w:hAnsi="Times New Roman" w:cs="Times New Roman"/>
          <w:sz w:val="26"/>
          <w:szCs w:val="26"/>
        </w:rPr>
        <w:t>. Поэтому в</w: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 xml:space="preserve">ыбор </w:t>
      </w:r>
      <w:proofErr w:type="gramStart"/>
      <w:r w:rsidRPr="00842F8A">
        <w:rPr>
          <w:rFonts w:ascii="Times New Roman" w:hAnsi="Times New Roman" w:cs="Times New Roman"/>
          <w:color w:val="000000"/>
          <w:sz w:val="26"/>
          <w:szCs w:val="26"/>
        </w:rPr>
        <w:t>значений</w:t>
      </w:r>
      <w:proofErr w:type="gramEnd"/>
      <w:r w:rsidRPr="00842F8A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842F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а</w:t>
      </w:r>
      <w:r w:rsidRPr="00842F8A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>и</w:t>
      </w:r>
      <w:r w:rsidRPr="00842F8A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842F8A">
        <w:rPr>
          <w:rFonts w:ascii="Times New Roman" w:hAnsi="Times New Roman" w:cs="Times New Roman"/>
          <w:i/>
          <w:iCs/>
          <w:color w:val="000000"/>
          <w:sz w:val="26"/>
          <w:szCs w:val="26"/>
        </w:rPr>
        <w:t>m</w:t>
      </w:r>
      <w:r w:rsidRPr="00842F8A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 xml:space="preserve">является критичным для разработки хорошего генератора случайных чисел. Для практических расчетов принимают </w:t>
      </w:r>
      <w:r w:rsidRPr="00842F8A">
        <w:rPr>
          <w:rFonts w:ascii="Times New Roman" w:hAnsi="Times New Roman" w:cs="Times New Roman"/>
          <w:color w:val="000000"/>
          <w:position w:val="-10"/>
          <w:sz w:val="26"/>
          <w:szCs w:val="26"/>
        </w:rPr>
        <w:object w:dxaOrig="4599" w:dyaOrig="360">
          <v:shape id="_x0000_i1383" type="#_x0000_t75" style="width:229.8pt;height:18pt" o:ole="">
            <v:imagedata r:id="rId51" o:title=""/>
          </v:shape>
          <o:OLEObject Type="Embed" ProgID="Equation.3" ShapeID="_x0000_i1383" DrawAspect="Content" ObjectID="_1706691134" r:id="rId52"/>
        </w:objec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42F8A">
        <w:rPr>
          <w:rFonts w:ascii="Times New Roman" w:hAnsi="Times New Roman" w:cs="Times New Roman"/>
          <w:color w:val="000000"/>
          <w:sz w:val="26"/>
          <w:szCs w:val="26"/>
        </w:rPr>
        <w:t xml:space="preserve">Последовательность чисел </w:t>
      </w:r>
      <w:r w:rsidRPr="00842F8A">
        <w:rPr>
          <w:rFonts w:ascii="Times New Roman" w:hAnsi="Times New Roman" w:cs="Times New Roman"/>
          <w:color w:val="000000"/>
          <w:position w:val="-12"/>
          <w:sz w:val="26"/>
          <w:szCs w:val="26"/>
        </w:rPr>
        <w:object w:dxaOrig="240" w:dyaOrig="360">
          <v:shape id="_x0000_i1384" type="#_x0000_t75" style="width:12pt;height:18pt" o:ole="">
            <v:imagedata r:id="rId53" o:title=""/>
          </v:shape>
          <o:OLEObject Type="Embed" ProgID="Equation.3" ShapeID="_x0000_i1384" DrawAspect="Content" ObjectID="_1706691135" r:id="rId54"/>
        </w:objec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>, равномерно распределенных на интервале от нуля до единицы, рассчитывается по формуле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42F8A">
        <w:rPr>
          <w:rFonts w:ascii="Times New Roman" w:hAnsi="Times New Roman" w:cs="Times New Roman"/>
          <w:color w:val="000000"/>
          <w:position w:val="-24"/>
          <w:sz w:val="26"/>
          <w:szCs w:val="26"/>
        </w:rPr>
        <w:object w:dxaOrig="740" w:dyaOrig="620">
          <v:shape id="_x0000_i1385" type="#_x0000_t75" style="width:37.2pt;height:31.2pt" o:ole="">
            <v:imagedata r:id="rId55" o:title=""/>
          </v:shape>
          <o:OLEObject Type="Embed" ProgID="Equation.3" ShapeID="_x0000_i1385" DrawAspect="Content" ObjectID="_1706691136" r:id="rId56"/>
        </w:objec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>.   (2)</w:t>
      </w:r>
    </w:p>
    <w:p w:rsidR="00842F8A" w:rsidRPr="00842F8A" w:rsidRDefault="00842F8A" w:rsidP="00842F8A">
      <w:pPr>
        <w:pStyle w:val="af"/>
        <w:spacing w:line="360" w:lineRule="auto"/>
        <w:rPr>
          <w:b/>
          <w:i/>
          <w:color w:val="0000FF"/>
          <w:sz w:val="26"/>
          <w:szCs w:val="26"/>
        </w:rPr>
      </w:pPr>
    </w:p>
    <w:p w:rsidR="00842F8A" w:rsidRPr="00842F8A" w:rsidRDefault="00842F8A" w:rsidP="00842F8A">
      <w:pPr>
        <w:pStyle w:val="af"/>
        <w:spacing w:line="360" w:lineRule="auto"/>
        <w:rPr>
          <w:sz w:val="26"/>
          <w:szCs w:val="26"/>
        </w:rPr>
      </w:pPr>
      <w:r w:rsidRPr="00842F8A">
        <w:rPr>
          <w:b/>
          <w:i/>
          <w:color w:val="0000FF"/>
          <w:sz w:val="26"/>
          <w:szCs w:val="26"/>
        </w:rPr>
        <w:t>Линейный конгруэнтный метод</w:t>
      </w:r>
      <w:r w:rsidRPr="00842F8A">
        <w:rPr>
          <w:sz w:val="26"/>
          <w:szCs w:val="26"/>
        </w:rPr>
        <w:t xml:space="preserve">. Схема метода предложена </w:t>
      </w:r>
      <w:proofErr w:type="spellStart"/>
      <w:r w:rsidRPr="00842F8A">
        <w:rPr>
          <w:sz w:val="26"/>
          <w:szCs w:val="26"/>
        </w:rPr>
        <w:t>Д.Лехмером</w:t>
      </w:r>
      <w:proofErr w:type="spellEnd"/>
      <w:r w:rsidRPr="00842F8A">
        <w:rPr>
          <w:sz w:val="26"/>
          <w:szCs w:val="26"/>
        </w:rPr>
        <w:t xml:space="preserve"> в 1949 году. Работа этих генераторов основана на использовании формулы: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3000" w:dyaOrig="360">
          <v:shape id="_x0000_i1386" type="#_x0000_t75" style="width:150pt;height:18pt" o:ole="">
            <v:imagedata r:id="rId57" o:title=""/>
          </v:shape>
          <o:OLEObject Type="Embed" ProgID="Equation.3" ShapeID="_x0000_i1386" DrawAspect="Content" ObjectID="_1706691137" r:id="rId58"/>
        </w:object>
      </w:r>
      <w:r w:rsidRPr="00842F8A">
        <w:rPr>
          <w:rFonts w:ascii="Times New Roman" w:hAnsi="Times New Roman" w:cs="Times New Roman"/>
          <w:sz w:val="26"/>
          <w:szCs w:val="26"/>
        </w:rPr>
        <w:t>.    (3)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 xml:space="preserve">Число </w:t>
      </w:r>
      <w:r w:rsidRPr="00842F8A">
        <w:rPr>
          <w:rFonts w:ascii="Times New Roman" w:hAnsi="Times New Roman" w:cs="Times New Roman"/>
          <w:i/>
          <w:sz w:val="26"/>
          <w:szCs w:val="26"/>
        </w:rPr>
        <w:t>m</w:t>
      </w:r>
      <w:r w:rsidRPr="00842F8A">
        <w:rPr>
          <w:rFonts w:ascii="Times New Roman" w:hAnsi="Times New Roman" w:cs="Times New Roman"/>
          <w:sz w:val="26"/>
          <w:szCs w:val="26"/>
        </w:rPr>
        <w:t xml:space="preserve"> выбирается аналогично предыдущему пункту. </w:t>
      </w:r>
      <w:proofErr w:type="gramStart"/>
      <w:r w:rsidRPr="00842F8A">
        <w:rPr>
          <w:rFonts w:ascii="Times New Roman" w:hAnsi="Times New Roman" w:cs="Times New Roman"/>
          <w:sz w:val="26"/>
          <w:szCs w:val="26"/>
        </w:rPr>
        <w:t>Множитель</w:t>
      </w:r>
      <w:proofErr w:type="gramEnd"/>
      <w:r w:rsidRPr="00842F8A">
        <w:rPr>
          <w:rFonts w:ascii="Times New Roman" w:hAnsi="Times New Roman" w:cs="Times New Roman"/>
          <w:sz w:val="26"/>
          <w:szCs w:val="26"/>
        </w:rPr>
        <w:t xml:space="preserve"> </w:t>
      </w:r>
      <w:r w:rsidRPr="00842F8A">
        <w:rPr>
          <w:rFonts w:ascii="Times New Roman" w:hAnsi="Times New Roman" w:cs="Times New Roman"/>
          <w:i/>
          <w:sz w:val="26"/>
          <w:szCs w:val="26"/>
        </w:rPr>
        <w:t>а</w:t>
      </w:r>
      <w:r w:rsidRPr="00842F8A">
        <w:rPr>
          <w:rFonts w:ascii="Times New Roman" w:hAnsi="Times New Roman" w:cs="Times New Roman"/>
          <w:sz w:val="26"/>
          <w:szCs w:val="26"/>
        </w:rPr>
        <w:t xml:space="preserve"> предпочтительно выбирать в интервале [0,01</w:t>
      </w:r>
      <w:r w:rsidRPr="00842F8A">
        <w:rPr>
          <w:rFonts w:ascii="Times New Roman" w:hAnsi="Times New Roman" w:cs="Times New Roman"/>
          <w:i/>
          <w:sz w:val="26"/>
          <w:szCs w:val="26"/>
        </w:rPr>
        <w:t>m</w:t>
      </w:r>
      <w:r w:rsidRPr="00842F8A">
        <w:rPr>
          <w:rFonts w:ascii="Times New Roman" w:hAnsi="Times New Roman" w:cs="Times New Roman"/>
          <w:sz w:val="26"/>
          <w:szCs w:val="26"/>
        </w:rPr>
        <w:t>; 0,99</w:t>
      </w:r>
      <w:r w:rsidRPr="00842F8A">
        <w:rPr>
          <w:rFonts w:ascii="Times New Roman" w:hAnsi="Times New Roman" w:cs="Times New Roman"/>
          <w:i/>
          <w:sz w:val="26"/>
          <w:szCs w:val="26"/>
        </w:rPr>
        <w:t>m</w:t>
      </w:r>
      <w:r w:rsidRPr="00842F8A">
        <w:rPr>
          <w:rFonts w:ascii="Times New Roman" w:hAnsi="Times New Roman" w:cs="Times New Roman"/>
          <w:sz w:val="26"/>
          <w:szCs w:val="26"/>
        </w:rPr>
        <w:t xml:space="preserve">]. Значение </w:t>
      </w:r>
      <w:r w:rsidRPr="00842F8A">
        <w:rPr>
          <w:rFonts w:ascii="Times New Roman" w:hAnsi="Times New Roman" w:cs="Times New Roman"/>
          <w:i/>
          <w:sz w:val="26"/>
          <w:szCs w:val="26"/>
        </w:rPr>
        <w:t>с</w:t>
      </w:r>
      <w:r w:rsidRPr="00842F8A">
        <w:rPr>
          <w:rFonts w:ascii="Times New Roman" w:hAnsi="Times New Roman" w:cs="Times New Roman"/>
          <w:sz w:val="26"/>
          <w:szCs w:val="26"/>
        </w:rPr>
        <w:t xml:space="preserve"> может быть произвольным, но не должно иметь общего множителя с </w:t>
      </w:r>
      <w:r w:rsidRPr="00842F8A">
        <w:rPr>
          <w:rFonts w:ascii="Times New Roman" w:hAnsi="Times New Roman" w:cs="Times New Roman"/>
          <w:i/>
          <w:sz w:val="26"/>
          <w:szCs w:val="26"/>
        </w:rPr>
        <w:t>m</w:t>
      </w:r>
      <w:r w:rsidRPr="00842F8A">
        <w:rPr>
          <w:rFonts w:ascii="Times New Roman" w:hAnsi="Times New Roman" w:cs="Times New Roman"/>
          <w:sz w:val="26"/>
          <w:szCs w:val="26"/>
        </w:rPr>
        <w:t xml:space="preserve">. При </w:t>
      </w:r>
      <w:r w:rsidRPr="00842F8A">
        <w:rPr>
          <w:rFonts w:ascii="Times New Roman" w:hAnsi="Times New Roman" w:cs="Times New Roman"/>
          <w:i/>
          <w:sz w:val="26"/>
          <w:szCs w:val="26"/>
        </w:rPr>
        <w:t>b</w:t>
      </w:r>
      <w:r w:rsidRPr="00842F8A">
        <w:rPr>
          <w:rFonts w:ascii="Times New Roman" w:hAnsi="Times New Roman" w:cs="Times New Roman"/>
          <w:sz w:val="26"/>
          <w:szCs w:val="26"/>
        </w:rPr>
        <w:t>=0 получаем, рассмотренный выше мультипликативный метод.</w:t>
      </w:r>
    </w:p>
    <w:p w:rsidR="00842F8A" w:rsidRPr="00842F8A" w:rsidRDefault="00842F8A" w:rsidP="00842F8A">
      <w:pPr>
        <w:pStyle w:val="af"/>
        <w:spacing w:line="360" w:lineRule="auto"/>
        <w:rPr>
          <w:sz w:val="26"/>
          <w:szCs w:val="26"/>
        </w:rPr>
      </w:pPr>
      <w:r w:rsidRPr="00842F8A">
        <w:rPr>
          <w:sz w:val="26"/>
          <w:szCs w:val="26"/>
        </w:rPr>
        <w:lastRenderedPageBreak/>
        <w:t>С вычислительной точки зрения линейный метод генерации последов</w:t>
      </w:r>
      <w:r w:rsidRPr="00842F8A">
        <w:rPr>
          <w:sz w:val="26"/>
          <w:szCs w:val="26"/>
        </w:rPr>
        <w:t>а</w:t>
      </w:r>
      <w:r w:rsidRPr="00842F8A">
        <w:rPr>
          <w:sz w:val="26"/>
          <w:szCs w:val="26"/>
        </w:rPr>
        <w:t>тельности неотрицательных целых чисел сложнее мультипликативного на одну операцию сложения, но при этом возможность выбора дополнительного пар</w:t>
      </w:r>
      <w:r w:rsidRPr="00842F8A">
        <w:rPr>
          <w:sz w:val="26"/>
          <w:szCs w:val="26"/>
        </w:rPr>
        <w:t>а</w:t>
      </w:r>
      <w:r w:rsidRPr="00842F8A">
        <w:rPr>
          <w:sz w:val="26"/>
          <w:szCs w:val="26"/>
        </w:rPr>
        <w:t>метра позволяет уменьшить возможную корреляцию получаемых чисел. Одн</w:t>
      </w:r>
      <w:r w:rsidRPr="00842F8A">
        <w:rPr>
          <w:sz w:val="26"/>
          <w:szCs w:val="26"/>
        </w:rPr>
        <w:t>а</w:t>
      </w:r>
      <w:r w:rsidRPr="00842F8A">
        <w:rPr>
          <w:sz w:val="26"/>
          <w:szCs w:val="26"/>
        </w:rPr>
        <w:t>ко экспериментальная проверка качества генерируемой последовательности чисел на основе этой формулы является сложнее.</w:t>
      </w:r>
    </w:p>
    <w:p w:rsidR="00842F8A" w:rsidRPr="00842F8A" w:rsidRDefault="00842F8A" w:rsidP="00842F8A">
      <w:pPr>
        <w:pStyle w:val="af"/>
        <w:spacing w:line="360" w:lineRule="auto"/>
        <w:rPr>
          <w:sz w:val="26"/>
          <w:szCs w:val="26"/>
          <w:vertAlign w:val="superscript"/>
        </w:rPr>
      </w:pP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b/>
          <w:i/>
          <w:color w:val="0000FF"/>
          <w:sz w:val="26"/>
          <w:szCs w:val="26"/>
        </w:rPr>
        <w:t>Квадратичный конгруэнтный метод</w:t>
      </w:r>
      <w:r w:rsidRPr="00842F8A">
        <w:rPr>
          <w:rFonts w:ascii="Times New Roman" w:hAnsi="Times New Roman" w:cs="Times New Roman"/>
          <w:sz w:val="26"/>
          <w:szCs w:val="26"/>
        </w:rPr>
        <w:t>. Последовательность случайных чисел вычисляется с помощью следующего рекуррентного соотношения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2680" w:dyaOrig="380">
          <v:shape id="_x0000_i1387" type="#_x0000_t75" style="width:133.8pt;height:19.2pt" o:ole="">
            <v:imagedata r:id="rId59" o:title=""/>
          </v:shape>
          <o:OLEObject Type="Embed" ProgID="Equation.3" ShapeID="_x0000_i1387" DrawAspect="Content" ObjectID="_1706691138" r:id="rId60"/>
        </w:object>
      </w:r>
      <w:r w:rsidRPr="00842F8A">
        <w:rPr>
          <w:rFonts w:ascii="Times New Roman" w:hAnsi="Times New Roman" w:cs="Times New Roman"/>
          <w:sz w:val="26"/>
          <w:szCs w:val="26"/>
        </w:rPr>
        <w:t>.   (4)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 xml:space="preserve">Наибольшее значение периода данного датчика достигается при четном </w:t>
      </w:r>
      <w:r w:rsidRPr="00842F8A">
        <w:rPr>
          <w:rFonts w:ascii="Times New Roman" w:hAnsi="Times New Roman" w:cs="Times New Roman"/>
          <w:i/>
          <w:sz w:val="26"/>
          <w:szCs w:val="26"/>
          <w:lang w:val="en-US"/>
        </w:rPr>
        <w:t>a</w:t>
      </w:r>
      <w:r w:rsidRPr="00842F8A">
        <w:rPr>
          <w:rFonts w:ascii="Times New Roman" w:hAnsi="Times New Roman" w:cs="Times New Roman"/>
          <w:sz w:val="26"/>
          <w:szCs w:val="26"/>
        </w:rPr>
        <w:t xml:space="preserve">, нечетном </w:t>
      </w:r>
      <w:r w:rsidRPr="00842F8A">
        <w:rPr>
          <w:rFonts w:ascii="Times New Roman" w:hAnsi="Times New Roman" w:cs="Times New Roman"/>
          <w:i/>
          <w:sz w:val="26"/>
          <w:szCs w:val="26"/>
        </w:rPr>
        <w:t>с</w:t>
      </w:r>
      <w:r w:rsidRPr="00842F8A">
        <w:rPr>
          <w:rFonts w:ascii="Times New Roman" w:hAnsi="Times New Roman" w:cs="Times New Roman"/>
          <w:sz w:val="26"/>
          <w:szCs w:val="26"/>
        </w:rPr>
        <w:t xml:space="preserve"> и если нечетное </w:t>
      </w:r>
      <w:r w:rsidRPr="00842F8A">
        <w:rPr>
          <w:rFonts w:ascii="Times New Roman" w:hAnsi="Times New Roman" w:cs="Times New Roman"/>
          <w:i/>
          <w:sz w:val="26"/>
          <w:szCs w:val="26"/>
        </w:rPr>
        <w:t>b</w:t>
      </w:r>
      <w:r w:rsidRPr="00842F8A">
        <w:rPr>
          <w:rFonts w:ascii="Times New Roman" w:hAnsi="Times New Roman" w:cs="Times New Roman"/>
          <w:sz w:val="26"/>
          <w:szCs w:val="26"/>
        </w:rPr>
        <w:t xml:space="preserve"> удовлетворяет условию </w:t>
      </w:r>
      <w:r w:rsidRPr="00842F8A">
        <w:rPr>
          <w:rFonts w:ascii="Times New Roman" w:hAnsi="Times New Roman" w:cs="Times New Roman"/>
          <w:position w:val="-10"/>
          <w:sz w:val="26"/>
          <w:szCs w:val="26"/>
        </w:rPr>
        <w:object w:dxaOrig="2240" w:dyaOrig="320">
          <v:shape id="_x0000_i1388" type="#_x0000_t75" style="width:112.2pt;height:16.2pt" o:ole="">
            <v:imagedata r:id="rId61" o:title=""/>
          </v:shape>
          <o:OLEObject Type="Embed" ProgID="Equation.3" ShapeID="_x0000_i1388" DrawAspect="Content" ObjectID="_1706691139" r:id="rId62"/>
        </w:object>
      </w:r>
      <w:r w:rsidRPr="00842F8A">
        <w:rPr>
          <w:rFonts w:ascii="Times New Roman" w:hAnsi="Times New Roman" w:cs="Times New Roman"/>
          <w:sz w:val="26"/>
          <w:szCs w:val="26"/>
        </w:rPr>
        <w:t>.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color w:val="0000FF"/>
          <w:sz w:val="26"/>
          <w:szCs w:val="26"/>
        </w:rPr>
      </w:pP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color w:val="0000FF"/>
          <w:sz w:val="26"/>
          <w:szCs w:val="26"/>
        </w:rPr>
      </w:pPr>
      <w:r w:rsidRPr="00842F8A">
        <w:rPr>
          <w:rFonts w:ascii="Times New Roman" w:hAnsi="Times New Roman" w:cs="Times New Roman"/>
          <w:b/>
          <w:i/>
          <w:color w:val="0000FF"/>
          <w:sz w:val="26"/>
          <w:szCs w:val="26"/>
        </w:rPr>
        <w:t xml:space="preserve">Кубический конгруэнтный метод. </w:t>
      </w:r>
      <w:r w:rsidRPr="00842F8A">
        <w:rPr>
          <w:rFonts w:ascii="Times New Roman" w:hAnsi="Times New Roman" w:cs="Times New Roman"/>
          <w:sz w:val="26"/>
          <w:szCs w:val="26"/>
        </w:rPr>
        <w:t>Последовательность случайных чисел вычисляется с помощью следующего рекуррентного соотношения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3240" w:dyaOrig="380">
          <v:shape id="_x0000_i1389" type="#_x0000_t75" style="width:162pt;height:19.2pt" o:ole="">
            <v:imagedata r:id="rId63" o:title=""/>
          </v:shape>
          <o:OLEObject Type="Embed" ProgID="Equation.3" ShapeID="_x0000_i1389" DrawAspect="Content" ObjectID="_1706691140" r:id="rId64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    (5)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color w:val="000000"/>
          <w:sz w:val="26"/>
          <w:szCs w:val="26"/>
        </w:rPr>
        <w:t xml:space="preserve">Для практических расчетов принимают </w:t>
      </w:r>
      <w:r w:rsidRPr="00842F8A">
        <w:rPr>
          <w:rFonts w:ascii="Times New Roman" w:hAnsi="Times New Roman" w:cs="Times New Roman"/>
          <w:color w:val="000000"/>
          <w:position w:val="-10"/>
          <w:sz w:val="26"/>
          <w:szCs w:val="26"/>
        </w:rPr>
        <w:object w:dxaOrig="2060" w:dyaOrig="360">
          <v:shape id="_x0000_i1390" type="#_x0000_t75" style="width:103.2pt;height:18pt" o:ole="">
            <v:imagedata r:id="rId65" o:title=""/>
          </v:shape>
          <o:OLEObject Type="Embed" ProgID="Equation.3" ShapeID="_x0000_i1390" DrawAspect="Content" ObjectID="_1706691141" r:id="rId66"/>
        </w:object>
      </w:r>
      <w:r w:rsidR="00ED60A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color w:val="0000FF"/>
          <w:sz w:val="26"/>
          <w:szCs w:val="26"/>
        </w:rPr>
      </w:pPr>
      <w:r w:rsidRPr="00842F8A">
        <w:rPr>
          <w:rFonts w:ascii="Times New Roman" w:hAnsi="Times New Roman" w:cs="Times New Roman"/>
          <w:b/>
          <w:i/>
          <w:color w:val="0000FF"/>
          <w:sz w:val="26"/>
          <w:szCs w:val="26"/>
        </w:rPr>
        <w:t xml:space="preserve">Генератор Фибоначчи. </w:t>
      </w:r>
      <w:r w:rsidRPr="00842F8A">
        <w:rPr>
          <w:rFonts w:ascii="Times New Roman" w:hAnsi="Times New Roman" w:cs="Times New Roman"/>
          <w:sz w:val="26"/>
          <w:szCs w:val="26"/>
        </w:rPr>
        <w:t>Последовательность случайных чисел вычисляется с помощью следующего рекуррентного соотношения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2220" w:dyaOrig="360">
          <v:shape id="_x0000_i1391" type="#_x0000_t75" style="width:111pt;height:18pt" o:ole="">
            <v:imagedata r:id="rId67" o:title=""/>
          </v:shape>
          <o:OLEObject Type="Embed" ProgID="Equation.3" ShapeID="_x0000_i1391" DrawAspect="Content" ObjectID="_1706691142" r:id="rId68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    (6)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 xml:space="preserve">где </w:t>
      </w: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240" w:dyaOrig="360">
          <v:shape id="_x0000_i1392" type="#_x0000_t75" style="width:12pt;height:18pt" o:ole="">
            <v:imagedata r:id="rId69" o:title=""/>
          </v:shape>
          <o:OLEObject Type="Embed" ProgID="Equation.3" ShapeID="_x0000_i1392" DrawAspect="Content" ObjectID="_1706691143" r:id="rId70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 и  </w:t>
      </w: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360" w:dyaOrig="360">
          <v:shape id="_x0000_i1393" type="#_x0000_t75" style="width:18pt;height:18pt" o:ole="">
            <v:imagedata r:id="rId71" o:title=""/>
          </v:shape>
          <o:OLEObject Type="Embed" ProgID="Equation.3" ShapeID="_x0000_i1393" DrawAspect="Content" ObjectID="_1706691144" r:id="rId72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 - целые числа, лежащие между нулем и </w:t>
      </w:r>
      <w:r w:rsidRPr="00842F8A">
        <w:rPr>
          <w:rFonts w:ascii="Times New Roman" w:hAnsi="Times New Roman" w:cs="Times New Roman"/>
          <w:i/>
          <w:sz w:val="26"/>
          <w:szCs w:val="26"/>
        </w:rPr>
        <w:t xml:space="preserve">m </w:t>
      </w:r>
      <w:r w:rsidRPr="00842F8A">
        <w:rPr>
          <w:rFonts w:ascii="Times New Roman" w:hAnsi="Times New Roman" w:cs="Times New Roman"/>
          <w:color w:val="000000"/>
          <w:position w:val="-10"/>
          <w:sz w:val="26"/>
          <w:szCs w:val="26"/>
        </w:rPr>
        <w:object w:dxaOrig="2220" w:dyaOrig="360">
          <v:shape id="_x0000_i1394" type="#_x0000_t75" style="width:111pt;height:18pt" o:ole="">
            <v:imagedata r:id="rId73" o:title=""/>
          </v:shape>
          <o:OLEObject Type="Embed" ProgID="Equation.3" ShapeID="_x0000_i1394" DrawAspect="Content" ObjectID="_1706691145" r:id="rId74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b/>
          <w:i/>
          <w:color w:val="0000FF"/>
          <w:sz w:val="26"/>
          <w:szCs w:val="26"/>
          <w:lang w:val="en-US"/>
        </w:rPr>
        <w:t>BBS</w:t>
      </w:r>
      <w:r w:rsidRPr="00842F8A">
        <w:rPr>
          <w:rFonts w:ascii="Times New Roman" w:hAnsi="Times New Roman" w:cs="Times New Roman"/>
          <w:b/>
          <w:i/>
          <w:color w:val="0000FF"/>
          <w:sz w:val="26"/>
          <w:szCs w:val="26"/>
        </w:rPr>
        <w:t xml:space="preserve"> – генератор. </w:t>
      </w:r>
      <w:r w:rsidRPr="00842F8A">
        <w:rPr>
          <w:rFonts w:ascii="Times New Roman" w:hAnsi="Times New Roman" w:cs="Times New Roman"/>
          <w:sz w:val="26"/>
          <w:szCs w:val="26"/>
        </w:rPr>
        <w:t>Данный генератор вычисляется по формуле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2560" w:dyaOrig="380">
          <v:shape id="_x0000_i1395" type="#_x0000_t75" style="width:127.8pt;height:19.2pt" o:ole="">
            <v:imagedata r:id="rId75" o:title=""/>
          </v:shape>
          <o:OLEObject Type="Embed" ProgID="Equation.3" ShapeID="_x0000_i1395" DrawAspect="Content" ObjectID="_1706691146" r:id="rId76"/>
        </w:object>
      </w:r>
      <w:r w:rsidRPr="00842F8A">
        <w:rPr>
          <w:rFonts w:ascii="Times New Roman" w:hAnsi="Times New Roman" w:cs="Times New Roman"/>
          <w:sz w:val="26"/>
          <w:szCs w:val="26"/>
        </w:rPr>
        <w:t>.    (7)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 xml:space="preserve">Вначале выбираются два больших простых числа </w:t>
      </w:r>
      <w:r w:rsidRPr="00842F8A">
        <w:rPr>
          <w:rFonts w:ascii="Times New Roman" w:hAnsi="Times New Roman" w:cs="Times New Roman"/>
          <w:i/>
          <w:sz w:val="26"/>
          <w:szCs w:val="26"/>
        </w:rPr>
        <w:t>p</w:t>
      </w:r>
      <w:r w:rsidRPr="00842F8A">
        <w:rPr>
          <w:rFonts w:ascii="Times New Roman" w:hAnsi="Times New Roman" w:cs="Times New Roman"/>
          <w:sz w:val="26"/>
          <w:szCs w:val="26"/>
        </w:rPr>
        <w:t xml:space="preserve"> и </w:t>
      </w:r>
      <w:r w:rsidRPr="00842F8A">
        <w:rPr>
          <w:rFonts w:ascii="Times New Roman" w:hAnsi="Times New Roman" w:cs="Times New Roman"/>
          <w:i/>
          <w:sz w:val="26"/>
          <w:szCs w:val="26"/>
        </w:rPr>
        <w:t xml:space="preserve">q. </w:t>
      </w:r>
      <w:r w:rsidRPr="00842F8A">
        <w:rPr>
          <w:rFonts w:ascii="Times New Roman" w:hAnsi="Times New Roman" w:cs="Times New Roman"/>
          <w:sz w:val="26"/>
          <w:szCs w:val="26"/>
        </w:rPr>
        <w:t xml:space="preserve">Числа  </w:t>
      </w:r>
      <w:r w:rsidRPr="00842F8A">
        <w:rPr>
          <w:rFonts w:ascii="Times New Roman" w:hAnsi="Times New Roman" w:cs="Times New Roman"/>
          <w:i/>
          <w:sz w:val="26"/>
          <w:szCs w:val="26"/>
        </w:rPr>
        <w:t>p</w:t>
      </w:r>
      <w:r w:rsidRPr="00842F8A">
        <w:rPr>
          <w:rFonts w:ascii="Times New Roman" w:hAnsi="Times New Roman" w:cs="Times New Roman"/>
          <w:sz w:val="26"/>
          <w:szCs w:val="26"/>
        </w:rPr>
        <w:t xml:space="preserve"> и </w:t>
      </w:r>
      <w:r w:rsidRPr="00842F8A">
        <w:rPr>
          <w:rFonts w:ascii="Times New Roman" w:hAnsi="Times New Roman" w:cs="Times New Roman"/>
          <w:i/>
          <w:sz w:val="26"/>
          <w:szCs w:val="26"/>
        </w:rPr>
        <w:t>q</w:t>
      </w:r>
      <w:r w:rsidRPr="00842F8A">
        <w:rPr>
          <w:rFonts w:ascii="Times New Roman" w:hAnsi="Times New Roman" w:cs="Times New Roman"/>
          <w:sz w:val="26"/>
          <w:szCs w:val="26"/>
        </w:rPr>
        <w:t xml:space="preserve"> должны удовлетворять условиям </w:t>
      </w:r>
      <w:r w:rsidRPr="00842F8A">
        <w:rPr>
          <w:rFonts w:ascii="Times New Roman" w:hAnsi="Times New Roman" w:cs="Times New Roman"/>
          <w:position w:val="-10"/>
          <w:sz w:val="26"/>
          <w:szCs w:val="26"/>
        </w:rPr>
        <w:object w:dxaOrig="2439" w:dyaOrig="320">
          <v:shape id="_x0000_i1396" type="#_x0000_t75" style="width:121.8pt;height:16.2pt" o:ole="">
            <v:imagedata r:id="rId77" o:title=""/>
          </v:shape>
          <o:OLEObject Type="Embed" ProgID="Equation.3" ShapeID="_x0000_i1396" DrawAspect="Content" ObjectID="_1706691147" r:id="rId78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, т.е. при делении </w:t>
      </w:r>
      <w:r w:rsidRPr="00842F8A">
        <w:rPr>
          <w:rFonts w:ascii="Times New Roman" w:hAnsi="Times New Roman" w:cs="Times New Roman"/>
          <w:i/>
          <w:sz w:val="26"/>
          <w:szCs w:val="26"/>
        </w:rPr>
        <w:t>p</w:t>
      </w:r>
      <w:r w:rsidRPr="00842F8A">
        <w:rPr>
          <w:rFonts w:ascii="Times New Roman" w:hAnsi="Times New Roman" w:cs="Times New Roman"/>
          <w:sz w:val="26"/>
          <w:szCs w:val="26"/>
        </w:rPr>
        <w:t xml:space="preserve"> и </w:t>
      </w:r>
      <w:r w:rsidRPr="00842F8A">
        <w:rPr>
          <w:rFonts w:ascii="Times New Roman" w:hAnsi="Times New Roman" w:cs="Times New Roman"/>
          <w:i/>
          <w:sz w:val="26"/>
          <w:szCs w:val="26"/>
        </w:rPr>
        <w:t>q</w:t>
      </w:r>
      <w:r w:rsidRPr="00842F8A">
        <w:rPr>
          <w:rFonts w:ascii="Times New Roman" w:hAnsi="Times New Roman" w:cs="Times New Roman"/>
          <w:sz w:val="26"/>
          <w:szCs w:val="26"/>
        </w:rPr>
        <w:t xml:space="preserve"> на 4 должен получиться одинаковый остаток 3. Далее вычисляется число </w:t>
      </w:r>
      <w:r w:rsidRPr="00842F8A">
        <w:rPr>
          <w:rFonts w:ascii="Times New Roman" w:hAnsi="Times New Roman" w:cs="Times New Roman"/>
          <w:position w:val="-10"/>
          <w:sz w:val="26"/>
          <w:szCs w:val="26"/>
        </w:rPr>
        <w:object w:dxaOrig="900" w:dyaOrig="260">
          <v:shape id="_x0000_i1397" type="#_x0000_t75" style="width:45pt;height:13.2pt" o:ole="">
            <v:imagedata r:id="rId79" o:title=""/>
          </v:shape>
          <o:OLEObject Type="Embed" ProgID="Equation.3" ShapeID="_x0000_i1397" DrawAspect="Content" ObjectID="_1706691148" r:id="rId80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, называемое целым числом Блюма. По формуле </w:t>
      </w: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1340" w:dyaOrig="360">
          <v:shape id="_x0000_i1398" type="#_x0000_t75" style="width:67.2pt;height:18pt" o:ole="">
            <v:imagedata r:id="rId81" o:title=""/>
          </v:shape>
          <o:OLEObject Type="Embed" ProgID="Equation.3" ShapeID="_x0000_i1398" DrawAspect="Content" ObjectID="_1706691149" r:id="rId82"/>
        </w:object>
      </w:r>
      <w:r w:rsidRPr="00842F8A">
        <w:rPr>
          <w:rFonts w:ascii="Times New Roman" w:hAnsi="Times New Roman" w:cs="Times New Roman"/>
          <w:sz w:val="26"/>
          <w:szCs w:val="26"/>
        </w:rPr>
        <w:t xml:space="preserve">вычисляется стартовое число </w:t>
      </w:r>
      <w:r w:rsidRPr="00842F8A">
        <w:rPr>
          <w:rFonts w:ascii="Times New Roman" w:hAnsi="Times New Roman" w:cs="Times New Roman"/>
          <w:sz w:val="26"/>
          <w:szCs w:val="26"/>
        </w:rPr>
        <w:lastRenderedPageBreak/>
        <w:t xml:space="preserve">генератора, где  </w:t>
      </w:r>
      <w:r w:rsidRPr="00842F8A">
        <w:rPr>
          <w:rFonts w:ascii="Times New Roman" w:hAnsi="Times New Roman" w:cs="Times New Roman"/>
          <w:color w:val="000000"/>
          <w:position w:val="-6"/>
          <w:sz w:val="26"/>
          <w:szCs w:val="26"/>
        </w:rPr>
        <w:object w:dxaOrig="200" w:dyaOrig="220">
          <v:shape id="_x0000_i1399" type="#_x0000_t75" style="width:10.2pt;height:10.8pt" o:ole="">
            <v:imagedata r:id="rId83" o:title=""/>
          </v:shape>
          <o:OLEObject Type="Embed" ProgID="Equation.3" ShapeID="_x0000_i1399" DrawAspect="Content" ObjectID="_1706691150" r:id="rId84"/>
        </w:objec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>- взаимно простое число (т.е. не имеющее общих делителей, кроме 1).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b/>
          <w:i/>
          <w:color w:val="0000FF"/>
          <w:sz w:val="26"/>
          <w:szCs w:val="26"/>
        </w:rPr>
        <w:t xml:space="preserve">Системный генератор MS </w:t>
      </w:r>
      <w:proofErr w:type="spellStart"/>
      <w:r w:rsidRPr="00842F8A">
        <w:rPr>
          <w:rFonts w:ascii="Times New Roman" w:hAnsi="Times New Roman" w:cs="Times New Roman"/>
          <w:b/>
          <w:i/>
          <w:color w:val="0000FF"/>
          <w:sz w:val="26"/>
          <w:szCs w:val="26"/>
        </w:rPr>
        <w:t>Fortran</w:t>
      </w:r>
      <w:proofErr w:type="spellEnd"/>
      <w:r w:rsidRPr="00842F8A">
        <w:rPr>
          <w:rFonts w:ascii="Times New Roman" w:hAnsi="Times New Roman" w:cs="Times New Roman"/>
          <w:b/>
          <w:i/>
          <w:color w:val="0000FF"/>
          <w:sz w:val="26"/>
          <w:szCs w:val="26"/>
        </w:rPr>
        <w:t>.</w:t>
      </w:r>
      <w:r w:rsidRPr="00842F8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position w:val="-12"/>
          <w:sz w:val="26"/>
          <w:szCs w:val="26"/>
        </w:rPr>
        <w:object w:dxaOrig="2780" w:dyaOrig="380">
          <v:shape id="_x0000_i1400" type="#_x0000_t75" style="width:139.2pt;height:19.2pt" o:ole="">
            <v:imagedata r:id="rId85" o:title=""/>
          </v:shape>
          <o:OLEObject Type="Embed" ProgID="Equation.3" ShapeID="_x0000_i1400" DrawAspect="Content" ObjectID="_1706691151" r:id="rId86"/>
        </w:object>
      </w:r>
      <w:r w:rsidRPr="00842F8A">
        <w:rPr>
          <w:rFonts w:ascii="Times New Roman" w:hAnsi="Times New Roman" w:cs="Times New Roman"/>
          <w:sz w:val="26"/>
          <w:szCs w:val="26"/>
        </w:rPr>
        <w:t>.    (8)</w:t>
      </w:r>
    </w:p>
    <w:p w:rsidR="00842F8A" w:rsidRPr="00842F8A" w:rsidRDefault="00842F8A" w:rsidP="00842F8A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42F8A">
        <w:rPr>
          <w:rFonts w:ascii="Times New Roman" w:hAnsi="Times New Roman" w:cs="Times New Roman"/>
          <w:b/>
          <w:color w:val="FF0000"/>
          <w:sz w:val="26"/>
          <w:szCs w:val="26"/>
        </w:rPr>
        <w:t>б) тригонометрические методы</w:t>
      </w:r>
    </w:p>
    <w:p w:rsidR="00842F8A" w:rsidRPr="00842F8A" w:rsidRDefault="00842F8A" w:rsidP="00842F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842F8A">
        <w:rPr>
          <w:rFonts w:ascii="Times New Roman" w:hAnsi="Times New Roman" w:cs="Times New Roman"/>
          <w:sz w:val="26"/>
          <w:szCs w:val="26"/>
        </w:rPr>
        <w:t>Основаны на использовании ошибки вычисления косинуса больших алгоритмов.</w:t>
      </w:r>
    </w:p>
    <w:p w:rsidR="00842F8A" w:rsidRPr="00842F8A" w:rsidRDefault="00842F8A" w:rsidP="00842F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position w:val="-24"/>
          <w:sz w:val="26"/>
          <w:szCs w:val="26"/>
        </w:rPr>
        <w:object w:dxaOrig="2680" w:dyaOrig="620">
          <v:shape id="_x0000_i1401" type="#_x0000_t75" style="width:133.8pt;height:31.2pt" o:ole="">
            <v:imagedata r:id="rId87" o:title=""/>
          </v:shape>
          <o:OLEObject Type="Embed" ProgID="Equation.3" ShapeID="_x0000_i1401" DrawAspect="Content" ObjectID="_1706691152" r:id="rId88"/>
        </w:object>
      </w:r>
      <w:proofErr w:type="gramStart"/>
      <w:r w:rsidRPr="00842F8A">
        <w:rPr>
          <w:rFonts w:ascii="Times New Roman" w:hAnsi="Times New Roman" w:cs="Times New Roman"/>
          <w:sz w:val="26"/>
          <w:szCs w:val="26"/>
        </w:rPr>
        <w:t xml:space="preserve">,   </w:t>
      </w:r>
      <w:proofErr w:type="gramEnd"/>
      <w:r w:rsidRPr="00842F8A">
        <w:rPr>
          <w:rFonts w:ascii="Times New Roman" w:hAnsi="Times New Roman" w:cs="Times New Roman"/>
          <w:sz w:val="26"/>
          <w:szCs w:val="26"/>
        </w:rPr>
        <w:t xml:space="preserve">   (9)</w:t>
      </w:r>
    </w:p>
    <w:p w:rsidR="00842F8A" w:rsidRPr="00842F8A" w:rsidRDefault="00842F8A" w:rsidP="00842F8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42F8A">
        <w:rPr>
          <w:rFonts w:ascii="Times New Roman" w:hAnsi="Times New Roman" w:cs="Times New Roman"/>
          <w:sz w:val="26"/>
          <w:szCs w:val="26"/>
        </w:rPr>
        <w:t xml:space="preserve">где  </w:t>
      </w:r>
      <w:r w:rsidRPr="00842F8A">
        <w:rPr>
          <w:rFonts w:ascii="Times New Roman" w:hAnsi="Times New Roman" w:cs="Times New Roman"/>
          <w:i/>
          <w:sz w:val="26"/>
          <w:szCs w:val="26"/>
        </w:rPr>
        <w:t>n</w:t>
      </w:r>
      <w:proofErr w:type="gramEnd"/>
      <w:r w:rsidRPr="00842F8A">
        <w:rPr>
          <w:rFonts w:ascii="Times New Roman" w:hAnsi="Times New Roman" w:cs="Times New Roman"/>
          <w:sz w:val="26"/>
          <w:szCs w:val="26"/>
        </w:rPr>
        <w:t xml:space="preserve"> -  целое число, определяемое типом ЭВМ;</w:t>
      </w:r>
    </w:p>
    <w:p w:rsidR="00842F8A" w:rsidRPr="00842F8A" w:rsidRDefault="00842F8A" w:rsidP="00842F8A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42F8A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</w:t>
      </w:r>
      <w:r w:rsidRPr="00842F8A">
        <w:rPr>
          <w:rFonts w:ascii="Times New Roman" w:hAnsi="Times New Roman" w:cs="Times New Roman"/>
          <w:color w:val="000000"/>
          <w:position w:val="-12"/>
          <w:sz w:val="26"/>
          <w:szCs w:val="26"/>
        </w:rPr>
        <w:object w:dxaOrig="260" w:dyaOrig="360">
          <v:shape id="_x0000_i1402" type="#_x0000_t75" style="width:13.2pt;height:18pt" o:ole="">
            <v:imagedata r:id="rId89" o:title=""/>
          </v:shape>
          <o:OLEObject Type="Embed" ProgID="Equation.3" ShapeID="_x0000_i1402" DrawAspect="Content" ObjectID="_1706691153" r:id="rId90"/>
        </w:objec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> - начальное значение,  </w:t>
      </w:r>
      <w:r w:rsidRPr="00842F8A">
        <w:rPr>
          <w:rFonts w:ascii="Times New Roman" w:hAnsi="Times New Roman" w:cs="Times New Roman"/>
          <w:color w:val="000000"/>
          <w:position w:val="-12"/>
          <w:sz w:val="26"/>
          <w:szCs w:val="26"/>
        </w:rPr>
        <w:object w:dxaOrig="600" w:dyaOrig="360">
          <v:shape id="_x0000_i1403" type="#_x0000_t75" style="width:30pt;height:18pt" o:ole="">
            <v:imagedata r:id="rId91" o:title=""/>
          </v:shape>
          <o:OLEObject Type="Embed" ProgID="Equation.3" ShapeID="_x0000_i1403" DrawAspect="Content" ObjectID="_1706691154" r:id="rId92"/>
        </w:objec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842F8A" w:rsidRPr="00842F8A" w:rsidRDefault="00842F8A" w:rsidP="00842F8A">
      <w:pPr>
        <w:spacing w:line="360" w:lineRule="auto"/>
        <w:jc w:val="both"/>
        <w:rPr>
          <w:rFonts w:ascii="Times New Roman" w:hAnsi="Times New Roman" w:cs="Times New Roman"/>
          <w:b/>
          <w:i/>
          <w:color w:val="0000FF"/>
          <w:sz w:val="26"/>
          <w:szCs w:val="26"/>
        </w:rPr>
      </w:pPr>
      <w:r w:rsidRPr="00842F8A">
        <w:rPr>
          <w:rFonts w:ascii="Times New Roman" w:hAnsi="Times New Roman" w:cs="Times New Roman"/>
          <w:b/>
          <w:i/>
          <w:color w:val="0000FF"/>
          <w:sz w:val="26"/>
          <w:szCs w:val="26"/>
        </w:rPr>
        <w:t>Тригонометрический метод со счетчиком</w:t>
      </w:r>
    </w:p>
    <w:p w:rsidR="00842F8A" w:rsidRPr="00842F8A" w:rsidRDefault="00842F8A" w:rsidP="00842F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position w:val="-24"/>
          <w:sz w:val="26"/>
          <w:szCs w:val="26"/>
        </w:rPr>
        <w:object w:dxaOrig="3140" w:dyaOrig="620">
          <v:shape id="_x0000_i1404" type="#_x0000_t75" style="width:157.2pt;height:31.2pt" o:ole="">
            <v:imagedata r:id="rId93" o:title=""/>
          </v:shape>
          <o:OLEObject Type="Embed" ProgID="Equation.3" ShapeID="_x0000_i1404" DrawAspect="Content" ObjectID="_1706691155" r:id="rId94"/>
        </w:object>
      </w:r>
      <w:proofErr w:type="gramStart"/>
      <w:r w:rsidRPr="00842F8A">
        <w:rPr>
          <w:rFonts w:ascii="Times New Roman" w:hAnsi="Times New Roman" w:cs="Times New Roman"/>
          <w:sz w:val="26"/>
          <w:szCs w:val="26"/>
        </w:rPr>
        <w:t xml:space="preserve">,   </w:t>
      </w:r>
      <w:proofErr w:type="gramEnd"/>
      <w:r w:rsidRPr="00842F8A">
        <w:rPr>
          <w:rFonts w:ascii="Times New Roman" w:hAnsi="Times New Roman" w:cs="Times New Roman"/>
          <w:sz w:val="26"/>
          <w:szCs w:val="26"/>
        </w:rPr>
        <w:t xml:space="preserve">  (10)</w:t>
      </w:r>
    </w:p>
    <w:p w:rsidR="00842F8A" w:rsidRPr="00842F8A" w:rsidRDefault="00842F8A" w:rsidP="00842F8A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42F8A">
        <w:rPr>
          <w:rFonts w:ascii="Times New Roman" w:hAnsi="Times New Roman" w:cs="Times New Roman"/>
          <w:color w:val="000000"/>
          <w:sz w:val="26"/>
          <w:szCs w:val="26"/>
        </w:rPr>
        <w:t xml:space="preserve">где </w:t>
      </w:r>
      <w:r w:rsidRPr="00842F8A">
        <w:rPr>
          <w:rFonts w:ascii="Times New Roman" w:hAnsi="Times New Roman" w:cs="Times New Roman"/>
          <w:color w:val="000000"/>
          <w:position w:val="-12"/>
          <w:sz w:val="26"/>
          <w:szCs w:val="26"/>
        </w:rPr>
        <w:object w:dxaOrig="260" w:dyaOrig="360">
          <v:shape id="_x0000_i1405" type="#_x0000_t75" style="width:13.2pt;height:18pt" o:ole="">
            <v:imagedata r:id="rId95" o:title=""/>
          </v:shape>
          <o:OLEObject Type="Embed" ProgID="Equation.3" ShapeID="_x0000_i1405" DrawAspect="Content" ObjectID="_1706691156" r:id="rId96"/>
        </w:objec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> - начальное значение,  </w:t>
      </w:r>
      <w:r w:rsidRPr="00842F8A">
        <w:rPr>
          <w:rFonts w:ascii="Times New Roman" w:hAnsi="Times New Roman" w:cs="Times New Roman"/>
          <w:color w:val="000000"/>
          <w:position w:val="-12"/>
          <w:sz w:val="26"/>
          <w:szCs w:val="26"/>
        </w:rPr>
        <w:object w:dxaOrig="600" w:dyaOrig="360">
          <v:shape id="_x0000_i1406" type="#_x0000_t75" style="width:30pt;height:18pt" o:ole="">
            <v:imagedata r:id="rId97" o:title=""/>
          </v:shape>
          <o:OLEObject Type="Embed" ProgID="Equation.3" ShapeID="_x0000_i1406" DrawAspect="Content" ObjectID="_1706691157" r:id="rId98"/>
        </w:object>
      </w:r>
      <w:r w:rsidRPr="00842F8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842F8A" w:rsidRPr="00ED60A9" w:rsidRDefault="00842F8A" w:rsidP="00ED60A9">
      <w:pPr>
        <w:pStyle w:val="2"/>
        <w:numPr>
          <w:ilvl w:val="0"/>
          <w:numId w:val="20"/>
        </w:numPr>
        <w:jc w:val="center"/>
        <w:rPr>
          <w:rFonts w:ascii="Times New Roman" w:hAnsi="Times New Roman" w:cs="Times New Roman"/>
          <w:b/>
          <w:i/>
          <w:color w:val="auto"/>
        </w:rPr>
      </w:pPr>
      <w:r w:rsidRPr="00ED60A9">
        <w:rPr>
          <w:rFonts w:ascii="Times New Roman" w:hAnsi="Times New Roman" w:cs="Times New Roman"/>
          <w:b/>
          <w:i/>
          <w:color w:val="auto"/>
        </w:rPr>
        <w:t>Проверка качества работы генератора случайных чисел (ГСЧ)</w:t>
      </w:r>
    </w:p>
    <w:p w:rsidR="00842F8A" w:rsidRPr="00842F8A" w:rsidRDefault="00842F8A" w:rsidP="00842F8A">
      <w:pPr>
        <w:ind w:firstLine="708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:rsidR="00842F8A" w:rsidRPr="00842F8A" w:rsidRDefault="00842F8A" w:rsidP="00842F8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pacing w:val="7"/>
          <w:sz w:val="26"/>
          <w:szCs w:val="26"/>
        </w:rPr>
      </w:pPr>
      <w:r w:rsidRPr="00842F8A">
        <w:rPr>
          <w:rFonts w:ascii="Times New Roman" w:hAnsi="Times New Roman" w:cs="Times New Roman"/>
          <w:sz w:val="26"/>
          <w:szCs w:val="26"/>
        </w:rPr>
        <w:t xml:space="preserve">Применяемые генераторы случайных чисел перед моделированием должны пройти тщательное предварительное тестирование на равномерность, стохастичность и независимость получаемых последовательностей случайных чисел. </w:t>
      </w:r>
      <w:r w:rsidRPr="00842F8A">
        <w:rPr>
          <w:rFonts w:ascii="Times New Roman" w:hAnsi="Times New Roman" w:cs="Times New Roman"/>
          <w:spacing w:val="5"/>
          <w:sz w:val="26"/>
          <w:szCs w:val="26"/>
        </w:rPr>
        <w:t>Существует множество статистических критериев, которые можно использовать для проверки того, будет ли по</w:t>
      </w:r>
      <w:r w:rsidRPr="00842F8A">
        <w:rPr>
          <w:rFonts w:ascii="Times New Roman" w:hAnsi="Times New Roman" w:cs="Times New Roman"/>
          <w:spacing w:val="6"/>
          <w:sz w:val="26"/>
          <w:szCs w:val="26"/>
        </w:rPr>
        <w:t>следовательность сл</w:t>
      </w:r>
      <w:r w:rsidRPr="00842F8A">
        <w:rPr>
          <w:rFonts w:ascii="Times New Roman" w:hAnsi="Times New Roman" w:cs="Times New Roman"/>
          <w:spacing w:val="6"/>
          <w:sz w:val="26"/>
          <w:szCs w:val="26"/>
        </w:rPr>
        <w:t>у</w:t>
      </w:r>
      <w:r w:rsidRPr="00842F8A">
        <w:rPr>
          <w:rFonts w:ascii="Times New Roman" w:hAnsi="Times New Roman" w:cs="Times New Roman"/>
          <w:spacing w:val="6"/>
          <w:sz w:val="26"/>
          <w:szCs w:val="26"/>
        </w:rPr>
        <w:t xml:space="preserve">чайной. Наиболее точным считается </w:t>
      </w:r>
      <w:r w:rsidRPr="00842F8A">
        <w:rPr>
          <w:rFonts w:ascii="Times New Roman" w:hAnsi="Times New Roman" w:cs="Times New Roman"/>
          <w:spacing w:val="9"/>
          <w:sz w:val="26"/>
          <w:szCs w:val="26"/>
        </w:rPr>
        <w:t>спектральный критерий. На</w:t>
      </w:r>
      <w:r w:rsidRPr="00842F8A">
        <w:rPr>
          <w:rFonts w:ascii="Times New Roman" w:hAnsi="Times New Roman" w:cs="Times New Roman"/>
          <w:spacing w:val="7"/>
          <w:sz w:val="26"/>
          <w:szCs w:val="26"/>
        </w:rPr>
        <w:t>пр</w:t>
      </w:r>
      <w:r w:rsidRPr="00842F8A">
        <w:rPr>
          <w:rFonts w:ascii="Times New Roman" w:hAnsi="Times New Roman" w:cs="Times New Roman"/>
          <w:spacing w:val="7"/>
          <w:sz w:val="26"/>
          <w:szCs w:val="26"/>
        </w:rPr>
        <w:t>и</w:t>
      </w:r>
      <w:r w:rsidRPr="00842F8A">
        <w:rPr>
          <w:rFonts w:ascii="Times New Roman" w:hAnsi="Times New Roman" w:cs="Times New Roman"/>
          <w:spacing w:val="7"/>
          <w:sz w:val="26"/>
          <w:szCs w:val="26"/>
        </w:rPr>
        <w:t>мер, очень распространенный критерий, н</w:t>
      </w:r>
      <w:r w:rsidRPr="00842F8A">
        <w:rPr>
          <w:rFonts w:ascii="Times New Roman" w:hAnsi="Times New Roman" w:cs="Times New Roman"/>
          <w:spacing w:val="7"/>
          <w:sz w:val="26"/>
          <w:szCs w:val="26"/>
        </w:rPr>
        <w:t>а</w:t>
      </w:r>
      <w:r w:rsidRPr="00842F8A">
        <w:rPr>
          <w:rFonts w:ascii="Times New Roman" w:hAnsi="Times New Roman" w:cs="Times New Roman"/>
          <w:spacing w:val="7"/>
          <w:sz w:val="26"/>
          <w:szCs w:val="26"/>
        </w:rPr>
        <w:t xml:space="preserve">зываемый </w:t>
      </w:r>
      <w:r w:rsidRPr="00842F8A">
        <w:rPr>
          <w:rFonts w:ascii="Times New Roman" w:hAnsi="Times New Roman" w:cs="Times New Roman"/>
          <w:i/>
          <w:spacing w:val="7"/>
          <w:sz w:val="26"/>
          <w:szCs w:val="26"/>
        </w:rPr>
        <w:t>КС</w:t>
      </w:r>
      <w:r w:rsidRPr="00842F8A">
        <w:rPr>
          <w:rFonts w:ascii="Times New Roman" w:hAnsi="Times New Roman" w:cs="Times New Roman"/>
          <w:spacing w:val="7"/>
          <w:sz w:val="26"/>
          <w:szCs w:val="26"/>
        </w:rPr>
        <w:t xml:space="preserve">-критерием, или критерием Колмогорова - Смирнова. </w:t>
      </w:r>
    </w:p>
    <w:p w:rsidR="00842F8A" w:rsidRPr="00842F8A" w:rsidRDefault="00842F8A" w:rsidP="00842F8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pacing w:val="4"/>
          <w:sz w:val="26"/>
          <w:szCs w:val="26"/>
        </w:rPr>
      </w:pPr>
      <w:r w:rsidRPr="00842F8A">
        <w:rPr>
          <w:rFonts w:ascii="Times New Roman" w:hAnsi="Times New Roman" w:cs="Times New Roman"/>
          <w:spacing w:val="7"/>
          <w:sz w:val="26"/>
          <w:szCs w:val="26"/>
        </w:rPr>
        <w:t xml:space="preserve">Можно воспользоваться приближенным тестом, который состоит в </w:t>
      </w:r>
      <w:r w:rsidRPr="00842F8A">
        <w:rPr>
          <w:rFonts w:ascii="Times New Roman" w:hAnsi="Times New Roman" w:cs="Times New Roman"/>
          <w:spacing w:val="3"/>
          <w:sz w:val="26"/>
          <w:szCs w:val="26"/>
        </w:rPr>
        <w:t xml:space="preserve">проверке на равномерность </w:t>
      </w:r>
      <w:r w:rsidRPr="00842F8A">
        <w:rPr>
          <w:rFonts w:ascii="Times New Roman" w:hAnsi="Times New Roman" w:cs="Times New Roman"/>
          <w:spacing w:val="4"/>
          <w:sz w:val="26"/>
          <w:szCs w:val="26"/>
        </w:rPr>
        <w:t>распр</w:t>
      </w:r>
      <w:r w:rsidRPr="00842F8A">
        <w:rPr>
          <w:rFonts w:ascii="Times New Roman" w:hAnsi="Times New Roman" w:cs="Times New Roman"/>
          <w:spacing w:val="4"/>
          <w:sz w:val="26"/>
          <w:szCs w:val="26"/>
        </w:rPr>
        <w:t>е</w:t>
      </w:r>
      <w:r w:rsidRPr="00842F8A">
        <w:rPr>
          <w:rFonts w:ascii="Times New Roman" w:hAnsi="Times New Roman" w:cs="Times New Roman"/>
          <w:spacing w:val="4"/>
          <w:sz w:val="26"/>
          <w:szCs w:val="26"/>
        </w:rPr>
        <w:t xml:space="preserve">деления </w:t>
      </w:r>
      <w:r w:rsidRPr="00842F8A">
        <w:rPr>
          <w:rFonts w:ascii="Times New Roman" w:hAnsi="Times New Roman" w:cs="Times New Roman"/>
          <w:i/>
          <w:spacing w:val="4"/>
          <w:sz w:val="26"/>
          <w:szCs w:val="26"/>
        </w:rPr>
        <w:t>N</w:t>
      </w:r>
      <w:r w:rsidRPr="00842F8A">
        <w:rPr>
          <w:rFonts w:ascii="Times New Roman" w:hAnsi="Times New Roman" w:cs="Times New Roman"/>
          <w:spacing w:val="4"/>
          <w:sz w:val="26"/>
          <w:szCs w:val="26"/>
        </w:rPr>
        <w:t xml:space="preserve"> случайных ч</w:t>
      </w:r>
      <w:r w:rsidRPr="00842F8A">
        <w:rPr>
          <w:rFonts w:ascii="Times New Roman" w:hAnsi="Times New Roman" w:cs="Times New Roman"/>
          <w:spacing w:val="4"/>
          <w:sz w:val="26"/>
          <w:szCs w:val="26"/>
        </w:rPr>
        <w:t>и</w:t>
      </w:r>
      <w:r w:rsidRPr="00842F8A">
        <w:rPr>
          <w:rFonts w:ascii="Times New Roman" w:hAnsi="Times New Roman" w:cs="Times New Roman"/>
          <w:spacing w:val="4"/>
          <w:sz w:val="26"/>
          <w:szCs w:val="26"/>
        </w:rPr>
        <w:t xml:space="preserve">сел </w:t>
      </w:r>
      <w:r w:rsidRPr="00842F8A">
        <w:rPr>
          <w:rFonts w:ascii="Times New Roman" w:hAnsi="Times New Roman" w:cs="Times New Roman"/>
          <w:spacing w:val="4"/>
          <w:position w:val="-12"/>
          <w:sz w:val="26"/>
          <w:szCs w:val="26"/>
        </w:rPr>
        <w:object w:dxaOrig="240" w:dyaOrig="360">
          <v:shape id="_x0000_i1407" type="#_x0000_t75" style="width:12pt;height:18pt" o:ole="">
            <v:imagedata r:id="rId99" o:title=""/>
          </v:shape>
          <o:OLEObject Type="Embed" ProgID="Equation.3" ShapeID="_x0000_i1407" DrawAspect="Content" ObjectID="_1706691158" r:id="rId100"/>
        </w:object>
      </w:r>
      <w:r w:rsidRPr="00842F8A">
        <w:rPr>
          <w:rFonts w:ascii="Times New Roman" w:hAnsi="Times New Roman" w:cs="Times New Roman"/>
          <w:spacing w:val="4"/>
          <w:sz w:val="26"/>
          <w:szCs w:val="26"/>
        </w:rPr>
        <w:t xml:space="preserve">. </w:t>
      </w:r>
    </w:p>
    <w:p w:rsidR="00842F8A" w:rsidRPr="00842F8A" w:rsidRDefault="00842F8A" w:rsidP="00842F8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spacing w:val="4"/>
          <w:sz w:val="26"/>
          <w:szCs w:val="26"/>
        </w:rPr>
        <w:lastRenderedPageBreak/>
        <w:t xml:space="preserve">а) </w:t>
      </w:r>
      <w:r w:rsidRPr="00842F8A">
        <w:rPr>
          <w:rFonts w:ascii="Times New Roman" w:hAnsi="Times New Roman" w:cs="Times New Roman"/>
          <w:i/>
          <w:spacing w:val="4"/>
          <w:sz w:val="26"/>
          <w:szCs w:val="26"/>
        </w:rPr>
        <w:t>проверка статистических характеристик</w:t>
      </w:r>
      <w:r w:rsidRPr="00842F8A">
        <w:rPr>
          <w:rFonts w:ascii="Times New Roman" w:hAnsi="Times New Roman" w:cs="Times New Roman"/>
          <w:spacing w:val="4"/>
          <w:sz w:val="26"/>
          <w:szCs w:val="26"/>
        </w:rPr>
        <w:t>. Тест</w:t>
      </w:r>
      <w:r w:rsidRPr="00842F8A">
        <w:rPr>
          <w:rFonts w:ascii="Times New Roman" w:hAnsi="Times New Roman" w:cs="Times New Roman"/>
          <w:iCs/>
          <w:spacing w:val="4"/>
          <w:sz w:val="26"/>
          <w:szCs w:val="26"/>
        </w:rPr>
        <w:t xml:space="preserve"> </w:t>
      </w:r>
      <w:r w:rsidRPr="00842F8A">
        <w:rPr>
          <w:rFonts w:ascii="Times New Roman" w:hAnsi="Times New Roman" w:cs="Times New Roman"/>
          <w:spacing w:val="4"/>
          <w:sz w:val="26"/>
          <w:szCs w:val="26"/>
        </w:rPr>
        <w:t xml:space="preserve">состоит в вычислении </w:t>
      </w:r>
      <w:r w:rsidRPr="00842F8A">
        <w:rPr>
          <w:rFonts w:ascii="Times New Roman" w:hAnsi="Times New Roman" w:cs="Times New Roman"/>
          <w:spacing w:val="5"/>
          <w:sz w:val="26"/>
          <w:szCs w:val="26"/>
        </w:rPr>
        <w:t xml:space="preserve">математического ожидания </w:t>
      </w:r>
      <w:r w:rsidRPr="00842F8A">
        <w:rPr>
          <w:rFonts w:ascii="Times New Roman" w:hAnsi="Times New Roman" w:cs="Times New Roman"/>
          <w:spacing w:val="5"/>
          <w:position w:val="-14"/>
          <w:sz w:val="26"/>
          <w:szCs w:val="26"/>
        </w:rPr>
        <w:object w:dxaOrig="380" w:dyaOrig="380">
          <v:shape id="_x0000_i1408" type="#_x0000_t75" style="width:19.2pt;height:19.2pt" o:ole="">
            <v:imagedata r:id="rId101" o:title=""/>
          </v:shape>
          <o:OLEObject Type="Embed" ProgID="Equation.3" ShapeID="_x0000_i1408" DrawAspect="Content" ObjectID="_1706691159" r:id="rId102"/>
        </w:object>
      </w:r>
      <w:r w:rsidRPr="00842F8A">
        <w:rPr>
          <w:rFonts w:ascii="Times New Roman" w:hAnsi="Times New Roman" w:cs="Times New Roman"/>
          <w:spacing w:val="5"/>
          <w:sz w:val="26"/>
          <w:szCs w:val="26"/>
        </w:rPr>
        <w:t xml:space="preserve"> и дисперсии </w:t>
      </w:r>
      <w:r w:rsidRPr="00842F8A">
        <w:rPr>
          <w:rFonts w:ascii="Times New Roman" w:hAnsi="Times New Roman" w:cs="Times New Roman"/>
          <w:spacing w:val="5"/>
          <w:position w:val="-14"/>
          <w:sz w:val="26"/>
          <w:szCs w:val="26"/>
        </w:rPr>
        <w:object w:dxaOrig="340" w:dyaOrig="380">
          <v:shape id="_x0000_i1409" type="#_x0000_t75" style="width:16.8pt;height:19.2pt" o:ole="">
            <v:imagedata r:id="rId103" o:title=""/>
          </v:shape>
          <o:OLEObject Type="Embed" ProgID="Equation.3" ShapeID="_x0000_i1409" DrawAspect="Content" ObjectID="_1706691160" r:id="rId104"/>
        </w:object>
      </w:r>
      <w:r w:rsidRPr="00842F8A">
        <w:rPr>
          <w:rFonts w:ascii="Times New Roman" w:hAnsi="Times New Roman" w:cs="Times New Roman"/>
          <w:spacing w:val="5"/>
          <w:sz w:val="26"/>
          <w:szCs w:val="26"/>
        </w:rPr>
        <w:t xml:space="preserve"> полученных случайных чисел. Согласно этому тесту</w:t>
      </w:r>
      <w:r w:rsidRPr="00842F8A">
        <w:rPr>
          <w:rFonts w:ascii="Times New Roman" w:hAnsi="Times New Roman" w:cs="Times New Roman"/>
          <w:spacing w:val="1"/>
          <w:sz w:val="26"/>
          <w:szCs w:val="26"/>
        </w:rPr>
        <w:t>, для равномерного распределения должны выпол</w:t>
      </w:r>
      <w:r w:rsidRPr="00842F8A">
        <w:rPr>
          <w:rFonts w:ascii="Times New Roman" w:hAnsi="Times New Roman" w:cs="Times New Roman"/>
          <w:spacing w:val="3"/>
          <w:sz w:val="26"/>
          <w:szCs w:val="26"/>
        </w:rPr>
        <w:t>няться у</w:t>
      </w:r>
      <w:r w:rsidRPr="00842F8A">
        <w:rPr>
          <w:rFonts w:ascii="Times New Roman" w:hAnsi="Times New Roman" w:cs="Times New Roman"/>
          <w:spacing w:val="3"/>
          <w:sz w:val="26"/>
          <w:szCs w:val="26"/>
        </w:rPr>
        <w:t>с</w:t>
      </w:r>
      <w:r w:rsidRPr="00842F8A">
        <w:rPr>
          <w:rFonts w:ascii="Times New Roman" w:hAnsi="Times New Roman" w:cs="Times New Roman"/>
          <w:spacing w:val="3"/>
          <w:sz w:val="26"/>
          <w:szCs w:val="26"/>
        </w:rPr>
        <w:t>ловия:</w:t>
      </w:r>
    </w:p>
    <w:p w:rsidR="00842F8A" w:rsidRPr="00842F8A" w:rsidRDefault="00842F8A" w:rsidP="00842F8A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position w:val="-28"/>
          <w:sz w:val="26"/>
          <w:szCs w:val="26"/>
        </w:rPr>
        <w:object w:dxaOrig="2320" w:dyaOrig="680">
          <v:shape id="_x0000_i1410" type="#_x0000_t75" style="width:115.8pt;height:34.2pt" o:ole="">
            <v:imagedata r:id="rId105" o:title=""/>
          </v:shape>
          <o:OLEObject Type="Embed" ProgID="Equation.3" ShapeID="_x0000_i1410" DrawAspect="Content" ObjectID="_1706691161" r:id="rId106"/>
        </w:object>
      </w:r>
      <w:r w:rsidRPr="00842F8A">
        <w:rPr>
          <w:rFonts w:ascii="Times New Roman" w:hAnsi="Times New Roman" w:cs="Times New Roman"/>
          <w:sz w:val="26"/>
          <w:szCs w:val="26"/>
        </w:rPr>
        <w:t>;</w:t>
      </w:r>
    </w:p>
    <w:p w:rsidR="00842F8A" w:rsidRPr="00842F8A" w:rsidRDefault="00842F8A" w:rsidP="00842F8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position w:val="-28"/>
          <w:sz w:val="26"/>
          <w:szCs w:val="26"/>
        </w:rPr>
        <w:object w:dxaOrig="3500" w:dyaOrig="680">
          <v:shape id="_x0000_i1411" type="#_x0000_t75" style="width:175.2pt;height:34.2pt" o:ole="">
            <v:imagedata r:id="rId107" o:title=""/>
          </v:shape>
          <o:OLEObject Type="Embed" ProgID="Equation.3" ShapeID="_x0000_i1411" DrawAspect="Content" ObjectID="_1706691162" r:id="rId108"/>
        </w:object>
      </w:r>
      <w:r w:rsidRPr="00842F8A">
        <w:rPr>
          <w:rFonts w:ascii="Times New Roman" w:hAnsi="Times New Roman" w:cs="Times New Roman"/>
          <w:sz w:val="26"/>
          <w:szCs w:val="26"/>
        </w:rPr>
        <w:t>;</w:t>
      </w:r>
    </w:p>
    <w:p w:rsidR="00842F8A" w:rsidRPr="00842F8A" w:rsidRDefault="00842F8A" w:rsidP="00842F8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42F8A">
        <w:rPr>
          <w:rFonts w:ascii="Times New Roman" w:hAnsi="Times New Roman" w:cs="Times New Roman"/>
          <w:position w:val="-16"/>
          <w:sz w:val="26"/>
          <w:szCs w:val="26"/>
        </w:rPr>
        <w:object w:dxaOrig="1960" w:dyaOrig="440">
          <v:shape id="_x0000_i1412" type="#_x0000_t75" style="width:97.8pt;height:22.2pt" o:ole="">
            <v:imagedata r:id="rId109" o:title=""/>
          </v:shape>
          <o:OLEObject Type="Embed" ProgID="Equation.3" ShapeID="_x0000_i1412" DrawAspect="Content" ObjectID="_1706691163" r:id="rId110"/>
        </w:object>
      </w:r>
      <w:r w:rsidRPr="00842F8A">
        <w:rPr>
          <w:rFonts w:ascii="Times New Roman" w:hAnsi="Times New Roman" w:cs="Times New Roman"/>
          <w:sz w:val="26"/>
          <w:szCs w:val="26"/>
        </w:rPr>
        <w:t>.</w:t>
      </w:r>
    </w:p>
    <w:p w:rsidR="00842F8A" w:rsidRPr="00842F8A" w:rsidRDefault="00842F8A" w:rsidP="00842F8A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  <w:lang w:val="ru-RU"/>
        </w:rPr>
      </w:pPr>
      <w:r w:rsidRPr="00842F8A">
        <w:rPr>
          <w:sz w:val="26"/>
          <w:szCs w:val="26"/>
          <w:lang w:val="ru-RU"/>
        </w:rPr>
        <w:t xml:space="preserve">б) </w:t>
      </w:r>
      <w:r w:rsidRPr="00842F8A">
        <w:rPr>
          <w:i/>
          <w:sz w:val="26"/>
          <w:szCs w:val="26"/>
          <w:lang w:val="ru-RU"/>
        </w:rPr>
        <w:t>частотный тест</w:t>
      </w:r>
      <w:r w:rsidRPr="00842F8A">
        <w:rPr>
          <w:sz w:val="26"/>
          <w:szCs w:val="26"/>
          <w:lang w:val="ru-RU"/>
        </w:rPr>
        <w:t xml:space="preserve">. Позволяет </w:t>
      </w:r>
      <w:r w:rsidRPr="00842F8A">
        <w:rPr>
          <w:color w:val="000000"/>
          <w:sz w:val="26"/>
          <w:szCs w:val="26"/>
          <w:lang w:val="ru-RU"/>
        </w:rPr>
        <w:t>выяснить, сколько чисел попало в интервал</w:t>
      </w:r>
      <w:r w:rsidRPr="00842F8A">
        <w:rPr>
          <w:rStyle w:val="apple-converted-space"/>
          <w:color w:val="000000"/>
          <w:sz w:val="26"/>
          <w:szCs w:val="26"/>
        </w:rPr>
        <w:t> </w:t>
      </w:r>
      <w:r w:rsidRPr="00842F8A">
        <w:rPr>
          <w:rStyle w:val="apple-converted-space"/>
          <w:color w:val="000000"/>
          <w:position w:val="-14"/>
          <w:sz w:val="26"/>
          <w:szCs w:val="26"/>
        </w:rPr>
        <w:object w:dxaOrig="1719" w:dyaOrig="380">
          <v:shape id="_x0000_i1413" type="#_x0000_t75" style="width:85.8pt;height:19.2pt" o:ole="">
            <v:imagedata r:id="rId111" o:title=""/>
          </v:shape>
          <o:OLEObject Type="Embed" ProgID="Equation.3" ShapeID="_x0000_i1413" DrawAspect="Content" ObjectID="_1706691164" r:id="rId112"/>
        </w:object>
      </w:r>
      <w:r w:rsidRPr="00842F8A">
        <w:rPr>
          <w:color w:val="000000"/>
          <w:sz w:val="26"/>
          <w:szCs w:val="26"/>
          <w:lang w:val="ru-RU"/>
        </w:rPr>
        <w:t xml:space="preserve">, то есть </w:t>
      </w:r>
      <w:r w:rsidRPr="00842F8A">
        <w:rPr>
          <w:rStyle w:val="var"/>
          <w:sz w:val="26"/>
          <w:szCs w:val="26"/>
          <w:lang w:val="ru-RU"/>
        </w:rPr>
        <w:t>(0.5</w:t>
      </w:r>
      <w:r w:rsidRPr="00842F8A">
        <w:rPr>
          <w:rStyle w:val="var"/>
          <w:sz w:val="26"/>
          <w:szCs w:val="26"/>
        </w:rPr>
        <w:t> </w:t>
      </w:r>
      <w:r w:rsidRPr="00842F8A">
        <w:rPr>
          <w:rStyle w:val="var"/>
          <w:sz w:val="26"/>
          <w:szCs w:val="26"/>
          <w:lang w:val="ru-RU"/>
        </w:rPr>
        <w:t>–</w:t>
      </w:r>
      <w:r w:rsidRPr="00842F8A">
        <w:rPr>
          <w:rStyle w:val="var"/>
          <w:sz w:val="26"/>
          <w:szCs w:val="26"/>
        </w:rPr>
        <w:t> </w:t>
      </w:r>
      <w:r w:rsidRPr="00842F8A">
        <w:rPr>
          <w:rStyle w:val="var"/>
          <w:sz w:val="26"/>
          <w:szCs w:val="26"/>
          <w:lang w:val="ru-RU"/>
        </w:rPr>
        <w:t>0.2887;</w:t>
      </w:r>
      <w:r w:rsidRPr="00842F8A">
        <w:rPr>
          <w:rStyle w:val="var"/>
          <w:sz w:val="26"/>
          <w:szCs w:val="26"/>
        </w:rPr>
        <w:t> </w:t>
      </w:r>
      <w:r w:rsidRPr="00842F8A">
        <w:rPr>
          <w:rStyle w:val="var"/>
          <w:sz w:val="26"/>
          <w:szCs w:val="26"/>
          <w:lang w:val="ru-RU"/>
        </w:rPr>
        <w:t>0.5</w:t>
      </w:r>
      <w:r w:rsidRPr="00842F8A">
        <w:rPr>
          <w:rStyle w:val="var"/>
          <w:sz w:val="26"/>
          <w:szCs w:val="26"/>
        </w:rPr>
        <w:t> </w:t>
      </w:r>
      <w:r w:rsidRPr="00842F8A">
        <w:rPr>
          <w:rStyle w:val="var"/>
          <w:sz w:val="26"/>
          <w:szCs w:val="26"/>
          <w:lang w:val="ru-RU"/>
        </w:rPr>
        <w:t>+</w:t>
      </w:r>
      <w:r w:rsidRPr="00842F8A">
        <w:rPr>
          <w:rStyle w:val="var"/>
          <w:sz w:val="26"/>
          <w:szCs w:val="26"/>
        </w:rPr>
        <w:t> </w:t>
      </w:r>
      <w:r w:rsidRPr="00842F8A">
        <w:rPr>
          <w:rStyle w:val="var"/>
          <w:sz w:val="26"/>
          <w:szCs w:val="26"/>
          <w:lang w:val="ru-RU"/>
        </w:rPr>
        <w:t>0.2887)</w:t>
      </w:r>
      <w:r w:rsidRPr="00842F8A">
        <w:rPr>
          <w:rStyle w:val="apple-converted-space"/>
          <w:color w:val="000000"/>
          <w:sz w:val="26"/>
          <w:szCs w:val="26"/>
        </w:rPr>
        <w:t> </w:t>
      </w:r>
      <w:r w:rsidRPr="00842F8A">
        <w:rPr>
          <w:color w:val="000000"/>
          <w:sz w:val="26"/>
          <w:szCs w:val="26"/>
          <w:lang w:val="ru-RU"/>
        </w:rPr>
        <w:t>или, в конечном итоге,</w:t>
      </w:r>
      <w:r w:rsidRPr="00842F8A">
        <w:rPr>
          <w:rStyle w:val="apple-converted-space"/>
          <w:color w:val="000000"/>
          <w:sz w:val="26"/>
          <w:szCs w:val="26"/>
        </w:rPr>
        <w:t> </w:t>
      </w:r>
      <w:r w:rsidRPr="00842F8A">
        <w:rPr>
          <w:rStyle w:val="var"/>
          <w:sz w:val="26"/>
          <w:szCs w:val="26"/>
          <w:lang w:val="ru-RU"/>
        </w:rPr>
        <w:t>(0.2113;</w:t>
      </w:r>
      <w:r w:rsidRPr="00842F8A">
        <w:rPr>
          <w:rStyle w:val="var"/>
          <w:sz w:val="26"/>
          <w:szCs w:val="26"/>
        </w:rPr>
        <w:t> </w:t>
      </w:r>
      <w:r w:rsidRPr="00842F8A">
        <w:rPr>
          <w:rStyle w:val="var"/>
          <w:sz w:val="26"/>
          <w:szCs w:val="26"/>
          <w:lang w:val="ru-RU"/>
        </w:rPr>
        <w:t>0.7887)</w:t>
      </w:r>
      <w:r w:rsidRPr="00842F8A">
        <w:rPr>
          <w:sz w:val="26"/>
          <w:szCs w:val="26"/>
          <w:lang w:val="ru-RU"/>
        </w:rPr>
        <w:t>.</w:t>
      </w:r>
      <w:r w:rsidRPr="00842F8A">
        <w:rPr>
          <w:color w:val="000000"/>
          <w:sz w:val="26"/>
          <w:szCs w:val="26"/>
          <w:lang w:val="ru-RU"/>
        </w:rPr>
        <w:t xml:space="preserve"> Так как</w:t>
      </w:r>
      <w:r w:rsidRPr="00842F8A">
        <w:rPr>
          <w:rStyle w:val="apple-converted-space"/>
          <w:color w:val="000000"/>
          <w:sz w:val="26"/>
          <w:szCs w:val="26"/>
        </w:rPr>
        <w:t> </w:t>
      </w:r>
      <w:r w:rsidRPr="00842F8A">
        <w:rPr>
          <w:rStyle w:val="var"/>
          <w:sz w:val="26"/>
          <w:szCs w:val="26"/>
          <w:lang w:val="ru-RU"/>
        </w:rPr>
        <w:t>0.7887</w:t>
      </w:r>
      <w:r w:rsidRPr="00842F8A">
        <w:rPr>
          <w:rStyle w:val="var"/>
          <w:sz w:val="26"/>
          <w:szCs w:val="26"/>
        </w:rPr>
        <w:t> </w:t>
      </w:r>
      <w:r w:rsidRPr="00842F8A">
        <w:rPr>
          <w:rStyle w:val="var"/>
          <w:sz w:val="26"/>
          <w:szCs w:val="26"/>
          <w:lang w:val="ru-RU"/>
        </w:rPr>
        <w:t>–</w:t>
      </w:r>
      <w:r w:rsidRPr="00842F8A">
        <w:rPr>
          <w:rStyle w:val="var"/>
          <w:sz w:val="26"/>
          <w:szCs w:val="26"/>
        </w:rPr>
        <w:t> </w:t>
      </w:r>
      <w:r w:rsidRPr="00842F8A">
        <w:rPr>
          <w:rStyle w:val="var"/>
          <w:sz w:val="26"/>
          <w:szCs w:val="26"/>
          <w:lang w:val="ru-RU"/>
        </w:rPr>
        <w:t>0.2113</w:t>
      </w:r>
      <w:r w:rsidRPr="00842F8A">
        <w:rPr>
          <w:rStyle w:val="var"/>
          <w:sz w:val="26"/>
          <w:szCs w:val="26"/>
        </w:rPr>
        <w:t> </w:t>
      </w:r>
      <w:r w:rsidRPr="00842F8A">
        <w:rPr>
          <w:rStyle w:val="var"/>
          <w:sz w:val="26"/>
          <w:szCs w:val="26"/>
          <w:lang w:val="ru-RU"/>
        </w:rPr>
        <w:t>=</w:t>
      </w:r>
      <w:r w:rsidRPr="00842F8A">
        <w:rPr>
          <w:rStyle w:val="var"/>
          <w:sz w:val="26"/>
          <w:szCs w:val="26"/>
        </w:rPr>
        <w:t> </w:t>
      </w:r>
      <w:r w:rsidRPr="00842F8A">
        <w:rPr>
          <w:rStyle w:val="var"/>
          <w:sz w:val="26"/>
          <w:szCs w:val="26"/>
          <w:lang w:val="ru-RU"/>
        </w:rPr>
        <w:t>0.5774</w:t>
      </w:r>
      <w:r w:rsidRPr="00842F8A">
        <w:rPr>
          <w:color w:val="000000"/>
          <w:sz w:val="26"/>
          <w:szCs w:val="26"/>
          <w:lang w:val="ru-RU"/>
        </w:rPr>
        <w:t>, заключаем, что в хорошем ГСЧ в этот интервал должно попадать около 57,7</w:t>
      </w:r>
      <w:proofErr w:type="gramStart"/>
      <w:r w:rsidRPr="00842F8A">
        <w:rPr>
          <w:color w:val="000000"/>
          <w:sz w:val="26"/>
          <w:szCs w:val="26"/>
          <w:lang w:val="ru-RU"/>
        </w:rPr>
        <w:t>%  из</w:t>
      </w:r>
      <w:proofErr w:type="gramEnd"/>
      <w:r w:rsidRPr="00842F8A">
        <w:rPr>
          <w:color w:val="000000"/>
          <w:sz w:val="26"/>
          <w:szCs w:val="26"/>
          <w:lang w:val="ru-RU"/>
        </w:rPr>
        <w:t xml:space="preserve"> всех выпавших случайных чисел (см.</w:t>
      </w:r>
      <w:r w:rsidRPr="00842F8A">
        <w:rPr>
          <w:rStyle w:val="apple-converted-space"/>
          <w:color w:val="000000"/>
          <w:sz w:val="26"/>
          <w:szCs w:val="26"/>
        </w:rPr>
        <w:t> </w:t>
      </w:r>
      <w:r w:rsidRPr="00842F8A">
        <w:rPr>
          <w:rStyle w:val="picid"/>
          <w:b/>
          <w:bCs/>
          <w:color w:val="0000FF"/>
          <w:sz w:val="26"/>
          <w:szCs w:val="26"/>
          <w:lang w:val="ru-RU"/>
        </w:rPr>
        <w:t>рис.</w:t>
      </w:r>
      <w:r w:rsidRPr="00842F8A">
        <w:rPr>
          <w:rStyle w:val="picid"/>
          <w:b/>
          <w:bCs/>
          <w:color w:val="0000FF"/>
          <w:sz w:val="26"/>
          <w:szCs w:val="26"/>
        </w:rPr>
        <w:t> </w:t>
      </w:r>
      <w:r w:rsidR="00ED60A9" w:rsidRPr="00842F8A">
        <w:rPr>
          <w:rStyle w:val="picid"/>
          <w:b/>
          <w:bCs/>
          <w:color w:val="0000FF"/>
          <w:sz w:val="26"/>
          <w:szCs w:val="26"/>
          <w:lang w:val="ru-RU"/>
        </w:rPr>
        <w:t xml:space="preserve"> </w:t>
      </w:r>
      <w:r w:rsidRPr="00842F8A">
        <w:rPr>
          <w:rStyle w:val="picid"/>
          <w:b/>
          <w:bCs/>
          <w:color w:val="0000FF"/>
          <w:sz w:val="26"/>
          <w:szCs w:val="26"/>
          <w:lang w:val="ru-RU"/>
        </w:rPr>
        <w:t>1</w:t>
      </w:r>
      <w:r w:rsidRPr="00842F8A">
        <w:rPr>
          <w:color w:val="000000"/>
          <w:sz w:val="26"/>
          <w:szCs w:val="26"/>
          <w:lang w:val="ru-RU"/>
        </w:rPr>
        <w:t xml:space="preserve">). 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875"/>
      </w:tblGrid>
      <w:tr w:rsidR="00842F8A" w:rsidRPr="00842F8A" w:rsidTr="00755CC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0" w:type="auto"/>
              <w:jc w:val="center"/>
              <w:tblCellSpacing w:w="0" w:type="dxa"/>
              <w:shd w:val="clear" w:color="auto" w:fill="9B98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785"/>
            </w:tblGrid>
            <w:tr w:rsidR="00842F8A" w:rsidRPr="00842F8A" w:rsidTr="00755CC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9B98FE"/>
                  <w:vAlign w:val="center"/>
                </w:tcPr>
                <w:p w:rsidR="00842F8A" w:rsidRPr="00842F8A" w:rsidRDefault="00842F8A" w:rsidP="00842F8A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42F8A">
                    <w:rPr>
                      <w:rFonts w:ascii="Times New Roman" w:hAnsi="Times New Roman" w:cs="Times New Roman"/>
                      <w:sz w:val="26"/>
                      <w:szCs w:val="26"/>
                    </w:rPr>
                    <w:fldChar w:fldCharType="begin"/>
                  </w:r>
                  <w:r w:rsidRPr="00842F8A">
                    <w:rPr>
                      <w:rFonts w:ascii="Times New Roman" w:hAnsi="Times New Roman" w:cs="Times New Roman"/>
                      <w:sz w:val="26"/>
                      <w:szCs w:val="26"/>
                    </w:rPr>
                    <w:instrText xml:space="preserve"> INCLUDEPICTURE "http://stratum.ac.ru/textbooks/modelir/lection22/img09.gif" \* MERGEFORMATINET </w:instrText>
                  </w:r>
                  <w:r w:rsidRPr="00842F8A">
                    <w:rPr>
                      <w:rFonts w:ascii="Times New Roman" w:hAnsi="Times New Roman" w:cs="Times New Roman"/>
                      <w:sz w:val="26"/>
                      <w:szCs w:val="26"/>
                    </w:rPr>
                    <w:fldChar w:fldCharType="separate"/>
                  </w:r>
                  <w:r w:rsidRPr="00842F8A">
                    <w:rPr>
                      <w:rFonts w:ascii="Times New Roman" w:hAnsi="Times New Roman" w:cs="Times New Roman"/>
                      <w:sz w:val="26"/>
                      <w:szCs w:val="26"/>
                    </w:rPr>
                    <w:pict>
                      <v:shape id="_x0000_i1414" type="#_x0000_t75" alt="[ Рис. 22.9. Частотная диаграмма идеального ГСЧ в случае проверки его на частотный тест ]" style="width:237.6pt;height:138pt">
                        <v:imagedata r:id="rId113" r:href="rId114"/>
                      </v:shape>
                    </w:pict>
                  </w:r>
                  <w:r w:rsidRPr="00842F8A">
                    <w:rPr>
                      <w:rFonts w:ascii="Times New Roman" w:hAnsi="Times New Roman" w:cs="Times New Roman"/>
                      <w:sz w:val="26"/>
                      <w:szCs w:val="26"/>
                    </w:rPr>
                    <w:fldChar w:fldCharType="end"/>
                  </w:r>
                </w:p>
              </w:tc>
            </w:tr>
          </w:tbl>
          <w:p w:rsidR="00842F8A" w:rsidRPr="00842F8A" w:rsidRDefault="00842F8A" w:rsidP="00842F8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F8A" w:rsidRPr="00842F8A" w:rsidRDefault="00842F8A" w:rsidP="00842F8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842F8A" w:rsidRPr="00842F8A" w:rsidRDefault="00842F8A" w:rsidP="00842F8A">
      <w:pPr>
        <w:pStyle w:val="a6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6"/>
          <w:szCs w:val="26"/>
          <w:lang w:val="ru-RU"/>
        </w:rPr>
      </w:pPr>
      <w:r w:rsidRPr="00842F8A">
        <w:rPr>
          <w:rStyle w:val="piccap"/>
          <w:b/>
          <w:bCs/>
          <w:color w:val="0000FF"/>
          <w:sz w:val="26"/>
          <w:szCs w:val="26"/>
          <w:lang w:val="ru-RU"/>
        </w:rPr>
        <w:t>Рис.</w:t>
      </w:r>
      <w:r w:rsidRPr="00842F8A">
        <w:rPr>
          <w:rStyle w:val="piccap"/>
          <w:b/>
          <w:bCs/>
          <w:color w:val="0000FF"/>
          <w:sz w:val="26"/>
          <w:szCs w:val="26"/>
        </w:rPr>
        <w:t> </w:t>
      </w:r>
      <w:r w:rsidRPr="00842F8A">
        <w:rPr>
          <w:rStyle w:val="piccap"/>
          <w:b/>
          <w:bCs/>
          <w:color w:val="0000FF"/>
          <w:sz w:val="26"/>
          <w:szCs w:val="26"/>
          <w:lang w:val="ru-RU"/>
        </w:rPr>
        <w:t>1. Частотная диаграмма идеального ГСЧ</w:t>
      </w:r>
      <w:r w:rsidRPr="00842F8A">
        <w:rPr>
          <w:b/>
          <w:bCs/>
          <w:color w:val="0000FF"/>
          <w:sz w:val="26"/>
          <w:szCs w:val="26"/>
          <w:lang w:val="ru-RU"/>
        </w:rPr>
        <w:br/>
      </w:r>
      <w:r w:rsidRPr="00842F8A">
        <w:rPr>
          <w:rStyle w:val="piccap"/>
          <w:b/>
          <w:bCs/>
          <w:color w:val="0000FF"/>
          <w:sz w:val="26"/>
          <w:szCs w:val="26"/>
          <w:lang w:val="ru-RU"/>
        </w:rPr>
        <w:t>в случае проверки его на частотный тест</w:t>
      </w:r>
    </w:p>
    <w:p w:rsidR="00842F8A" w:rsidRPr="00842F8A" w:rsidRDefault="00842F8A" w:rsidP="00842F8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842F8A" w:rsidRPr="00842F8A" w:rsidRDefault="00842F8A" w:rsidP="00842F8A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  <w:lang w:val="ru-RU"/>
        </w:rPr>
      </w:pPr>
      <w:r w:rsidRPr="00842F8A">
        <w:rPr>
          <w:color w:val="000000"/>
          <w:sz w:val="26"/>
          <w:szCs w:val="26"/>
          <w:lang w:val="ru-RU"/>
        </w:rPr>
        <w:t>Также необходимо учитывать, что количество чисел, попавших в интервал</w:t>
      </w:r>
      <w:r w:rsidRPr="00842F8A">
        <w:rPr>
          <w:rStyle w:val="apple-converted-space"/>
          <w:color w:val="000000"/>
          <w:sz w:val="26"/>
          <w:szCs w:val="26"/>
        </w:rPr>
        <w:t> </w:t>
      </w:r>
      <w:r w:rsidRPr="00842F8A">
        <w:rPr>
          <w:rStyle w:val="var"/>
          <w:sz w:val="26"/>
          <w:szCs w:val="26"/>
          <w:lang w:val="ru-RU"/>
        </w:rPr>
        <w:t>(0; 0.5)</w:t>
      </w:r>
      <w:r w:rsidRPr="00842F8A">
        <w:rPr>
          <w:sz w:val="26"/>
          <w:szCs w:val="26"/>
          <w:lang w:val="ru-RU"/>
        </w:rPr>
        <w:t>,</w:t>
      </w:r>
      <w:r w:rsidRPr="00842F8A">
        <w:rPr>
          <w:color w:val="000000"/>
          <w:sz w:val="26"/>
          <w:szCs w:val="26"/>
          <w:lang w:val="ru-RU"/>
        </w:rPr>
        <w:t xml:space="preserve"> должно быть примерно равно количеству чисел, попавших в интервал</w:t>
      </w:r>
      <w:r w:rsidRPr="00842F8A">
        <w:rPr>
          <w:rStyle w:val="apple-converted-space"/>
          <w:color w:val="000000"/>
          <w:sz w:val="26"/>
          <w:szCs w:val="26"/>
        </w:rPr>
        <w:t> </w:t>
      </w:r>
      <w:r w:rsidRPr="00842F8A">
        <w:rPr>
          <w:rStyle w:val="var"/>
          <w:sz w:val="26"/>
          <w:szCs w:val="26"/>
          <w:lang w:val="ru-RU"/>
        </w:rPr>
        <w:t>(0.5; 1)</w:t>
      </w:r>
      <w:r w:rsidRPr="00842F8A">
        <w:rPr>
          <w:sz w:val="26"/>
          <w:szCs w:val="26"/>
          <w:lang w:val="ru-RU"/>
        </w:rPr>
        <w:t xml:space="preserve">. </w:t>
      </w:r>
    </w:p>
    <w:bookmarkEnd w:id="4"/>
    <w:p w:rsidR="00DE2B6A" w:rsidRPr="00842F8A" w:rsidRDefault="00761973" w:rsidP="008B5F6D">
      <w:pPr>
        <w:pStyle w:val="1"/>
        <w:jc w:val="center"/>
        <w:rPr>
          <w:sz w:val="26"/>
          <w:szCs w:val="26"/>
        </w:rPr>
      </w:pPr>
      <w:r>
        <w:rPr>
          <w:sz w:val="26"/>
          <w:szCs w:val="26"/>
        </w:rPr>
        <w:t>Подробнее</w:t>
      </w:r>
    </w:p>
    <w:p w:rsidR="0030245A" w:rsidRDefault="00761973" w:rsidP="00761973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  <w:lang w:val="ru-RU"/>
        </w:rPr>
      </w:pPr>
      <w:hyperlink r:id="rId115" w:history="1">
        <w:r w:rsidRPr="0000201A">
          <w:rPr>
            <w:rStyle w:val="ae"/>
            <w:rFonts w:ascii="Times New Roman" w:hAnsi="Times New Roman" w:cs="Times New Roman"/>
            <w:sz w:val="26"/>
            <w:szCs w:val="26"/>
          </w:rPr>
          <w:t>https</w:t>
        </w:r>
        <w:r w:rsidRPr="0000201A">
          <w:rPr>
            <w:rStyle w:val="ae"/>
            <w:rFonts w:ascii="Times New Roman" w:hAnsi="Times New Roman" w:cs="Times New Roman"/>
            <w:sz w:val="26"/>
            <w:szCs w:val="26"/>
            <w:lang w:val="ru-RU"/>
          </w:rPr>
          <w:t>://</w:t>
        </w:r>
        <w:proofErr w:type="spellStart"/>
        <w:r w:rsidRPr="0000201A">
          <w:rPr>
            <w:rStyle w:val="ae"/>
            <w:rFonts w:ascii="Times New Roman" w:hAnsi="Times New Roman" w:cs="Times New Roman"/>
            <w:sz w:val="26"/>
            <w:szCs w:val="26"/>
          </w:rPr>
          <w:t>habr</w:t>
        </w:r>
        <w:proofErr w:type="spellEnd"/>
        <w:r w:rsidRPr="0000201A">
          <w:rPr>
            <w:rStyle w:val="ae"/>
            <w:rFonts w:ascii="Times New Roman" w:hAnsi="Times New Roman" w:cs="Times New Roman"/>
            <w:sz w:val="26"/>
            <w:szCs w:val="26"/>
            <w:lang w:val="ru-RU"/>
          </w:rPr>
          <w:t>.</w:t>
        </w:r>
        <w:r w:rsidRPr="0000201A">
          <w:rPr>
            <w:rStyle w:val="ae"/>
            <w:rFonts w:ascii="Times New Roman" w:hAnsi="Times New Roman" w:cs="Times New Roman"/>
            <w:sz w:val="26"/>
            <w:szCs w:val="26"/>
          </w:rPr>
          <w:t>com</w:t>
        </w:r>
        <w:r w:rsidRPr="0000201A">
          <w:rPr>
            <w:rStyle w:val="ae"/>
            <w:rFonts w:ascii="Times New Roman" w:hAnsi="Times New Roman" w:cs="Times New Roman"/>
            <w:sz w:val="26"/>
            <w:szCs w:val="26"/>
            <w:lang w:val="ru-RU"/>
          </w:rPr>
          <w:t>/</w:t>
        </w:r>
        <w:proofErr w:type="spellStart"/>
        <w:r w:rsidRPr="0000201A">
          <w:rPr>
            <w:rStyle w:val="ae"/>
            <w:rFonts w:ascii="Times New Roman" w:hAnsi="Times New Roman" w:cs="Times New Roman"/>
            <w:sz w:val="26"/>
            <w:szCs w:val="26"/>
          </w:rPr>
          <w:t>ru</w:t>
        </w:r>
        <w:proofErr w:type="spellEnd"/>
        <w:r w:rsidRPr="0000201A">
          <w:rPr>
            <w:rStyle w:val="ae"/>
            <w:rFonts w:ascii="Times New Roman" w:hAnsi="Times New Roman" w:cs="Times New Roman"/>
            <w:sz w:val="26"/>
            <w:szCs w:val="26"/>
            <w:lang w:val="ru-RU"/>
          </w:rPr>
          <w:t>/</w:t>
        </w:r>
        <w:r w:rsidRPr="0000201A">
          <w:rPr>
            <w:rStyle w:val="ae"/>
            <w:rFonts w:ascii="Times New Roman" w:hAnsi="Times New Roman" w:cs="Times New Roman"/>
            <w:sz w:val="26"/>
            <w:szCs w:val="26"/>
          </w:rPr>
          <w:t>post</w:t>
        </w:r>
        <w:r w:rsidRPr="0000201A">
          <w:rPr>
            <w:rStyle w:val="ae"/>
            <w:rFonts w:ascii="Times New Roman" w:hAnsi="Times New Roman" w:cs="Times New Roman"/>
            <w:sz w:val="26"/>
            <w:szCs w:val="26"/>
            <w:lang w:val="ru-RU"/>
          </w:rPr>
          <w:t>/415373/</w:t>
        </w:r>
      </w:hyperlink>
    </w:p>
    <w:p w:rsidR="00761973" w:rsidRPr="00761973" w:rsidRDefault="00761973" w:rsidP="00761973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  <w:lang w:val="ru-RU"/>
        </w:rPr>
      </w:pPr>
      <w:hyperlink r:id="rId116" w:history="1">
        <w:r w:rsidRPr="0000201A">
          <w:rPr>
            <w:rStyle w:val="ae"/>
            <w:rFonts w:ascii="Times New Roman" w:hAnsi="Times New Roman" w:cs="Times New Roman"/>
            <w:sz w:val="26"/>
            <w:szCs w:val="26"/>
            <w:lang w:val="ru-RU"/>
          </w:rPr>
          <w:t>https://exceltable.com/funkcii-excel/generator-sluchaynyh-chisel</w:t>
        </w:r>
      </w:hyperlink>
      <w:r w:rsidRPr="0076197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761973" w:rsidRDefault="00761973" w:rsidP="00761973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  <w:lang w:val="ru-RU"/>
        </w:rPr>
      </w:pPr>
      <w:hyperlink r:id="rId117" w:history="1">
        <w:r w:rsidRPr="0000201A">
          <w:rPr>
            <w:rStyle w:val="ae"/>
            <w:rFonts w:ascii="Times New Roman" w:hAnsi="Times New Roman" w:cs="Times New Roman"/>
            <w:sz w:val="26"/>
            <w:szCs w:val="26"/>
            <w:lang w:val="ru-RU"/>
          </w:rPr>
          <w:t>https://numpy.org/doc/stable/reference/random/index.html</w:t>
        </w:r>
      </w:hyperlink>
    </w:p>
    <w:p w:rsidR="00761973" w:rsidRPr="00761973" w:rsidRDefault="00761973" w:rsidP="00761973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  <w:lang w:val="ru-RU"/>
        </w:rPr>
      </w:pPr>
      <w:hyperlink r:id="rId118" w:history="1">
        <w:r w:rsidRPr="0000201A">
          <w:rPr>
            <w:rStyle w:val="ae"/>
            <w:rFonts w:ascii="Times New Roman" w:hAnsi="Times New Roman" w:cs="Times New Roman"/>
            <w:sz w:val="26"/>
            <w:szCs w:val="26"/>
            <w:lang w:val="ru-RU"/>
          </w:rPr>
          <w:t>https://blog.sheetgo.com/finance-processes/how-to-use-xlminer-analysis-toolpak-add-on-for-google-sheets/</w:t>
        </w:r>
      </w:hyperlink>
      <w:r w:rsidRPr="0076197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bookmarkStart w:id="5" w:name="_GoBack"/>
      <w:bookmarkEnd w:id="5"/>
    </w:p>
    <w:sectPr w:rsidR="00761973" w:rsidRPr="00761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5A9A"/>
    <w:multiLevelType w:val="hybridMultilevel"/>
    <w:tmpl w:val="FB00E3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0F0AB6"/>
    <w:multiLevelType w:val="hybridMultilevel"/>
    <w:tmpl w:val="F09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456B"/>
    <w:multiLevelType w:val="hybridMultilevel"/>
    <w:tmpl w:val="9052F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E1C27"/>
    <w:multiLevelType w:val="hybridMultilevel"/>
    <w:tmpl w:val="B770B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60D18"/>
    <w:multiLevelType w:val="hybridMultilevel"/>
    <w:tmpl w:val="0DE8D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97FA3"/>
    <w:multiLevelType w:val="hybridMultilevel"/>
    <w:tmpl w:val="4F8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60A1D"/>
    <w:multiLevelType w:val="hybridMultilevel"/>
    <w:tmpl w:val="08DE9DCE"/>
    <w:lvl w:ilvl="0" w:tplc="561610B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D2A33"/>
    <w:multiLevelType w:val="multilevel"/>
    <w:tmpl w:val="3C2C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1F4F555B"/>
    <w:multiLevelType w:val="hybridMultilevel"/>
    <w:tmpl w:val="C36C854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5223287"/>
    <w:multiLevelType w:val="hybridMultilevel"/>
    <w:tmpl w:val="CF6AAF3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72B5B49"/>
    <w:multiLevelType w:val="hybridMultilevel"/>
    <w:tmpl w:val="D632E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E34F9"/>
    <w:multiLevelType w:val="hybridMultilevel"/>
    <w:tmpl w:val="5FD62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B6D01"/>
    <w:multiLevelType w:val="hybridMultilevel"/>
    <w:tmpl w:val="165E97CC"/>
    <w:lvl w:ilvl="0" w:tplc="13CA7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06455"/>
    <w:multiLevelType w:val="hybridMultilevel"/>
    <w:tmpl w:val="E3D2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32456"/>
    <w:multiLevelType w:val="hybridMultilevel"/>
    <w:tmpl w:val="0D9C91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C46AC"/>
    <w:multiLevelType w:val="hybridMultilevel"/>
    <w:tmpl w:val="285CD8E6"/>
    <w:lvl w:ilvl="0" w:tplc="941A2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10E54"/>
    <w:multiLevelType w:val="hybridMultilevel"/>
    <w:tmpl w:val="B178C12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442B88"/>
    <w:multiLevelType w:val="hybridMultilevel"/>
    <w:tmpl w:val="65FCD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81DEB"/>
    <w:multiLevelType w:val="hybridMultilevel"/>
    <w:tmpl w:val="D5B8946A"/>
    <w:lvl w:ilvl="0" w:tplc="041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19" w15:restartNumberingAfterBreak="0">
    <w:nsid w:val="5DAB3E34"/>
    <w:multiLevelType w:val="hybridMultilevel"/>
    <w:tmpl w:val="0E262F34"/>
    <w:lvl w:ilvl="0" w:tplc="C50047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FE448A8"/>
    <w:multiLevelType w:val="hybridMultilevel"/>
    <w:tmpl w:val="FC94805A"/>
    <w:lvl w:ilvl="0" w:tplc="06EA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A61AE9"/>
    <w:multiLevelType w:val="hybridMultilevel"/>
    <w:tmpl w:val="82CE8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561BB"/>
    <w:multiLevelType w:val="hybridMultilevel"/>
    <w:tmpl w:val="6DDE40AA"/>
    <w:lvl w:ilvl="0" w:tplc="30C2D7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80960"/>
    <w:multiLevelType w:val="hybridMultilevel"/>
    <w:tmpl w:val="5E182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10"/>
  </w:num>
  <w:num w:numId="9">
    <w:abstractNumId w:val="14"/>
  </w:num>
  <w:num w:numId="10">
    <w:abstractNumId w:val="7"/>
  </w:num>
  <w:num w:numId="11">
    <w:abstractNumId w:val="18"/>
  </w:num>
  <w:num w:numId="12">
    <w:abstractNumId w:val="17"/>
  </w:num>
  <w:num w:numId="13">
    <w:abstractNumId w:val="22"/>
  </w:num>
  <w:num w:numId="14">
    <w:abstractNumId w:val="8"/>
  </w:num>
  <w:num w:numId="15">
    <w:abstractNumId w:val="12"/>
  </w:num>
  <w:num w:numId="16">
    <w:abstractNumId w:val="15"/>
  </w:num>
  <w:num w:numId="17">
    <w:abstractNumId w:val="16"/>
  </w:num>
  <w:num w:numId="18">
    <w:abstractNumId w:val="20"/>
  </w:num>
  <w:num w:numId="19">
    <w:abstractNumId w:val="23"/>
  </w:num>
  <w:num w:numId="20">
    <w:abstractNumId w:val="11"/>
  </w:num>
  <w:num w:numId="21">
    <w:abstractNumId w:val="19"/>
  </w:num>
  <w:num w:numId="22">
    <w:abstractNumId w:val="9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3C"/>
    <w:rsid w:val="00071B0E"/>
    <w:rsid w:val="000B489D"/>
    <w:rsid w:val="001341E9"/>
    <w:rsid w:val="00176E54"/>
    <w:rsid w:val="0030245A"/>
    <w:rsid w:val="00321407"/>
    <w:rsid w:val="003B3D76"/>
    <w:rsid w:val="00525EFD"/>
    <w:rsid w:val="00533260"/>
    <w:rsid w:val="00590F71"/>
    <w:rsid w:val="005A4568"/>
    <w:rsid w:val="00761973"/>
    <w:rsid w:val="00810411"/>
    <w:rsid w:val="00842F8A"/>
    <w:rsid w:val="008B5F6D"/>
    <w:rsid w:val="0094461A"/>
    <w:rsid w:val="0098355C"/>
    <w:rsid w:val="00B16E01"/>
    <w:rsid w:val="00C45F67"/>
    <w:rsid w:val="00C77313"/>
    <w:rsid w:val="00DB19CF"/>
    <w:rsid w:val="00DE2B6A"/>
    <w:rsid w:val="00E3043C"/>
    <w:rsid w:val="00E568B8"/>
    <w:rsid w:val="00E76472"/>
    <w:rsid w:val="00E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4E6D"/>
  <w15:chartTrackingRefBased/>
  <w15:docId w15:val="{C2181F61-4D5F-4E72-AF7E-0BC6B520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F67"/>
  </w:style>
  <w:style w:type="paragraph" w:styleId="1">
    <w:name w:val="heading 1"/>
    <w:basedOn w:val="a"/>
    <w:link w:val="10"/>
    <w:uiPriority w:val="9"/>
    <w:qFormat/>
    <w:rsid w:val="00E30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4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Оглавление"/>
    <w:next w:val="a"/>
    <w:link w:val="a4"/>
    <w:qFormat/>
    <w:rsid w:val="0094461A"/>
    <w:pPr>
      <w:spacing w:after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Оглавление Знак"/>
    <w:basedOn w:val="a0"/>
    <w:link w:val="a3"/>
    <w:rsid w:val="0094461A"/>
    <w:rPr>
      <w:rFonts w:ascii="Times New Roman" w:hAnsi="Times New Roman"/>
      <w:color w:val="000000" w:themeColor="text1"/>
      <w:sz w:val="28"/>
    </w:rPr>
  </w:style>
  <w:style w:type="character" w:styleId="a5">
    <w:name w:val="Strong"/>
    <w:basedOn w:val="a0"/>
    <w:uiPriority w:val="22"/>
    <w:qFormat/>
    <w:rsid w:val="00E3043C"/>
    <w:rPr>
      <w:b/>
      <w:bCs/>
    </w:rPr>
  </w:style>
  <w:style w:type="paragraph" w:styleId="a6">
    <w:name w:val="Normal (Web)"/>
    <w:basedOn w:val="a"/>
    <w:unhideWhenUsed/>
    <w:rsid w:val="00071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dge">
    <w:name w:val="badge"/>
    <w:basedOn w:val="a0"/>
    <w:rsid w:val="00071B0E"/>
  </w:style>
  <w:style w:type="paragraph" w:styleId="a7">
    <w:name w:val="List Paragraph"/>
    <w:basedOn w:val="a"/>
    <w:uiPriority w:val="34"/>
    <w:qFormat/>
    <w:rsid w:val="00071B0E"/>
    <w:pPr>
      <w:ind w:left="720"/>
      <w:contextualSpacing/>
    </w:pPr>
    <w:rPr>
      <w:lang w:val="en-US"/>
    </w:rPr>
  </w:style>
  <w:style w:type="table" w:styleId="a8">
    <w:name w:val="Table Grid"/>
    <w:basedOn w:val="a1"/>
    <w:rsid w:val="00071B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71B0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a">
    <w:name w:val="Верхний колонтитул Знак"/>
    <w:basedOn w:val="a0"/>
    <w:link w:val="a9"/>
    <w:uiPriority w:val="99"/>
    <w:rsid w:val="00071B0E"/>
    <w:rPr>
      <w:lang w:val="en-US"/>
    </w:rPr>
  </w:style>
  <w:style w:type="paragraph" w:styleId="ab">
    <w:name w:val="footer"/>
    <w:basedOn w:val="a"/>
    <w:link w:val="ac"/>
    <w:uiPriority w:val="99"/>
    <w:unhideWhenUsed/>
    <w:rsid w:val="00071B0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c">
    <w:name w:val="Нижний колонтитул Знак"/>
    <w:basedOn w:val="a0"/>
    <w:link w:val="ab"/>
    <w:uiPriority w:val="99"/>
    <w:rsid w:val="00071B0E"/>
    <w:rPr>
      <w:lang w:val="en-US"/>
    </w:rPr>
  </w:style>
  <w:style w:type="paragraph" w:styleId="ad">
    <w:name w:val="TOC Heading"/>
    <w:basedOn w:val="1"/>
    <w:next w:val="a"/>
    <w:uiPriority w:val="39"/>
    <w:unhideWhenUsed/>
    <w:qFormat/>
    <w:rsid w:val="00071B0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71B0E"/>
    <w:pPr>
      <w:spacing w:after="100"/>
    </w:pPr>
    <w:rPr>
      <w:lang w:val="en-US"/>
    </w:rPr>
  </w:style>
  <w:style w:type="character" w:styleId="ae">
    <w:name w:val="Hyperlink"/>
    <w:basedOn w:val="a0"/>
    <w:uiPriority w:val="99"/>
    <w:unhideWhenUsed/>
    <w:rsid w:val="00071B0E"/>
    <w:rPr>
      <w:color w:val="0563C1" w:themeColor="hyperlink"/>
      <w:u w:val="single"/>
    </w:rPr>
  </w:style>
  <w:style w:type="paragraph" w:customStyle="1" w:styleId="12">
    <w:name w:val="Стиль1"/>
    <w:basedOn w:val="1"/>
    <w:link w:val="13"/>
    <w:qFormat/>
    <w:rsid w:val="008B5F6D"/>
    <w:pPr>
      <w:jc w:val="both"/>
    </w:pPr>
    <w:rPr>
      <w:b w:val="0"/>
      <w:sz w:val="28"/>
      <w:szCs w:val="28"/>
    </w:rPr>
  </w:style>
  <w:style w:type="character" w:customStyle="1" w:styleId="apple-converted-space">
    <w:name w:val="apple-converted-space"/>
    <w:basedOn w:val="a0"/>
    <w:rsid w:val="00842F8A"/>
  </w:style>
  <w:style w:type="character" w:customStyle="1" w:styleId="13">
    <w:name w:val="Стиль1 Знак"/>
    <w:basedOn w:val="10"/>
    <w:link w:val="12"/>
    <w:rsid w:val="008B5F6D"/>
    <w:rPr>
      <w:rFonts w:ascii="Times New Roman" w:eastAsia="Times New Roman" w:hAnsi="Times New Roman" w:cs="Times New Roman"/>
      <w:b w:val="0"/>
      <w:bCs/>
      <w:kern w:val="36"/>
      <w:sz w:val="28"/>
      <w:szCs w:val="28"/>
      <w:lang w:eastAsia="ru-RU"/>
    </w:rPr>
  </w:style>
  <w:style w:type="character" w:customStyle="1" w:styleId="c507">
    <w:name w:val="c507"/>
    <w:basedOn w:val="a0"/>
    <w:rsid w:val="00842F8A"/>
  </w:style>
  <w:style w:type="character" w:customStyle="1" w:styleId="var">
    <w:name w:val="var"/>
    <w:basedOn w:val="a0"/>
    <w:rsid w:val="00842F8A"/>
  </w:style>
  <w:style w:type="character" w:customStyle="1" w:styleId="picid">
    <w:name w:val="picid"/>
    <w:basedOn w:val="a0"/>
    <w:rsid w:val="00842F8A"/>
  </w:style>
  <w:style w:type="character" w:customStyle="1" w:styleId="piccap">
    <w:name w:val="piccap"/>
    <w:basedOn w:val="a0"/>
    <w:rsid w:val="00842F8A"/>
  </w:style>
  <w:style w:type="paragraph" w:styleId="af">
    <w:name w:val="Normal Indent"/>
    <w:basedOn w:val="a"/>
    <w:rsid w:val="00842F8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6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hyperlink" Target="https://numpy.org/doc/stable/reference/random/index.html" TargetMode="External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4.png"/><Relationship Id="rId118" Type="http://schemas.openxmlformats.org/officeDocument/2006/relationships/hyperlink" Target="https://blog.sheetgo.com/finance-processes/how-to-use-xlminer-analysis-toolpak-add-on-for-google-sheets/" TargetMode="External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http://stratum.ac.ru/textbooks/modelir/lection22/img09.gif" TargetMode="External"/><Relationship Id="rId119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hyperlink" Target="https://habr.com/ru/post/415373/" TargetMode="Externa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hyperlink" Target="https://exceltable.com/funkcii-excel/generator-sluchaynyh-chisel" TargetMode="Externa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F7291-A22A-4975-884E-F39F5338B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2022-02-18T08:26:00Z</dcterms:created>
  <dcterms:modified xsi:type="dcterms:W3CDTF">2022-02-18T08:54:00Z</dcterms:modified>
</cp:coreProperties>
</file>