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B056A" w14:textId="77777777" w:rsidR="00181F65" w:rsidRDefault="00181F65" w:rsidP="00181F65">
      <w:pPr>
        <w:spacing w:before="400"/>
        <w:jc w:val="center"/>
        <w:rPr>
          <w:b/>
        </w:rPr>
      </w:pPr>
      <w:r>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4000502F" w:rsidR="006947F6" w:rsidRDefault="00714973" w:rsidP="0065509B">
      <w:pPr>
        <w:spacing w:before="600" w:after="120"/>
        <w:jc w:val="center"/>
        <w:rPr>
          <w:b/>
        </w:rPr>
      </w:pPr>
      <w:r w:rsidRPr="00714973">
        <w:rPr>
          <w:b/>
        </w:rPr>
        <w:t>Kaunas University of Technology</w:t>
      </w:r>
    </w:p>
    <w:p w14:paraId="1735B0BA" w14:textId="494558B6" w:rsidR="00181F65" w:rsidRPr="00181F65" w:rsidRDefault="00B617B6" w:rsidP="0065509B">
      <w:pPr>
        <w:spacing w:before="120" w:after="1900"/>
        <w:jc w:val="center"/>
      </w:pPr>
      <w:r w:rsidRPr="00B617B6">
        <w:t>Faculty of Informatics</w:t>
      </w:r>
    </w:p>
    <w:p w14:paraId="01C99B1A" w14:textId="31E02B21" w:rsidR="00181F65" w:rsidRPr="0054381D" w:rsidRDefault="00103320" w:rsidP="006726A3">
      <w:pPr>
        <w:jc w:val="center"/>
        <w:rPr>
          <w:b/>
          <w:sz w:val="36"/>
          <w:szCs w:val="36"/>
        </w:rPr>
      </w:pPr>
      <w:r w:rsidRPr="00103320">
        <w:rPr>
          <w:b/>
          <w:sz w:val="36"/>
          <w:szCs w:val="36"/>
        </w:rPr>
        <w:t>Image Synthesis and Translation Report</w:t>
      </w:r>
    </w:p>
    <w:p w14:paraId="2E4FEB85" w14:textId="20AB1BB7" w:rsidR="00181F65" w:rsidRPr="005D4011" w:rsidRDefault="00181F65" w:rsidP="0054381D">
      <w:pPr>
        <w:spacing w:before="120" w:after="2000"/>
        <w:rPr>
          <w:sz w:val="28"/>
          <w:szCs w:val="28"/>
        </w:rPr>
      </w:pP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2"/>
      </w:tblGrid>
      <w:tr w:rsidR="00685E5D" w14:paraId="0312D2EE" w14:textId="77777777" w:rsidTr="00C61AD6">
        <w:trPr>
          <w:trHeight w:val="567"/>
          <w:jc w:val="center"/>
        </w:trPr>
        <w:tc>
          <w:tcPr>
            <w:tcW w:w="5102" w:type="dxa"/>
            <w:tcBorders>
              <w:top w:val="single" w:sz="4" w:space="0" w:color="D4AF37"/>
            </w:tcBorders>
            <w:vAlign w:val="center"/>
          </w:tcPr>
          <w:p w14:paraId="4B0B1433" w14:textId="77777777" w:rsidR="0028331B" w:rsidRDefault="0028331B" w:rsidP="00EF3F87">
            <w:pPr>
              <w:spacing w:line="240" w:lineRule="auto"/>
              <w:rPr>
                <w:b/>
              </w:rPr>
            </w:pPr>
          </w:p>
        </w:tc>
      </w:tr>
      <w:tr w:rsidR="00685E5D" w14:paraId="01BFCB3F" w14:textId="77777777" w:rsidTr="00C61AD6">
        <w:trPr>
          <w:trHeight w:val="567"/>
          <w:jc w:val="center"/>
        </w:trPr>
        <w:tc>
          <w:tcPr>
            <w:tcW w:w="5102" w:type="dxa"/>
            <w:vAlign w:val="center"/>
          </w:tcPr>
          <w:p w14:paraId="177D3097" w14:textId="1BE22BB2" w:rsidR="00714973" w:rsidRDefault="00C61AD6" w:rsidP="00EF3F87">
            <w:pPr>
              <w:spacing w:line="240" w:lineRule="auto"/>
              <w:jc w:val="center"/>
              <w:rPr>
                <w:b/>
              </w:rPr>
            </w:pPr>
            <w:r>
              <w:rPr>
                <w:b/>
              </w:rPr>
              <w:t>Kamil Alakbarov</w:t>
            </w:r>
          </w:p>
          <w:p w14:paraId="25F9F885" w14:textId="36A7B17E" w:rsidR="00181F65" w:rsidRPr="00181F65" w:rsidRDefault="00714973" w:rsidP="0065509B">
            <w:pPr>
              <w:spacing w:before="120" w:after="120" w:line="240" w:lineRule="auto"/>
              <w:jc w:val="center"/>
              <w:rPr>
                <w:b/>
              </w:rPr>
            </w:pPr>
            <w:r w:rsidRPr="00714973">
              <w:t>Project author</w:t>
            </w:r>
          </w:p>
        </w:tc>
      </w:tr>
      <w:tr w:rsidR="00685E5D" w14:paraId="274B3B89" w14:textId="77777777" w:rsidTr="00C61AD6">
        <w:trPr>
          <w:trHeight w:val="567"/>
          <w:jc w:val="center"/>
        </w:trPr>
        <w:tc>
          <w:tcPr>
            <w:tcW w:w="5102" w:type="dxa"/>
            <w:vAlign w:val="center"/>
          </w:tcPr>
          <w:p w14:paraId="56F6C405" w14:textId="77777777" w:rsidR="00C61AD6" w:rsidRPr="00C61AD6" w:rsidRDefault="00C61AD6" w:rsidP="00C61AD6">
            <w:pPr>
              <w:spacing w:line="240" w:lineRule="auto"/>
              <w:jc w:val="center"/>
              <w:rPr>
                <w:b/>
              </w:rPr>
            </w:pPr>
          </w:p>
          <w:p w14:paraId="0A275A26" w14:textId="22BA0FA4" w:rsidR="00C61AD6" w:rsidRPr="00C61AD6" w:rsidRDefault="00C61AD6" w:rsidP="00C61AD6">
            <w:pPr>
              <w:spacing w:line="240" w:lineRule="auto"/>
              <w:jc w:val="center"/>
              <w:rPr>
                <w:b/>
              </w:rPr>
            </w:pPr>
            <w:r w:rsidRPr="00C61AD6">
              <w:rPr>
                <w:b/>
              </w:rPr>
              <w:t>Assoc. Prof. Dr. Dalia Čalnerytė</w:t>
            </w:r>
          </w:p>
          <w:p w14:paraId="35E4D850" w14:textId="39D3B72F" w:rsidR="00C61AD6" w:rsidRPr="00C61AD6" w:rsidRDefault="00C61AD6" w:rsidP="00C61AD6">
            <w:pPr>
              <w:spacing w:line="240" w:lineRule="auto"/>
              <w:jc w:val="center"/>
              <w:rPr>
                <w:b/>
              </w:rPr>
            </w:pPr>
            <w:r w:rsidRPr="00C61AD6">
              <w:rPr>
                <w:b/>
              </w:rPr>
              <w:t>Assoc. Prof. Dr. Andrius Kriščiūnas</w:t>
            </w:r>
            <w:r w:rsidRPr="00C61AD6">
              <w:rPr>
                <w:b/>
                <w:sz w:val="18"/>
              </w:rPr>
              <w:t xml:space="preserve"> </w:t>
            </w:r>
          </w:p>
        </w:tc>
      </w:tr>
      <w:tr w:rsidR="00685E5D" w14:paraId="3F6E092F" w14:textId="77777777" w:rsidTr="00C61AD6">
        <w:trPr>
          <w:trHeight w:val="567"/>
          <w:jc w:val="center"/>
        </w:trPr>
        <w:tc>
          <w:tcPr>
            <w:tcW w:w="5102" w:type="dxa"/>
            <w:vAlign w:val="center"/>
          </w:tcPr>
          <w:p w14:paraId="53E626DF" w14:textId="74BF25DC" w:rsidR="00685E5D" w:rsidRDefault="00C61AD6" w:rsidP="0065509B">
            <w:pPr>
              <w:spacing w:before="120" w:after="120" w:line="240" w:lineRule="auto"/>
              <w:jc w:val="center"/>
            </w:pPr>
            <w:r>
              <w:t>Professors</w:t>
            </w:r>
          </w:p>
        </w:tc>
      </w:tr>
      <w:tr w:rsidR="00685E5D" w14:paraId="2856F025" w14:textId="77777777" w:rsidTr="00C61AD6">
        <w:trPr>
          <w:trHeight w:val="567"/>
          <w:jc w:val="center"/>
        </w:trPr>
        <w:tc>
          <w:tcPr>
            <w:tcW w:w="5102" w:type="dxa"/>
            <w:tcBorders>
              <w:bottom w:val="single" w:sz="4" w:space="0" w:color="D4AF37"/>
            </w:tcBorders>
            <w:vAlign w:val="center"/>
          </w:tcPr>
          <w:p w14:paraId="7B63378C" w14:textId="77777777" w:rsidR="0028331B" w:rsidRDefault="0028331B" w:rsidP="00EF3F87">
            <w:pPr>
              <w:spacing w:line="240" w:lineRule="auto"/>
              <w:jc w:val="center"/>
            </w:pPr>
          </w:p>
        </w:tc>
      </w:tr>
    </w:tbl>
    <w:p w14:paraId="2A477FB4" w14:textId="77777777" w:rsidR="00BB41F5" w:rsidRDefault="00BB41F5" w:rsidP="006726A3">
      <w:pPr>
        <w:jc w:val="left"/>
        <w:sectPr w:rsidR="00BB41F5" w:rsidSect="00181F65">
          <w:pgSz w:w="11906" w:h="16838" w:code="9"/>
          <w:pgMar w:top="1134" w:right="567" w:bottom="1134" w:left="1701" w:header="720" w:footer="720" w:gutter="0"/>
          <w:cols w:space="720"/>
          <w:docGrid w:linePitch="360"/>
        </w:sectPr>
      </w:pPr>
      <w:r w:rsidRPr="00BB41F5">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67A772EF" w:rsidR="007924DA" w:rsidRPr="00BB41F5" w:rsidRDefault="00B617B6" w:rsidP="00BB41F5">
                            <w:pPr>
                              <w:spacing w:line="240" w:lineRule="auto"/>
                              <w:jc w:val="center"/>
                              <w:rPr>
                                <w:b/>
                              </w:rPr>
                            </w:pPr>
                            <w:r w:rsidRPr="00B617B6">
                              <w:rPr>
                                <w:b/>
                              </w:rPr>
                              <w:t>Kaunas</w:t>
                            </w:r>
                            <w:r w:rsidR="007924DA" w:rsidRPr="00B617B6">
                              <w:rPr>
                                <w:b/>
                              </w:rPr>
                              <w:t xml:space="preserve">, </w:t>
                            </w:r>
                            <w:r w:rsidR="00C61AD6">
                              <w:rPr>
                                <w:b/>
                              </w:rPr>
                              <w:t>202</w:t>
                            </w:r>
                            <w:r w:rsidR="00E8540C">
                              <w:rPr>
                                <w:b/>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" fillcolor="window" stroked="f" strokeweight=".5pt">
                <v:textbox>
                  <w:txbxContent>
                    <w:p w14:paraId="5C2F9E72" w14:textId="67A772EF" w:rsidR="007924DA" w:rsidRPr="00BB41F5" w:rsidRDefault="00B617B6" w:rsidP="00BB41F5">
                      <w:pPr>
                        <w:spacing w:line="240" w:lineRule="auto"/>
                        <w:jc w:val="center"/>
                        <w:rPr>
                          <w:b/>
                        </w:rPr>
                      </w:pPr>
                      <w:r w:rsidRPr="00B617B6">
                        <w:rPr>
                          <w:b/>
                        </w:rPr>
                        <w:t>Kaunas</w:t>
                      </w:r>
                      <w:r w:rsidR="007924DA" w:rsidRPr="00B617B6">
                        <w:rPr>
                          <w:b/>
                        </w:rPr>
                        <w:t xml:space="preserve">, </w:t>
                      </w:r>
                      <w:r w:rsidR="00C61AD6">
                        <w:rPr>
                          <w:b/>
                        </w:rPr>
                        <w:t>202</w:t>
                      </w:r>
                      <w:r w:rsidR="00E8540C">
                        <w:rPr>
                          <w:b/>
                        </w:rPr>
                        <w:t>6</w:t>
                      </w:r>
                    </w:p>
                  </w:txbxContent>
                </v:textbox>
                <w10:wrap anchorx="margin" anchory="page"/>
              </v:shape>
            </w:pict>
          </mc:Fallback>
        </mc:AlternateContent>
      </w:r>
    </w:p>
    <w:p w14:paraId="33E9232C" w14:textId="1712D23A" w:rsidR="00B53C41" w:rsidRDefault="009D180D" w:rsidP="008221FB">
      <w:pPr>
        <w:pStyle w:val="Headingnon-TOC"/>
      </w:pPr>
      <w:r w:rsidRPr="009D180D">
        <w:lastRenderedPageBreak/>
        <w:t>Table of contents</w:t>
      </w:r>
    </w:p>
    <w:p w14:paraId="304B09DD" w14:textId="6FE0D177" w:rsidR="00484735" w:rsidRDefault="0033774A" w:rsidP="00274DC0">
      <w:pPr>
        <w:pStyle w:val="TOC1"/>
        <w:rPr>
          <w:rFonts w:asciiTheme="minorHAnsi" w:eastAsiaTheme="minorEastAsia" w:hAnsiTheme="minorHAnsi" w:cstheme="minorBidi"/>
          <w:bCs w:val="0"/>
          <w:sz w:val="22"/>
          <w:szCs w:val="22"/>
          <w:lang w:eastAsia="lt-LT"/>
        </w:rPr>
      </w:pPr>
      <w:r>
        <w:fldChar w:fldCharType="begin"/>
      </w:r>
      <w:r>
        <w:instrText xml:space="preserve"> TOC \o "1-3" \h \z \t "Appendix;4" </w:instrText>
      </w:r>
      <w:r>
        <w:fldChar w:fldCharType="separate"/>
      </w:r>
    </w:p>
    <w:sdt>
      <w:sdtPr>
        <w:rPr>
          <w:rFonts w:ascii="Times New Roman" w:eastAsiaTheme="minorHAnsi" w:hAnsi="Times New Roman" w:cs="Times New Roman"/>
          <w:color w:val="auto"/>
          <w:sz w:val="24"/>
          <w:szCs w:val="24"/>
          <w:lang w:val="lt-LT"/>
        </w:rPr>
        <w:id w:val="-711348351"/>
        <w:docPartObj>
          <w:docPartGallery w:val="Table of Contents"/>
          <w:docPartUnique/>
        </w:docPartObj>
      </w:sdtPr>
      <w:sdtEndPr>
        <w:rPr>
          <w:b/>
          <w:bCs/>
          <w:noProof/>
        </w:rPr>
      </w:sdtEndPr>
      <w:sdtContent>
        <w:p w14:paraId="03432F5D" w14:textId="7415178F" w:rsidR="003F1FDD" w:rsidRDefault="003F1FDD">
          <w:pPr>
            <w:pStyle w:val="TOCHeading"/>
          </w:pPr>
        </w:p>
        <w:p w14:paraId="7A120A95" w14:textId="0EBA6322" w:rsidR="003F1FDD" w:rsidRDefault="003F1FDD">
          <w:pPr>
            <w:pStyle w:val="TOC1"/>
            <w:rPr>
              <w:rFonts w:asciiTheme="minorHAnsi" w:eastAsiaTheme="minorEastAsia" w:hAnsiTheme="minorHAnsi" w:cstheme="minorBidi"/>
              <w:bCs w:val="0"/>
              <w:sz w:val="22"/>
              <w:szCs w:val="22"/>
              <w:lang w:val="en-US"/>
            </w:rPr>
          </w:pPr>
          <w:r>
            <w:fldChar w:fldCharType="begin"/>
          </w:r>
          <w:r>
            <w:instrText xml:space="preserve"> TOC \o "1-3" \h \z \u </w:instrText>
          </w:r>
          <w:r>
            <w:fldChar w:fldCharType="separate"/>
          </w:r>
          <w:hyperlink w:anchor="_Toc224508152" w:history="1">
            <w:r w:rsidRPr="008437B6">
              <w:rPr>
                <w:rStyle w:val="Hyperlink"/>
              </w:rPr>
              <w:t>Introduction</w:t>
            </w:r>
            <w:r>
              <w:rPr>
                <w:webHidden/>
              </w:rPr>
              <w:tab/>
            </w:r>
            <w:r>
              <w:rPr>
                <w:webHidden/>
              </w:rPr>
              <w:fldChar w:fldCharType="begin"/>
            </w:r>
            <w:r>
              <w:rPr>
                <w:webHidden/>
              </w:rPr>
              <w:instrText xml:space="preserve"> PAGEREF _Toc224508152 \h </w:instrText>
            </w:r>
            <w:r>
              <w:rPr>
                <w:webHidden/>
              </w:rPr>
            </w:r>
            <w:r>
              <w:rPr>
                <w:webHidden/>
              </w:rPr>
              <w:fldChar w:fldCharType="separate"/>
            </w:r>
            <w:r w:rsidR="00693E73">
              <w:rPr>
                <w:webHidden/>
              </w:rPr>
              <w:t>3</w:t>
            </w:r>
            <w:r>
              <w:rPr>
                <w:webHidden/>
              </w:rPr>
              <w:fldChar w:fldCharType="end"/>
            </w:r>
          </w:hyperlink>
        </w:p>
        <w:p w14:paraId="212CEBB2" w14:textId="73032310" w:rsidR="003F1FDD" w:rsidRDefault="009E456C">
          <w:pPr>
            <w:pStyle w:val="TOC1"/>
            <w:rPr>
              <w:rFonts w:asciiTheme="minorHAnsi" w:eastAsiaTheme="minorEastAsia" w:hAnsiTheme="minorHAnsi" w:cstheme="minorBidi"/>
              <w:bCs w:val="0"/>
              <w:sz w:val="22"/>
              <w:szCs w:val="22"/>
              <w:lang w:val="en-US"/>
            </w:rPr>
          </w:pPr>
          <w:hyperlink w:anchor="_Toc224508153" w:history="1">
            <w:r w:rsidR="003F1FDD" w:rsidRPr="008437B6">
              <w:rPr>
                <w:rStyle w:val="Hyperlink"/>
              </w:rPr>
              <w:t>1.</w:t>
            </w:r>
            <w:r w:rsidR="003F1FDD">
              <w:rPr>
                <w:rFonts w:asciiTheme="minorHAnsi" w:eastAsiaTheme="minorEastAsia" w:hAnsiTheme="minorHAnsi" w:cstheme="minorBidi"/>
                <w:bCs w:val="0"/>
                <w:sz w:val="22"/>
                <w:szCs w:val="22"/>
                <w:lang w:val="en-US"/>
              </w:rPr>
              <w:tab/>
            </w:r>
            <w:r w:rsidR="003F1FDD" w:rsidRPr="008437B6">
              <w:rPr>
                <w:rStyle w:val="Hyperlink"/>
              </w:rPr>
              <w:t>Image Generation and Synthetic Data Performance</w:t>
            </w:r>
            <w:r w:rsidR="003F1FDD">
              <w:rPr>
                <w:webHidden/>
              </w:rPr>
              <w:tab/>
            </w:r>
            <w:r w:rsidR="003F1FDD">
              <w:rPr>
                <w:webHidden/>
              </w:rPr>
              <w:fldChar w:fldCharType="begin"/>
            </w:r>
            <w:r w:rsidR="003F1FDD">
              <w:rPr>
                <w:webHidden/>
              </w:rPr>
              <w:instrText xml:space="preserve"> PAGEREF _Toc224508153 \h </w:instrText>
            </w:r>
            <w:r w:rsidR="003F1FDD">
              <w:rPr>
                <w:webHidden/>
              </w:rPr>
            </w:r>
            <w:r w:rsidR="003F1FDD">
              <w:rPr>
                <w:webHidden/>
              </w:rPr>
              <w:fldChar w:fldCharType="separate"/>
            </w:r>
            <w:r w:rsidR="00693E73">
              <w:rPr>
                <w:webHidden/>
              </w:rPr>
              <w:t>4</w:t>
            </w:r>
            <w:r w:rsidR="003F1FDD">
              <w:rPr>
                <w:webHidden/>
              </w:rPr>
              <w:fldChar w:fldCharType="end"/>
            </w:r>
          </w:hyperlink>
        </w:p>
        <w:p w14:paraId="535ABEFD" w14:textId="73C677D1" w:rsidR="003F1FDD" w:rsidRDefault="009E456C">
          <w:pPr>
            <w:pStyle w:val="TOC2"/>
            <w:rPr>
              <w:rFonts w:asciiTheme="minorHAnsi" w:eastAsiaTheme="minorEastAsia" w:hAnsiTheme="minorHAnsi" w:cstheme="minorBidi"/>
              <w:sz w:val="22"/>
              <w:szCs w:val="22"/>
              <w:lang w:val="en-US"/>
            </w:rPr>
          </w:pPr>
          <w:hyperlink w:anchor="_Toc224508154" w:history="1">
            <w:r w:rsidR="003F1FDD" w:rsidRPr="008437B6">
              <w:rPr>
                <w:rStyle w:val="Hyperlink"/>
              </w:rPr>
              <w:t>1.1.</w:t>
            </w:r>
            <w:r w:rsidR="003F1FDD">
              <w:rPr>
                <w:rFonts w:asciiTheme="minorHAnsi" w:eastAsiaTheme="minorEastAsia" w:hAnsiTheme="minorHAnsi" w:cstheme="minorBidi"/>
                <w:sz w:val="22"/>
                <w:szCs w:val="22"/>
                <w:lang w:val="en-US"/>
              </w:rPr>
              <w:tab/>
            </w:r>
            <w:r w:rsidR="003F1FDD" w:rsidRPr="008437B6">
              <w:rPr>
                <w:rStyle w:val="Hyperlink"/>
              </w:rPr>
              <w:t>Problem</w:t>
            </w:r>
            <w:r w:rsidR="003F1FDD">
              <w:rPr>
                <w:webHidden/>
              </w:rPr>
              <w:tab/>
            </w:r>
            <w:r w:rsidR="003F1FDD">
              <w:rPr>
                <w:webHidden/>
              </w:rPr>
              <w:fldChar w:fldCharType="begin"/>
            </w:r>
            <w:r w:rsidR="003F1FDD">
              <w:rPr>
                <w:webHidden/>
              </w:rPr>
              <w:instrText xml:space="preserve"> PAGEREF _Toc224508154 \h </w:instrText>
            </w:r>
            <w:r w:rsidR="003F1FDD">
              <w:rPr>
                <w:webHidden/>
              </w:rPr>
            </w:r>
            <w:r w:rsidR="003F1FDD">
              <w:rPr>
                <w:webHidden/>
              </w:rPr>
              <w:fldChar w:fldCharType="separate"/>
            </w:r>
            <w:r w:rsidR="00693E73">
              <w:rPr>
                <w:webHidden/>
              </w:rPr>
              <w:t>4</w:t>
            </w:r>
            <w:r w:rsidR="003F1FDD">
              <w:rPr>
                <w:webHidden/>
              </w:rPr>
              <w:fldChar w:fldCharType="end"/>
            </w:r>
          </w:hyperlink>
        </w:p>
        <w:p w14:paraId="5B5DDA02" w14:textId="450B910B" w:rsidR="003F1FDD" w:rsidRDefault="009E456C">
          <w:pPr>
            <w:pStyle w:val="TOC2"/>
            <w:rPr>
              <w:rFonts w:asciiTheme="minorHAnsi" w:eastAsiaTheme="minorEastAsia" w:hAnsiTheme="minorHAnsi" w:cstheme="minorBidi"/>
              <w:sz w:val="22"/>
              <w:szCs w:val="22"/>
              <w:lang w:val="en-US"/>
            </w:rPr>
          </w:pPr>
          <w:hyperlink w:anchor="_Toc224508155" w:history="1">
            <w:r w:rsidR="003F1FDD" w:rsidRPr="008437B6">
              <w:rPr>
                <w:rStyle w:val="Hyperlink"/>
              </w:rPr>
              <w:t>1.2.</w:t>
            </w:r>
            <w:r w:rsidR="003F1FDD">
              <w:rPr>
                <w:rFonts w:asciiTheme="minorHAnsi" w:eastAsiaTheme="minorEastAsia" w:hAnsiTheme="minorHAnsi" w:cstheme="minorBidi"/>
                <w:sz w:val="22"/>
                <w:szCs w:val="22"/>
                <w:lang w:val="en-US"/>
              </w:rPr>
              <w:tab/>
            </w:r>
            <w:r w:rsidR="003F1FDD" w:rsidRPr="008437B6">
              <w:rPr>
                <w:rStyle w:val="Hyperlink"/>
              </w:rPr>
              <w:t>Dataset Description</w:t>
            </w:r>
            <w:r w:rsidR="003F1FDD">
              <w:rPr>
                <w:webHidden/>
              </w:rPr>
              <w:tab/>
            </w:r>
            <w:r w:rsidR="003F1FDD">
              <w:rPr>
                <w:webHidden/>
              </w:rPr>
              <w:fldChar w:fldCharType="begin"/>
            </w:r>
            <w:r w:rsidR="003F1FDD">
              <w:rPr>
                <w:webHidden/>
              </w:rPr>
              <w:instrText xml:space="preserve"> PAGEREF _Toc224508155 \h </w:instrText>
            </w:r>
            <w:r w:rsidR="003F1FDD">
              <w:rPr>
                <w:webHidden/>
              </w:rPr>
            </w:r>
            <w:r w:rsidR="003F1FDD">
              <w:rPr>
                <w:webHidden/>
              </w:rPr>
              <w:fldChar w:fldCharType="separate"/>
            </w:r>
            <w:r w:rsidR="00693E73">
              <w:rPr>
                <w:webHidden/>
              </w:rPr>
              <w:t>4</w:t>
            </w:r>
            <w:r w:rsidR="003F1FDD">
              <w:rPr>
                <w:webHidden/>
              </w:rPr>
              <w:fldChar w:fldCharType="end"/>
            </w:r>
          </w:hyperlink>
        </w:p>
        <w:p w14:paraId="3A81605C" w14:textId="02FD1B7B" w:rsidR="003F1FDD" w:rsidRDefault="009E456C">
          <w:pPr>
            <w:pStyle w:val="TOC1"/>
            <w:rPr>
              <w:rFonts w:asciiTheme="minorHAnsi" w:eastAsiaTheme="minorEastAsia" w:hAnsiTheme="minorHAnsi" w:cstheme="minorBidi"/>
              <w:bCs w:val="0"/>
              <w:sz w:val="22"/>
              <w:szCs w:val="22"/>
              <w:lang w:val="en-US"/>
            </w:rPr>
          </w:pPr>
          <w:hyperlink w:anchor="_Toc224508156" w:history="1">
            <w:r w:rsidR="003F1FDD" w:rsidRPr="008437B6">
              <w:rPr>
                <w:rStyle w:val="Hyperlink"/>
                <w:lang w:val="en-US"/>
              </w:rPr>
              <w:t>2.</w:t>
            </w:r>
            <w:r w:rsidR="003F1FDD">
              <w:rPr>
                <w:rFonts w:asciiTheme="minorHAnsi" w:eastAsiaTheme="minorEastAsia" w:hAnsiTheme="minorHAnsi" w:cstheme="minorBidi"/>
                <w:bCs w:val="0"/>
                <w:sz w:val="22"/>
                <w:szCs w:val="22"/>
                <w:lang w:val="en-US"/>
              </w:rPr>
              <w:tab/>
            </w:r>
            <w:r w:rsidR="003F1FDD" w:rsidRPr="008437B6">
              <w:rPr>
                <w:rStyle w:val="Hyperlink"/>
              </w:rPr>
              <w:t>Algorithms</w:t>
            </w:r>
            <w:r w:rsidR="003F1FDD">
              <w:rPr>
                <w:webHidden/>
              </w:rPr>
              <w:tab/>
            </w:r>
            <w:r w:rsidR="003F1FDD">
              <w:rPr>
                <w:webHidden/>
              </w:rPr>
              <w:fldChar w:fldCharType="begin"/>
            </w:r>
            <w:r w:rsidR="003F1FDD">
              <w:rPr>
                <w:webHidden/>
              </w:rPr>
              <w:instrText xml:space="preserve"> PAGEREF _Toc224508156 \h </w:instrText>
            </w:r>
            <w:r w:rsidR="003F1FDD">
              <w:rPr>
                <w:webHidden/>
              </w:rPr>
            </w:r>
            <w:r w:rsidR="003F1FDD">
              <w:rPr>
                <w:webHidden/>
              </w:rPr>
              <w:fldChar w:fldCharType="separate"/>
            </w:r>
            <w:r w:rsidR="00693E73">
              <w:rPr>
                <w:webHidden/>
              </w:rPr>
              <w:t>5</w:t>
            </w:r>
            <w:r w:rsidR="003F1FDD">
              <w:rPr>
                <w:webHidden/>
              </w:rPr>
              <w:fldChar w:fldCharType="end"/>
            </w:r>
          </w:hyperlink>
        </w:p>
        <w:p w14:paraId="105A76E7" w14:textId="70CF4FC7" w:rsidR="003F1FDD" w:rsidRDefault="009E456C">
          <w:pPr>
            <w:pStyle w:val="TOC2"/>
            <w:rPr>
              <w:rFonts w:asciiTheme="minorHAnsi" w:eastAsiaTheme="minorEastAsia" w:hAnsiTheme="minorHAnsi" w:cstheme="minorBidi"/>
              <w:sz w:val="22"/>
              <w:szCs w:val="22"/>
              <w:lang w:val="en-US"/>
            </w:rPr>
          </w:pPr>
          <w:hyperlink w:anchor="_Toc224508157" w:history="1">
            <w:r w:rsidR="003F1FDD" w:rsidRPr="008437B6">
              <w:rPr>
                <w:rStyle w:val="Hyperlink"/>
              </w:rPr>
              <w:t>2.1.</w:t>
            </w:r>
            <w:r w:rsidR="003F1FDD">
              <w:rPr>
                <w:rFonts w:asciiTheme="minorHAnsi" w:eastAsiaTheme="minorEastAsia" w:hAnsiTheme="minorHAnsi" w:cstheme="minorBidi"/>
                <w:sz w:val="22"/>
                <w:szCs w:val="22"/>
                <w:lang w:val="en-US"/>
              </w:rPr>
              <w:tab/>
            </w:r>
            <w:r w:rsidR="003F1FDD" w:rsidRPr="008437B6">
              <w:rPr>
                <w:rStyle w:val="Hyperlink"/>
              </w:rPr>
              <w:t>Deep Convolutional Generative Adversarial Network (DCGAN)</w:t>
            </w:r>
            <w:r w:rsidR="003F1FDD">
              <w:rPr>
                <w:webHidden/>
              </w:rPr>
              <w:tab/>
            </w:r>
            <w:r w:rsidR="003F1FDD">
              <w:rPr>
                <w:webHidden/>
              </w:rPr>
              <w:fldChar w:fldCharType="begin"/>
            </w:r>
            <w:r w:rsidR="003F1FDD">
              <w:rPr>
                <w:webHidden/>
              </w:rPr>
              <w:instrText xml:space="preserve"> PAGEREF _Toc224508157 \h </w:instrText>
            </w:r>
            <w:r w:rsidR="003F1FDD">
              <w:rPr>
                <w:webHidden/>
              </w:rPr>
            </w:r>
            <w:r w:rsidR="003F1FDD">
              <w:rPr>
                <w:webHidden/>
              </w:rPr>
              <w:fldChar w:fldCharType="separate"/>
            </w:r>
            <w:r w:rsidR="00693E73">
              <w:rPr>
                <w:webHidden/>
              </w:rPr>
              <w:t>5</w:t>
            </w:r>
            <w:r w:rsidR="003F1FDD">
              <w:rPr>
                <w:webHidden/>
              </w:rPr>
              <w:fldChar w:fldCharType="end"/>
            </w:r>
          </w:hyperlink>
        </w:p>
        <w:p w14:paraId="79902859" w14:textId="66D260CB" w:rsidR="003F1FDD" w:rsidRDefault="009E456C">
          <w:pPr>
            <w:pStyle w:val="TOC2"/>
            <w:rPr>
              <w:rFonts w:asciiTheme="minorHAnsi" w:eastAsiaTheme="minorEastAsia" w:hAnsiTheme="minorHAnsi" w:cstheme="minorBidi"/>
              <w:sz w:val="22"/>
              <w:szCs w:val="22"/>
              <w:lang w:val="en-US"/>
            </w:rPr>
          </w:pPr>
          <w:hyperlink w:anchor="_Toc224508158" w:history="1">
            <w:r w:rsidR="003F1FDD" w:rsidRPr="008437B6">
              <w:rPr>
                <w:rStyle w:val="Hyperlink"/>
              </w:rPr>
              <w:t>2.2.</w:t>
            </w:r>
            <w:r w:rsidR="003F1FDD">
              <w:rPr>
                <w:rFonts w:asciiTheme="minorHAnsi" w:eastAsiaTheme="minorEastAsia" w:hAnsiTheme="minorHAnsi" w:cstheme="minorBidi"/>
                <w:sz w:val="22"/>
                <w:szCs w:val="22"/>
                <w:lang w:val="en-US"/>
              </w:rPr>
              <w:tab/>
            </w:r>
            <w:r w:rsidR="003F1FDD" w:rsidRPr="008437B6">
              <w:rPr>
                <w:rStyle w:val="Hyperlink"/>
              </w:rPr>
              <w:t>CNN Classifier</w:t>
            </w:r>
            <w:r w:rsidR="003F1FDD">
              <w:rPr>
                <w:webHidden/>
              </w:rPr>
              <w:tab/>
            </w:r>
            <w:r w:rsidR="003F1FDD">
              <w:rPr>
                <w:webHidden/>
              </w:rPr>
              <w:fldChar w:fldCharType="begin"/>
            </w:r>
            <w:r w:rsidR="003F1FDD">
              <w:rPr>
                <w:webHidden/>
              </w:rPr>
              <w:instrText xml:space="preserve"> PAGEREF _Toc224508158 \h </w:instrText>
            </w:r>
            <w:r w:rsidR="003F1FDD">
              <w:rPr>
                <w:webHidden/>
              </w:rPr>
            </w:r>
            <w:r w:rsidR="003F1FDD">
              <w:rPr>
                <w:webHidden/>
              </w:rPr>
              <w:fldChar w:fldCharType="separate"/>
            </w:r>
            <w:r w:rsidR="00693E73">
              <w:rPr>
                <w:webHidden/>
              </w:rPr>
              <w:t>5</w:t>
            </w:r>
            <w:r w:rsidR="003F1FDD">
              <w:rPr>
                <w:webHidden/>
              </w:rPr>
              <w:fldChar w:fldCharType="end"/>
            </w:r>
          </w:hyperlink>
        </w:p>
        <w:p w14:paraId="2A68D386" w14:textId="16B2E8CA" w:rsidR="003F1FDD" w:rsidRDefault="009E456C">
          <w:pPr>
            <w:pStyle w:val="TOC1"/>
            <w:rPr>
              <w:rFonts w:asciiTheme="minorHAnsi" w:eastAsiaTheme="minorEastAsia" w:hAnsiTheme="minorHAnsi" w:cstheme="minorBidi"/>
              <w:bCs w:val="0"/>
              <w:sz w:val="22"/>
              <w:szCs w:val="22"/>
              <w:lang w:val="en-US"/>
            </w:rPr>
          </w:pPr>
          <w:hyperlink w:anchor="_Toc224508159" w:history="1">
            <w:r w:rsidR="003F1FDD" w:rsidRPr="008437B6">
              <w:rPr>
                <w:rStyle w:val="Hyperlink"/>
              </w:rPr>
              <w:t>3.</w:t>
            </w:r>
            <w:r w:rsidR="003F1FDD">
              <w:rPr>
                <w:rFonts w:asciiTheme="minorHAnsi" w:eastAsiaTheme="minorEastAsia" w:hAnsiTheme="minorHAnsi" w:cstheme="minorBidi"/>
                <w:bCs w:val="0"/>
                <w:sz w:val="22"/>
                <w:szCs w:val="22"/>
                <w:lang w:val="en-US"/>
              </w:rPr>
              <w:tab/>
            </w:r>
            <w:r w:rsidR="003F1FDD" w:rsidRPr="008437B6">
              <w:rPr>
                <w:rStyle w:val="Hyperlink"/>
              </w:rPr>
              <w:t>Experiment Setup</w:t>
            </w:r>
            <w:r w:rsidR="003F1FDD">
              <w:rPr>
                <w:webHidden/>
              </w:rPr>
              <w:tab/>
            </w:r>
            <w:r w:rsidR="003F1FDD">
              <w:rPr>
                <w:webHidden/>
              </w:rPr>
              <w:fldChar w:fldCharType="begin"/>
            </w:r>
            <w:r w:rsidR="003F1FDD">
              <w:rPr>
                <w:webHidden/>
              </w:rPr>
              <w:instrText xml:space="preserve"> PAGEREF _Toc224508159 \h </w:instrText>
            </w:r>
            <w:r w:rsidR="003F1FDD">
              <w:rPr>
                <w:webHidden/>
              </w:rPr>
            </w:r>
            <w:r w:rsidR="003F1FDD">
              <w:rPr>
                <w:webHidden/>
              </w:rPr>
              <w:fldChar w:fldCharType="separate"/>
            </w:r>
            <w:r w:rsidR="00693E73">
              <w:rPr>
                <w:webHidden/>
              </w:rPr>
              <w:t>6</w:t>
            </w:r>
            <w:r w:rsidR="003F1FDD">
              <w:rPr>
                <w:webHidden/>
              </w:rPr>
              <w:fldChar w:fldCharType="end"/>
            </w:r>
          </w:hyperlink>
        </w:p>
        <w:p w14:paraId="12877275" w14:textId="5D2009A6" w:rsidR="003F1FDD" w:rsidRDefault="009E456C">
          <w:pPr>
            <w:pStyle w:val="TOC1"/>
            <w:rPr>
              <w:rFonts w:asciiTheme="minorHAnsi" w:eastAsiaTheme="minorEastAsia" w:hAnsiTheme="minorHAnsi" w:cstheme="minorBidi"/>
              <w:bCs w:val="0"/>
              <w:sz w:val="22"/>
              <w:szCs w:val="22"/>
              <w:lang w:val="en-US"/>
            </w:rPr>
          </w:pPr>
          <w:hyperlink w:anchor="_Toc224508160" w:history="1">
            <w:r w:rsidR="003F1FDD" w:rsidRPr="008437B6">
              <w:rPr>
                <w:rStyle w:val="Hyperlink"/>
                <w:lang w:val="en-US"/>
              </w:rPr>
              <w:t>4.</w:t>
            </w:r>
            <w:r w:rsidR="003F1FDD">
              <w:rPr>
                <w:rFonts w:asciiTheme="minorHAnsi" w:eastAsiaTheme="minorEastAsia" w:hAnsiTheme="minorHAnsi" w:cstheme="minorBidi"/>
                <w:bCs w:val="0"/>
                <w:sz w:val="22"/>
                <w:szCs w:val="22"/>
                <w:lang w:val="en-US"/>
              </w:rPr>
              <w:tab/>
            </w:r>
            <w:r w:rsidR="003F1FDD" w:rsidRPr="008437B6">
              <w:rPr>
                <w:rStyle w:val="Hyperlink"/>
              </w:rPr>
              <w:t>Results</w:t>
            </w:r>
            <w:r w:rsidR="003F1FDD">
              <w:rPr>
                <w:webHidden/>
              </w:rPr>
              <w:tab/>
            </w:r>
            <w:r w:rsidR="003F1FDD">
              <w:rPr>
                <w:webHidden/>
              </w:rPr>
              <w:fldChar w:fldCharType="begin"/>
            </w:r>
            <w:r w:rsidR="003F1FDD">
              <w:rPr>
                <w:webHidden/>
              </w:rPr>
              <w:instrText xml:space="preserve"> PAGEREF _Toc224508160 \h </w:instrText>
            </w:r>
            <w:r w:rsidR="003F1FDD">
              <w:rPr>
                <w:webHidden/>
              </w:rPr>
            </w:r>
            <w:r w:rsidR="003F1FDD">
              <w:rPr>
                <w:webHidden/>
              </w:rPr>
              <w:fldChar w:fldCharType="separate"/>
            </w:r>
            <w:r w:rsidR="00693E73">
              <w:rPr>
                <w:webHidden/>
              </w:rPr>
              <w:t>7</w:t>
            </w:r>
            <w:r w:rsidR="003F1FDD">
              <w:rPr>
                <w:webHidden/>
              </w:rPr>
              <w:fldChar w:fldCharType="end"/>
            </w:r>
          </w:hyperlink>
        </w:p>
        <w:p w14:paraId="713E9D83" w14:textId="0FCCC1FC" w:rsidR="003F1FDD" w:rsidRDefault="009E456C">
          <w:pPr>
            <w:pStyle w:val="TOC2"/>
            <w:rPr>
              <w:rFonts w:asciiTheme="minorHAnsi" w:eastAsiaTheme="minorEastAsia" w:hAnsiTheme="minorHAnsi" w:cstheme="minorBidi"/>
              <w:sz w:val="22"/>
              <w:szCs w:val="22"/>
              <w:lang w:val="en-US"/>
            </w:rPr>
          </w:pPr>
          <w:hyperlink w:anchor="_Toc224508161" w:history="1">
            <w:r w:rsidR="003F1FDD" w:rsidRPr="008437B6">
              <w:rPr>
                <w:rStyle w:val="Hyperlink"/>
              </w:rPr>
              <w:t>4.1.</w:t>
            </w:r>
            <w:r w:rsidR="003F1FDD">
              <w:rPr>
                <w:rFonts w:asciiTheme="minorHAnsi" w:eastAsiaTheme="minorEastAsia" w:hAnsiTheme="minorHAnsi" w:cstheme="minorBidi"/>
                <w:sz w:val="22"/>
                <w:szCs w:val="22"/>
                <w:lang w:val="en-US"/>
              </w:rPr>
              <w:tab/>
            </w:r>
            <w:r w:rsidR="003F1FDD" w:rsidRPr="008437B6">
              <w:rPr>
                <w:rStyle w:val="Hyperlink"/>
              </w:rPr>
              <w:t>Visual and Quantitative Analysis</w:t>
            </w:r>
            <w:r w:rsidR="003F1FDD">
              <w:rPr>
                <w:webHidden/>
              </w:rPr>
              <w:tab/>
            </w:r>
            <w:r w:rsidR="003F1FDD">
              <w:rPr>
                <w:webHidden/>
              </w:rPr>
              <w:fldChar w:fldCharType="begin"/>
            </w:r>
            <w:r w:rsidR="003F1FDD">
              <w:rPr>
                <w:webHidden/>
              </w:rPr>
              <w:instrText xml:space="preserve"> PAGEREF _Toc224508161 \h </w:instrText>
            </w:r>
            <w:r w:rsidR="003F1FDD">
              <w:rPr>
                <w:webHidden/>
              </w:rPr>
            </w:r>
            <w:r w:rsidR="003F1FDD">
              <w:rPr>
                <w:webHidden/>
              </w:rPr>
              <w:fldChar w:fldCharType="separate"/>
            </w:r>
            <w:r w:rsidR="00693E73">
              <w:rPr>
                <w:webHidden/>
              </w:rPr>
              <w:t>7</w:t>
            </w:r>
            <w:r w:rsidR="003F1FDD">
              <w:rPr>
                <w:webHidden/>
              </w:rPr>
              <w:fldChar w:fldCharType="end"/>
            </w:r>
          </w:hyperlink>
        </w:p>
        <w:p w14:paraId="0A2D8E79" w14:textId="0B111E92" w:rsidR="003F1FDD" w:rsidRDefault="009E456C">
          <w:pPr>
            <w:pStyle w:val="TOC1"/>
            <w:rPr>
              <w:rFonts w:asciiTheme="minorHAnsi" w:eastAsiaTheme="minorEastAsia" w:hAnsiTheme="minorHAnsi" w:cstheme="minorBidi"/>
              <w:bCs w:val="0"/>
              <w:sz w:val="22"/>
              <w:szCs w:val="22"/>
              <w:lang w:val="en-US"/>
            </w:rPr>
          </w:pPr>
          <w:hyperlink w:anchor="_Toc224508162" w:history="1">
            <w:r w:rsidR="003F1FDD" w:rsidRPr="008437B6">
              <w:rPr>
                <w:rStyle w:val="Hyperlink"/>
              </w:rPr>
              <w:t>5.</w:t>
            </w:r>
            <w:r w:rsidR="003F1FDD">
              <w:rPr>
                <w:rFonts w:asciiTheme="minorHAnsi" w:eastAsiaTheme="minorEastAsia" w:hAnsiTheme="minorHAnsi" w:cstheme="minorBidi"/>
                <w:bCs w:val="0"/>
                <w:sz w:val="22"/>
                <w:szCs w:val="22"/>
                <w:lang w:val="en-US"/>
              </w:rPr>
              <w:tab/>
            </w:r>
            <w:r w:rsidR="003F1FDD" w:rsidRPr="008437B6">
              <w:rPr>
                <w:rStyle w:val="Hyperlink"/>
              </w:rPr>
              <w:t>Part 2: Pix2Pix (Supervised Approach)</w:t>
            </w:r>
            <w:r w:rsidR="003F1FDD">
              <w:rPr>
                <w:webHidden/>
              </w:rPr>
              <w:tab/>
            </w:r>
            <w:r w:rsidR="003F1FDD">
              <w:rPr>
                <w:webHidden/>
              </w:rPr>
              <w:fldChar w:fldCharType="begin"/>
            </w:r>
            <w:r w:rsidR="003F1FDD">
              <w:rPr>
                <w:webHidden/>
              </w:rPr>
              <w:instrText xml:space="preserve"> PAGEREF _Toc224508162 \h </w:instrText>
            </w:r>
            <w:r w:rsidR="003F1FDD">
              <w:rPr>
                <w:webHidden/>
              </w:rPr>
            </w:r>
            <w:r w:rsidR="003F1FDD">
              <w:rPr>
                <w:webHidden/>
              </w:rPr>
              <w:fldChar w:fldCharType="separate"/>
            </w:r>
            <w:r w:rsidR="00693E73">
              <w:rPr>
                <w:webHidden/>
              </w:rPr>
              <w:t>8</w:t>
            </w:r>
            <w:r w:rsidR="003F1FDD">
              <w:rPr>
                <w:webHidden/>
              </w:rPr>
              <w:fldChar w:fldCharType="end"/>
            </w:r>
          </w:hyperlink>
        </w:p>
        <w:p w14:paraId="10BF7062" w14:textId="4FA63B75" w:rsidR="003F1FDD" w:rsidRDefault="009E456C">
          <w:pPr>
            <w:pStyle w:val="TOC1"/>
            <w:rPr>
              <w:rFonts w:asciiTheme="minorHAnsi" w:eastAsiaTheme="minorEastAsia" w:hAnsiTheme="minorHAnsi" w:cstheme="minorBidi"/>
              <w:bCs w:val="0"/>
              <w:sz w:val="22"/>
              <w:szCs w:val="22"/>
              <w:lang w:val="en-US"/>
            </w:rPr>
          </w:pPr>
          <w:hyperlink w:anchor="_Toc224508163" w:history="1">
            <w:r w:rsidR="003F1FDD" w:rsidRPr="008437B6">
              <w:rPr>
                <w:rStyle w:val="Hyperlink"/>
              </w:rPr>
              <w:t>6.</w:t>
            </w:r>
            <w:r w:rsidR="003F1FDD">
              <w:rPr>
                <w:rFonts w:asciiTheme="minorHAnsi" w:eastAsiaTheme="minorEastAsia" w:hAnsiTheme="minorHAnsi" w:cstheme="minorBidi"/>
                <w:bCs w:val="0"/>
                <w:sz w:val="22"/>
                <w:szCs w:val="22"/>
                <w:lang w:val="en-US"/>
              </w:rPr>
              <w:tab/>
            </w:r>
            <w:r w:rsidR="003F1FDD" w:rsidRPr="008437B6">
              <w:rPr>
                <w:rStyle w:val="Hyperlink"/>
              </w:rPr>
              <w:t>CycleGAN (Unsupervised Approach)</w:t>
            </w:r>
            <w:r w:rsidR="003F1FDD">
              <w:rPr>
                <w:webHidden/>
              </w:rPr>
              <w:tab/>
            </w:r>
            <w:r w:rsidR="003F1FDD">
              <w:rPr>
                <w:webHidden/>
              </w:rPr>
              <w:fldChar w:fldCharType="begin"/>
            </w:r>
            <w:r w:rsidR="003F1FDD">
              <w:rPr>
                <w:webHidden/>
              </w:rPr>
              <w:instrText xml:space="preserve"> PAGEREF _Toc224508163 \h </w:instrText>
            </w:r>
            <w:r w:rsidR="003F1FDD">
              <w:rPr>
                <w:webHidden/>
              </w:rPr>
            </w:r>
            <w:r w:rsidR="003F1FDD">
              <w:rPr>
                <w:webHidden/>
              </w:rPr>
              <w:fldChar w:fldCharType="separate"/>
            </w:r>
            <w:r w:rsidR="00693E73">
              <w:rPr>
                <w:webHidden/>
              </w:rPr>
              <w:t>9</w:t>
            </w:r>
            <w:r w:rsidR="003F1FDD">
              <w:rPr>
                <w:webHidden/>
              </w:rPr>
              <w:fldChar w:fldCharType="end"/>
            </w:r>
          </w:hyperlink>
        </w:p>
        <w:p w14:paraId="1B470A77" w14:textId="42FBE986" w:rsidR="003F1FDD" w:rsidRDefault="009E456C">
          <w:pPr>
            <w:pStyle w:val="TOC1"/>
            <w:rPr>
              <w:rFonts w:asciiTheme="minorHAnsi" w:eastAsiaTheme="minorEastAsia" w:hAnsiTheme="minorHAnsi" w:cstheme="minorBidi"/>
              <w:bCs w:val="0"/>
              <w:sz w:val="22"/>
              <w:szCs w:val="22"/>
              <w:lang w:val="en-US"/>
            </w:rPr>
          </w:pPr>
          <w:hyperlink w:anchor="_Toc224508164" w:history="1">
            <w:r w:rsidR="003F1FDD" w:rsidRPr="008437B6">
              <w:rPr>
                <w:rStyle w:val="Hyperlink"/>
              </w:rPr>
              <w:t>7.</w:t>
            </w:r>
            <w:r w:rsidR="003F1FDD">
              <w:rPr>
                <w:rFonts w:asciiTheme="minorHAnsi" w:eastAsiaTheme="minorEastAsia" w:hAnsiTheme="minorHAnsi" w:cstheme="minorBidi"/>
                <w:bCs w:val="0"/>
                <w:sz w:val="22"/>
                <w:szCs w:val="22"/>
                <w:lang w:val="en-US"/>
              </w:rPr>
              <w:tab/>
            </w:r>
            <w:r w:rsidR="003F1FDD" w:rsidRPr="008437B6">
              <w:rPr>
                <w:rStyle w:val="Hyperlink"/>
              </w:rPr>
              <w:t>Results: Map to Satellite Translation</w:t>
            </w:r>
            <w:r w:rsidR="003F1FDD">
              <w:rPr>
                <w:webHidden/>
              </w:rPr>
              <w:tab/>
            </w:r>
            <w:r w:rsidR="003F1FDD">
              <w:rPr>
                <w:webHidden/>
              </w:rPr>
              <w:fldChar w:fldCharType="begin"/>
            </w:r>
            <w:r w:rsidR="003F1FDD">
              <w:rPr>
                <w:webHidden/>
              </w:rPr>
              <w:instrText xml:space="preserve"> PAGEREF _Toc224508164 \h </w:instrText>
            </w:r>
            <w:r w:rsidR="003F1FDD">
              <w:rPr>
                <w:webHidden/>
              </w:rPr>
            </w:r>
            <w:r w:rsidR="003F1FDD">
              <w:rPr>
                <w:webHidden/>
              </w:rPr>
              <w:fldChar w:fldCharType="separate"/>
            </w:r>
            <w:r w:rsidR="00693E73">
              <w:rPr>
                <w:webHidden/>
              </w:rPr>
              <w:t>10</w:t>
            </w:r>
            <w:r w:rsidR="003F1FDD">
              <w:rPr>
                <w:webHidden/>
              </w:rPr>
              <w:fldChar w:fldCharType="end"/>
            </w:r>
          </w:hyperlink>
        </w:p>
        <w:p w14:paraId="0F6926D0" w14:textId="4422FC83" w:rsidR="003F1FDD" w:rsidRDefault="009E456C">
          <w:pPr>
            <w:pStyle w:val="TOC2"/>
            <w:rPr>
              <w:rFonts w:asciiTheme="minorHAnsi" w:eastAsiaTheme="minorEastAsia" w:hAnsiTheme="minorHAnsi" w:cstheme="minorBidi"/>
              <w:sz w:val="22"/>
              <w:szCs w:val="22"/>
              <w:lang w:val="en-US"/>
            </w:rPr>
          </w:pPr>
          <w:hyperlink w:anchor="_Toc224508165" w:history="1">
            <w:r w:rsidR="003F1FDD" w:rsidRPr="008437B6">
              <w:rPr>
                <w:rStyle w:val="Hyperlink"/>
              </w:rPr>
              <w:t>7.1.</w:t>
            </w:r>
            <w:r w:rsidR="003F1FDD">
              <w:rPr>
                <w:rFonts w:asciiTheme="minorHAnsi" w:eastAsiaTheme="minorEastAsia" w:hAnsiTheme="minorHAnsi" w:cstheme="minorBidi"/>
                <w:sz w:val="22"/>
                <w:szCs w:val="22"/>
                <w:lang w:val="en-US"/>
              </w:rPr>
              <w:tab/>
            </w:r>
            <w:r w:rsidR="003F1FDD" w:rsidRPr="008437B6">
              <w:rPr>
                <w:rStyle w:val="Hyperlink"/>
              </w:rPr>
              <w:t>Visual Analysis</w:t>
            </w:r>
            <w:r w:rsidR="003F1FDD">
              <w:rPr>
                <w:webHidden/>
              </w:rPr>
              <w:tab/>
            </w:r>
            <w:r w:rsidR="003F1FDD">
              <w:rPr>
                <w:webHidden/>
              </w:rPr>
              <w:fldChar w:fldCharType="begin"/>
            </w:r>
            <w:r w:rsidR="003F1FDD">
              <w:rPr>
                <w:webHidden/>
              </w:rPr>
              <w:instrText xml:space="preserve"> PAGEREF _Toc224508165 \h </w:instrText>
            </w:r>
            <w:r w:rsidR="003F1FDD">
              <w:rPr>
                <w:webHidden/>
              </w:rPr>
            </w:r>
            <w:r w:rsidR="003F1FDD">
              <w:rPr>
                <w:webHidden/>
              </w:rPr>
              <w:fldChar w:fldCharType="separate"/>
            </w:r>
            <w:r w:rsidR="00693E73">
              <w:rPr>
                <w:webHidden/>
              </w:rPr>
              <w:t>10</w:t>
            </w:r>
            <w:r w:rsidR="003F1FDD">
              <w:rPr>
                <w:webHidden/>
              </w:rPr>
              <w:fldChar w:fldCharType="end"/>
            </w:r>
          </w:hyperlink>
        </w:p>
        <w:p w14:paraId="5002BA26" w14:textId="215665A0" w:rsidR="003F1FDD" w:rsidRDefault="009E456C">
          <w:pPr>
            <w:pStyle w:val="TOC2"/>
            <w:rPr>
              <w:rFonts w:asciiTheme="minorHAnsi" w:eastAsiaTheme="minorEastAsia" w:hAnsiTheme="minorHAnsi" w:cstheme="minorBidi"/>
              <w:sz w:val="22"/>
              <w:szCs w:val="22"/>
              <w:lang w:val="en-US"/>
            </w:rPr>
          </w:pPr>
          <w:hyperlink w:anchor="_Toc224508166" w:history="1">
            <w:r w:rsidR="003F1FDD" w:rsidRPr="008437B6">
              <w:rPr>
                <w:rStyle w:val="Hyperlink"/>
                <w:lang w:val="en-US"/>
              </w:rPr>
              <w:t>7.2.</w:t>
            </w:r>
            <w:r w:rsidR="003F1FDD">
              <w:rPr>
                <w:rFonts w:asciiTheme="minorHAnsi" w:eastAsiaTheme="minorEastAsia" w:hAnsiTheme="minorHAnsi" w:cstheme="minorBidi"/>
                <w:sz w:val="22"/>
                <w:szCs w:val="22"/>
                <w:lang w:val="en-US"/>
              </w:rPr>
              <w:tab/>
            </w:r>
            <w:r w:rsidR="003F1FDD" w:rsidRPr="008437B6">
              <w:rPr>
                <w:rStyle w:val="Hyperlink"/>
              </w:rPr>
              <w:t>Training Stability</w:t>
            </w:r>
            <w:r w:rsidR="003F1FDD">
              <w:rPr>
                <w:webHidden/>
              </w:rPr>
              <w:tab/>
            </w:r>
            <w:r w:rsidR="003F1FDD">
              <w:rPr>
                <w:webHidden/>
              </w:rPr>
              <w:fldChar w:fldCharType="begin"/>
            </w:r>
            <w:r w:rsidR="003F1FDD">
              <w:rPr>
                <w:webHidden/>
              </w:rPr>
              <w:instrText xml:space="preserve"> PAGEREF _Toc224508166 \h </w:instrText>
            </w:r>
            <w:r w:rsidR="003F1FDD">
              <w:rPr>
                <w:webHidden/>
              </w:rPr>
            </w:r>
            <w:r w:rsidR="003F1FDD">
              <w:rPr>
                <w:webHidden/>
              </w:rPr>
              <w:fldChar w:fldCharType="separate"/>
            </w:r>
            <w:r w:rsidR="00693E73">
              <w:rPr>
                <w:webHidden/>
              </w:rPr>
              <w:t>10</w:t>
            </w:r>
            <w:r w:rsidR="003F1FDD">
              <w:rPr>
                <w:webHidden/>
              </w:rPr>
              <w:fldChar w:fldCharType="end"/>
            </w:r>
          </w:hyperlink>
        </w:p>
        <w:p w14:paraId="13AC33AD" w14:textId="3AAD5E8E" w:rsidR="003F1FDD" w:rsidRDefault="009E456C">
          <w:pPr>
            <w:pStyle w:val="TOC2"/>
            <w:rPr>
              <w:rFonts w:asciiTheme="minorHAnsi" w:eastAsiaTheme="minorEastAsia" w:hAnsiTheme="minorHAnsi" w:cstheme="minorBidi"/>
              <w:sz w:val="22"/>
              <w:szCs w:val="22"/>
              <w:lang w:val="en-US"/>
            </w:rPr>
          </w:pPr>
          <w:hyperlink w:anchor="_Toc224508167" w:history="1">
            <w:r w:rsidR="003F1FDD" w:rsidRPr="008437B6">
              <w:rPr>
                <w:rStyle w:val="Hyperlink"/>
              </w:rPr>
              <w:t>7.3.</w:t>
            </w:r>
            <w:r w:rsidR="003F1FDD">
              <w:rPr>
                <w:rFonts w:asciiTheme="minorHAnsi" w:eastAsiaTheme="minorEastAsia" w:hAnsiTheme="minorHAnsi" w:cstheme="minorBidi"/>
                <w:sz w:val="22"/>
                <w:szCs w:val="22"/>
                <w:lang w:val="en-US"/>
              </w:rPr>
              <w:tab/>
            </w:r>
            <w:r w:rsidR="003F1FDD" w:rsidRPr="008437B6">
              <w:rPr>
                <w:rStyle w:val="Hyperlink"/>
              </w:rPr>
              <w:t>Quantitative Evaluation</w:t>
            </w:r>
            <w:r w:rsidR="003F1FDD">
              <w:rPr>
                <w:webHidden/>
              </w:rPr>
              <w:tab/>
            </w:r>
            <w:r w:rsidR="003F1FDD">
              <w:rPr>
                <w:webHidden/>
              </w:rPr>
              <w:fldChar w:fldCharType="begin"/>
            </w:r>
            <w:r w:rsidR="003F1FDD">
              <w:rPr>
                <w:webHidden/>
              </w:rPr>
              <w:instrText xml:space="preserve"> PAGEREF _Toc224508167 \h </w:instrText>
            </w:r>
            <w:r w:rsidR="003F1FDD">
              <w:rPr>
                <w:webHidden/>
              </w:rPr>
            </w:r>
            <w:r w:rsidR="003F1FDD">
              <w:rPr>
                <w:webHidden/>
              </w:rPr>
              <w:fldChar w:fldCharType="separate"/>
            </w:r>
            <w:r w:rsidR="00693E73">
              <w:rPr>
                <w:webHidden/>
              </w:rPr>
              <w:t>12</w:t>
            </w:r>
            <w:r w:rsidR="003F1FDD">
              <w:rPr>
                <w:webHidden/>
              </w:rPr>
              <w:fldChar w:fldCharType="end"/>
            </w:r>
          </w:hyperlink>
        </w:p>
        <w:p w14:paraId="50472E97" w14:textId="3ABA0917" w:rsidR="003F1FDD" w:rsidRDefault="009E456C">
          <w:pPr>
            <w:pStyle w:val="TOC2"/>
            <w:rPr>
              <w:rFonts w:asciiTheme="minorHAnsi" w:eastAsiaTheme="minorEastAsia" w:hAnsiTheme="minorHAnsi" w:cstheme="minorBidi"/>
              <w:sz w:val="22"/>
              <w:szCs w:val="22"/>
              <w:lang w:val="en-US"/>
            </w:rPr>
          </w:pPr>
          <w:hyperlink w:anchor="_Toc224508168" w:history="1">
            <w:r w:rsidR="003F1FDD" w:rsidRPr="008437B6">
              <w:rPr>
                <w:rStyle w:val="Hyperlink"/>
              </w:rPr>
              <w:t>7.4.</w:t>
            </w:r>
            <w:r w:rsidR="003F1FDD">
              <w:rPr>
                <w:rFonts w:asciiTheme="minorHAnsi" w:eastAsiaTheme="minorEastAsia" w:hAnsiTheme="minorHAnsi" w:cstheme="minorBidi"/>
                <w:sz w:val="22"/>
                <w:szCs w:val="22"/>
                <w:lang w:val="en-US"/>
              </w:rPr>
              <w:tab/>
            </w:r>
            <w:r w:rsidR="003F1FDD" w:rsidRPr="008437B6">
              <w:rPr>
                <w:rStyle w:val="Hyperlink"/>
              </w:rPr>
              <w:t>Comparative Analysis and Discussion</w:t>
            </w:r>
            <w:r w:rsidR="003F1FDD">
              <w:rPr>
                <w:webHidden/>
              </w:rPr>
              <w:tab/>
            </w:r>
            <w:r w:rsidR="003F1FDD">
              <w:rPr>
                <w:webHidden/>
              </w:rPr>
              <w:fldChar w:fldCharType="begin"/>
            </w:r>
            <w:r w:rsidR="003F1FDD">
              <w:rPr>
                <w:webHidden/>
              </w:rPr>
              <w:instrText xml:space="preserve"> PAGEREF _Toc224508168 \h </w:instrText>
            </w:r>
            <w:r w:rsidR="003F1FDD">
              <w:rPr>
                <w:webHidden/>
              </w:rPr>
            </w:r>
            <w:r w:rsidR="003F1FDD">
              <w:rPr>
                <w:webHidden/>
              </w:rPr>
              <w:fldChar w:fldCharType="separate"/>
            </w:r>
            <w:r w:rsidR="00693E73">
              <w:rPr>
                <w:webHidden/>
              </w:rPr>
              <w:t>12</w:t>
            </w:r>
            <w:r w:rsidR="003F1FDD">
              <w:rPr>
                <w:webHidden/>
              </w:rPr>
              <w:fldChar w:fldCharType="end"/>
            </w:r>
          </w:hyperlink>
        </w:p>
        <w:p w14:paraId="55D34047" w14:textId="03520721" w:rsidR="003F1FDD" w:rsidRDefault="009E456C">
          <w:pPr>
            <w:pStyle w:val="TOC1"/>
            <w:rPr>
              <w:rFonts w:asciiTheme="minorHAnsi" w:eastAsiaTheme="minorEastAsia" w:hAnsiTheme="minorHAnsi" w:cstheme="minorBidi"/>
              <w:bCs w:val="0"/>
              <w:sz w:val="22"/>
              <w:szCs w:val="22"/>
              <w:lang w:val="en-US"/>
            </w:rPr>
          </w:pPr>
          <w:hyperlink w:anchor="_Toc224508169" w:history="1">
            <w:r w:rsidR="003F1FDD" w:rsidRPr="008437B6">
              <w:rPr>
                <w:rStyle w:val="Hyperlink"/>
              </w:rPr>
              <w:t>Conclusions</w:t>
            </w:r>
            <w:r w:rsidR="003F1FDD">
              <w:rPr>
                <w:webHidden/>
              </w:rPr>
              <w:tab/>
            </w:r>
            <w:r w:rsidR="003F1FDD">
              <w:rPr>
                <w:webHidden/>
              </w:rPr>
              <w:fldChar w:fldCharType="begin"/>
            </w:r>
            <w:r w:rsidR="003F1FDD">
              <w:rPr>
                <w:webHidden/>
              </w:rPr>
              <w:instrText xml:space="preserve"> PAGEREF _Toc224508169 \h </w:instrText>
            </w:r>
            <w:r w:rsidR="003F1FDD">
              <w:rPr>
                <w:webHidden/>
              </w:rPr>
            </w:r>
            <w:r w:rsidR="003F1FDD">
              <w:rPr>
                <w:webHidden/>
              </w:rPr>
              <w:fldChar w:fldCharType="separate"/>
            </w:r>
            <w:r w:rsidR="00693E73">
              <w:rPr>
                <w:webHidden/>
              </w:rPr>
              <w:t>13</w:t>
            </w:r>
            <w:r w:rsidR="003F1FDD">
              <w:rPr>
                <w:webHidden/>
              </w:rPr>
              <w:fldChar w:fldCharType="end"/>
            </w:r>
          </w:hyperlink>
        </w:p>
        <w:p w14:paraId="2455D370" w14:textId="7341AF46" w:rsidR="003F1FDD" w:rsidRDefault="009E456C">
          <w:pPr>
            <w:pStyle w:val="TOC1"/>
            <w:rPr>
              <w:rFonts w:asciiTheme="minorHAnsi" w:eastAsiaTheme="minorEastAsia" w:hAnsiTheme="minorHAnsi" w:cstheme="minorBidi"/>
              <w:bCs w:val="0"/>
              <w:sz w:val="22"/>
              <w:szCs w:val="22"/>
              <w:lang w:val="en-US"/>
            </w:rPr>
          </w:pPr>
          <w:hyperlink w:anchor="_Toc224508170" w:history="1">
            <w:r w:rsidR="003F1FDD" w:rsidRPr="008437B6">
              <w:rPr>
                <w:rStyle w:val="Hyperlink"/>
              </w:rPr>
              <w:t>List of references</w:t>
            </w:r>
            <w:r w:rsidR="003F1FDD">
              <w:rPr>
                <w:webHidden/>
              </w:rPr>
              <w:tab/>
            </w:r>
            <w:r w:rsidR="003F1FDD">
              <w:rPr>
                <w:webHidden/>
              </w:rPr>
              <w:fldChar w:fldCharType="begin"/>
            </w:r>
            <w:r w:rsidR="003F1FDD">
              <w:rPr>
                <w:webHidden/>
              </w:rPr>
              <w:instrText xml:space="preserve"> PAGEREF _Toc224508170 \h </w:instrText>
            </w:r>
            <w:r w:rsidR="003F1FDD">
              <w:rPr>
                <w:webHidden/>
              </w:rPr>
            </w:r>
            <w:r w:rsidR="003F1FDD">
              <w:rPr>
                <w:webHidden/>
              </w:rPr>
              <w:fldChar w:fldCharType="separate"/>
            </w:r>
            <w:r w:rsidR="00693E73">
              <w:rPr>
                <w:webHidden/>
              </w:rPr>
              <w:t>14</w:t>
            </w:r>
            <w:r w:rsidR="003F1FDD">
              <w:rPr>
                <w:webHidden/>
              </w:rPr>
              <w:fldChar w:fldCharType="end"/>
            </w:r>
          </w:hyperlink>
        </w:p>
        <w:p w14:paraId="437CB476" w14:textId="10BA7E5E" w:rsidR="003F1FDD" w:rsidRDefault="003F1FDD">
          <w:r>
            <w:rPr>
              <w:b/>
              <w:bCs/>
              <w:noProof/>
            </w:rPr>
            <w:fldChar w:fldCharType="end"/>
          </w:r>
        </w:p>
      </w:sdtContent>
    </w:sdt>
    <w:p w14:paraId="2E62D474" w14:textId="60D45208" w:rsidR="00086029" w:rsidRDefault="0033774A" w:rsidP="003F1FDD">
      <w:r>
        <w:rPr>
          <w:rFonts w:ascii="Times New Roman Bold" w:hAnsi="Times New Roman Bold" w:cstheme="minorHAnsi"/>
          <w:noProof/>
          <w:szCs w:val="20"/>
        </w:rPr>
        <w:fldChar w:fldCharType="end"/>
      </w:r>
    </w:p>
    <w:p w14:paraId="3CF5B4A3" w14:textId="3BB02DDE" w:rsidR="00AF0D8F" w:rsidRDefault="000068C0" w:rsidP="00BC542C">
      <w:pPr>
        <w:pStyle w:val="Headingwithoutno"/>
      </w:pPr>
      <w:bookmarkStart w:id="0" w:name="_Toc503646966"/>
      <w:bookmarkStart w:id="1" w:name="_Toc503648356"/>
      <w:bookmarkStart w:id="2" w:name="_Toc503651300"/>
      <w:bookmarkStart w:id="3" w:name="_Toc505346876"/>
      <w:bookmarkStart w:id="4" w:name="_Toc442990"/>
      <w:bookmarkStart w:id="5" w:name="_Toc224508152"/>
      <w:r w:rsidRPr="000068C0">
        <w:lastRenderedPageBreak/>
        <w:t>Introduction</w:t>
      </w:r>
      <w:bookmarkEnd w:id="0"/>
      <w:bookmarkEnd w:id="1"/>
      <w:bookmarkEnd w:id="2"/>
      <w:bookmarkEnd w:id="3"/>
      <w:bookmarkEnd w:id="4"/>
      <w:bookmarkEnd w:id="5"/>
    </w:p>
    <w:p w14:paraId="397996C2" w14:textId="280166F6" w:rsidR="00E47510" w:rsidRDefault="00103320" w:rsidP="00274DC0">
      <w:pPr>
        <w:pStyle w:val="NormalWeb"/>
      </w:pPr>
      <w:r>
        <w:rPr>
          <w:rStyle w:val="citation-187"/>
        </w:rPr>
        <w:t xml:space="preserve">The objective of this work is to explore the capabilities of Generative Adversarial Networks (GANs) and evaluate the utility of synthesized data in machine learning workflows. </w:t>
      </w:r>
      <w:r>
        <w:rPr>
          <w:rStyle w:val="citation-186"/>
        </w:rPr>
        <w:t xml:space="preserve">The project is divided into two distinct tasks: the first focuses on synthesizing new image data to evaluate its impact on classification accuracy, while the second explores image-to-image translation techniques for transforming between satellite imagery and administrative maps. </w:t>
      </w:r>
      <w:r>
        <w:rPr>
          <w:rStyle w:val="citation-185"/>
        </w:rPr>
        <w:t>By comparing supervised and unsupervised generative approaches, this project seeks to determine how well these models can capture structural and semantic features of complex datasets under limited computational resources</w:t>
      </w:r>
      <w:r>
        <w:t>.</w:t>
      </w:r>
    </w:p>
    <w:p w14:paraId="605BE414" w14:textId="03D36B0E" w:rsidR="00CB20C2" w:rsidRDefault="00103320" w:rsidP="000068C0">
      <w:pPr>
        <w:pStyle w:val="Heading1"/>
      </w:pPr>
      <w:bookmarkStart w:id="6" w:name="_Toc224508153"/>
      <w:r>
        <w:lastRenderedPageBreak/>
        <w:t>Image Generation and Synthetic Data Performance</w:t>
      </w:r>
      <w:bookmarkEnd w:id="6"/>
    </w:p>
    <w:p w14:paraId="60BEA112" w14:textId="20C2419A" w:rsidR="00103320" w:rsidRDefault="00103320" w:rsidP="00103320">
      <w:pPr>
        <w:pStyle w:val="Heading2"/>
      </w:pPr>
      <w:bookmarkStart w:id="7" w:name="_Toc224508154"/>
      <w:r>
        <w:t>Problem</w:t>
      </w:r>
      <w:bookmarkEnd w:id="7"/>
    </w:p>
    <w:p w14:paraId="575B7474" w14:textId="14CC37D9" w:rsidR="00103320" w:rsidRPr="00103320" w:rsidRDefault="00103320" w:rsidP="00103320">
      <w:pPr>
        <w:pStyle w:val="Text"/>
      </w:pPr>
      <w:r>
        <w:rPr>
          <w:rStyle w:val="citation-177"/>
        </w:rPr>
        <w:t xml:space="preserve">The problem is to evaluate how well a generative model can simulate a training distribution for a classification task. </w:t>
      </w:r>
      <w:r>
        <w:rPr>
          <w:rStyle w:val="citation-176"/>
        </w:rPr>
        <w:t xml:space="preserve">We aim to compare the performance of a Convolutional Neural Network (CNN) trained on real data versus a CNN trained on purely synthetic data generated by a DCGAN. </w:t>
      </w:r>
      <w:r>
        <w:rPr>
          <w:rStyle w:val="citation-175"/>
        </w:rPr>
        <w:t>Furthermore, we must analyze the "Data Amount vs. Accuracy" relationship to determine the impact of dataset size on model robustness.</w:t>
      </w:r>
    </w:p>
    <w:p w14:paraId="6DA0ABAE" w14:textId="13A147A5" w:rsidR="00103320" w:rsidRPr="00103320" w:rsidRDefault="00103320" w:rsidP="00103320">
      <w:pPr>
        <w:pStyle w:val="Heading2"/>
      </w:pPr>
      <w:bookmarkStart w:id="8" w:name="_Toc224508155"/>
      <w:r>
        <w:t>Dataset Description</w:t>
      </w:r>
      <w:bookmarkEnd w:id="8"/>
    </w:p>
    <w:p w14:paraId="3D3A5763" w14:textId="03CF22BB" w:rsidR="00103320" w:rsidRPr="00103320" w:rsidRDefault="004E2CBF" w:rsidP="00103320">
      <w:pPr>
        <w:spacing w:before="100" w:beforeAutospacing="1" w:after="100" w:afterAutospacing="1" w:line="240" w:lineRule="auto"/>
        <w:jc w:val="left"/>
        <w:rPr>
          <w:rFonts w:eastAsia="Times New Roman"/>
          <w:lang w:val="en-US"/>
        </w:rPr>
      </w:pPr>
      <w:r>
        <w:rPr>
          <w:rFonts w:eastAsia="Times New Roman"/>
          <w:lang w:val="en-US"/>
        </w:rPr>
        <w:t>T</w:t>
      </w:r>
      <w:r w:rsidR="00103320" w:rsidRPr="00103320">
        <w:rPr>
          <w:rFonts w:eastAsia="Times New Roman"/>
          <w:lang w:val="en-US"/>
        </w:rPr>
        <w:t xml:space="preserve">he data was sourced from the </w:t>
      </w:r>
      <w:r w:rsidR="00103320" w:rsidRPr="00103320">
        <w:rPr>
          <w:rFonts w:eastAsia="Times New Roman"/>
          <w:b/>
          <w:bCs/>
          <w:lang w:val="en-US"/>
        </w:rPr>
        <w:t>CIFAR-10</w:t>
      </w:r>
      <w:r w:rsidR="00103320" w:rsidRPr="00103320">
        <w:rPr>
          <w:rFonts w:eastAsia="Times New Roman"/>
          <w:lang w:val="en-US"/>
        </w:rPr>
        <w:t xml:space="preserve"> dataset. </w:t>
      </w:r>
      <w:r>
        <w:rPr>
          <w:rFonts w:eastAsia="Times New Roman"/>
          <w:lang w:val="en-US"/>
        </w:rPr>
        <w:t>T</w:t>
      </w:r>
      <w:r w:rsidR="00103320" w:rsidRPr="00103320">
        <w:rPr>
          <w:rFonts w:eastAsia="Times New Roman"/>
          <w:lang w:val="en-US"/>
        </w:rPr>
        <w:t xml:space="preserve">he task was restricted to three specific image classes: </w:t>
      </w:r>
    </w:p>
    <w:p w14:paraId="023734EE" w14:textId="77777777" w:rsidR="00103320" w:rsidRPr="00103320" w:rsidRDefault="00103320" w:rsidP="00103320">
      <w:pPr>
        <w:numPr>
          <w:ilvl w:val="0"/>
          <w:numId w:val="25"/>
        </w:numPr>
        <w:spacing w:before="100" w:beforeAutospacing="1" w:after="100" w:afterAutospacing="1" w:line="240" w:lineRule="auto"/>
        <w:jc w:val="left"/>
        <w:rPr>
          <w:rFonts w:eastAsia="Times New Roman"/>
          <w:lang w:val="en-US"/>
        </w:rPr>
      </w:pPr>
      <w:r w:rsidRPr="00103320">
        <w:rPr>
          <w:rFonts w:eastAsia="Times New Roman"/>
          <w:b/>
          <w:bCs/>
          <w:lang w:val="en-US"/>
        </w:rPr>
        <w:t>Cat</w:t>
      </w:r>
      <w:r w:rsidRPr="00103320">
        <w:rPr>
          <w:rFonts w:eastAsia="Times New Roman"/>
          <w:lang w:val="en-US"/>
        </w:rPr>
        <w:t xml:space="preserve"> (Class 3) </w:t>
      </w:r>
    </w:p>
    <w:p w14:paraId="1AF63846" w14:textId="77777777" w:rsidR="00103320" w:rsidRPr="00103320" w:rsidRDefault="00103320" w:rsidP="00103320">
      <w:pPr>
        <w:numPr>
          <w:ilvl w:val="0"/>
          <w:numId w:val="25"/>
        </w:numPr>
        <w:spacing w:before="100" w:beforeAutospacing="1" w:after="100" w:afterAutospacing="1" w:line="240" w:lineRule="auto"/>
        <w:jc w:val="left"/>
        <w:rPr>
          <w:rFonts w:eastAsia="Times New Roman"/>
          <w:lang w:val="en-US"/>
        </w:rPr>
      </w:pPr>
      <w:r w:rsidRPr="00103320">
        <w:rPr>
          <w:rFonts w:eastAsia="Times New Roman"/>
          <w:b/>
          <w:bCs/>
          <w:lang w:val="en-US"/>
        </w:rPr>
        <w:t>Dog</w:t>
      </w:r>
      <w:r w:rsidRPr="00103320">
        <w:rPr>
          <w:rFonts w:eastAsia="Times New Roman"/>
          <w:lang w:val="en-US"/>
        </w:rPr>
        <w:t xml:space="preserve"> (Class 5) </w:t>
      </w:r>
    </w:p>
    <w:p w14:paraId="72D9968B" w14:textId="7FA7697B" w:rsidR="00103320" w:rsidRDefault="00103320" w:rsidP="00103320">
      <w:pPr>
        <w:numPr>
          <w:ilvl w:val="0"/>
          <w:numId w:val="25"/>
        </w:numPr>
        <w:spacing w:before="100" w:beforeAutospacing="1" w:after="100" w:afterAutospacing="1" w:line="240" w:lineRule="auto"/>
        <w:jc w:val="left"/>
        <w:rPr>
          <w:rFonts w:eastAsia="Times New Roman"/>
          <w:lang w:val="en-US"/>
        </w:rPr>
      </w:pPr>
      <w:r w:rsidRPr="00103320">
        <w:rPr>
          <w:rFonts w:eastAsia="Times New Roman"/>
          <w:b/>
          <w:bCs/>
          <w:lang w:val="en-US"/>
        </w:rPr>
        <w:t>Bird</w:t>
      </w:r>
      <w:r w:rsidRPr="00103320">
        <w:rPr>
          <w:rFonts w:eastAsia="Times New Roman"/>
          <w:lang w:val="en-US"/>
        </w:rPr>
        <w:t xml:space="preserve"> (Class 2) </w:t>
      </w:r>
    </w:p>
    <w:p w14:paraId="0BBD80CB" w14:textId="0167667D" w:rsidR="00103320" w:rsidRPr="00103320" w:rsidRDefault="00103320" w:rsidP="00103320">
      <w:pPr>
        <w:spacing w:line="240" w:lineRule="auto"/>
        <w:jc w:val="left"/>
        <w:rPr>
          <w:rFonts w:eastAsia="Times New Roman"/>
          <w:lang w:val="en-US"/>
        </w:rPr>
      </w:pPr>
      <w:r w:rsidRPr="00103320">
        <w:rPr>
          <w:rFonts w:eastAsia="Times New Roman"/>
          <w:b/>
          <w:bCs/>
          <w:lang w:val="en-US"/>
        </w:rPr>
        <w:t>Preprocessing:</w:t>
      </w:r>
      <w:r w:rsidRPr="00103320">
        <w:rPr>
          <w:rFonts w:eastAsia="Times New Roman"/>
          <w:lang w:val="en-US"/>
        </w:rPr>
        <w:t xml:space="preserve"> As per the instructions to reduce resolution and optimize size, images were maintained at </w:t>
      </w:r>
      <w:r w:rsidRPr="004E2CBF">
        <w:rPr>
          <w:rFonts w:eastAsia="Times New Roman"/>
          <w:i/>
          <w:iCs/>
          <w:lang w:val="en-US"/>
        </w:rPr>
        <w:t xml:space="preserve">32 </w:t>
      </w:r>
      <w:r w:rsidR="004E2CBF" w:rsidRPr="004E2CBF">
        <w:rPr>
          <w:rFonts w:eastAsia="Times New Roman"/>
          <w:i/>
          <w:iCs/>
          <w:lang w:val="en-US"/>
        </w:rPr>
        <w:t xml:space="preserve">x </w:t>
      </w:r>
      <w:r w:rsidRPr="004E2CBF">
        <w:rPr>
          <w:rFonts w:eastAsia="Times New Roman"/>
          <w:i/>
          <w:iCs/>
          <w:lang w:val="en-US"/>
        </w:rPr>
        <w:t>32</w:t>
      </w:r>
      <w:r w:rsidRPr="004E2CBF">
        <w:rPr>
          <w:rFonts w:eastAsia="Times New Roman"/>
          <w:lang w:val="en-US"/>
        </w:rPr>
        <w:t xml:space="preserve"> pixels</w:t>
      </w:r>
      <w:r w:rsidRPr="00103320">
        <w:rPr>
          <w:rFonts w:eastAsia="Times New Roman"/>
          <w:lang w:val="en-US"/>
        </w:rPr>
        <w:t>. Redundant classes were removed, resulting in a balanced dataset of 15,000 original images (5,000 per class).</w:t>
      </w:r>
    </w:p>
    <w:p w14:paraId="5486802E" w14:textId="39A531E8" w:rsidR="00103320" w:rsidRPr="00103320" w:rsidRDefault="00E8540C" w:rsidP="00103320">
      <w:pPr>
        <w:spacing w:before="100" w:beforeAutospacing="1" w:after="100" w:afterAutospacing="1" w:line="240" w:lineRule="auto"/>
        <w:jc w:val="left"/>
        <w:rPr>
          <w:rFonts w:eastAsia="Times New Roman"/>
          <w:lang w:val="en-US"/>
        </w:rPr>
      </w:pPr>
      <w:r>
        <w:rPr>
          <w:noProof/>
        </w:rPr>
        <w:drawing>
          <wp:anchor distT="0" distB="0" distL="114300" distR="114300" simplePos="0" relativeHeight="251703297" behindDoc="0" locked="0" layoutInCell="1" allowOverlap="1" wp14:anchorId="6986B7BC" wp14:editId="32D2F189">
            <wp:simplePos x="0" y="0"/>
            <wp:positionH relativeFrom="column">
              <wp:posOffset>145415</wp:posOffset>
            </wp:positionH>
            <wp:positionV relativeFrom="paragraph">
              <wp:posOffset>3091180</wp:posOffset>
            </wp:positionV>
            <wp:extent cx="2070100" cy="2222500"/>
            <wp:effectExtent l="0" t="0" r="6350" b="635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70100" cy="2222500"/>
                    </a:xfrm>
                    <a:prstGeom prst="rect">
                      <a:avLst/>
                    </a:prstGeom>
                    <a:noFill/>
                    <a:ln>
                      <a:noFill/>
                    </a:ln>
                  </pic:spPr>
                </pic:pic>
              </a:graphicData>
            </a:graphic>
          </wp:anchor>
        </w:drawing>
      </w:r>
      <w:r>
        <w:rPr>
          <w:noProof/>
        </w:rPr>
        <w:drawing>
          <wp:anchor distT="0" distB="0" distL="114300" distR="114300" simplePos="0" relativeHeight="251702273" behindDoc="0" locked="0" layoutInCell="1" allowOverlap="1" wp14:anchorId="7EC1BD43" wp14:editId="07A37A35">
            <wp:simplePos x="0" y="0"/>
            <wp:positionH relativeFrom="column">
              <wp:posOffset>1910715</wp:posOffset>
            </wp:positionH>
            <wp:positionV relativeFrom="paragraph">
              <wp:posOffset>1555115</wp:posOffset>
            </wp:positionV>
            <wp:extent cx="3130550" cy="313055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0550" cy="31305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1249" behindDoc="0" locked="0" layoutInCell="1" allowOverlap="1" wp14:anchorId="78480A58" wp14:editId="2E14AC81">
            <wp:simplePos x="0" y="0"/>
            <wp:positionH relativeFrom="column">
              <wp:posOffset>342265</wp:posOffset>
            </wp:positionH>
            <wp:positionV relativeFrom="paragraph">
              <wp:posOffset>554355</wp:posOffset>
            </wp:positionV>
            <wp:extent cx="2146300" cy="2146300"/>
            <wp:effectExtent l="0" t="0" r="6350" b="635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anchor>
        </w:drawing>
      </w:r>
    </w:p>
    <w:p w14:paraId="00BADC4F" w14:textId="7BAD0325" w:rsidR="00103320" w:rsidRDefault="00103320" w:rsidP="00103320">
      <w:pPr>
        <w:pStyle w:val="Heading1"/>
        <w:rPr>
          <w:sz w:val="27"/>
          <w:szCs w:val="27"/>
          <w:lang w:val="en-US"/>
        </w:rPr>
      </w:pPr>
      <w:bookmarkStart w:id="9" w:name="_Toc224508156"/>
      <w:r>
        <w:lastRenderedPageBreak/>
        <w:t>Algorithms</w:t>
      </w:r>
      <w:bookmarkEnd w:id="9"/>
    </w:p>
    <w:p w14:paraId="1BA27BCC" w14:textId="77777777" w:rsidR="00103320" w:rsidRDefault="00103320" w:rsidP="00103320">
      <w:pPr>
        <w:pStyle w:val="NormalWeb"/>
      </w:pPr>
      <w:r>
        <w:rPr>
          <w:rStyle w:val="citation-174"/>
        </w:rPr>
        <w:t xml:space="preserve">This task utilizes two distinct neural network architectures. </w:t>
      </w:r>
    </w:p>
    <w:p w14:paraId="3924D7BB" w14:textId="36E3FCC0" w:rsidR="00103320" w:rsidRDefault="00103320" w:rsidP="00103320">
      <w:pPr>
        <w:pStyle w:val="Heading2"/>
        <w:rPr>
          <w:rStyle w:val="citation-173"/>
        </w:rPr>
      </w:pPr>
      <w:bookmarkStart w:id="10" w:name="_Toc224508157"/>
      <w:r>
        <w:t>Deep Convolutional Generative Adversarial Network (DCGAN)</w:t>
      </w:r>
      <w:bookmarkEnd w:id="10"/>
      <w:r>
        <w:t xml:space="preserve"> </w:t>
      </w:r>
    </w:p>
    <w:p w14:paraId="552C571C" w14:textId="55827E39" w:rsidR="00103320" w:rsidRDefault="00103320" w:rsidP="00103320">
      <w:pPr>
        <w:pStyle w:val="NormalWeb"/>
      </w:pPr>
      <w:r>
        <w:t>A DCGAN architecture was implemented without the use of transfer learning.</w:t>
      </w:r>
    </w:p>
    <w:p w14:paraId="2116BD7E" w14:textId="2BDAD196" w:rsidR="00103320" w:rsidRDefault="00103320" w:rsidP="00103320">
      <w:pPr>
        <w:pStyle w:val="NormalWeb"/>
        <w:numPr>
          <w:ilvl w:val="0"/>
          <w:numId w:val="30"/>
        </w:numPr>
      </w:pPr>
      <w:r>
        <w:rPr>
          <w:b/>
          <w:bCs/>
        </w:rPr>
        <w:t>Generator (</w:t>
      </w:r>
      <w:r w:rsidRPr="004E2CBF">
        <w:rPr>
          <w:rStyle w:val="math-inline"/>
          <w:b/>
          <w:bCs/>
          <w:i/>
          <w:iCs/>
        </w:rPr>
        <w:t>G</w:t>
      </w:r>
      <w:r>
        <w:rPr>
          <w:b/>
          <w:bCs/>
        </w:rPr>
        <w:t>):</w:t>
      </w:r>
      <w:r>
        <w:t xml:space="preserve"> Takes 100-dimensional random noise and applies transposed convolutions with Batch Normalization and </w:t>
      </w:r>
      <w:proofErr w:type="spellStart"/>
      <w:r>
        <w:t>ReLU</w:t>
      </w:r>
      <w:proofErr w:type="spellEnd"/>
      <w:r>
        <w:t xml:space="preserve"> activations to synthesize an image.</w:t>
      </w:r>
    </w:p>
    <w:p w14:paraId="007048F8" w14:textId="3EAE2EC7" w:rsidR="00103320" w:rsidRDefault="00E8540C" w:rsidP="00103320">
      <w:pPr>
        <w:pStyle w:val="NormalWeb"/>
        <w:numPr>
          <w:ilvl w:val="0"/>
          <w:numId w:val="30"/>
        </w:numPr>
      </w:pPr>
      <w:r>
        <w:rPr>
          <w:noProof/>
        </w:rPr>
        <w:drawing>
          <wp:anchor distT="0" distB="0" distL="114300" distR="114300" simplePos="0" relativeHeight="251704321" behindDoc="0" locked="0" layoutInCell="1" allowOverlap="1" wp14:anchorId="2E939084" wp14:editId="00E5D687">
            <wp:simplePos x="0" y="0"/>
            <wp:positionH relativeFrom="column">
              <wp:posOffset>1167765</wp:posOffset>
            </wp:positionH>
            <wp:positionV relativeFrom="paragraph">
              <wp:posOffset>461645</wp:posOffset>
            </wp:positionV>
            <wp:extent cx="3060700" cy="3181350"/>
            <wp:effectExtent l="0" t="0" r="6350" b="0"/>
            <wp:wrapTopAndBottom/>
            <wp:docPr id="114" name="Google Shape;114;p5"/>
            <wp:cNvGraphicFramePr/>
            <a:graphic xmlns:a="http://schemas.openxmlformats.org/drawingml/2006/main">
              <a:graphicData uri="http://schemas.openxmlformats.org/drawingml/2006/picture">
                <pic:pic xmlns:pic="http://schemas.openxmlformats.org/drawingml/2006/picture">
                  <pic:nvPicPr>
                    <pic:cNvPr id="114" name="Google Shape;114;p5"/>
                    <pic:cNvPicPr preferRelativeResize="0"/>
                  </pic:nvPicPr>
                  <pic:blipFill rotWithShape="1">
                    <a:blip r:embed="rId16" cstate="print">
                      <a:alphaModFix/>
                      <a:extLst>
                        <a:ext uri="{28A0092B-C50C-407E-A947-70E740481C1C}">
                          <a14:useLocalDpi xmlns:a14="http://schemas.microsoft.com/office/drawing/2010/main" val="0"/>
                        </a:ext>
                      </a:extLst>
                    </a:blip>
                    <a:srcRect/>
                    <a:stretch/>
                  </pic:blipFill>
                  <pic:spPr>
                    <a:xfrm>
                      <a:off x="0" y="0"/>
                      <a:ext cx="3060700" cy="3181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3320">
        <w:rPr>
          <w:b/>
          <w:bCs/>
        </w:rPr>
        <w:t>Discriminator (</w:t>
      </w:r>
      <w:r w:rsidR="00103320" w:rsidRPr="004E2CBF">
        <w:rPr>
          <w:rStyle w:val="math-inline"/>
          <w:b/>
          <w:bCs/>
          <w:i/>
          <w:iCs/>
        </w:rPr>
        <w:t>D</w:t>
      </w:r>
      <w:r w:rsidR="00103320">
        <w:rPr>
          <w:b/>
          <w:bCs/>
        </w:rPr>
        <w:t>):</w:t>
      </w:r>
      <w:r w:rsidR="00103320">
        <w:t xml:space="preserve"> A convolutional network that predicts the probability of an image being real or fake.</w:t>
      </w:r>
    </w:p>
    <w:p w14:paraId="6EABFC6D" w14:textId="626B547B" w:rsidR="00103320" w:rsidRDefault="00103320" w:rsidP="00103320">
      <w:pPr>
        <w:pStyle w:val="Heading2"/>
        <w:numPr>
          <w:ilvl w:val="1"/>
          <w:numId w:val="32"/>
        </w:numPr>
      </w:pPr>
      <w:bookmarkStart w:id="11" w:name="_Toc224508158"/>
      <w:r>
        <w:t>CNN Classifier</w:t>
      </w:r>
      <w:bookmarkEnd w:id="11"/>
    </w:p>
    <w:p w14:paraId="56FFD37D" w14:textId="1D3502C9" w:rsidR="00103320" w:rsidRDefault="00103320" w:rsidP="00103320">
      <w:pPr>
        <w:pStyle w:val="NormalWeb"/>
      </w:pPr>
      <w:r>
        <w:t>A custom Convolutional Neural Network was developed for evaluation. It consists of:</w:t>
      </w:r>
    </w:p>
    <w:p w14:paraId="2F614B63" w14:textId="1FCD3328" w:rsidR="00103320" w:rsidRDefault="00103320" w:rsidP="00103320">
      <w:pPr>
        <w:pStyle w:val="NormalWeb"/>
        <w:numPr>
          <w:ilvl w:val="0"/>
          <w:numId w:val="31"/>
        </w:numPr>
      </w:pPr>
      <w:r>
        <w:t xml:space="preserve">Two convolutional blocks (Conv2D </w:t>
      </w:r>
      <w:r w:rsidR="004E2CBF">
        <w:rPr>
          <w:rStyle w:val="math-inline"/>
        </w:rPr>
        <w:t xml:space="preserve">-&gt; </w:t>
      </w:r>
      <w:proofErr w:type="spellStart"/>
      <w:r>
        <w:t>ReLU</w:t>
      </w:r>
      <w:proofErr w:type="spellEnd"/>
      <w:r>
        <w:t xml:space="preserve"> </w:t>
      </w:r>
      <w:r w:rsidR="004E2CBF">
        <w:rPr>
          <w:rStyle w:val="math-inline"/>
        </w:rPr>
        <w:t xml:space="preserve">-&gt; </w:t>
      </w:r>
      <w:proofErr w:type="spellStart"/>
      <w:r>
        <w:t>MaxPool</w:t>
      </w:r>
      <w:proofErr w:type="spellEnd"/>
      <w:r>
        <w:t>).</w:t>
      </w:r>
    </w:p>
    <w:p w14:paraId="4295DACC" w14:textId="1235ED3A" w:rsidR="00103320" w:rsidRDefault="00103320" w:rsidP="00103320">
      <w:pPr>
        <w:pStyle w:val="NormalWeb"/>
        <w:numPr>
          <w:ilvl w:val="0"/>
          <w:numId w:val="31"/>
        </w:numPr>
      </w:pPr>
      <w:r>
        <w:t>A dense head with a Dropout layer (0.5) to prevent overfitting.</w:t>
      </w:r>
    </w:p>
    <w:p w14:paraId="09F7A90B" w14:textId="228CE628" w:rsidR="00103320" w:rsidRDefault="00E8540C" w:rsidP="00103320">
      <w:pPr>
        <w:pStyle w:val="NormalWeb"/>
        <w:numPr>
          <w:ilvl w:val="0"/>
          <w:numId w:val="31"/>
        </w:numPr>
      </w:pPr>
      <w:r>
        <w:rPr>
          <w:noProof/>
        </w:rPr>
        <w:drawing>
          <wp:anchor distT="0" distB="0" distL="114300" distR="114300" simplePos="0" relativeHeight="251705345" behindDoc="0" locked="0" layoutInCell="1" allowOverlap="1" wp14:anchorId="4B1E0B27" wp14:editId="1954E9CD">
            <wp:simplePos x="0" y="0"/>
            <wp:positionH relativeFrom="column">
              <wp:posOffset>-635</wp:posOffset>
            </wp:positionH>
            <wp:positionV relativeFrom="paragraph">
              <wp:posOffset>352425</wp:posOffset>
            </wp:positionV>
            <wp:extent cx="4721860" cy="2108200"/>
            <wp:effectExtent l="0" t="0" r="2540" b="635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21860" cy="2108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3320">
        <w:t xml:space="preserve">A final </w:t>
      </w:r>
      <w:proofErr w:type="spellStart"/>
      <w:r w:rsidR="00103320">
        <w:t>softmax</w:t>
      </w:r>
      <w:proofErr w:type="spellEnd"/>
      <w:r w:rsidR="00103320">
        <w:t xml:space="preserve"> layer for 3-class classification.</w:t>
      </w:r>
    </w:p>
    <w:p w14:paraId="6338B11B" w14:textId="29F12108" w:rsidR="00B84104" w:rsidRDefault="00B84104" w:rsidP="00103320">
      <w:pPr>
        <w:pStyle w:val="NormalWeb"/>
      </w:pPr>
    </w:p>
    <w:p w14:paraId="3EAF2A23" w14:textId="2ED9395F" w:rsidR="00103320" w:rsidRDefault="00103320" w:rsidP="00103320">
      <w:pPr>
        <w:pStyle w:val="Heading1"/>
      </w:pPr>
      <w:bookmarkStart w:id="12" w:name="_Toc224508159"/>
      <w:r>
        <w:lastRenderedPageBreak/>
        <w:t>Experiment Setup</w:t>
      </w:r>
      <w:bookmarkEnd w:id="12"/>
    </w:p>
    <w:p w14:paraId="67AA8FBD" w14:textId="77777777" w:rsidR="00103320" w:rsidRPr="00103320" w:rsidRDefault="00103320" w:rsidP="00103320">
      <w:pPr>
        <w:spacing w:before="100" w:beforeAutospacing="1" w:after="100" w:afterAutospacing="1" w:line="240" w:lineRule="auto"/>
        <w:jc w:val="left"/>
        <w:rPr>
          <w:rFonts w:eastAsia="Times New Roman"/>
          <w:lang w:val="en-US"/>
        </w:rPr>
      </w:pPr>
      <w:r w:rsidRPr="00103320">
        <w:rPr>
          <w:rFonts w:eastAsia="Times New Roman"/>
          <w:lang w:val="en-US"/>
        </w:rPr>
        <w:t xml:space="preserve">To evaluate the strategies, we conducted a "Data Amount Analysis" using specific subsets of the real data: </w:t>
      </w:r>
    </w:p>
    <w:p w14:paraId="15592B57" w14:textId="77777777" w:rsidR="00103320" w:rsidRPr="00103320" w:rsidRDefault="00103320" w:rsidP="00103320">
      <w:pPr>
        <w:numPr>
          <w:ilvl w:val="0"/>
          <w:numId w:val="29"/>
        </w:numPr>
        <w:spacing w:before="100" w:beforeAutospacing="1" w:after="100" w:afterAutospacing="1" w:line="240" w:lineRule="auto"/>
        <w:jc w:val="left"/>
        <w:rPr>
          <w:rFonts w:eastAsia="Times New Roman"/>
          <w:lang w:val="en-US"/>
        </w:rPr>
      </w:pPr>
      <w:r w:rsidRPr="00103320">
        <w:rPr>
          <w:rFonts w:eastAsia="Times New Roman"/>
          <w:b/>
          <w:bCs/>
          <w:lang w:val="en-US"/>
        </w:rPr>
        <w:t>Data Fractions:</w:t>
      </w:r>
      <w:r w:rsidRPr="00103320">
        <w:rPr>
          <w:rFonts w:eastAsia="Times New Roman"/>
          <w:lang w:val="en-US"/>
        </w:rPr>
        <w:t xml:space="preserve"> 20% (3,000 images), 50% (7,500 images), and 100% (15,000 images). </w:t>
      </w:r>
    </w:p>
    <w:p w14:paraId="18E06EBE" w14:textId="77777777" w:rsidR="00103320" w:rsidRPr="00103320" w:rsidRDefault="00103320" w:rsidP="00103320">
      <w:pPr>
        <w:numPr>
          <w:ilvl w:val="0"/>
          <w:numId w:val="29"/>
        </w:numPr>
        <w:spacing w:before="100" w:beforeAutospacing="1" w:after="100" w:afterAutospacing="1" w:line="240" w:lineRule="auto"/>
        <w:jc w:val="left"/>
        <w:rPr>
          <w:rFonts w:eastAsia="Times New Roman"/>
          <w:lang w:val="en-US"/>
        </w:rPr>
      </w:pPr>
      <w:r w:rsidRPr="00103320">
        <w:rPr>
          <w:rFonts w:eastAsia="Times New Roman"/>
          <w:b/>
          <w:bCs/>
          <w:lang w:val="en-US"/>
        </w:rPr>
        <w:t>Metric:</w:t>
      </w:r>
      <w:r w:rsidRPr="00103320">
        <w:rPr>
          <w:rFonts w:eastAsia="Times New Roman"/>
          <w:lang w:val="en-US"/>
        </w:rPr>
        <w:t xml:space="preserve"> Classification Accuracy (%) and Computational Training Time (s). </w:t>
      </w:r>
    </w:p>
    <w:p w14:paraId="75052318" w14:textId="314F3244" w:rsidR="00103320" w:rsidRPr="00103320" w:rsidRDefault="00103320" w:rsidP="00103320">
      <w:pPr>
        <w:numPr>
          <w:ilvl w:val="0"/>
          <w:numId w:val="29"/>
        </w:numPr>
        <w:spacing w:before="100" w:beforeAutospacing="1" w:after="100" w:afterAutospacing="1" w:line="240" w:lineRule="auto"/>
        <w:jc w:val="left"/>
        <w:rPr>
          <w:rFonts w:eastAsia="Times New Roman"/>
          <w:lang w:val="en-US"/>
        </w:rPr>
      </w:pPr>
      <w:r w:rsidRPr="00103320">
        <w:rPr>
          <w:rFonts w:eastAsia="Times New Roman"/>
          <w:b/>
          <w:bCs/>
          <w:lang w:val="en-US"/>
        </w:rPr>
        <w:t>Synthetic Test:</w:t>
      </w:r>
      <w:r w:rsidRPr="00103320">
        <w:rPr>
          <w:rFonts w:eastAsia="Times New Roman"/>
          <w:lang w:val="en-US"/>
        </w:rPr>
        <w:t xml:space="preserve"> A classifier was also trained on 15,000 synthetic images generated after 50 epochs of GAN training</w:t>
      </w:r>
    </w:p>
    <w:p w14:paraId="5E7AAC2E" w14:textId="087BA9B8" w:rsidR="00103320" w:rsidRPr="00103320" w:rsidRDefault="00E8540C" w:rsidP="00103320">
      <w:pPr>
        <w:pStyle w:val="Text"/>
        <w:rPr>
          <w:lang w:val="en-US"/>
        </w:rPr>
      </w:pPr>
      <w:r>
        <w:rPr>
          <w:noProof/>
        </w:rPr>
        <w:drawing>
          <wp:anchor distT="0" distB="0" distL="114300" distR="114300" simplePos="0" relativeHeight="251700225" behindDoc="0" locked="0" layoutInCell="1" allowOverlap="1" wp14:anchorId="0FA5E58F" wp14:editId="1D3DE688">
            <wp:simplePos x="0" y="0"/>
            <wp:positionH relativeFrom="column">
              <wp:posOffset>-32385</wp:posOffset>
            </wp:positionH>
            <wp:positionV relativeFrom="paragraph">
              <wp:posOffset>4975860</wp:posOffset>
            </wp:positionV>
            <wp:extent cx="4170680" cy="2156460"/>
            <wp:effectExtent l="0" t="0" r="127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70680" cy="2156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9201" behindDoc="0" locked="0" layoutInCell="1" allowOverlap="1" wp14:anchorId="54CB2060" wp14:editId="0726CA56">
            <wp:simplePos x="0" y="0"/>
            <wp:positionH relativeFrom="column">
              <wp:posOffset>564515</wp:posOffset>
            </wp:positionH>
            <wp:positionV relativeFrom="paragraph">
              <wp:posOffset>2764790</wp:posOffset>
            </wp:positionV>
            <wp:extent cx="4616450" cy="2244725"/>
            <wp:effectExtent l="0" t="0" r="0" b="317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6450" cy="2244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177" behindDoc="0" locked="0" layoutInCell="1" allowOverlap="1" wp14:anchorId="7A6D7915" wp14:editId="645D8A03">
            <wp:simplePos x="0" y="0"/>
            <wp:positionH relativeFrom="column">
              <wp:posOffset>-560070</wp:posOffset>
            </wp:positionH>
            <wp:positionV relativeFrom="paragraph">
              <wp:posOffset>382905</wp:posOffset>
            </wp:positionV>
            <wp:extent cx="4543425" cy="2571750"/>
            <wp:effectExtent l="0" t="0" r="952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43425" cy="2571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2F0E8C" w14:textId="43541DAE" w:rsidR="00103320" w:rsidRDefault="00103320" w:rsidP="00103320">
      <w:pPr>
        <w:pStyle w:val="Heading1"/>
        <w:rPr>
          <w:sz w:val="27"/>
          <w:szCs w:val="27"/>
          <w:lang w:val="en-US"/>
        </w:rPr>
      </w:pPr>
      <w:bookmarkStart w:id="13" w:name="_Toc224508160"/>
      <w:r>
        <w:lastRenderedPageBreak/>
        <w:t>Results</w:t>
      </w:r>
      <w:bookmarkEnd w:id="13"/>
    </w:p>
    <w:p w14:paraId="0B4DF784" w14:textId="77777777" w:rsidR="00103320" w:rsidRDefault="00103320" w:rsidP="00103320">
      <w:pPr>
        <w:pStyle w:val="NormalWeb"/>
      </w:pPr>
      <w:r>
        <w:rPr>
          <w:rStyle w:val="citation-164"/>
        </w:rPr>
        <w:t xml:space="preserve">The experiments yielded clear performance differences between the real and synthesized datasets. </w:t>
      </w:r>
    </w:p>
    <w:p w14:paraId="491D3096" w14:textId="0BF4BD56" w:rsidR="00103320" w:rsidRDefault="00103320" w:rsidP="00103320">
      <w:pPr>
        <w:pStyle w:val="NormalWeb"/>
        <w:rPr>
          <w:b/>
          <w:bCs/>
        </w:rPr>
      </w:pPr>
      <w:r>
        <w:rPr>
          <w:b/>
          <w:bCs/>
        </w:rPr>
        <w:t>Table 1: Classification Results and Training Time</w:t>
      </w:r>
    </w:p>
    <w:tbl>
      <w:tblPr>
        <w:tblStyle w:val="TableGrid"/>
        <w:tblW w:w="0" w:type="auto"/>
        <w:tblLook w:val="04A0" w:firstRow="1" w:lastRow="0" w:firstColumn="1" w:lastColumn="0" w:noHBand="0" w:noVBand="1"/>
      </w:tblPr>
      <w:tblGrid>
        <w:gridCol w:w="3209"/>
        <w:gridCol w:w="3209"/>
        <w:gridCol w:w="3210"/>
      </w:tblGrid>
      <w:tr w:rsidR="00103320" w14:paraId="441AED64" w14:textId="77777777" w:rsidTr="008D204B">
        <w:tc>
          <w:tcPr>
            <w:tcW w:w="3209" w:type="dxa"/>
            <w:vAlign w:val="center"/>
          </w:tcPr>
          <w:p w14:paraId="69E72F82" w14:textId="0EB10671" w:rsidR="00103320" w:rsidRDefault="00103320" w:rsidP="00103320">
            <w:pPr>
              <w:pStyle w:val="NormalWeb"/>
            </w:pPr>
            <w:r>
              <w:rPr>
                <w:rStyle w:val="Strong"/>
                <w:color w:val="1F1F1F"/>
                <w:bdr w:val="none" w:sz="0" w:space="0" w:color="auto" w:frame="1"/>
              </w:rPr>
              <w:t>Dataset Fraction</w:t>
            </w:r>
          </w:p>
        </w:tc>
        <w:tc>
          <w:tcPr>
            <w:tcW w:w="3209" w:type="dxa"/>
            <w:vAlign w:val="center"/>
          </w:tcPr>
          <w:p w14:paraId="651681FD" w14:textId="3850D03A" w:rsidR="00103320" w:rsidRDefault="00103320" w:rsidP="00103320">
            <w:pPr>
              <w:pStyle w:val="NormalWeb"/>
            </w:pPr>
            <w:r>
              <w:rPr>
                <w:rStyle w:val="Strong"/>
                <w:color w:val="1F1F1F"/>
                <w:bdr w:val="none" w:sz="0" w:space="0" w:color="auto" w:frame="1"/>
              </w:rPr>
              <w:t>Accuracy (%)</w:t>
            </w:r>
          </w:p>
        </w:tc>
        <w:tc>
          <w:tcPr>
            <w:tcW w:w="3210" w:type="dxa"/>
            <w:vAlign w:val="center"/>
          </w:tcPr>
          <w:p w14:paraId="2B85B91A" w14:textId="0F511D3C" w:rsidR="00103320" w:rsidRDefault="00103320" w:rsidP="00103320">
            <w:pPr>
              <w:pStyle w:val="NormalWeb"/>
            </w:pPr>
            <w:r>
              <w:rPr>
                <w:rStyle w:val="Strong"/>
                <w:color w:val="1F1F1F"/>
                <w:bdr w:val="none" w:sz="0" w:space="0" w:color="auto" w:frame="1"/>
              </w:rPr>
              <w:t>Training Time (s)</w:t>
            </w:r>
          </w:p>
        </w:tc>
      </w:tr>
      <w:tr w:rsidR="00103320" w14:paraId="3671B759" w14:textId="77777777" w:rsidTr="008D204B">
        <w:tc>
          <w:tcPr>
            <w:tcW w:w="3209" w:type="dxa"/>
            <w:vAlign w:val="center"/>
          </w:tcPr>
          <w:p w14:paraId="5811F217" w14:textId="35DB4A4F" w:rsidR="00103320" w:rsidRPr="00103320" w:rsidRDefault="00103320" w:rsidP="00103320">
            <w:pPr>
              <w:pStyle w:val="NormalWeb"/>
            </w:pPr>
            <w:r w:rsidRPr="00103320">
              <w:rPr>
                <w:color w:val="1F1F1F"/>
                <w:bdr w:val="none" w:sz="0" w:space="0" w:color="auto" w:frame="1"/>
              </w:rPr>
              <w:t>20% Real Data</w:t>
            </w:r>
          </w:p>
        </w:tc>
        <w:tc>
          <w:tcPr>
            <w:tcW w:w="3209" w:type="dxa"/>
            <w:vAlign w:val="center"/>
          </w:tcPr>
          <w:p w14:paraId="43813140" w14:textId="38BE856D" w:rsidR="00103320" w:rsidRDefault="00103320" w:rsidP="00103320">
            <w:pPr>
              <w:pStyle w:val="NormalWeb"/>
            </w:pPr>
            <w:r>
              <w:rPr>
                <w:color w:val="1F1F1F"/>
                <w:bdr w:val="none" w:sz="0" w:space="0" w:color="auto" w:frame="1"/>
              </w:rPr>
              <w:t>67.90%</w:t>
            </w:r>
          </w:p>
        </w:tc>
        <w:tc>
          <w:tcPr>
            <w:tcW w:w="3210" w:type="dxa"/>
            <w:vAlign w:val="center"/>
          </w:tcPr>
          <w:p w14:paraId="4E4B365F" w14:textId="00118071" w:rsidR="00103320" w:rsidRDefault="00103320" w:rsidP="00103320">
            <w:pPr>
              <w:pStyle w:val="NormalWeb"/>
            </w:pPr>
            <w:r>
              <w:rPr>
                <w:color w:val="1F1F1F"/>
                <w:bdr w:val="none" w:sz="0" w:space="0" w:color="auto" w:frame="1"/>
              </w:rPr>
              <w:t>2.26s</w:t>
            </w:r>
          </w:p>
        </w:tc>
      </w:tr>
      <w:tr w:rsidR="00103320" w14:paraId="041A68F0" w14:textId="77777777" w:rsidTr="008D204B">
        <w:tc>
          <w:tcPr>
            <w:tcW w:w="3209" w:type="dxa"/>
            <w:vAlign w:val="center"/>
          </w:tcPr>
          <w:p w14:paraId="4393AD32" w14:textId="3A791A5C" w:rsidR="00103320" w:rsidRPr="00103320" w:rsidRDefault="00103320" w:rsidP="00103320">
            <w:pPr>
              <w:pStyle w:val="NormalWeb"/>
            </w:pPr>
            <w:r w:rsidRPr="00103320">
              <w:rPr>
                <w:color w:val="1F1F1F"/>
                <w:bdr w:val="none" w:sz="0" w:space="0" w:color="auto" w:frame="1"/>
              </w:rPr>
              <w:t>50% Real Data</w:t>
            </w:r>
          </w:p>
        </w:tc>
        <w:tc>
          <w:tcPr>
            <w:tcW w:w="3209" w:type="dxa"/>
            <w:vAlign w:val="center"/>
          </w:tcPr>
          <w:p w14:paraId="1368252B" w14:textId="52F514D0" w:rsidR="00103320" w:rsidRDefault="00103320" w:rsidP="00103320">
            <w:pPr>
              <w:pStyle w:val="NormalWeb"/>
            </w:pPr>
            <w:r>
              <w:rPr>
                <w:color w:val="1F1F1F"/>
                <w:bdr w:val="none" w:sz="0" w:space="0" w:color="auto" w:frame="1"/>
              </w:rPr>
              <w:t>71.24%</w:t>
            </w:r>
          </w:p>
        </w:tc>
        <w:tc>
          <w:tcPr>
            <w:tcW w:w="3210" w:type="dxa"/>
            <w:vAlign w:val="center"/>
          </w:tcPr>
          <w:p w14:paraId="1D669979" w14:textId="1F2C4B6D" w:rsidR="00103320" w:rsidRDefault="00103320" w:rsidP="00103320">
            <w:pPr>
              <w:pStyle w:val="NormalWeb"/>
            </w:pPr>
            <w:r>
              <w:rPr>
                <w:color w:val="1F1F1F"/>
                <w:bdr w:val="none" w:sz="0" w:space="0" w:color="auto" w:frame="1"/>
              </w:rPr>
              <w:t>5.48s</w:t>
            </w:r>
          </w:p>
        </w:tc>
      </w:tr>
      <w:tr w:rsidR="00103320" w14:paraId="038708F1" w14:textId="77777777" w:rsidTr="008D204B">
        <w:tc>
          <w:tcPr>
            <w:tcW w:w="3209" w:type="dxa"/>
            <w:vAlign w:val="center"/>
          </w:tcPr>
          <w:p w14:paraId="04387896" w14:textId="0156629A" w:rsidR="00103320" w:rsidRPr="00103320" w:rsidRDefault="00103320" w:rsidP="00103320">
            <w:pPr>
              <w:pStyle w:val="NormalWeb"/>
            </w:pPr>
            <w:r w:rsidRPr="00103320">
              <w:rPr>
                <w:color w:val="1F1F1F"/>
                <w:bdr w:val="none" w:sz="0" w:space="0" w:color="auto" w:frame="1"/>
              </w:rPr>
              <w:t>100% Real Data</w:t>
            </w:r>
          </w:p>
        </w:tc>
        <w:tc>
          <w:tcPr>
            <w:tcW w:w="3209" w:type="dxa"/>
            <w:vAlign w:val="center"/>
          </w:tcPr>
          <w:p w14:paraId="0576CB38" w14:textId="6A1164CA" w:rsidR="00103320" w:rsidRDefault="00103320" w:rsidP="00103320">
            <w:pPr>
              <w:pStyle w:val="NormalWeb"/>
            </w:pPr>
            <w:r>
              <w:rPr>
                <w:color w:val="1F1F1F"/>
                <w:bdr w:val="none" w:sz="0" w:space="0" w:color="auto" w:frame="1"/>
              </w:rPr>
              <w:t>75.13%</w:t>
            </w:r>
          </w:p>
        </w:tc>
        <w:tc>
          <w:tcPr>
            <w:tcW w:w="3210" w:type="dxa"/>
            <w:vAlign w:val="center"/>
          </w:tcPr>
          <w:p w14:paraId="395EC3B7" w14:textId="38549817" w:rsidR="00103320" w:rsidRDefault="00103320" w:rsidP="00103320">
            <w:pPr>
              <w:pStyle w:val="NormalWeb"/>
            </w:pPr>
            <w:r>
              <w:rPr>
                <w:color w:val="1F1F1F"/>
                <w:bdr w:val="none" w:sz="0" w:space="0" w:color="auto" w:frame="1"/>
              </w:rPr>
              <w:t>11.00s</w:t>
            </w:r>
          </w:p>
        </w:tc>
      </w:tr>
      <w:tr w:rsidR="00103320" w14:paraId="56CD4825" w14:textId="77777777" w:rsidTr="008D204B">
        <w:tc>
          <w:tcPr>
            <w:tcW w:w="3209" w:type="dxa"/>
            <w:vAlign w:val="center"/>
          </w:tcPr>
          <w:p w14:paraId="6E6EC7A3" w14:textId="205B6F38" w:rsidR="00103320" w:rsidRPr="00103320" w:rsidRDefault="00103320" w:rsidP="00103320">
            <w:pPr>
              <w:pStyle w:val="NormalWeb"/>
            </w:pPr>
            <w:r w:rsidRPr="00103320">
              <w:rPr>
                <w:color w:val="1F1F1F"/>
                <w:bdr w:val="none" w:sz="0" w:space="0" w:color="auto" w:frame="1"/>
              </w:rPr>
              <w:t>100% Synthetic</w:t>
            </w:r>
          </w:p>
        </w:tc>
        <w:tc>
          <w:tcPr>
            <w:tcW w:w="3209" w:type="dxa"/>
            <w:vAlign w:val="center"/>
          </w:tcPr>
          <w:p w14:paraId="2AED99FF" w14:textId="6EC6680B" w:rsidR="00103320" w:rsidRDefault="00103320" w:rsidP="00103320">
            <w:pPr>
              <w:pStyle w:val="NormalWeb"/>
            </w:pPr>
            <w:r>
              <w:rPr>
                <w:color w:val="1F1F1F"/>
                <w:bdr w:val="none" w:sz="0" w:space="0" w:color="auto" w:frame="1"/>
              </w:rPr>
              <w:t>36.27%</w:t>
            </w:r>
          </w:p>
        </w:tc>
        <w:tc>
          <w:tcPr>
            <w:tcW w:w="3210" w:type="dxa"/>
            <w:vAlign w:val="center"/>
          </w:tcPr>
          <w:p w14:paraId="7839A71F" w14:textId="4C9270BF" w:rsidR="00103320" w:rsidRDefault="00103320" w:rsidP="00103320">
            <w:pPr>
              <w:pStyle w:val="NormalWeb"/>
            </w:pPr>
            <w:r>
              <w:rPr>
                <w:color w:val="1F1F1F"/>
                <w:bdr w:val="none" w:sz="0" w:space="0" w:color="auto" w:frame="1"/>
              </w:rPr>
              <w:t>0.73s</w:t>
            </w:r>
          </w:p>
        </w:tc>
      </w:tr>
    </w:tbl>
    <w:p w14:paraId="47104DA8" w14:textId="77777777" w:rsidR="00103320" w:rsidRDefault="00103320" w:rsidP="00103320">
      <w:pPr>
        <w:pStyle w:val="NormalWeb"/>
      </w:pPr>
    </w:p>
    <w:p w14:paraId="5D480DFF" w14:textId="4908B8F1" w:rsidR="00103320" w:rsidRDefault="00103320" w:rsidP="00103320">
      <w:pPr>
        <w:pStyle w:val="Heading2"/>
      </w:pPr>
      <w:r>
        <w:t xml:space="preserve"> </w:t>
      </w:r>
      <w:bookmarkStart w:id="14" w:name="_Toc224508161"/>
      <w:r>
        <w:t>Visual and Quantitative Analysis</w:t>
      </w:r>
      <w:bookmarkEnd w:id="14"/>
    </w:p>
    <w:p w14:paraId="304DE5A6" w14:textId="03C72B5D" w:rsidR="00103320" w:rsidRDefault="00103320" w:rsidP="00103320">
      <w:pPr>
        <w:pStyle w:val="NormalWeb"/>
        <w:numPr>
          <w:ilvl w:val="0"/>
          <w:numId w:val="28"/>
        </w:numPr>
      </w:pPr>
      <w:r>
        <w:rPr>
          <w:rStyle w:val="citation-163"/>
          <w:b/>
          <w:bCs/>
        </w:rPr>
        <w:t>GAN Performance:</w:t>
      </w:r>
      <w:r>
        <w:rPr>
          <w:rStyle w:val="citation-163"/>
        </w:rPr>
        <w:t xml:space="preserve"> The loss curves for the Discriminator and Generator stabilized, but visual inspection of </w:t>
      </w:r>
      <w:r>
        <w:rPr>
          <w:rStyle w:val="citation-163"/>
          <w:rFonts w:ascii="Courier New" w:hAnsi="Courier New" w:cs="Courier New"/>
          <w:sz w:val="20"/>
        </w:rPr>
        <w:t>synthetic</w:t>
      </w:r>
      <w:r w:rsidR="004E2CBF">
        <w:rPr>
          <w:rStyle w:val="citation-163"/>
          <w:rFonts w:ascii="Courier New" w:hAnsi="Courier New" w:cs="Courier New"/>
          <w:sz w:val="20"/>
        </w:rPr>
        <w:t xml:space="preserve"> </w:t>
      </w:r>
      <w:r>
        <w:rPr>
          <w:rStyle w:val="citation-163"/>
          <w:rFonts w:ascii="Courier New" w:hAnsi="Courier New" w:cs="Courier New"/>
          <w:sz w:val="20"/>
        </w:rPr>
        <w:t>samples</w:t>
      </w:r>
      <w:r>
        <w:rPr>
          <w:rStyle w:val="citation-163"/>
        </w:rPr>
        <w:t xml:space="preserve"> shows that while the GAN captured the general color distribution (e.g., green for bird backgrounds), it lacked the fine structural detail needed for high accuracy. </w:t>
      </w:r>
    </w:p>
    <w:p w14:paraId="376FEE5E" w14:textId="37E17C97" w:rsidR="00103320" w:rsidRDefault="00103320" w:rsidP="00103320">
      <w:pPr>
        <w:pStyle w:val="NormalWeb"/>
        <w:numPr>
          <w:ilvl w:val="0"/>
          <w:numId w:val="28"/>
        </w:numPr>
      </w:pPr>
      <w:r>
        <w:rPr>
          <w:rStyle w:val="citation-162"/>
          <w:b/>
          <w:bCs/>
        </w:rPr>
        <w:t>Data Amount Trend:</w:t>
      </w:r>
      <w:r>
        <w:rPr>
          <w:rStyle w:val="citation-162"/>
        </w:rPr>
        <w:t xml:space="preserve"> There is a direct positive correlation between the amount of real data and classification accuracy. </w:t>
      </w:r>
      <w:r>
        <w:rPr>
          <w:rStyle w:val="citation-161"/>
          <w:rFonts w:eastAsiaTheme="majorEastAsia"/>
        </w:rPr>
        <w:t xml:space="preserve">Reducing the dataset size from 100% to 20% resulted in a ~7% drop in accuracy. </w:t>
      </w:r>
    </w:p>
    <w:p w14:paraId="5C18568D" w14:textId="0AD73C1F" w:rsidR="00103320" w:rsidRDefault="00E8540C" w:rsidP="00103320">
      <w:pPr>
        <w:pStyle w:val="NormalWeb"/>
        <w:numPr>
          <w:ilvl w:val="0"/>
          <w:numId w:val="28"/>
        </w:numPr>
      </w:pPr>
      <w:r>
        <w:rPr>
          <w:noProof/>
        </w:rPr>
        <w:drawing>
          <wp:anchor distT="0" distB="0" distL="114300" distR="114300" simplePos="0" relativeHeight="251697153" behindDoc="0" locked="0" layoutInCell="1" allowOverlap="1" wp14:anchorId="7D4E932E" wp14:editId="366ACF46">
            <wp:simplePos x="0" y="0"/>
            <wp:positionH relativeFrom="column">
              <wp:posOffset>3510915</wp:posOffset>
            </wp:positionH>
            <wp:positionV relativeFrom="paragraph">
              <wp:posOffset>2496820</wp:posOffset>
            </wp:positionV>
            <wp:extent cx="2609850" cy="260985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09850" cy="2609850"/>
                    </a:xfrm>
                    <a:prstGeom prst="rect">
                      <a:avLst/>
                    </a:prstGeom>
                    <a:noFill/>
                    <a:ln>
                      <a:noFill/>
                    </a:ln>
                  </pic:spPr>
                </pic:pic>
              </a:graphicData>
            </a:graphic>
          </wp:anchor>
        </w:drawing>
      </w:r>
      <w:r w:rsidR="00103320">
        <w:rPr>
          <w:rStyle w:val="citation-160"/>
          <w:rFonts w:eastAsiaTheme="majorEastAsia"/>
          <w:b/>
          <w:bCs/>
        </w:rPr>
        <w:t>Synthetic Quality:</w:t>
      </w:r>
      <w:r w:rsidR="00103320">
        <w:rPr>
          <w:rStyle w:val="citation-160"/>
          <w:rFonts w:eastAsiaTheme="majorEastAsia"/>
        </w:rPr>
        <w:t xml:space="preserve"> The synthetic </w:t>
      </w:r>
      <w:r w:rsidR="004E2CBF">
        <w:rPr>
          <w:rStyle w:val="citation-160"/>
          <w:rFonts w:eastAsiaTheme="majorEastAsia"/>
        </w:rPr>
        <w:tab/>
      </w:r>
      <w:r w:rsidR="00103320">
        <w:rPr>
          <w:rStyle w:val="citation-160"/>
          <w:rFonts w:eastAsiaTheme="majorEastAsia"/>
        </w:rPr>
        <w:t xml:space="preserve">accuracy (36.27%) is only slightly above random guessing (33.3%). </w:t>
      </w:r>
      <w:r w:rsidR="00103320">
        <w:rPr>
          <w:rStyle w:val="citation-159"/>
        </w:rPr>
        <w:t xml:space="preserve">This confirms that for complex animal classes, a basic DCGAN requires more training or a more complex architecture to be a viable replacement for real data. </w:t>
      </w:r>
    </w:p>
    <w:p w14:paraId="00658676" w14:textId="2F8A72F8" w:rsidR="00103320" w:rsidRPr="00103320" w:rsidRDefault="00E8540C" w:rsidP="00103320">
      <w:pPr>
        <w:pStyle w:val="Text"/>
        <w:rPr>
          <w:lang w:val="en-US"/>
        </w:rPr>
      </w:pPr>
      <w:r>
        <w:rPr>
          <w:noProof/>
        </w:rPr>
        <w:drawing>
          <wp:anchor distT="0" distB="0" distL="114300" distR="114300" simplePos="0" relativeHeight="251696129" behindDoc="0" locked="0" layoutInCell="1" allowOverlap="1" wp14:anchorId="127B16B6" wp14:editId="6CB00751">
            <wp:simplePos x="0" y="0"/>
            <wp:positionH relativeFrom="column">
              <wp:posOffset>-591185</wp:posOffset>
            </wp:positionH>
            <wp:positionV relativeFrom="paragraph">
              <wp:posOffset>552450</wp:posOffset>
            </wp:positionV>
            <wp:extent cx="4165600" cy="2082800"/>
            <wp:effectExtent l="0" t="0" r="635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65600" cy="208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1A695C" w14:textId="2EBB94D6" w:rsidR="00274DC0" w:rsidRDefault="007132AE" w:rsidP="000D0962">
      <w:pPr>
        <w:pStyle w:val="Heading1"/>
      </w:pPr>
      <w:bookmarkStart w:id="15" w:name="_Toc224508162"/>
      <w:r>
        <w:lastRenderedPageBreak/>
        <w:t>Part 2: Pix2Pix (Supervised Approach)</w:t>
      </w:r>
      <w:bookmarkEnd w:id="15"/>
    </w:p>
    <w:p w14:paraId="75E28B0C" w14:textId="77777777" w:rsidR="007132AE" w:rsidRDefault="007132AE" w:rsidP="007132AE">
      <w:pPr>
        <w:pStyle w:val="NormalWeb"/>
      </w:pPr>
      <w:bookmarkStart w:id="16" w:name="_Toc503646980"/>
      <w:bookmarkStart w:id="17" w:name="_Toc503648370"/>
      <w:bookmarkStart w:id="18" w:name="_Toc503651314"/>
      <w:bookmarkStart w:id="19" w:name="_Toc505346890"/>
      <w:bookmarkStart w:id="20" w:name="_Toc443004"/>
      <w:r>
        <w:t>For the supervised translation of administrative maps to satellite imagery, a Pix2Pix architecture was implemented. Pix2Pix operates as a Conditional Generative Adversarial Network (</w:t>
      </w:r>
      <w:proofErr w:type="spellStart"/>
      <w:r>
        <w:t>cGAN</w:t>
      </w:r>
      <w:proofErr w:type="spellEnd"/>
      <w:r>
        <w:t>), where the generator learns a deterministic mapping conditioned on a paired input image rather than a random noise vector.</w:t>
      </w:r>
    </w:p>
    <w:p w14:paraId="0EFD353D" w14:textId="77777777" w:rsidR="007132AE" w:rsidRDefault="007132AE" w:rsidP="007132AE">
      <w:pPr>
        <w:pStyle w:val="NormalWeb"/>
        <w:numPr>
          <w:ilvl w:val="0"/>
          <w:numId w:val="33"/>
        </w:numPr>
      </w:pPr>
      <w:r>
        <w:rPr>
          <w:b/>
          <w:bCs/>
        </w:rPr>
        <w:t>Generator (U-Net):</w:t>
      </w:r>
      <w:r>
        <w:t xml:space="preserve"> The generator utilizes a U-Net architecture. By employing skip connections between the </w:t>
      </w:r>
      <w:proofErr w:type="spellStart"/>
      <w:r>
        <w:t>downsampling</w:t>
      </w:r>
      <w:proofErr w:type="spellEnd"/>
      <w:r>
        <w:t xml:space="preserve"> (encoder) and </w:t>
      </w:r>
      <w:proofErr w:type="spellStart"/>
      <w:r>
        <w:t>upsampling</w:t>
      </w:r>
      <w:proofErr w:type="spellEnd"/>
      <w:r>
        <w:t xml:space="preserve"> (decoder) layers, the network directly bypasses the bottleneck. This is critical for geographical translation, as it preserves the exact spatial coordinates of high-frequency map features, such as road networks and coastlines, in the generated satellite output.</w:t>
      </w:r>
    </w:p>
    <w:p w14:paraId="22F00B9A" w14:textId="4EB0DE12" w:rsidR="007132AE" w:rsidRDefault="007132AE" w:rsidP="007132AE">
      <w:pPr>
        <w:pStyle w:val="NormalWeb"/>
        <w:numPr>
          <w:ilvl w:val="0"/>
          <w:numId w:val="33"/>
        </w:numPr>
      </w:pPr>
      <w:r>
        <w:rPr>
          <w:b/>
          <w:bCs/>
        </w:rPr>
        <w:t>Discriminator (</w:t>
      </w:r>
      <w:proofErr w:type="spellStart"/>
      <w:r>
        <w:rPr>
          <w:b/>
          <w:bCs/>
        </w:rPr>
        <w:t>PatchGAN</w:t>
      </w:r>
      <w:proofErr w:type="spellEnd"/>
      <w:r>
        <w:rPr>
          <w:b/>
          <w:bCs/>
        </w:rPr>
        <w:t>):</w:t>
      </w:r>
      <w:r>
        <w:t xml:space="preserve"> Instead of evaluating the image globally, the </w:t>
      </w:r>
      <w:proofErr w:type="spellStart"/>
      <w:r>
        <w:t>PatchGAN</w:t>
      </w:r>
      <w:proofErr w:type="spellEnd"/>
      <w:r>
        <w:t xml:space="preserve"> discriminator penalizes structure at the scale of local image patches (</w:t>
      </w:r>
      <w:r>
        <w:rPr>
          <w:rStyle w:val="math-inline"/>
        </w:rPr>
        <w:t>$70 \times 70$</w:t>
      </w:r>
      <w:r>
        <w:t xml:space="preserve"> pixels). This approach encourages the generator to produce highly realistic, localized high-frequency textures (e.g., the visual difference between foliage and asphalt) while relying on the U-Net's skip connections to maintain global consistency.</w:t>
      </w:r>
    </w:p>
    <w:p w14:paraId="1248023B" w14:textId="682472D8" w:rsidR="007132AE" w:rsidRDefault="003F1FDD" w:rsidP="007132AE">
      <w:pPr>
        <w:pStyle w:val="NormalWeb"/>
      </w:pPr>
      <w:r>
        <w:rPr>
          <w:noProof/>
        </w:rPr>
        <w:drawing>
          <wp:anchor distT="0" distB="0" distL="114300" distR="114300" simplePos="0" relativeHeight="251713537" behindDoc="0" locked="0" layoutInCell="1" allowOverlap="1" wp14:anchorId="3C404A26" wp14:editId="76F6237A">
            <wp:simplePos x="0" y="0"/>
            <wp:positionH relativeFrom="column">
              <wp:posOffset>2701925</wp:posOffset>
            </wp:positionH>
            <wp:positionV relativeFrom="paragraph">
              <wp:posOffset>4231640</wp:posOffset>
            </wp:positionV>
            <wp:extent cx="3638550" cy="1819275"/>
            <wp:effectExtent l="0" t="0" r="0" b="9525"/>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38550" cy="18192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2513" behindDoc="0" locked="0" layoutInCell="1" allowOverlap="1" wp14:anchorId="4E4FE96A" wp14:editId="70811836">
            <wp:simplePos x="0" y="0"/>
            <wp:positionH relativeFrom="column">
              <wp:posOffset>-699135</wp:posOffset>
            </wp:positionH>
            <wp:positionV relativeFrom="paragraph">
              <wp:posOffset>4067175</wp:posOffset>
            </wp:positionV>
            <wp:extent cx="3592830" cy="1796415"/>
            <wp:effectExtent l="0" t="0" r="762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92830" cy="17964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F1FDD">
        <w:rPr>
          <w:noProof/>
        </w:rPr>
        <w:drawing>
          <wp:anchor distT="0" distB="0" distL="114300" distR="114300" simplePos="0" relativeHeight="251711489" behindDoc="0" locked="0" layoutInCell="1" allowOverlap="1" wp14:anchorId="356041D5" wp14:editId="203E9DB3">
            <wp:simplePos x="0" y="0"/>
            <wp:positionH relativeFrom="column">
              <wp:posOffset>-635</wp:posOffset>
            </wp:positionH>
            <wp:positionV relativeFrom="paragraph">
              <wp:posOffset>334010</wp:posOffset>
            </wp:positionV>
            <wp:extent cx="5562600" cy="3302000"/>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562600" cy="3302000"/>
                    </a:xfrm>
                    <a:prstGeom prst="rect">
                      <a:avLst/>
                    </a:prstGeom>
                  </pic:spPr>
                </pic:pic>
              </a:graphicData>
            </a:graphic>
            <wp14:sizeRelH relativeFrom="page">
              <wp14:pctWidth>0</wp14:pctWidth>
            </wp14:sizeRelH>
            <wp14:sizeRelV relativeFrom="page">
              <wp14:pctHeight>0</wp14:pctHeight>
            </wp14:sizeRelV>
          </wp:anchor>
        </w:drawing>
      </w:r>
    </w:p>
    <w:p w14:paraId="6DF9CD63" w14:textId="619C70F5" w:rsidR="007132AE" w:rsidRDefault="007132AE" w:rsidP="007132AE">
      <w:pPr>
        <w:pStyle w:val="Heading1"/>
      </w:pPr>
      <w:bookmarkStart w:id="21" w:name="_Toc224508163"/>
      <w:r>
        <w:lastRenderedPageBreak/>
        <w:t>CycleGAN (Unsupervised Approach)</w:t>
      </w:r>
      <w:bookmarkEnd w:id="21"/>
    </w:p>
    <w:p w14:paraId="234942E2" w14:textId="77777777" w:rsidR="007132AE" w:rsidRDefault="007132AE" w:rsidP="007132AE">
      <w:pPr>
        <w:pStyle w:val="NormalWeb"/>
      </w:pPr>
      <w:r>
        <w:t xml:space="preserve">To provide a comparative unsupervised baseline, a </w:t>
      </w:r>
      <w:proofErr w:type="spellStart"/>
      <w:r>
        <w:t>CycleGAN</w:t>
      </w:r>
      <w:proofErr w:type="spellEnd"/>
      <w:r>
        <w:t xml:space="preserve"> architecture was constructed. Unlike Pix2Pix, </w:t>
      </w:r>
      <w:proofErr w:type="spellStart"/>
      <w:r>
        <w:t>CycleGAN</w:t>
      </w:r>
      <w:proofErr w:type="spellEnd"/>
      <w:r>
        <w:t xml:space="preserve"> does not rely on paired training data (exact pixel-to-pixel matches of maps and satellite photos).</w:t>
      </w:r>
    </w:p>
    <w:p w14:paraId="4C978B94" w14:textId="77777777" w:rsidR="007132AE" w:rsidRDefault="007132AE" w:rsidP="007132AE">
      <w:pPr>
        <w:pStyle w:val="NormalWeb"/>
        <w:numPr>
          <w:ilvl w:val="0"/>
          <w:numId w:val="34"/>
        </w:numPr>
      </w:pPr>
      <w:r>
        <w:rPr>
          <w:b/>
          <w:bCs/>
        </w:rPr>
        <w:t>Architecture:</w:t>
      </w:r>
      <w:r>
        <w:t xml:space="preserve"> It utilizes two distinct generators (incorporating Residual Blocks rather than U-Net skip connections to focus on style transfer over strict spatial alignment) and two discriminators.</w:t>
      </w:r>
    </w:p>
    <w:p w14:paraId="62496813" w14:textId="29A383C6" w:rsidR="007132AE" w:rsidRDefault="003F1FDD" w:rsidP="007132AE">
      <w:pPr>
        <w:pStyle w:val="NormalWeb"/>
        <w:numPr>
          <w:ilvl w:val="0"/>
          <w:numId w:val="34"/>
        </w:numPr>
      </w:pPr>
      <w:r w:rsidRPr="003F1FDD">
        <w:rPr>
          <w:noProof/>
        </w:rPr>
        <w:drawing>
          <wp:anchor distT="0" distB="0" distL="114300" distR="114300" simplePos="0" relativeHeight="251710465" behindDoc="0" locked="0" layoutInCell="1" allowOverlap="1" wp14:anchorId="548E76FD" wp14:editId="761B0FFC">
            <wp:simplePos x="0" y="0"/>
            <wp:positionH relativeFrom="column">
              <wp:posOffset>462915</wp:posOffset>
            </wp:positionH>
            <wp:positionV relativeFrom="paragraph">
              <wp:posOffset>3966210</wp:posOffset>
            </wp:positionV>
            <wp:extent cx="5746750" cy="3452495"/>
            <wp:effectExtent l="0" t="0" r="635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746750" cy="3452495"/>
                    </a:xfrm>
                    <a:prstGeom prst="rect">
                      <a:avLst/>
                    </a:prstGeom>
                  </pic:spPr>
                </pic:pic>
              </a:graphicData>
            </a:graphic>
            <wp14:sizeRelH relativeFrom="page">
              <wp14:pctWidth>0</wp14:pctWidth>
            </wp14:sizeRelH>
            <wp14:sizeRelV relativeFrom="page">
              <wp14:pctHeight>0</wp14:pctHeight>
            </wp14:sizeRelV>
          </wp:anchor>
        </w:drawing>
      </w:r>
      <w:r w:rsidRPr="003F1FDD">
        <w:rPr>
          <w:noProof/>
        </w:rPr>
        <w:drawing>
          <wp:anchor distT="0" distB="0" distL="114300" distR="114300" simplePos="0" relativeHeight="251709441" behindDoc="0" locked="0" layoutInCell="1" allowOverlap="1" wp14:anchorId="35A113B1" wp14:editId="474BF029">
            <wp:simplePos x="0" y="0"/>
            <wp:positionH relativeFrom="column">
              <wp:posOffset>-489585</wp:posOffset>
            </wp:positionH>
            <wp:positionV relativeFrom="paragraph">
              <wp:posOffset>1252855</wp:posOffset>
            </wp:positionV>
            <wp:extent cx="5894705" cy="25971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894705" cy="2597150"/>
                    </a:xfrm>
                    <a:prstGeom prst="rect">
                      <a:avLst/>
                    </a:prstGeom>
                  </pic:spPr>
                </pic:pic>
              </a:graphicData>
            </a:graphic>
            <wp14:sizeRelH relativeFrom="page">
              <wp14:pctWidth>0</wp14:pctWidth>
            </wp14:sizeRelH>
            <wp14:sizeRelV relativeFrom="page">
              <wp14:pctHeight>0</wp14:pctHeight>
            </wp14:sizeRelV>
          </wp:anchor>
        </w:drawing>
      </w:r>
      <w:r w:rsidR="007132AE">
        <w:rPr>
          <w:b/>
          <w:bCs/>
        </w:rPr>
        <w:t>Cycle-Consistency Loss:</w:t>
      </w:r>
      <w:r w:rsidR="007132AE">
        <w:t xml:space="preserve"> The network is optimized using a cycle-consistency loss function. This enforces the constraint that an image translated from Domain A (Map) to Domain B (Satellite), and then back to Domain A, must be identical to the original input. This allows the model to learn the generalized "texture" of satellite imagery without supervised spatial alignment.</w:t>
      </w:r>
      <w:r w:rsidRPr="003F1FDD">
        <w:rPr>
          <w:noProof/>
        </w:rPr>
        <w:t xml:space="preserve"> </w:t>
      </w:r>
    </w:p>
    <w:p w14:paraId="352A9591" w14:textId="574929DF" w:rsidR="007132AE" w:rsidRDefault="007132AE" w:rsidP="007132AE">
      <w:pPr>
        <w:pStyle w:val="Heading1"/>
      </w:pPr>
      <w:bookmarkStart w:id="22" w:name="_Toc224508164"/>
      <w:r>
        <w:lastRenderedPageBreak/>
        <w:t>Results: Map to Satellite Translation</w:t>
      </w:r>
      <w:bookmarkEnd w:id="22"/>
    </w:p>
    <w:p w14:paraId="3DB8AE66" w14:textId="4BEEAE4E" w:rsidR="007132AE" w:rsidRDefault="007132AE" w:rsidP="007132AE">
      <w:pPr>
        <w:pStyle w:val="Heading2"/>
      </w:pPr>
      <w:bookmarkStart w:id="23" w:name="_Toc224508165"/>
      <w:r>
        <w:t>Visual Analysis</w:t>
      </w:r>
      <w:bookmarkEnd w:id="23"/>
    </w:p>
    <w:p w14:paraId="710746E9" w14:textId="77777777" w:rsidR="007132AE" w:rsidRDefault="007132AE" w:rsidP="007132AE">
      <w:pPr>
        <w:pStyle w:val="NormalWeb"/>
      </w:pPr>
      <w:r>
        <w:t>The Pix2Pix model successfully translated abstract mapping colors into complex urban textures over a 100-epoch training period.</w:t>
      </w:r>
    </w:p>
    <w:p w14:paraId="3F3839E7" w14:textId="419BDD09" w:rsidR="007132AE" w:rsidRDefault="003F1FDD" w:rsidP="007132AE">
      <w:pPr>
        <w:pStyle w:val="NormalWeb"/>
        <w:numPr>
          <w:ilvl w:val="0"/>
          <w:numId w:val="35"/>
        </w:numPr>
      </w:pPr>
      <w:r>
        <w:rPr>
          <w:noProof/>
        </w:rPr>
        <w:drawing>
          <wp:anchor distT="0" distB="0" distL="114300" distR="114300" simplePos="0" relativeHeight="251706369" behindDoc="0" locked="0" layoutInCell="1" allowOverlap="1" wp14:anchorId="76F6E148" wp14:editId="5A70B704">
            <wp:simplePos x="0" y="0"/>
            <wp:positionH relativeFrom="column">
              <wp:posOffset>-103505</wp:posOffset>
            </wp:positionH>
            <wp:positionV relativeFrom="paragraph">
              <wp:posOffset>685165</wp:posOffset>
            </wp:positionV>
            <wp:extent cx="6120130" cy="1149985"/>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20130" cy="1149985"/>
                    </a:xfrm>
                    <a:prstGeom prst="rect">
                      <a:avLst/>
                    </a:prstGeom>
                    <a:noFill/>
                    <a:ln>
                      <a:noFill/>
                    </a:ln>
                  </pic:spPr>
                </pic:pic>
              </a:graphicData>
            </a:graphic>
            <wp14:sizeRelH relativeFrom="page">
              <wp14:pctWidth>0</wp14:pctWidth>
            </wp14:sizeRelH>
            <wp14:sizeRelV relativeFrom="page">
              <wp14:pctHeight>0</wp14:pctHeight>
            </wp14:sizeRelV>
          </wp:anchor>
        </w:drawing>
      </w:r>
      <w:r w:rsidR="007132AE">
        <w:rPr>
          <w:b/>
          <w:bCs/>
        </w:rPr>
        <w:t>Initial State (Epoch 1):</w:t>
      </w:r>
      <w:r w:rsidR="007132AE">
        <w:t xml:space="preserve"> Early generations exhibited high-entropy, muddy textures. The model failed to differentiate between urban blocks, water, and vegetation, producing dark, low-contrast outputs.</w:t>
      </w:r>
    </w:p>
    <w:p w14:paraId="31FE6F27" w14:textId="2518C074" w:rsidR="007132AE" w:rsidRDefault="003F1FDD" w:rsidP="007132AE">
      <w:pPr>
        <w:pStyle w:val="NormalWeb"/>
        <w:numPr>
          <w:ilvl w:val="0"/>
          <w:numId w:val="35"/>
        </w:numPr>
      </w:pPr>
      <w:r>
        <w:rPr>
          <w:noProof/>
        </w:rPr>
        <w:drawing>
          <wp:anchor distT="0" distB="0" distL="114300" distR="114300" simplePos="0" relativeHeight="251707393" behindDoc="0" locked="0" layoutInCell="1" allowOverlap="1" wp14:anchorId="01AB19BA" wp14:editId="178A703A">
            <wp:simplePos x="0" y="0"/>
            <wp:positionH relativeFrom="column">
              <wp:posOffset>-103505</wp:posOffset>
            </wp:positionH>
            <wp:positionV relativeFrom="paragraph">
              <wp:posOffset>2134235</wp:posOffset>
            </wp:positionV>
            <wp:extent cx="6120130" cy="1149985"/>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20130" cy="1149985"/>
                    </a:xfrm>
                    <a:prstGeom prst="rect">
                      <a:avLst/>
                    </a:prstGeom>
                    <a:noFill/>
                    <a:ln>
                      <a:noFill/>
                    </a:ln>
                  </pic:spPr>
                </pic:pic>
              </a:graphicData>
            </a:graphic>
            <wp14:sizeRelH relativeFrom="page">
              <wp14:pctWidth>0</wp14:pctWidth>
            </wp14:sizeRelH>
            <wp14:sizeRelV relativeFrom="page">
              <wp14:pctHeight>0</wp14:pctHeight>
            </wp14:sizeRelV>
          </wp:anchor>
        </w:drawing>
      </w:r>
      <w:r w:rsidR="007132AE">
        <w:rPr>
          <w:b/>
          <w:bCs/>
        </w:rPr>
        <w:t>Final State (Epoch 100):</w:t>
      </w:r>
      <w:r w:rsidR="007132AE">
        <w:t xml:space="preserve"> The generator successfully achieved high structural fidelity. The final images clearly differentiate between complex environmental features, rendering distinct road grids, varied building densities, and localized green spaces that align precisely with the input map's geometry.</w:t>
      </w:r>
    </w:p>
    <w:p w14:paraId="41F83305" w14:textId="269020E2" w:rsidR="007132AE" w:rsidRDefault="007132AE" w:rsidP="003F1FDD">
      <w:pPr>
        <w:pStyle w:val="Heading2"/>
        <w:rPr>
          <w:szCs w:val="24"/>
          <w:lang w:val="en-US"/>
        </w:rPr>
      </w:pPr>
      <w:bookmarkStart w:id="24" w:name="_Toc224508166"/>
      <w:r>
        <w:t>Training Stability</w:t>
      </w:r>
      <w:bookmarkEnd w:id="24"/>
    </w:p>
    <w:p w14:paraId="69CA0EBF" w14:textId="203AAD64" w:rsidR="007132AE" w:rsidRDefault="003F1FDD" w:rsidP="007132AE">
      <w:pPr>
        <w:pStyle w:val="NormalWeb"/>
      </w:pPr>
      <w:r>
        <w:rPr>
          <w:noProof/>
        </w:rPr>
        <w:drawing>
          <wp:anchor distT="0" distB="0" distL="114300" distR="114300" simplePos="0" relativeHeight="251708417" behindDoc="0" locked="0" layoutInCell="1" allowOverlap="1" wp14:anchorId="2137CC2C" wp14:editId="0F13DC73">
            <wp:simplePos x="0" y="0"/>
            <wp:positionH relativeFrom="column">
              <wp:posOffset>-32385</wp:posOffset>
            </wp:positionH>
            <wp:positionV relativeFrom="paragraph">
              <wp:posOffset>1004570</wp:posOffset>
            </wp:positionV>
            <wp:extent cx="5726430" cy="2863215"/>
            <wp:effectExtent l="0" t="0" r="762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6430" cy="2863215"/>
                    </a:xfrm>
                    <a:prstGeom prst="rect">
                      <a:avLst/>
                    </a:prstGeom>
                    <a:noFill/>
                    <a:ln>
                      <a:noFill/>
                    </a:ln>
                  </pic:spPr>
                </pic:pic>
              </a:graphicData>
            </a:graphic>
            <wp14:sizeRelH relativeFrom="page">
              <wp14:pctWidth>0</wp14:pctWidth>
            </wp14:sizeRelH>
            <wp14:sizeRelV relativeFrom="page">
              <wp14:pctHeight>0</wp14:pctHeight>
            </wp14:sizeRelV>
          </wp:anchor>
        </w:drawing>
      </w:r>
      <w:r w:rsidR="007132AE">
        <w:t>The adversarial training environment remained highly stable. The Discriminator loss maintained a consistently low profile, which effectively challenged the Generator to continuously refine its high-frequency outputs to avoid detection. The Generator loss successfully plateaued without experiencing mode collapse.</w:t>
      </w:r>
    </w:p>
    <w:p w14:paraId="1556C817" w14:textId="033C7C93" w:rsidR="00E37510" w:rsidRPr="00E37510" w:rsidRDefault="00E37510" w:rsidP="00E37510">
      <w:pPr>
        <w:pStyle w:val="Heading2"/>
        <w:numPr>
          <w:ilvl w:val="1"/>
          <w:numId w:val="44"/>
        </w:numPr>
        <w:rPr>
          <w:szCs w:val="24"/>
          <w:lang w:val="en-US"/>
        </w:rPr>
      </w:pPr>
      <w:r>
        <w:lastRenderedPageBreak/>
        <w:t>Unsupervised Visual Analysis (CycleGAN)</w:t>
      </w:r>
    </w:p>
    <w:p w14:paraId="3D46DACB" w14:textId="77777777" w:rsidR="00E37510" w:rsidRDefault="00E37510" w:rsidP="00E37510">
      <w:pPr>
        <w:pStyle w:val="NormalWeb"/>
      </w:pPr>
      <w:r>
        <w:t xml:space="preserve">To validate the unsupervised approach, the </w:t>
      </w:r>
      <w:proofErr w:type="spellStart"/>
      <w:r>
        <w:t>CycleGAN</w:t>
      </w:r>
      <w:proofErr w:type="spellEnd"/>
      <w:r>
        <w:t xml:space="preserve"> architecture was trained for 5 epochs to establish a baseline of cycle-consistency learning.</w:t>
      </w:r>
    </w:p>
    <w:p w14:paraId="62447FAD" w14:textId="3A3ACDE5" w:rsidR="00E37510" w:rsidRDefault="00E37510" w:rsidP="00E37510">
      <w:pPr>
        <w:pStyle w:val="NormalWeb"/>
        <w:numPr>
          <w:ilvl w:val="0"/>
          <w:numId w:val="43"/>
        </w:numPr>
      </w:pPr>
      <w:r>
        <w:rPr>
          <w:noProof/>
        </w:rPr>
        <w:drawing>
          <wp:anchor distT="0" distB="0" distL="114300" distR="114300" simplePos="0" relativeHeight="251714561" behindDoc="0" locked="0" layoutInCell="1" allowOverlap="1" wp14:anchorId="5AE2C6A6" wp14:editId="19F9418B">
            <wp:simplePos x="0" y="0"/>
            <wp:positionH relativeFrom="column">
              <wp:posOffset>1029824</wp:posOffset>
            </wp:positionH>
            <wp:positionV relativeFrom="paragraph">
              <wp:posOffset>806157</wp:posOffset>
            </wp:positionV>
            <wp:extent cx="3861435" cy="1294130"/>
            <wp:effectExtent l="0" t="0" r="5715" b="127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61435" cy="12941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Epoch 1:</w:t>
      </w:r>
      <w:r>
        <w:t xml:space="preserve"> The generator struggled to map the domains, resulting in severe checkerboard artifacts in the synthesized satellite imagery and a highly degraded, blurry reconstruction of the original map.</w:t>
      </w:r>
    </w:p>
    <w:p w14:paraId="0BAF0A05" w14:textId="133981AE" w:rsidR="00E37510" w:rsidRDefault="00E37510" w:rsidP="00E37510">
      <w:pPr>
        <w:pStyle w:val="NormalWeb"/>
        <w:ind w:left="360"/>
      </w:pPr>
    </w:p>
    <w:p w14:paraId="78E2F932" w14:textId="3AE22413" w:rsidR="00E37510" w:rsidRDefault="00E37510" w:rsidP="00E37510">
      <w:pPr>
        <w:pStyle w:val="NormalWeb"/>
        <w:numPr>
          <w:ilvl w:val="0"/>
          <w:numId w:val="43"/>
        </w:numPr>
      </w:pPr>
      <w:r>
        <w:rPr>
          <w:noProof/>
        </w:rPr>
        <w:drawing>
          <wp:anchor distT="0" distB="0" distL="114300" distR="114300" simplePos="0" relativeHeight="251715585" behindDoc="0" locked="0" layoutInCell="1" allowOverlap="1" wp14:anchorId="2B38A452" wp14:editId="05E66514">
            <wp:simplePos x="0" y="0"/>
            <wp:positionH relativeFrom="column">
              <wp:posOffset>873662</wp:posOffset>
            </wp:positionH>
            <wp:positionV relativeFrom="paragraph">
              <wp:posOffset>922020</wp:posOffset>
            </wp:positionV>
            <wp:extent cx="3945890" cy="1321435"/>
            <wp:effectExtent l="0" t="0" r="0" b="0"/>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45890" cy="1321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rPr>
        <w:t>Epoch 5:</w:t>
      </w:r>
      <w:r>
        <w:t xml:space="preserve"> Within just 5 epochs, the cycle-consistency loss successfully forced the network to preserve geometry. The synthesized satellite image (middle panel) began developing localized urban textures, and the reconstructed map (right panel) successfully recovered the sharp lines of the road networks present in the original input.</w:t>
      </w:r>
    </w:p>
    <w:p w14:paraId="3C0AAE58" w14:textId="078C5316" w:rsidR="00E37510" w:rsidRDefault="00E37510" w:rsidP="007132AE">
      <w:pPr>
        <w:pStyle w:val="NormalWeb"/>
      </w:pPr>
    </w:p>
    <w:p w14:paraId="061A8B94" w14:textId="059B69EE" w:rsidR="00E37510" w:rsidRDefault="00E37510" w:rsidP="007132AE">
      <w:pPr>
        <w:pStyle w:val="NormalWeb"/>
      </w:pPr>
      <w:r>
        <w:rPr>
          <w:noProof/>
        </w:rPr>
        <w:drawing>
          <wp:anchor distT="0" distB="0" distL="114300" distR="114300" simplePos="0" relativeHeight="251716609" behindDoc="0" locked="0" layoutInCell="1" allowOverlap="1" wp14:anchorId="1A7ED7B0" wp14:editId="534C7F11">
            <wp:simplePos x="0" y="0"/>
            <wp:positionH relativeFrom="column">
              <wp:posOffset>1029970</wp:posOffset>
            </wp:positionH>
            <wp:positionV relativeFrom="paragraph">
              <wp:posOffset>1168400</wp:posOffset>
            </wp:positionV>
            <wp:extent cx="3390265" cy="2118995"/>
            <wp:effectExtent l="0" t="0" r="635"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90265" cy="211899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Although the </w:t>
      </w:r>
      <w:proofErr w:type="spellStart"/>
      <w:r>
        <w:t>CycleGAN</w:t>
      </w:r>
      <w:proofErr w:type="spellEnd"/>
      <w:r>
        <w:t xml:space="preserve"> model was only trained for 5 epochs due to computational constraints, the loss graphs indicate the beginning of a stable adversarial dynamic. The </w:t>
      </w:r>
      <w:r>
        <w:rPr>
          <w:b/>
          <w:bCs/>
        </w:rPr>
        <w:t>Discriminator Loss</w:t>
      </w:r>
      <w:r>
        <w:t xml:space="preserve"> (blue) hovered between 0.26 and 0.63, indicating it was actively learning to differentiate between real and generated domains without overpowering the generators. Simultaneously, the </w:t>
      </w:r>
      <w:r>
        <w:rPr>
          <w:b/>
          <w:bCs/>
        </w:rPr>
        <w:t>Generator Loss</w:t>
      </w:r>
      <w:r>
        <w:t xml:space="preserve"> (orange) remained relatively stable around 3.0 before dropping to 2.79 by Epoch 5, suggesting the cycle-consistency loss was successfully guiding the generators toward structural alignment</w:t>
      </w:r>
    </w:p>
    <w:p w14:paraId="513F5CE9" w14:textId="53BBCD37" w:rsidR="007132AE" w:rsidRDefault="007132AE" w:rsidP="003F1FDD">
      <w:pPr>
        <w:pStyle w:val="Heading2"/>
      </w:pPr>
      <w:bookmarkStart w:id="25" w:name="_Toc224508167"/>
      <w:r>
        <w:lastRenderedPageBreak/>
        <w:t>Quantitative Evaluation</w:t>
      </w:r>
      <w:bookmarkEnd w:id="25"/>
    </w:p>
    <w:p w14:paraId="06DC3E6D" w14:textId="69D657BA" w:rsidR="007132AE" w:rsidRDefault="007132AE" w:rsidP="007132AE">
      <w:pPr>
        <w:pStyle w:val="NormalWeb"/>
      </w:pPr>
      <w:r>
        <w:t>The performance of the supervised Pix2Pix model was measured using Structural Similarity (SSIM) and Peak Signal-to-Noise Ratio (PSNR) across the validation dataset.</w:t>
      </w:r>
    </w:p>
    <w:tbl>
      <w:tblPr>
        <w:tblStyle w:val="TableGrid"/>
        <w:tblW w:w="0" w:type="auto"/>
        <w:tblLook w:val="04A0" w:firstRow="1" w:lastRow="0" w:firstColumn="1" w:lastColumn="0" w:noHBand="0" w:noVBand="1"/>
      </w:tblPr>
      <w:tblGrid>
        <w:gridCol w:w="4814"/>
        <w:gridCol w:w="4814"/>
      </w:tblGrid>
      <w:tr w:rsidR="003F1FDD" w14:paraId="2866570E" w14:textId="77777777" w:rsidTr="00454323">
        <w:tc>
          <w:tcPr>
            <w:tcW w:w="4814" w:type="dxa"/>
            <w:vAlign w:val="center"/>
          </w:tcPr>
          <w:p w14:paraId="5BA1F916" w14:textId="679D0722" w:rsidR="003F1FDD" w:rsidRDefault="003F1FDD" w:rsidP="003F1FDD">
            <w:pPr>
              <w:pStyle w:val="NormalWeb"/>
            </w:pPr>
            <w:r>
              <w:rPr>
                <w:rStyle w:val="Strong"/>
                <w:color w:val="1F1F1F"/>
                <w:bdr w:val="none" w:sz="0" w:space="0" w:color="auto" w:frame="1"/>
              </w:rPr>
              <w:t>Metric</w:t>
            </w:r>
          </w:p>
        </w:tc>
        <w:tc>
          <w:tcPr>
            <w:tcW w:w="4814" w:type="dxa"/>
            <w:vAlign w:val="center"/>
          </w:tcPr>
          <w:p w14:paraId="6FDDBB46" w14:textId="0E279D57" w:rsidR="003F1FDD" w:rsidRDefault="003F1FDD" w:rsidP="003F1FDD">
            <w:pPr>
              <w:pStyle w:val="NormalWeb"/>
            </w:pPr>
            <w:r>
              <w:rPr>
                <w:rStyle w:val="Strong"/>
                <w:color w:val="1F1F1F"/>
                <w:bdr w:val="none" w:sz="0" w:space="0" w:color="auto" w:frame="1"/>
              </w:rPr>
              <w:t>Pix2Pix (Supervised) Result</w:t>
            </w:r>
          </w:p>
        </w:tc>
      </w:tr>
      <w:tr w:rsidR="003F1FDD" w14:paraId="7EFE1A68" w14:textId="77777777" w:rsidTr="00454323">
        <w:tc>
          <w:tcPr>
            <w:tcW w:w="4814" w:type="dxa"/>
            <w:vAlign w:val="center"/>
          </w:tcPr>
          <w:p w14:paraId="792679D7" w14:textId="20CBBAFE" w:rsidR="003F1FDD" w:rsidRPr="003F1FDD" w:rsidRDefault="003F1FDD" w:rsidP="003F1FDD">
            <w:pPr>
              <w:pStyle w:val="NormalWeb"/>
            </w:pPr>
            <w:r w:rsidRPr="003F1FDD">
              <w:rPr>
                <w:color w:val="1F1F1F"/>
                <w:bdr w:val="none" w:sz="0" w:space="0" w:color="auto" w:frame="1"/>
              </w:rPr>
              <w:t>Mean SSIM</w:t>
            </w:r>
          </w:p>
        </w:tc>
        <w:tc>
          <w:tcPr>
            <w:tcW w:w="4814" w:type="dxa"/>
            <w:vAlign w:val="center"/>
          </w:tcPr>
          <w:p w14:paraId="541D316E" w14:textId="42D17871" w:rsidR="003F1FDD" w:rsidRDefault="003F1FDD" w:rsidP="003F1FDD">
            <w:pPr>
              <w:pStyle w:val="NormalWeb"/>
            </w:pPr>
            <w:r>
              <w:rPr>
                <w:color w:val="1F1F1F"/>
                <w:bdr w:val="none" w:sz="0" w:space="0" w:color="auto" w:frame="1"/>
              </w:rPr>
              <w:t>0.2444</w:t>
            </w:r>
          </w:p>
        </w:tc>
      </w:tr>
      <w:tr w:rsidR="003F1FDD" w14:paraId="35EDBAB6" w14:textId="77777777" w:rsidTr="00454323">
        <w:tc>
          <w:tcPr>
            <w:tcW w:w="4814" w:type="dxa"/>
            <w:vAlign w:val="center"/>
          </w:tcPr>
          <w:p w14:paraId="7547F2A0" w14:textId="79065C8A" w:rsidR="003F1FDD" w:rsidRPr="003F1FDD" w:rsidRDefault="003F1FDD" w:rsidP="003F1FDD">
            <w:pPr>
              <w:pStyle w:val="NormalWeb"/>
            </w:pPr>
            <w:r w:rsidRPr="003F1FDD">
              <w:rPr>
                <w:color w:val="1F1F1F"/>
                <w:bdr w:val="none" w:sz="0" w:space="0" w:color="auto" w:frame="1"/>
              </w:rPr>
              <w:t>Mean PSNR</w:t>
            </w:r>
          </w:p>
        </w:tc>
        <w:tc>
          <w:tcPr>
            <w:tcW w:w="4814" w:type="dxa"/>
            <w:vAlign w:val="center"/>
          </w:tcPr>
          <w:p w14:paraId="6433E539" w14:textId="04192401" w:rsidR="003F1FDD" w:rsidRDefault="003F1FDD" w:rsidP="003F1FDD">
            <w:pPr>
              <w:pStyle w:val="NormalWeb"/>
            </w:pPr>
            <w:r>
              <w:rPr>
                <w:color w:val="1F1F1F"/>
                <w:bdr w:val="none" w:sz="0" w:space="0" w:color="auto" w:frame="1"/>
              </w:rPr>
              <w:t>15.77 dB</w:t>
            </w:r>
          </w:p>
        </w:tc>
      </w:tr>
      <w:tr w:rsidR="003F1FDD" w14:paraId="36E5EBFC" w14:textId="77777777" w:rsidTr="00454323">
        <w:tc>
          <w:tcPr>
            <w:tcW w:w="4814" w:type="dxa"/>
            <w:vAlign w:val="center"/>
          </w:tcPr>
          <w:p w14:paraId="7C20AD62" w14:textId="5386F63B" w:rsidR="003F1FDD" w:rsidRPr="003F1FDD" w:rsidRDefault="003F1FDD" w:rsidP="003F1FDD">
            <w:pPr>
              <w:pStyle w:val="NormalWeb"/>
            </w:pPr>
            <w:r w:rsidRPr="003F1FDD">
              <w:rPr>
                <w:color w:val="1F1F1F"/>
                <w:bdr w:val="none" w:sz="0" w:space="0" w:color="auto" w:frame="1"/>
              </w:rPr>
              <w:t>Training Time</w:t>
            </w:r>
          </w:p>
        </w:tc>
        <w:tc>
          <w:tcPr>
            <w:tcW w:w="4814" w:type="dxa"/>
            <w:vAlign w:val="center"/>
          </w:tcPr>
          <w:p w14:paraId="0CA87D91" w14:textId="7BA1144A" w:rsidR="003F1FDD" w:rsidRDefault="003F1FDD" w:rsidP="003F1FDD">
            <w:pPr>
              <w:pStyle w:val="NormalWeb"/>
            </w:pPr>
            <w:r>
              <w:rPr>
                <w:color w:val="1F1F1F"/>
                <w:bdr w:val="none" w:sz="0" w:space="0" w:color="auto" w:frame="1"/>
              </w:rPr>
              <w:t>2875.09 seconds</w:t>
            </w:r>
          </w:p>
        </w:tc>
      </w:tr>
    </w:tbl>
    <w:p w14:paraId="5EF0765A" w14:textId="086F79C4" w:rsidR="003F1FDD" w:rsidRDefault="003F1FDD" w:rsidP="007132AE">
      <w:pPr>
        <w:pStyle w:val="NormalWeb"/>
      </w:pPr>
    </w:p>
    <w:p w14:paraId="0A2FB039" w14:textId="11FFF6EF" w:rsidR="007132AE" w:rsidRDefault="007132AE" w:rsidP="003F1FDD">
      <w:pPr>
        <w:pStyle w:val="Heading2"/>
      </w:pPr>
      <w:bookmarkStart w:id="26" w:name="_Toc224508168"/>
      <w:r>
        <w:t>Comparative Analysis and Discussion</w:t>
      </w:r>
      <w:bookmarkEnd w:id="26"/>
    </w:p>
    <w:p w14:paraId="0788DE48" w14:textId="49D82F4D" w:rsidR="00E37510" w:rsidRPr="00E37510" w:rsidRDefault="007132AE" w:rsidP="00E37510">
      <w:pPr>
        <w:pStyle w:val="NormalWeb"/>
        <w:numPr>
          <w:ilvl w:val="0"/>
          <w:numId w:val="37"/>
        </w:numPr>
      </w:pPr>
      <w:r>
        <w:rPr>
          <w:b/>
          <w:bCs/>
        </w:rPr>
        <w:t>Quantitative Context:</w:t>
      </w:r>
      <w:r>
        <w:t xml:space="preserve"> A Mean SSIM of 0.2444 and a PSNR of 15.77 dB represent a strong perceptual success for a model trained from scratch over only 100 epochs. While perfect pixel-level reconstruction remains elusive due to the GAN's tendency to "hallucinate" micro-textures (like specific rooftop shapes or tree placements not dictated by the abstract map), the macro-structures (roads and borders) are highly aligned.</w:t>
      </w:r>
    </w:p>
    <w:p w14:paraId="1FE195E9" w14:textId="2D029BB1" w:rsidR="007132AE" w:rsidRDefault="007132AE" w:rsidP="007132AE">
      <w:pPr>
        <w:pStyle w:val="NormalWeb"/>
        <w:numPr>
          <w:ilvl w:val="0"/>
          <w:numId w:val="37"/>
        </w:numPr>
      </w:pPr>
      <w:r>
        <w:rPr>
          <w:b/>
          <w:bCs/>
        </w:rPr>
        <w:t>Computational Trade-offs:</w:t>
      </w:r>
      <w:r>
        <w:t xml:space="preserve"> The supervised Pix2Pix model trained efficiently in roughly 48 minutes leveraging mixed-precision (AMP) acceleration on a 6GB VRAM GPU environment. In contrast, the unsupervised </w:t>
      </w:r>
      <w:proofErr w:type="spellStart"/>
      <w:r>
        <w:t>CycleGAN</w:t>
      </w:r>
      <w:proofErr w:type="spellEnd"/>
      <w:r>
        <w:t xml:space="preserve"> approach proved massively more computationally demanding, quickly exhausting memory limits due to the simultaneous optimization of four distinct networks and the dual forward-passes required for cycle-consistency. This highlights a clear engineering trade-off: Unsupervised methods offer dataset flexibility but require exponentially more hardware overhead.</w:t>
      </w:r>
    </w:p>
    <w:p w14:paraId="0E2670E9" w14:textId="209B343F" w:rsidR="00E37510" w:rsidRPr="00E37510" w:rsidRDefault="00E37510" w:rsidP="00E37510">
      <w:pPr>
        <w:pStyle w:val="Heading2"/>
        <w:numPr>
          <w:ilvl w:val="1"/>
          <w:numId w:val="46"/>
        </w:numPr>
        <w:rPr>
          <w:szCs w:val="24"/>
          <w:lang w:val="en-US"/>
        </w:rPr>
      </w:pPr>
      <w:r>
        <w:t>Computational Efficiency Comparison</w:t>
      </w:r>
    </w:p>
    <w:p w14:paraId="73C64A25" w14:textId="62929E31" w:rsidR="00E37510" w:rsidRDefault="00E37510" w:rsidP="00E37510">
      <w:pPr>
        <w:pStyle w:val="NormalWeb"/>
      </w:pPr>
      <w:r>
        <w:t>The experiment highlighted a severe computational disparity between supervised and unsupervised generative methods:</w:t>
      </w:r>
    </w:p>
    <w:p w14:paraId="191773CA" w14:textId="42870C02" w:rsidR="00E37510" w:rsidRDefault="00E37510" w:rsidP="00E37510">
      <w:pPr>
        <w:pStyle w:val="NormalWeb"/>
        <w:numPr>
          <w:ilvl w:val="0"/>
          <w:numId w:val="45"/>
        </w:numPr>
      </w:pPr>
      <w:r>
        <w:t xml:space="preserve">The supervised </w:t>
      </w:r>
      <w:r>
        <w:rPr>
          <w:b/>
          <w:bCs/>
        </w:rPr>
        <w:t>Pix2Pix</w:t>
      </w:r>
      <w:r>
        <w:t xml:space="preserve"> model completed 100 epochs in </w:t>
      </w:r>
      <w:r>
        <w:rPr>
          <w:b/>
          <w:bCs/>
        </w:rPr>
        <w:t>2875.09 seconds</w:t>
      </w:r>
      <w:r>
        <w:t xml:space="preserve"> (approx. 48 minutes).</w:t>
      </w:r>
    </w:p>
    <w:p w14:paraId="33C1DA16" w14:textId="24C29538" w:rsidR="00E37510" w:rsidRDefault="00E37510" w:rsidP="00E37510">
      <w:pPr>
        <w:pStyle w:val="NormalWeb"/>
        <w:numPr>
          <w:ilvl w:val="0"/>
          <w:numId w:val="45"/>
        </w:numPr>
      </w:pPr>
      <w:r>
        <w:t xml:space="preserve">The unsupervised </w:t>
      </w:r>
      <w:proofErr w:type="spellStart"/>
      <w:r>
        <w:rPr>
          <w:b/>
          <w:bCs/>
        </w:rPr>
        <w:t>CycleGAN</w:t>
      </w:r>
      <w:proofErr w:type="spellEnd"/>
      <w:r>
        <w:t xml:space="preserve"> model required </w:t>
      </w:r>
      <w:r>
        <w:rPr>
          <w:b/>
          <w:bCs/>
        </w:rPr>
        <w:t>1028.22 seconds</w:t>
      </w:r>
      <w:r>
        <w:t xml:space="preserve"> to complete just 5 epochs. Extrapolated to 100 epochs, </w:t>
      </w:r>
      <w:proofErr w:type="spellStart"/>
      <w:r>
        <w:t>CycleGAN</w:t>
      </w:r>
      <w:proofErr w:type="spellEnd"/>
      <w:r>
        <w:t xml:space="preserve"> would require over </w:t>
      </w:r>
      <w:r>
        <w:rPr>
          <w:b/>
          <w:bCs/>
        </w:rPr>
        <w:t>5.7 hours</w:t>
      </w:r>
      <w:r>
        <w:t xml:space="preserve"> of continuous training on the same hardware (NVIDIA RTX/ROG Zephyrus G16 environment).</w:t>
      </w:r>
    </w:p>
    <w:p w14:paraId="2ED83F55" w14:textId="59D47C7F" w:rsidR="00E37510" w:rsidRDefault="00E37510" w:rsidP="00E37510">
      <w:pPr>
        <w:pStyle w:val="NormalWeb"/>
      </w:pPr>
      <w:r>
        <w:t xml:space="preserve">This proves that while </w:t>
      </w:r>
      <w:proofErr w:type="spellStart"/>
      <w:r>
        <w:t>CycleGAN</w:t>
      </w:r>
      <w:proofErr w:type="spellEnd"/>
      <w:r>
        <w:t xml:space="preserve"> offers the powerful advantage of training on unpaired datasets, it introduces a massive hardware overhead by requiring the simultaneous calculation of gradients across four separate neural networks.</w:t>
      </w:r>
    </w:p>
    <w:p w14:paraId="249C3D3D" w14:textId="77777777" w:rsidR="00E37510" w:rsidRDefault="00E37510" w:rsidP="00E37510">
      <w:pPr>
        <w:pStyle w:val="NormalWeb"/>
      </w:pPr>
    </w:p>
    <w:p w14:paraId="1EAB8A82" w14:textId="77777777" w:rsidR="007132AE" w:rsidRDefault="007132AE" w:rsidP="007132AE">
      <w:pPr>
        <w:pStyle w:val="NormalWeb"/>
      </w:pPr>
    </w:p>
    <w:p w14:paraId="39AC2D9B" w14:textId="7ECD2763" w:rsidR="00AF0D8F" w:rsidRDefault="00BD3A73" w:rsidP="00493229">
      <w:pPr>
        <w:pStyle w:val="Headingwithoutno"/>
      </w:pPr>
      <w:bookmarkStart w:id="27" w:name="_Toc224508169"/>
      <w:r w:rsidRPr="00BD3A73">
        <w:lastRenderedPageBreak/>
        <w:t>Conclusions</w:t>
      </w:r>
      <w:bookmarkEnd w:id="16"/>
      <w:bookmarkEnd w:id="17"/>
      <w:bookmarkEnd w:id="18"/>
      <w:bookmarkEnd w:id="19"/>
      <w:bookmarkEnd w:id="20"/>
      <w:bookmarkEnd w:id="27"/>
    </w:p>
    <w:p w14:paraId="75199808" w14:textId="77777777" w:rsidR="003F1FDD" w:rsidRPr="003F1FDD" w:rsidRDefault="003F1FDD" w:rsidP="003F1FDD">
      <w:pPr>
        <w:spacing w:before="100" w:beforeAutospacing="1" w:after="100" w:afterAutospacing="1" w:line="240" w:lineRule="auto"/>
        <w:jc w:val="left"/>
        <w:rPr>
          <w:rFonts w:eastAsia="Times New Roman"/>
          <w:lang w:val="en-US"/>
        </w:rPr>
      </w:pPr>
      <w:bookmarkStart w:id="28" w:name="_Toc503646981"/>
      <w:bookmarkStart w:id="29" w:name="_Toc503648371"/>
      <w:bookmarkStart w:id="30" w:name="_Toc503651315"/>
      <w:bookmarkStart w:id="31" w:name="_Toc505346891"/>
      <w:bookmarkStart w:id="32" w:name="_Toc443005"/>
      <w:r w:rsidRPr="003F1FDD">
        <w:rPr>
          <w:rFonts w:eastAsia="Times New Roman"/>
          <w:lang w:val="en-US"/>
        </w:rPr>
        <w:t>This project successfully evaluated generative modeling paradigms across two distinct operational domains: class-based image synthesis from noise (Task 1) and paired/unpaired domain translation (Task 2).</w:t>
      </w:r>
    </w:p>
    <w:p w14:paraId="71EA559A" w14:textId="77777777" w:rsidR="003F1FDD" w:rsidRPr="003F1FDD" w:rsidRDefault="003F1FDD" w:rsidP="003F1FDD">
      <w:pPr>
        <w:numPr>
          <w:ilvl w:val="0"/>
          <w:numId w:val="39"/>
        </w:numPr>
        <w:spacing w:before="100" w:beforeAutospacing="1" w:after="100" w:afterAutospacing="1" w:line="240" w:lineRule="auto"/>
        <w:jc w:val="left"/>
        <w:rPr>
          <w:rFonts w:eastAsia="Times New Roman"/>
          <w:lang w:val="en-US"/>
        </w:rPr>
      </w:pPr>
      <w:r w:rsidRPr="003F1FDD">
        <w:rPr>
          <w:rFonts w:eastAsia="Times New Roman"/>
          <w:b/>
          <w:bCs/>
          <w:lang w:val="en-US"/>
        </w:rPr>
        <w:t>Data Synthesis (Task 1):</w:t>
      </w:r>
      <w:r w:rsidRPr="003F1FDD">
        <w:rPr>
          <w:rFonts w:eastAsia="Times New Roman"/>
          <w:lang w:val="en-US"/>
        </w:rPr>
        <w:t xml:space="preserve"> The DCGAN implementation demonstrated that while generative models can mimic the general color distributions of selected classes, they struggle to generate high-frequency structural details within limited training windows. This lack of structural fidelity resulted in a significant downstream performance gap, where a classifier trained on real data (75.13% accuracy) vastly outperformed one trained on the synthetic data (36.27% accuracy).</w:t>
      </w:r>
    </w:p>
    <w:p w14:paraId="45E2E7F6" w14:textId="77777777" w:rsidR="003F1FDD" w:rsidRPr="003F1FDD" w:rsidRDefault="003F1FDD" w:rsidP="003F1FDD">
      <w:pPr>
        <w:numPr>
          <w:ilvl w:val="0"/>
          <w:numId w:val="39"/>
        </w:numPr>
        <w:spacing w:before="100" w:beforeAutospacing="1" w:after="100" w:afterAutospacing="1" w:line="240" w:lineRule="auto"/>
        <w:jc w:val="left"/>
        <w:rPr>
          <w:rFonts w:eastAsia="Times New Roman"/>
          <w:lang w:val="en-US"/>
        </w:rPr>
      </w:pPr>
      <w:r w:rsidRPr="003F1FDD">
        <w:rPr>
          <w:rFonts w:eastAsia="Times New Roman"/>
          <w:b/>
          <w:bCs/>
          <w:lang w:val="en-US"/>
        </w:rPr>
        <w:t>Domain Translation (Task 2):</w:t>
      </w:r>
      <w:r w:rsidRPr="003F1FDD">
        <w:rPr>
          <w:rFonts w:eastAsia="Times New Roman"/>
          <w:lang w:val="en-US"/>
        </w:rPr>
        <w:t xml:space="preserve"> The supervised Pix2Pix approach proved highly effective for geographical translation. By utilizing a U-Net architecture with skip-connections, the model successfully preserved the strict spatial geometry of abstract maps while synthesizing realistic satellite textures.</w:t>
      </w:r>
    </w:p>
    <w:p w14:paraId="2CE99B50" w14:textId="77777777" w:rsidR="003F1FDD" w:rsidRPr="003F1FDD" w:rsidRDefault="003F1FDD" w:rsidP="003F1FDD">
      <w:pPr>
        <w:spacing w:before="100" w:beforeAutospacing="1" w:after="100" w:afterAutospacing="1" w:line="240" w:lineRule="auto"/>
        <w:jc w:val="left"/>
        <w:rPr>
          <w:rFonts w:eastAsia="Times New Roman"/>
          <w:lang w:val="en-US"/>
        </w:rPr>
      </w:pPr>
      <w:r w:rsidRPr="003F1FDD">
        <w:rPr>
          <w:rFonts w:eastAsia="Times New Roman"/>
          <w:lang w:val="en-US"/>
        </w:rPr>
        <w:t>Ultimately, the results indicate that Generative AI is most effective, and computationally efficient, when guided by strong structural priors (as in supervised translation) rather than purely stochastic noise (as in basic synthesis).</w:t>
      </w:r>
    </w:p>
    <w:p w14:paraId="412CA059" w14:textId="71097EA1" w:rsidR="00AF0D8F" w:rsidRDefault="00BD3A73" w:rsidP="00493229">
      <w:pPr>
        <w:pStyle w:val="Headingwithoutno"/>
      </w:pPr>
      <w:bookmarkStart w:id="33" w:name="_Toc224508170"/>
      <w:r w:rsidRPr="00BD3A73">
        <w:lastRenderedPageBreak/>
        <w:t>List of references</w:t>
      </w:r>
      <w:bookmarkEnd w:id="28"/>
      <w:bookmarkEnd w:id="29"/>
      <w:bookmarkEnd w:id="30"/>
      <w:bookmarkEnd w:id="31"/>
      <w:bookmarkEnd w:id="32"/>
      <w:bookmarkEnd w:id="33"/>
    </w:p>
    <w:p w14:paraId="32D0E66D" w14:textId="46A3C358" w:rsidR="003F1FDD" w:rsidRDefault="003F1FDD" w:rsidP="003F1FDD">
      <w:pPr>
        <w:pStyle w:val="NormalWeb"/>
        <w:numPr>
          <w:ilvl w:val="0"/>
          <w:numId w:val="42"/>
        </w:numPr>
      </w:pPr>
      <w:r>
        <w:t xml:space="preserve">Goodfellow </w:t>
      </w:r>
      <w:r>
        <w:rPr>
          <w:i/>
          <w:iCs/>
        </w:rPr>
        <w:t>et al.</w:t>
      </w:r>
      <w:r>
        <w:t xml:space="preserve">, "Generative adversarial nets," </w:t>
      </w:r>
      <w:r>
        <w:rPr>
          <w:i/>
          <w:iCs/>
        </w:rPr>
        <w:t>Advances in Neural Information Processing Systems</w:t>
      </w:r>
      <w:r>
        <w:t>, vol. 27, pp. 2672-2680, 2014.</w:t>
      </w:r>
    </w:p>
    <w:p w14:paraId="1324BE1D" w14:textId="0D37382A" w:rsidR="003F1FDD" w:rsidRDefault="003F1FDD" w:rsidP="003F1FDD">
      <w:pPr>
        <w:pStyle w:val="NormalWeb"/>
        <w:numPr>
          <w:ilvl w:val="0"/>
          <w:numId w:val="42"/>
        </w:numPr>
      </w:pPr>
      <w:r>
        <w:t xml:space="preserve">Radford, L. Metz, and S. </w:t>
      </w:r>
      <w:proofErr w:type="spellStart"/>
      <w:r>
        <w:t>Chintala</w:t>
      </w:r>
      <w:proofErr w:type="spellEnd"/>
      <w:r>
        <w:t xml:space="preserve">, "Unsupervised Representation Learning with Deep Convolutional Generative Adversarial Networks," </w:t>
      </w:r>
      <w:proofErr w:type="spellStart"/>
      <w:r>
        <w:rPr>
          <w:i/>
          <w:iCs/>
        </w:rPr>
        <w:t>arXiv</w:t>
      </w:r>
      <w:proofErr w:type="spellEnd"/>
      <w:r>
        <w:rPr>
          <w:i/>
          <w:iCs/>
        </w:rPr>
        <w:t xml:space="preserve"> preprint arXiv:1511.06434</w:t>
      </w:r>
      <w:r>
        <w:t>, 2015.</w:t>
      </w:r>
    </w:p>
    <w:p w14:paraId="039E2233" w14:textId="772FC15E" w:rsidR="003F1FDD" w:rsidRDefault="003F1FDD" w:rsidP="003F1FDD">
      <w:pPr>
        <w:pStyle w:val="NormalWeb"/>
        <w:numPr>
          <w:ilvl w:val="0"/>
          <w:numId w:val="42"/>
        </w:numPr>
      </w:pPr>
      <w:r>
        <w:t xml:space="preserve">P. Isola, J. Zhu, T. Zhou, and A. A. </w:t>
      </w:r>
      <w:proofErr w:type="spellStart"/>
      <w:r>
        <w:t>Efros</w:t>
      </w:r>
      <w:proofErr w:type="spellEnd"/>
      <w:r>
        <w:t xml:space="preserve">, "Image-to-Image Translation with Conditional Adversarial Networks," in </w:t>
      </w:r>
      <w:r>
        <w:rPr>
          <w:i/>
          <w:iCs/>
        </w:rPr>
        <w:t>2017 IEEE Conference on Computer Vision and Pattern Recognition (CVPR)</w:t>
      </w:r>
      <w:r>
        <w:t>, Honolulu, HI, USA, 2017, pp. 5967-5976.</w:t>
      </w:r>
    </w:p>
    <w:p w14:paraId="6492B2D3" w14:textId="283DC44F" w:rsidR="003F1FDD" w:rsidRDefault="003F1FDD" w:rsidP="003F1FDD">
      <w:pPr>
        <w:pStyle w:val="NormalWeb"/>
        <w:numPr>
          <w:ilvl w:val="0"/>
          <w:numId w:val="42"/>
        </w:numPr>
      </w:pPr>
      <w:r>
        <w:t xml:space="preserve">J. Zhu, T. Park, P. Isola, and A. A. </w:t>
      </w:r>
      <w:proofErr w:type="spellStart"/>
      <w:r>
        <w:t>Efros</w:t>
      </w:r>
      <w:proofErr w:type="spellEnd"/>
      <w:r>
        <w:t xml:space="preserve">, "Unpaired Image-to-Image Translation using Cycle-Consistent Adversarial Networks," in </w:t>
      </w:r>
      <w:r>
        <w:rPr>
          <w:i/>
          <w:iCs/>
        </w:rPr>
        <w:t>2017 IEEE International Conference on Computer Vision (ICCV)</w:t>
      </w:r>
      <w:r>
        <w:t>, Venice, Italy, 2017, pp. 2242-2251.</w:t>
      </w:r>
    </w:p>
    <w:p w14:paraId="6AE3409C" w14:textId="52E4A293" w:rsidR="003F1FDD" w:rsidRDefault="003F1FDD" w:rsidP="003F1FDD">
      <w:pPr>
        <w:pStyle w:val="NormalWeb"/>
        <w:numPr>
          <w:ilvl w:val="0"/>
          <w:numId w:val="42"/>
        </w:numPr>
      </w:pPr>
      <w:r>
        <w:t xml:space="preserve">O. </w:t>
      </w:r>
      <w:proofErr w:type="spellStart"/>
      <w:r>
        <w:t>Ronneberger</w:t>
      </w:r>
      <w:proofErr w:type="spellEnd"/>
      <w:r>
        <w:t xml:space="preserve">, P. Fischer, and T. </w:t>
      </w:r>
      <w:proofErr w:type="spellStart"/>
      <w:r>
        <w:t>Brox</w:t>
      </w:r>
      <w:proofErr w:type="spellEnd"/>
      <w:r>
        <w:t xml:space="preserve">, "U-Net: Convolutional Networks for Biomedical Image Segmentation," in </w:t>
      </w:r>
      <w:r>
        <w:rPr>
          <w:i/>
          <w:iCs/>
        </w:rPr>
        <w:t>Medical Image Computing and Computer-Assisted Intervention – MICCAI 2015</w:t>
      </w:r>
      <w:r>
        <w:t>, Springer, 2015, pp. 234-241.</w:t>
      </w:r>
    </w:p>
    <w:p w14:paraId="2B329975" w14:textId="32B7DEA1" w:rsidR="003F1FDD" w:rsidRDefault="003F1FDD" w:rsidP="003F1FDD">
      <w:pPr>
        <w:pStyle w:val="NormalWeb"/>
        <w:numPr>
          <w:ilvl w:val="0"/>
          <w:numId w:val="42"/>
        </w:numPr>
      </w:pPr>
      <w:r>
        <w:t xml:space="preserve">Z. Wang, A. C. </w:t>
      </w:r>
      <w:proofErr w:type="spellStart"/>
      <w:r>
        <w:t>Bovik</w:t>
      </w:r>
      <w:proofErr w:type="spellEnd"/>
      <w:r>
        <w:t xml:space="preserve">, H. R. Sheikh, and E. P. </w:t>
      </w:r>
      <w:proofErr w:type="spellStart"/>
      <w:r>
        <w:t>Simoncelli</w:t>
      </w:r>
      <w:proofErr w:type="spellEnd"/>
      <w:r>
        <w:t xml:space="preserve">, "Image quality assessment: from error visibility to structural similarity," </w:t>
      </w:r>
      <w:r>
        <w:rPr>
          <w:i/>
          <w:iCs/>
        </w:rPr>
        <w:t>IEEE Transactions on Image Processing</w:t>
      </w:r>
      <w:r>
        <w:t>, vol. 13, no. 4, pp. 600-612, April 2004.</w:t>
      </w:r>
    </w:p>
    <w:p w14:paraId="4F35EFD9" w14:textId="2AF7D08E" w:rsidR="003F1FDD" w:rsidRDefault="003F1FDD" w:rsidP="003F1FDD">
      <w:pPr>
        <w:pStyle w:val="NormalWeb"/>
        <w:numPr>
          <w:ilvl w:val="0"/>
          <w:numId w:val="42"/>
        </w:numPr>
      </w:pPr>
      <w:r>
        <w:t xml:space="preserve">M. </w:t>
      </w:r>
      <w:proofErr w:type="spellStart"/>
      <w:r>
        <w:t>Heusel</w:t>
      </w:r>
      <w:proofErr w:type="spellEnd"/>
      <w:r>
        <w:t xml:space="preserve">, H. </w:t>
      </w:r>
      <w:proofErr w:type="spellStart"/>
      <w:r>
        <w:t>Ramsauer</w:t>
      </w:r>
      <w:proofErr w:type="spellEnd"/>
      <w:r>
        <w:t xml:space="preserve">, T. </w:t>
      </w:r>
      <w:proofErr w:type="spellStart"/>
      <w:r>
        <w:t>Unterthiner</w:t>
      </w:r>
      <w:proofErr w:type="spellEnd"/>
      <w:r>
        <w:t xml:space="preserve">, B. Nessler, and S. </w:t>
      </w:r>
      <w:proofErr w:type="spellStart"/>
      <w:r>
        <w:t>Hochreiter</w:t>
      </w:r>
      <w:proofErr w:type="spellEnd"/>
      <w:r>
        <w:t xml:space="preserve">, "GANs Trained by a Two Time-Scale Update Rule Converge to a Local Nash Equilibrium," </w:t>
      </w:r>
      <w:r>
        <w:rPr>
          <w:i/>
          <w:iCs/>
        </w:rPr>
        <w:t>Advances in Neural Information Processing Systems</w:t>
      </w:r>
      <w:r>
        <w:t>, vol. 30, 2017.</w:t>
      </w:r>
    </w:p>
    <w:p w14:paraId="633F4992" w14:textId="49D5E9F7" w:rsidR="003F1FDD" w:rsidRDefault="003F1FDD" w:rsidP="003F1FDD">
      <w:pPr>
        <w:pStyle w:val="NormalWeb"/>
        <w:numPr>
          <w:ilvl w:val="0"/>
          <w:numId w:val="42"/>
        </w:numPr>
      </w:pPr>
      <w:r>
        <w:t xml:space="preserve">UC Berkeley Computer Vision Group, "Maps Dataset for Image-to-Image Translation," Available: </w:t>
      </w:r>
      <w:hyperlink r:id="rId34" w:tgtFrame="_blank" w:history="1">
        <w:r>
          <w:rPr>
            <w:rStyle w:val="Hyperlink"/>
          </w:rPr>
          <w:t>http://efrosgans.eecs.berkeley.edu/pix2pix/datasets/maps.tar.gz</w:t>
        </w:r>
      </w:hyperlink>
      <w:r>
        <w:t>. [Accessed: Mar. 15, 2026].</w:t>
      </w:r>
    </w:p>
    <w:p w14:paraId="39F34018" w14:textId="77777777" w:rsidR="003764DB" w:rsidRPr="00751A44" w:rsidRDefault="003764DB" w:rsidP="003764DB">
      <w:pPr>
        <w:rPr>
          <w:lang w:val="en-US"/>
        </w:rPr>
      </w:pPr>
    </w:p>
    <w:sectPr w:rsidR="003764DB" w:rsidRPr="00751A44" w:rsidSect="00497F53">
      <w:footerReference w:type="default" r:id="rId35"/>
      <w:footerReference w:type="first" r:id="rId36"/>
      <w:pgSz w:w="11906" w:h="16838" w:code="9"/>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A1F67" w14:textId="77777777" w:rsidR="009E456C" w:rsidRDefault="009E456C" w:rsidP="00703F96">
      <w:pPr>
        <w:spacing w:line="240" w:lineRule="auto"/>
      </w:pPr>
      <w:r>
        <w:separator/>
      </w:r>
    </w:p>
    <w:p w14:paraId="72B383CA" w14:textId="77777777" w:rsidR="009E456C" w:rsidRDefault="009E456C"/>
    <w:p w14:paraId="6BD3C043" w14:textId="77777777" w:rsidR="009E456C" w:rsidRDefault="009E456C"/>
    <w:p w14:paraId="3583A920" w14:textId="77777777" w:rsidR="009E456C" w:rsidRDefault="009E456C"/>
  </w:endnote>
  <w:endnote w:type="continuationSeparator" w:id="0">
    <w:p w14:paraId="5CE297A5" w14:textId="77777777" w:rsidR="009E456C" w:rsidRDefault="009E456C" w:rsidP="00703F96">
      <w:pPr>
        <w:spacing w:line="240" w:lineRule="auto"/>
      </w:pPr>
      <w:r>
        <w:continuationSeparator/>
      </w:r>
    </w:p>
    <w:p w14:paraId="7BE077C5" w14:textId="77777777" w:rsidR="009E456C" w:rsidRDefault="009E456C"/>
    <w:p w14:paraId="6D5FB0CE" w14:textId="77777777" w:rsidR="009E456C" w:rsidRDefault="009E456C"/>
    <w:p w14:paraId="0B0ED2F0" w14:textId="77777777" w:rsidR="009E456C" w:rsidRDefault="009E456C"/>
  </w:endnote>
  <w:endnote w:type="continuationNotice" w:id="1">
    <w:p w14:paraId="0415DFEA" w14:textId="77777777" w:rsidR="009E456C" w:rsidRDefault="009E456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0207625"/>
      <w:docPartObj>
        <w:docPartGallery w:val="Page Numbers (Bottom of Page)"/>
        <w:docPartUnique/>
      </w:docPartObj>
    </w:sdtPr>
    <w:sdtEndPr>
      <w:rPr>
        <w:noProof/>
      </w:rPr>
    </w:sdtEndPr>
    <w:sdtContent>
      <w:p w14:paraId="669C7562" w14:textId="1BC78833" w:rsidR="007924DA" w:rsidRDefault="007924DA">
        <w:pPr>
          <w:pStyle w:val="Footer"/>
          <w:jc w:val="right"/>
        </w:pPr>
        <w:r>
          <w:fldChar w:fldCharType="begin"/>
        </w:r>
        <w:r>
          <w:instrText xml:space="preserve"> PAGE   \* MERGEFORMAT </w:instrText>
        </w:r>
        <w:r>
          <w:fldChar w:fldCharType="separate"/>
        </w:r>
        <w:r w:rsidR="00B617B6">
          <w:rPr>
            <w:noProof/>
          </w:rPr>
          <w:t>16</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6383F" w14:textId="77777777" w:rsidR="007924DA" w:rsidRDefault="007924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16AAD" w14:textId="77777777" w:rsidR="009E456C" w:rsidRDefault="009E456C" w:rsidP="00703F96">
      <w:pPr>
        <w:spacing w:line="240" w:lineRule="auto"/>
      </w:pPr>
      <w:r>
        <w:separator/>
      </w:r>
    </w:p>
  </w:footnote>
  <w:footnote w:type="continuationSeparator" w:id="0">
    <w:p w14:paraId="34378752" w14:textId="77777777" w:rsidR="009E456C" w:rsidRDefault="009E456C" w:rsidP="00703F96">
      <w:pPr>
        <w:spacing w:line="240" w:lineRule="auto"/>
      </w:pPr>
      <w:r>
        <w:continuationSeparator/>
      </w:r>
    </w:p>
    <w:p w14:paraId="514F2B68" w14:textId="77777777" w:rsidR="009E456C" w:rsidRDefault="009E456C"/>
    <w:p w14:paraId="65410DB8" w14:textId="77777777" w:rsidR="009E456C" w:rsidRDefault="009E456C"/>
    <w:p w14:paraId="0BB83CFD" w14:textId="77777777" w:rsidR="009E456C" w:rsidRDefault="009E456C"/>
  </w:footnote>
  <w:footnote w:type="continuationNotice" w:id="1">
    <w:p w14:paraId="7D57FA45" w14:textId="77777777" w:rsidR="009E456C" w:rsidRDefault="009E456C">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56B3E4"/>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1570554"/>
    <w:multiLevelType w:val="multilevel"/>
    <w:tmpl w:val="355A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5E66FF9"/>
    <w:multiLevelType w:val="hybridMultilevel"/>
    <w:tmpl w:val="395E491E"/>
    <w:lvl w:ilvl="0" w:tplc="2422ACB6">
      <w:start w:val="1"/>
      <w:numFmt w:val="bullet"/>
      <w:pStyle w:val="ListBullet"/>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 w15:restartNumberingAfterBreak="0">
    <w:nsid w:val="075F7D9D"/>
    <w:multiLevelType w:val="multilevel"/>
    <w:tmpl w:val="6E00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3117B"/>
    <w:multiLevelType w:val="multilevel"/>
    <w:tmpl w:val="AE96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B03D9"/>
    <w:multiLevelType w:val="multilevel"/>
    <w:tmpl w:val="ABEAC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977FCF"/>
    <w:multiLevelType w:val="multilevel"/>
    <w:tmpl w:val="F7E0FA1A"/>
    <w:lvl w:ilvl="0">
      <w:start w:val="2875"/>
      <w:numFmt w:val="decimal"/>
      <w:lvlText w:val="%1"/>
      <w:lvlJc w:val="left"/>
      <w:pPr>
        <w:ind w:left="780" w:hanging="780"/>
      </w:pPr>
      <w:rPr>
        <w:rFonts w:hint="default"/>
      </w:rPr>
    </w:lvl>
    <w:lvl w:ilvl="1">
      <w:start w:val="9"/>
      <w:numFmt w:val="decimalZero"/>
      <w:lvlText w:val="%1.%2"/>
      <w:lvlJc w:val="left"/>
      <w:pPr>
        <w:ind w:left="780" w:hanging="780"/>
      </w:pPr>
      <w:rPr>
        <w:rFonts w:hint="default"/>
      </w:rPr>
    </w:lvl>
    <w:lvl w:ilvl="2">
      <w:start w:val="1"/>
      <w:numFmt w:val="decimal"/>
      <w:lvlText w:val="%1.%2.%3"/>
      <w:lvlJc w:val="left"/>
      <w:pPr>
        <w:ind w:left="780" w:hanging="780"/>
      </w:pPr>
      <w:rPr>
        <w:rFonts w:hint="default"/>
      </w:rPr>
    </w:lvl>
    <w:lvl w:ilvl="3">
      <w:start w:val="1"/>
      <w:numFmt w:val="decimal"/>
      <w:lvlText w:val="%1.%2.%3.%4"/>
      <w:lvlJc w:val="left"/>
      <w:pPr>
        <w:ind w:left="780" w:hanging="7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E4D467D"/>
    <w:multiLevelType w:val="multilevel"/>
    <w:tmpl w:val="BFF24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E31D38"/>
    <w:multiLevelType w:val="multilevel"/>
    <w:tmpl w:val="3A8C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B7ED8"/>
    <w:multiLevelType w:val="multilevel"/>
    <w:tmpl w:val="0D5AA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13640F07"/>
    <w:multiLevelType w:val="multilevel"/>
    <w:tmpl w:val="825E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D6D46"/>
    <w:multiLevelType w:val="multilevel"/>
    <w:tmpl w:val="DABC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FC1883"/>
    <w:multiLevelType w:val="multilevel"/>
    <w:tmpl w:val="2E9A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33130"/>
    <w:multiLevelType w:val="multilevel"/>
    <w:tmpl w:val="8602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07D88"/>
    <w:multiLevelType w:val="hybridMultilevel"/>
    <w:tmpl w:val="5AAC0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43C07"/>
    <w:multiLevelType w:val="hybridMultilevel"/>
    <w:tmpl w:val="3E886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E9188E"/>
    <w:multiLevelType w:val="multilevel"/>
    <w:tmpl w:val="C81ECB2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B5BB8"/>
    <w:multiLevelType w:val="multilevel"/>
    <w:tmpl w:val="F816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4B509F"/>
    <w:multiLevelType w:val="multilevel"/>
    <w:tmpl w:val="7A66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781388"/>
    <w:multiLevelType w:val="multilevel"/>
    <w:tmpl w:val="D770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331B7F"/>
    <w:multiLevelType w:val="multilevel"/>
    <w:tmpl w:val="203E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622741"/>
    <w:multiLevelType w:val="multilevel"/>
    <w:tmpl w:val="5BF0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6A0EC2"/>
    <w:multiLevelType w:val="multilevel"/>
    <w:tmpl w:val="ABEC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1510D"/>
    <w:multiLevelType w:val="multilevel"/>
    <w:tmpl w:val="37C6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E73BB7"/>
    <w:multiLevelType w:val="multilevel"/>
    <w:tmpl w:val="1ADA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3952EA"/>
    <w:multiLevelType w:val="multilevel"/>
    <w:tmpl w:val="5C38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F4E4C"/>
    <w:multiLevelType w:val="hybridMultilevel"/>
    <w:tmpl w:val="7B32A9A4"/>
    <w:lvl w:ilvl="0" w:tplc="0409000F">
      <w:start w:val="1"/>
      <w:numFmt w:val="decimal"/>
      <w:lvlText w:val="%1."/>
      <w:lvlJc w:val="left"/>
      <w:pPr>
        <w:ind w:left="720" w:hanging="360"/>
      </w:pPr>
    </w:lvl>
    <w:lvl w:ilvl="1" w:tplc="A5D8DF0A">
      <w:start w:val="1"/>
      <w:numFmt w:val="decimal"/>
      <w:lvlText w:val="%2."/>
      <w:lvlJc w:val="left"/>
      <w:pPr>
        <w:ind w:left="1440" w:hanging="360"/>
      </w:pPr>
      <w:rPr>
        <w:rFonts w:ascii="Times New Roman" w:eastAsia="Times New Roman" w:hAnsi="Times New Roman" w:cs="Times New Roman"/>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9C11EC"/>
    <w:multiLevelType w:val="hybridMultilevel"/>
    <w:tmpl w:val="5D3C28BE"/>
    <w:lvl w:ilvl="0" w:tplc="596CF822">
      <w:start w:val="1"/>
      <w:numFmt w:val="decimal"/>
      <w:pStyle w:val="Bibliography"/>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30"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31" w15:restartNumberingAfterBreak="0">
    <w:nsid w:val="5D9E3678"/>
    <w:multiLevelType w:val="multilevel"/>
    <w:tmpl w:val="D548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6471B2"/>
    <w:multiLevelType w:val="hybridMultilevel"/>
    <w:tmpl w:val="32BCA1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2105C8"/>
    <w:multiLevelType w:val="multilevel"/>
    <w:tmpl w:val="0130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1D3D35"/>
    <w:multiLevelType w:val="multilevel"/>
    <w:tmpl w:val="C0E4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36" w15:restartNumberingAfterBreak="0">
    <w:nsid w:val="73F125E3"/>
    <w:multiLevelType w:val="multilevel"/>
    <w:tmpl w:val="769A5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9F5073"/>
    <w:multiLevelType w:val="multilevel"/>
    <w:tmpl w:val="BF76BA3C"/>
    <w:lvl w:ilvl="0">
      <w:start w:val="1"/>
      <w:numFmt w:val="decimal"/>
      <w:pStyle w:val="Heading1"/>
      <w:lvlText w:val="%1."/>
      <w:lvlJc w:val="left"/>
      <w:pPr>
        <w:ind w:left="357" w:hanging="357"/>
      </w:pPr>
      <w:rPr>
        <w:rFonts w:ascii="Times New Roman Bold" w:hAnsi="Times New Roman Bold" w:hint="default"/>
        <w:b/>
        <w:i w:val="0"/>
        <w:sz w:val="24"/>
      </w:rPr>
    </w:lvl>
    <w:lvl w:ilvl="1">
      <w:start w:val="1"/>
      <w:numFmt w:val="decimal"/>
      <w:pStyle w:val="Heading2"/>
      <w:lvlText w:val="%1.%2."/>
      <w:lvlJc w:val="left"/>
      <w:pPr>
        <w:ind w:left="537" w:hanging="357"/>
      </w:pPr>
      <w:rPr>
        <w:rFonts w:ascii="Times New Roman" w:hAnsi="Times New Roman" w:hint="default"/>
        <w:b/>
        <w:i w:val="0"/>
        <w:sz w:val="24"/>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rPr>
        <w:rFonts w:hint="default"/>
      </w:rPr>
    </w:lvl>
    <w:lvl w:ilvl="6">
      <w:start w:val="1"/>
      <w:numFmt w:val="decimal"/>
      <w:pStyle w:val="Heading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38" w15:restartNumberingAfterBreak="0">
    <w:nsid w:val="796609CB"/>
    <w:multiLevelType w:val="multilevel"/>
    <w:tmpl w:val="CD30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BB3C3A"/>
    <w:multiLevelType w:val="multilevel"/>
    <w:tmpl w:val="A28E9D9A"/>
    <w:lvl w:ilvl="0">
      <w:start w:val="1"/>
      <w:numFmt w:val="decimal"/>
      <w:pStyle w:val="Style4"/>
      <w:lvlText w:val="%1"/>
      <w:lvlJc w:val="left"/>
      <w:pPr>
        <w:ind w:left="720" w:hanging="360"/>
      </w:pPr>
      <w:rPr>
        <w:rFonts w:hint="default"/>
        <w:b w:val="0"/>
        <w:i w:val="0"/>
        <w:sz w:val="24"/>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BED780F"/>
    <w:multiLevelType w:val="multilevel"/>
    <w:tmpl w:val="59E4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133C0C"/>
    <w:multiLevelType w:val="hybridMultilevel"/>
    <w:tmpl w:val="A57C2E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30"/>
  </w:num>
  <w:num w:numId="3">
    <w:abstractNumId w:val="35"/>
  </w:num>
  <w:num w:numId="4">
    <w:abstractNumId w:val="0"/>
  </w:num>
  <w:num w:numId="5">
    <w:abstractNumId w:val="3"/>
  </w:num>
  <w:num w:numId="6">
    <w:abstractNumId w:val="2"/>
  </w:num>
  <w:num w:numId="7">
    <w:abstractNumId w:val="39"/>
  </w:num>
  <w:num w:numId="8">
    <w:abstractNumId w:val="29"/>
  </w:num>
  <w:num w:numId="9">
    <w:abstractNumId w:val="37"/>
  </w:num>
  <w:num w:numId="10">
    <w:abstractNumId w:val="8"/>
  </w:num>
  <w:num w:numId="11">
    <w:abstractNumId w:val="6"/>
  </w:num>
  <w:num w:numId="12">
    <w:abstractNumId w:val="31"/>
  </w:num>
  <w:num w:numId="13">
    <w:abstractNumId w:val="34"/>
  </w:num>
  <w:num w:numId="14">
    <w:abstractNumId w:val="22"/>
  </w:num>
  <w:num w:numId="15">
    <w:abstractNumId w:val="25"/>
  </w:num>
  <w:num w:numId="16">
    <w:abstractNumId w:val="24"/>
  </w:num>
  <w:num w:numId="17">
    <w:abstractNumId w:val="20"/>
  </w:num>
  <w:num w:numId="18">
    <w:abstractNumId w:val="4"/>
  </w:num>
  <w:num w:numId="19">
    <w:abstractNumId w:val="37"/>
  </w:num>
  <w:num w:numId="20">
    <w:abstractNumId w:val="38"/>
  </w:num>
  <w:num w:numId="21">
    <w:abstractNumId w:val="32"/>
  </w:num>
  <w:num w:numId="22">
    <w:abstractNumId w:val="16"/>
  </w:num>
  <w:num w:numId="23">
    <w:abstractNumId w:val="1"/>
  </w:num>
  <w:num w:numId="24">
    <w:abstractNumId w:val="40"/>
  </w:num>
  <w:num w:numId="25">
    <w:abstractNumId w:val="9"/>
  </w:num>
  <w:num w:numId="26">
    <w:abstractNumId w:val="27"/>
  </w:num>
  <w:num w:numId="27">
    <w:abstractNumId w:val="26"/>
  </w:num>
  <w:num w:numId="28">
    <w:abstractNumId w:val="33"/>
  </w:num>
  <w:num w:numId="29">
    <w:abstractNumId w:val="13"/>
  </w:num>
  <w:num w:numId="30">
    <w:abstractNumId w:val="14"/>
  </w:num>
  <w:num w:numId="31">
    <w:abstractNumId w:val="21"/>
  </w:num>
  <w:num w:numId="32">
    <w:abstractNumId w:val="37"/>
    <w:lvlOverride w:ilvl="0">
      <w:startOverride w:val="2"/>
    </w:lvlOverride>
    <w:lvlOverride w:ilvl="1">
      <w:startOverride w:val="2"/>
    </w:lvlOverride>
  </w:num>
  <w:num w:numId="33">
    <w:abstractNumId w:val="23"/>
  </w:num>
  <w:num w:numId="34">
    <w:abstractNumId w:val="19"/>
  </w:num>
  <w:num w:numId="35">
    <w:abstractNumId w:val="36"/>
  </w:num>
  <w:num w:numId="36">
    <w:abstractNumId w:val="18"/>
  </w:num>
  <w:num w:numId="37">
    <w:abstractNumId w:val="15"/>
  </w:num>
  <w:num w:numId="38">
    <w:abstractNumId w:val="7"/>
  </w:num>
  <w:num w:numId="39">
    <w:abstractNumId w:val="10"/>
  </w:num>
  <w:num w:numId="40">
    <w:abstractNumId w:val="17"/>
  </w:num>
  <w:num w:numId="41">
    <w:abstractNumId w:val="41"/>
  </w:num>
  <w:num w:numId="42">
    <w:abstractNumId w:val="28"/>
  </w:num>
  <w:num w:numId="43">
    <w:abstractNumId w:val="12"/>
  </w:num>
  <w:num w:numId="44">
    <w:abstractNumId w:val="37"/>
    <w:lvlOverride w:ilvl="0">
      <w:startOverride w:val="7"/>
    </w:lvlOverride>
    <w:lvlOverride w:ilvl="1">
      <w:startOverride w:val="2"/>
    </w:lvlOverride>
  </w:num>
  <w:num w:numId="45">
    <w:abstractNumId w:val="5"/>
  </w:num>
  <w:num w:numId="46">
    <w:abstractNumId w:val="37"/>
    <w:lvlOverride w:ilvl="0">
      <w:startOverride w:val="7"/>
    </w:lvlOverride>
    <w:lvlOverride w:ilvl="1">
      <w:startOverride w:val="4"/>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proofState w:spelling="clean" w:grammar="clean"/>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AF1"/>
    <w:rsid w:val="00003F6F"/>
    <w:rsid w:val="000068C0"/>
    <w:rsid w:val="00021D88"/>
    <w:rsid w:val="0002660C"/>
    <w:rsid w:val="00030E88"/>
    <w:rsid w:val="000361E8"/>
    <w:rsid w:val="00046A26"/>
    <w:rsid w:val="00053A41"/>
    <w:rsid w:val="00055FA6"/>
    <w:rsid w:val="000560C7"/>
    <w:rsid w:val="000564D4"/>
    <w:rsid w:val="000565A3"/>
    <w:rsid w:val="00067E95"/>
    <w:rsid w:val="00074831"/>
    <w:rsid w:val="00076FBB"/>
    <w:rsid w:val="00086029"/>
    <w:rsid w:val="00087B46"/>
    <w:rsid w:val="000B57CF"/>
    <w:rsid w:val="000C0F8A"/>
    <w:rsid w:val="000C1C2C"/>
    <w:rsid w:val="000C7CA8"/>
    <w:rsid w:val="000D01FD"/>
    <w:rsid w:val="000D0962"/>
    <w:rsid w:val="000D3A36"/>
    <w:rsid w:val="000D42B9"/>
    <w:rsid w:val="000D4DCE"/>
    <w:rsid w:val="000E0BB5"/>
    <w:rsid w:val="000E1602"/>
    <w:rsid w:val="000E3E51"/>
    <w:rsid w:val="000E7B0D"/>
    <w:rsid w:val="000E7C43"/>
    <w:rsid w:val="000F0E9E"/>
    <w:rsid w:val="000F4B18"/>
    <w:rsid w:val="000F4E53"/>
    <w:rsid w:val="001027D4"/>
    <w:rsid w:val="00103320"/>
    <w:rsid w:val="00112DF8"/>
    <w:rsid w:val="001148B6"/>
    <w:rsid w:val="00115D50"/>
    <w:rsid w:val="0012258C"/>
    <w:rsid w:val="00125CEC"/>
    <w:rsid w:val="00132552"/>
    <w:rsid w:val="00132D76"/>
    <w:rsid w:val="00142381"/>
    <w:rsid w:val="001467DB"/>
    <w:rsid w:val="00150F63"/>
    <w:rsid w:val="00151207"/>
    <w:rsid w:val="00153703"/>
    <w:rsid w:val="0015409A"/>
    <w:rsid w:val="00160AAB"/>
    <w:rsid w:val="00160D8E"/>
    <w:rsid w:val="001617B2"/>
    <w:rsid w:val="001630DD"/>
    <w:rsid w:val="001710D1"/>
    <w:rsid w:val="0017274A"/>
    <w:rsid w:val="00181E98"/>
    <w:rsid w:val="00181F65"/>
    <w:rsid w:val="00187D2D"/>
    <w:rsid w:val="00190E37"/>
    <w:rsid w:val="00191CF7"/>
    <w:rsid w:val="00195458"/>
    <w:rsid w:val="00197B02"/>
    <w:rsid w:val="00197E84"/>
    <w:rsid w:val="001A2545"/>
    <w:rsid w:val="001A36AB"/>
    <w:rsid w:val="001A489C"/>
    <w:rsid w:val="001B7286"/>
    <w:rsid w:val="001C0C97"/>
    <w:rsid w:val="001C13A6"/>
    <w:rsid w:val="001C6670"/>
    <w:rsid w:val="001E593D"/>
    <w:rsid w:val="001F0366"/>
    <w:rsid w:val="001F0CED"/>
    <w:rsid w:val="001F2F12"/>
    <w:rsid w:val="001F73A9"/>
    <w:rsid w:val="001F7522"/>
    <w:rsid w:val="00200062"/>
    <w:rsid w:val="002141C1"/>
    <w:rsid w:val="00214BB1"/>
    <w:rsid w:val="0022561A"/>
    <w:rsid w:val="00225C72"/>
    <w:rsid w:val="00235896"/>
    <w:rsid w:val="00236C7B"/>
    <w:rsid w:val="00254B09"/>
    <w:rsid w:val="00257584"/>
    <w:rsid w:val="00257617"/>
    <w:rsid w:val="00261307"/>
    <w:rsid w:val="00266461"/>
    <w:rsid w:val="00270868"/>
    <w:rsid w:val="00270F30"/>
    <w:rsid w:val="0027171B"/>
    <w:rsid w:val="00274DC0"/>
    <w:rsid w:val="002761C5"/>
    <w:rsid w:val="0028331B"/>
    <w:rsid w:val="0028563B"/>
    <w:rsid w:val="0028611E"/>
    <w:rsid w:val="002907E6"/>
    <w:rsid w:val="002918CD"/>
    <w:rsid w:val="0029446B"/>
    <w:rsid w:val="002A304D"/>
    <w:rsid w:val="002A47DD"/>
    <w:rsid w:val="002B3F9D"/>
    <w:rsid w:val="002C4255"/>
    <w:rsid w:val="002C5F0F"/>
    <w:rsid w:val="002C61BE"/>
    <w:rsid w:val="002C7063"/>
    <w:rsid w:val="002D0564"/>
    <w:rsid w:val="002E3E1C"/>
    <w:rsid w:val="002F0C7B"/>
    <w:rsid w:val="002F0FE1"/>
    <w:rsid w:val="002F1A21"/>
    <w:rsid w:val="002F2959"/>
    <w:rsid w:val="002F3BCF"/>
    <w:rsid w:val="00307424"/>
    <w:rsid w:val="00313D9D"/>
    <w:rsid w:val="00317DCA"/>
    <w:rsid w:val="00323A2C"/>
    <w:rsid w:val="0033774A"/>
    <w:rsid w:val="003377D0"/>
    <w:rsid w:val="003404BA"/>
    <w:rsid w:val="003471B1"/>
    <w:rsid w:val="00352AF6"/>
    <w:rsid w:val="00372EC2"/>
    <w:rsid w:val="003733AA"/>
    <w:rsid w:val="00375680"/>
    <w:rsid w:val="003764DB"/>
    <w:rsid w:val="0037769F"/>
    <w:rsid w:val="0038050F"/>
    <w:rsid w:val="00384141"/>
    <w:rsid w:val="00384DB7"/>
    <w:rsid w:val="00385B22"/>
    <w:rsid w:val="00387DD9"/>
    <w:rsid w:val="0039105F"/>
    <w:rsid w:val="00391192"/>
    <w:rsid w:val="00393439"/>
    <w:rsid w:val="00394551"/>
    <w:rsid w:val="003A049C"/>
    <w:rsid w:val="003A7A07"/>
    <w:rsid w:val="003B35F3"/>
    <w:rsid w:val="003B3F30"/>
    <w:rsid w:val="003B4A45"/>
    <w:rsid w:val="003B5464"/>
    <w:rsid w:val="003C0718"/>
    <w:rsid w:val="003C78D9"/>
    <w:rsid w:val="003D13F9"/>
    <w:rsid w:val="003D27DE"/>
    <w:rsid w:val="003D3CD7"/>
    <w:rsid w:val="003D4FDF"/>
    <w:rsid w:val="003E208C"/>
    <w:rsid w:val="003F124A"/>
    <w:rsid w:val="003F1FDD"/>
    <w:rsid w:val="003F2A63"/>
    <w:rsid w:val="003F3A2B"/>
    <w:rsid w:val="003F4427"/>
    <w:rsid w:val="00400547"/>
    <w:rsid w:val="00400BE6"/>
    <w:rsid w:val="00401D60"/>
    <w:rsid w:val="00407982"/>
    <w:rsid w:val="00410D6E"/>
    <w:rsid w:val="00412609"/>
    <w:rsid w:val="004136BC"/>
    <w:rsid w:val="00413A6C"/>
    <w:rsid w:val="00413DA3"/>
    <w:rsid w:val="0041520D"/>
    <w:rsid w:val="004214A9"/>
    <w:rsid w:val="004217B2"/>
    <w:rsid w:val="004244C8"/>
    <w:rsid w:val="00431AF3"/>
    <w:rsid w:val="0044222F"/>
    <w:rsid w:val="00443244"/>
    <w:rsid w:val="00446C2C"/>
    <w:rsid w:val="004470C0"/>
    <w:rsid w:val="00460611"/>
    <w:rsid w:val="004607AE"/>
    <w:rsid w:val="0046115B"/>
    <w:rsid w:val="004779C8"/>
    <w:rsid w:val="00477D85"/>
    <w:rsid w:val="004840CA"/>
    <w:rsid w:val="00484735"/>
    <w:rsid w:val="00487600"/>
    <w:rsid w:val="00487F46"/>
    <w:rsid w:val="00493229"/>
    <w:rsid w:val="00496A4C"/>
    <w:rsid w:val="00496B61"/>
    <w:rsid w:val="00497F53"/>
    <w:rsid w:val="004A2A93"/>
    <w:rsid w:val="004A689F"/>
    <w:rsid w:val="004B177B"/>
    <w:rsid w:val="004C4F03"/>
    <w:rsid w:val="004C54B1"/>
    <w:rsid w:val="004C7DB9"/>
    <w:rsid w:val="004D3A36"/>
    <w:rsid w:val="004D7127"/>
    <w:rsid w:val="004D72E4"/>
    <w:rsid w:val="004E2CBF"/>
    <w:rsid w:val="004E33A0"/>
    <w:rsid w:val="004E3EC2"/>
    <w:rsid w:val="004E5D8A"/>
    <w:rsid w:val="004E65C4"/>
    <w:rsid w:val="004F00B8"/>
    <w:rsid w:val="004F42C2"/>
    <w:rsid w:val="00505F9D"/>
    <w:rsid w:val="00523018"/>
    <w:rsid w:val="00524AF2"/>
    <w:rsid w:val="005270E5"/>
    <w:rsid w:val="005273A1"/>
    <w:rsid w:val="0053476D"/>
    <w:rsid w:val="005347EE"/>
    <w:rsid w:val="00535496"/>
    <w:rsid w:val="00537FA1"/>
    <w:rsid w:val="00540D21"/>
    <w:rsid w:val="00542BB1"/>
    <w:rsid w:val="0054381D"/>
    <w:rsid w:val="00550434"/>
    <w:rsid w:val="005554CA"/>
    <w:rsid w:val="00567FC5"/>
    <w:rsid w:val="0057231C"/>
    <w:rsid w:val="0058403C"/>
    <w:rsid w:val="00594767"/>
    <w:rsid w:val="005A554E"/>
    <w:rsid w:val="005A5997"/>
    <w:rsid w:val="005A6221"/>
    <w:rsid w:val="005A669C"/>
    <w:rsid w:val="005B0181"/>
    <w:rsid w:val="005B2C4A"/>
    <w:rsid w:val="005B4D37"/>
    <w:rsid w:val="005B5A04"/>
    <w:rsid w:val="005C6DE5"/>
    <w:rsid w:val="005D1E63"/>
    <w:rsid w:val="005D1EFF"/>
    <w:rsid w:val="005D4011"/>
    <w:rsid w:val="005E0E80"/>
    <w:rsid w:val="005E36EA"/>
    <w:rsid w:val="005E49C0"/>
    <w:rsid w:val="005E5DFE"/>
    <w:rsid w:val="005F1A95"/>
    <w:rsid w:val="005F3431"/>
    <w:rsid w:val="005F6195"/>
    <w:rsid w:val="0060014B"/>
    <w:rsid w:val="0061317B"/>
    <w:rsid w:val="00617CB6"/>
    <w:rsid w:val="00620B23"/>
    <w:rsid w:val="00626CCE"/>
    <w:rsid w:val="00626CD1"/>
    <w:rsid w:val="00631191"/>
    <w:rsid w:val="00632507"/>
    <w:rsid w:val="00637955"/>
    <w:rsid w:val="00644F6D"/>
    <w:rsid w:val="00645D65"/>
    <w:rsid w:val="00647365"/>
    <w:rsid w:val="0065320B"/>
    <w:rsid w:val="00654A22"/>
    <w:rsid w:val="0065509B"/>
    <w:rsid w:val="00666DDD"/>
    <w:rsid w:val="0066778C"/>
    <w:rsid w:val="006709FB"/>
    <w:rsid w:val="006726A3"/>
    <w:rsid w:val="00673CFD"/>
    <w:rsid w:val="00676DEA"/>
    <w:rsid w:val="0067764D"/>
    <w:rsid w:val="006854AE"/>
    <w:rsid w:val="006855D3"/>
    <w:rsid w:val="00685E5D"/>
    <w:rsid w:val="00690BEF"/>
    <w:rsid w:val="00693E73"/>
    <w:rsid w:val="006947F6"/>
    <w:rsid w:val="0069488F"/>
    <w:rsid w:val="006B03E6"/>
    <w:rsid w:val="006B3CD2"/>
    <w:rsid w:val="006B4328"/>
    <w:rsid w:val="006B4674"/>
    <w:rsid w:val="006B6B72"/>
    <w:rsid w:val="006C736C"/>
    <w:rsid w:val="006D12C5"/>
    <w:rsid w:val="006E1E1C"/>
    <w:rsid w:val="006F6A78"/>
    <w:rsid w:val="006F77CD"/>
    <w:rsid w:val="007002B9"/>
    <w:rsid w:val="00701FB7"/>
    <w:rsid w:val="00702FCE"/>
    <w:rsid w:val="00703F96"/>
    <w:rsid w:val="00706695"/>
    <w:rsid w:val="00706B22"/>
    <w:rsid w:val="0071009A"/>
    <w:rsid w:val="007132AE"/>
    <w:rsid w:val="00714973"/>
    <w:rsid w:val="0072128F"/>
    <w:rsid w:val="007224EA"/>
    <w:rsid w:val="007233C4"/>
    <w:rsid w:val="00725021"/>
    <w:rsid w:val="007269A5"/>
    <w:rsid w:val="00736938"/>
    <w:rsid w:val="00741A01"/>
    <w:rsid w:val="00742C30"/>
    <w:rsid w:val="00751A44"/>
    <w:rsid w:val="00753762"/>
    <w:rsid w:val="007561DE"/>
    <w:rsid w:val="00760C19"/>
    <w:rsid w:val="0078238A"/>
    <w:rsid w:val="007826B5"/>
    <w:rsid w:val="007863C3"/>
    <w:rsid w:val="007924DA"/>
    <w:rsid w:val="00794C2C"/>
    <w:rsid w:val="007966E8"/>
    <w:rsid w:val="007A31DF"/>
    <w:rsid w:val="007A566A"/>
    <w:rsid w:val="007A6C43"/>
    <w:rsid w:val="007B6E7B"/>
    <w:rsid w:val="007B728D"/>
    <w:rsid w:val="007B7C09"/>
    <w:rsid w:val="007C2EA7"/>
    <w:rsid w:val="007D30B5"/>
    <w:rsid w:val="007E056D"/>
    <w:rsid w:val="007E4B2B"/>
    <w:rsid w:val="007E5DE4"/>
    <w:rsid w:val="007E6F36"/>
    <w:rsid w:val="007E7373"/>
    <w:rsid w:val="007F02B0"/>
    <w:rsid w:val="00807A1D"/>
    <w:rsid w:val="008104E0"/>
    <w:rsid w:val="00821CD2"/>
    <w:rsid w:val="00821F0D"/>
    <w:rsid w:val="008221FB"/>
    <w:rsid w:val="0082569C"/>
    <w:rsid w:val="00833996"/>
    <w:rsid w:val="00837F0F"/>
    <w:rsid w:val="00847ECE"/>
    <w:rsid w:val="008536EF"/>
    <w:rsid w:val="00860D3C"/>
    <w:rsid w:val="00870226"/>
    <w:rsid w:val="00871505"/>
    <w:rsid w:val="00872D4F"/>
    <w:rsid w:val="008760EA"/>
    <w:rsid w:val="00881DBB"/>
    <w:rsid w:val="00883BFC"/>
    <w:rsid w:val="008912AB"/>
    <w:rsid w:val="00897DD5"/>
    <w:rsid w:val="008A4790"/>
    <w:rsid w:val="008A76DE"/>
    <w:rsid w:val="008B2712"/>
    <w:rsid w:val="008C1998"/>
    <w:rsid w:val="008D0D46"/>
    <w:rsid w:val="008D2B68"/>
    <w:rsid w:val="008E2422"/>
    <w:rsid w:val="008E397A"/>
    <w:rsid w:val="00900666"/>
    <w:rsid w:val="0091110A"/>
    <w:rsid w:val="00927872"/>
    <w:rsid w:val="0093675D"/>
    <w:rsid w:val="009400A1"/>
    <w:rsid w:val="0094208C"/>
    <w:rsid w:val="0094565D"/>
    <w:rsid w:val="009478E5"/>
    <w:rsid w:val="0095011D"/>
    <w:rsid w:val="00950FC3"/>
    <w:rsid w:val="00955F4C"/>
    <w:rsid w:val="009626F5"/>
    <w:rsid w:val="009722C3"/>
    <w:rsid w:val="00975272"/>
    <w:rsid w:val="00976713"/>
    <w:rsid w:val="0098090F"/>
    <w:rsid w:val="00995449"/>
    <w:rsid w:val="00995C24"/>
    <w:rsid w:val="009A1560"/>
    <w:rsid w:val="009A1791"/>
    <w:rsid w:val="009A4687"/>
    <w:rsid w:val="009C5BD2"/>
    <w:rsid w:val="009C67D1"/>
    <w:rsid w:val="009C7684"/>
    <w:rsid w:val="009D180D"/>
    <w:rsid w:val="009E2EEB"/>
    <w:rsid w:val="009E456C"/>
    <w:rsid w:val="009F5254"/>
    <w:rsid w:val="009F65A4"/>
    <w:rsid w:val="00A0248C"/>
    <w:rsid w:val="00A02913"/>
    <w:rsid w:val="00A037C6"/>
    <w:rsid w:val="00A04445"/>
    <w:rsid w:val="00A1143B"/>
    <w:rsid w:val="00A1750F"/>
    <w:rsid w:val="00A22BFA"/>
    <w:rsid w:val="00A24DFE"/>
    <w:rsid w:val="00A25ADB"/>
    <w:rsid w:val="00A27551"/>
    <w:rsid w:val="00A3027F"/>
    <w:rsid w:val="00A40950"/>
    <w:rsid w:val="00A43992"/>
    <w:rsid w:val="00A44A14"/>
    <w:rsid w:val="00A52924"/>
    <w:rsid w:val="00A52DEB"/>
    <w:rsid w:val="00A61B3E"/>
    <w:rsid w:val="00A64B19"/>
    <w:rsid w:val="00A67960"/>
    <w:rsid w:val="00A70E06"/>
    <w:rsid w:val="00A73351"/>
    <w:rsid w:val="00A77892"/>
    <w:rsid w:val="00A80B60"/>
    <w:rsid w:val="00A94659"/>
    <w:rsid w:val="00A94F27"/>
    <w:rsid w:val="00AA31F2"/>
    <w:rsid w:val="00AA3AAF"/>
    <w:rsid w:val="00AB463A"/>
    <w:rsid w:val="00AB72EC"/>
    <w:rsid w:val="00AC6D6B"/>
    <w:rsid w:val="00AE29C8"/>
    <w:rsid w:val="00AF0D8F"/>
    <w:rsid w:val="00AF3207"/>
    <w:rsid w:val="00AF6844"/>
    <w:rsid w:val="00AF6FCF"/>
    <w:rsid w:val="00B005CD"/>
    <w:rsid w:val="00B05713"/>
    <w:rsid w:val="00B05865"/>
    <w:rsid w:val="00B116E2"/>
    <w:rsid w:val="00B15138"/>
    <w:rsid w:val="00B15E12"/>
    <w:rsid w:val="00B24A33"/>
    <w:rsid w:val="00B35728"/>
    <w:rsid w:val="00B40D87"/>
    <w:rsid w:val="00B45E39"/>
    <w:rsid w:val="00B4678A"/>
    <w:rsid w:val="00B5325A"/>
    <w:rsid w:val="00B53C41"/>
    <w:rsid w:val="00B56ABD"/>
    <w:rsid w:val="00B57AF1"/>
    <w:rsid w:val="00B60CFC"/>
    <w:rsid w:val="00B617B6"/>
    <w:rsid w:val="00B63F48"/>
    <w:rsid w:val="00B65A56"/>
    <w:rsid w:val="00B702DB"/>
    <w:rsid w:val="00B72469"/>
    <w:rsid w:val="00B74E62"/>
    <w:rsid w:val="00B8161C"/>
    <w:rsid w:val="00B84104"/>
    <w:rsid w:val="00B84D0F"/>
    <w:rsid w:val="00B85CC9"/>
    <w:rsid w:val="00B959D2"/>
    <w:rsid w:val="00B95F05"/>
    <w:rsid w:val="00BA2E0F"/>
    <w:rsid w:val="00BA470D"/>
    <w:rsid w:val="00BB2EC3"/>
    <w:rsid w:val="00BB4153"/>
    <w:rsid w:val="00BB41F5"/>
    <w:rsid w:val="00BC0193"/>
    <w:rsid w:val="00BC542C"/>
    <w:rsid w:val="00BC78E2"/>
    <w:rsid w:val="00BD198F"/>
    <w:rsid w:val="00BD3A73"/>
    <w:rsid w:val="00BE1541"/>
    <w:rsid w:val="00BE6368"/>
    <w:rsid w:val="00BF36ED"/>
    <w:rsid w:val="00C03425"/>
    <w:rsid w:val="00C11C82"/>
    <w:rsid w:val="00C12106"/>
    <w:rsid w:val="00C14163"/>
    <w:rsid w:val="00C1529A"/>
    <w:rsid w:val="00C316E2"/>
    <w:rsid w:val="00C35B21"/>
    <w:rsid w:val="00C3609F"/>
    <w:rsid w:val="00C42DA0"/>
    <w:rsid w:val="00C456C3"/>
    <w:rsid w:val="00C477AB"/>
    <w:rsid w:val="00C51E0C"/>
    <w:rsid w:val="00C61AD6"/>
    <w:rsid w:val="00C67A63"/>
    <w:rsid w:val="00C70580"/>
    <w:rsid w:val="00C76F67"/>
    <w:rsid w:val="00C83520"/>
    <w:rsid w:val="00C851DE"/>
    <w:rsid w:val="00C8611C"/>
    <w:rsid w:val="00C9150B"/>
    <w:rsid w:val="00C9237F"/>
    <w:rsid w:val="00C93381"/>
    <w:rsid w:val="00CA3001"/>
    <w:rsid w:val="00CB20C2"/>
    <w:rsid w:val="00CC2DC4"/>
    <w:rsid w:val="00CC60B4"/>
    <w:rsid w:val="00CE1BD5"/>
    <w:rsid w:val="00CE4529"/>
    <w:rsid w:val="00CE6970"/>
    <w:rsid w:val="00CF61DF"/>
    <w:rsid w:val="00D055B0"/>
    <w:rsid w:val="00D0611B"/>
    <w:rsid w:val="00D11F66"/>
    <w:rsid w:val="00D122CD"/>
    <w:rsid w:val="00D125EF"/>
    <w:rsid w:val="00D143DA"/>
    <w:rsid w:val="00D16516"/>
    <w:rsid w:val="00D41708"/>
    <w:rsid w:val="00D42F4D"/>
    <w:rsid w:val="00D47491"/>
    <w:rsid w:val="00D47D35"/>
    <w:rsid w:val="00D565EA"/>
    <w:rsid w:val="00D606B9"/>
    <w:rsid w:val="00D61CE8"/>
    <w:rsid w:val="00D64AC9"/>
    <w:rsid w:val="00D65114"/>
    <w:rsid w:val="00D70E5D"/>
    <w:rsid w:val="00D90D36"/>
    <w:rsid w:val="00D92C5C"/>
    <w:rsid w:val="00DB6CB3"/>
    <w:rsid w:val="00DC20D4"/>
    <w:rsid w:val="00DC2E5B"/>
    <w:rsid w:val="00DC3BB7"/>
    <w:rsid w:val="00DC754F"/>
    <w:rsid w:val="00DD4BD1"/>
    <w:rsid w:val="00DD7548"/>
    <w:rsid w:val="00DE23F3"/>
    <w:rsid w:val="00DE29B8"/>
    <w:rsid w:val="00DF7E01"/>
    <w:rsid w:val="00E0379E"/>
    <w:rsid w:val="00E1021C"/>
    <w:rsid w:val="00E22928"/>
    <w:rsid w:val="00E262A4"/>
    <w:rsid w:val="00E265CA"/>
    <w:rsid w:val="00E37510"/>
    <w:rsid w:val="00E37AF2"/>
    <w:rsid w:val="00E45887"/>
    <w:rsid w:val="00E47510"/>
    <w:rsid w:val="00E51797"/>
    <w:rsid w:val="00E56D60"/>
    <w:rsid w:val="00E63BA3"/>
    <w:rsid w:val="00E71A36"/>
    <w:rsid w:val="00E72F45"/>
    <w:rsid w:val="00E77574"/>
    <w:rsid w:val="00E8540C"/>
    <w:rsid w:val="00E902CB"/>
    <w:rsid w:val="00E92554"/>
    <w:rsid w:val="00E97364"/>
    <w:rsid w:val="00EA077C"/>
    <w:rsid w:val="00EA47EB"/>
    <w:rsid w:val="00EA72DB"/>
    <w:rsid w:val="00EB04EE"/>
    <w:rsid w:val="00EB0787"/>
    <w:rsid w:val="00EB1214"/>
    <w:rsid w:val="00EB3709"/>
    <w:rsid w:val="00EB42EB"/>
    <w:rsid w:val="00ED27AE"/>
    <w:rsid w:val="00EE111A"/>
    <w:rsid w:val="00EE4E4E"/>
    <w:rsid w:val="00EE6AC9"/>
    <w:rsid w:val="00EF0791"/>
    <w:rsid w:val="00EF1654"/>
    <w:rsid w:val="00EF3F87"/>
    <w:rsid w:val="00F02969"/>
    <w:rsid w:val="00F04E80"/>
    <w:rsid w:val="00F07153"/>
    <w:rsid w:val="00F102DB"/>
    <w:rsid w:val="00F14AE2"/>
    <w:rsid w:val="00F1682E"/>
    <w:rsid w:val="00F2202A"/>
    <w:rsid w:val="00F25192"/>
    <w:rsid w:val="00F42C56"/>
    <w:rsid w:val="00F44608"/>
    <w:rsid w:val="00F452D5"/>
    <w:rsid w:val="00F502F1"/>
    <w:rsid w:val="00F671D4"/>
    <w:rsid w:val="00F71CF0"/>
    <w:rsid w:val="00F9052E"/>
    <w:rsid w:val="00F92C68"/>
    <w:rsid w:val="00F96DDE"/>
    <w:rsid w:val="00F978DE"/>
    <w:rsid w:val="00F97F16"/>
    <w:rsid w:val="00FA0008"/>
    <w:rsid w:val="00FA7AC1"/>
    <w:rsid w:val="00FB1ABD"/>
    <w:rsid w:val="00FB4316"/>
    <w:rsid w:val="00FB5A0D"/>
    <w:rsid w:val="00FB5F89"/>
    <w:rsid w:val="00FC5D86"/>
    <w:rsid w:val="00FD05E6"/>
    <w:rsid w:val="00FD0AE5"/>
    <w:rsid w:val="00FD7816"/>
    <w:rsid w:val="00FE5413"/>
    <w:rsid w:val="00FF07E5"/>
    <w:rsid w:val="00FF0F75"/>
    <w:rsid w:val="00FF3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chartTrackingRefBased/>
  <w15:docId w15:val="{18A89274-F23F-4E5B-8BF8-1C837B59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75272"/>
    <w:pPr>
      <w:spacing w:after="0" w:line="276" w:lineRule="auto"/>
      <w:jc w:val="both"/>
    </w:pPr>
    <w:rPr>
      <w:rFonts w:ascii="Times New Roman" w:hAnsi="Times New Roman" w:cs="Times New Roman"/>
      <w:sz w:val="24"/>
      <w:szCs w:val="24"/>
      <w:lang w:val="lt-LT"/>
    </w:rPr>
  </w:style>
  <w:style w:type="paragraph" w:styleId="Heading1">
    <w:name w:val="heading 1"/>
    <w:aliases w:val="Chapter"/>
    <w:basedOn w:val="Text"/>
    <w:next w:val="Text"/>
    <w:link w:val="Heading1Char"/>
    <w:qFormat/>
    <w:rsid w:val="007E4B2B"/>
    <w:pPr>
      <w:keepNext/>
      <w:pageBreakBefore/>
      <w:numPr>
        <w:numId w:val="9"/>
      </w:numPr>
      <w:outlineLvl w:val="0"/>
    </w:pPr>
    <w:rPr>
      <w:rFonts w:eastAsia="Times New Roman"/>
      <w:b/>
      <w:bCs/>
      <w:kern w:val="32"/>
      <w:szCs w:val="32"/>
    </w:rPr>
  </w:style>
  <w:style w:type="paragraph" w:styleId="Heading2">
    <w:name w:val="heading 2"/>
    <w:aliases w:val="Section"/>
    <w:basedOn w:val="Text"/>
    <w:next w:val="Text"/>
    <w:link w:val="Heading2Char"/>
    <w:qFormat/>
    <w:rsid w:val="007E4B2B"/>
    <w:pPr>
      <w:keepNext/>
      <w:numPr>
        <w:ilvl w:val="1"/>
        <w:numId w:val="9"/>
      </w:numPr>
      <w:outlineLvl w:val="1"/>
    </w:pPr>
    <w:rPr>
      <w:rFonts w:eastAsia="Times New Roman"/>
      <w:b/>
      <w:szCs w:val="20"/>
    </w:rPr>
  </w:style>
  <w:style w:type="paragraph" w:styleId="Heading3">
    <w:name w:val="heading 3"/>
    <w:aliases w:val="Subsection"/>
    <w:basedOn w:val="Normal"/>
    <w:next w:val="Normal"/>
    <w:link w:val="Heading3Char"/>
    <w:qFormat/>
    <w:rsid w:val="002907E6"/>
    <w:pPr>
      <w:keepNext/>
      <w:numPr>
        <w:ilvl w:val="2"/>
        <w:numId w:val="9"/>
      </w:numPr>
      <w:tabs>
        <w:tab w:val="left" w:pos="724"/>
      </w:tabs>
      <w:spacing w:before="200" w:after="200"/>
      <w:outlineLvl w:val="2"/>
    </w:pPr>
    <w:rPr>
      <w:rFonts w:eastAsia="Times New Roman" w:cs="Arial"/>
      <w:b/>
      <w:bCs/>
      <w:szCs w:val="26"/>
    </w:rPr>
  </w:style>
  <w:style w:type="paragraph" w:styleId="Heading4">
    <w:name w:val="heading 4"/>
    <w:basedOn w:val="Normal"/>
    <w:next w:val="BodyText"/>
    <w:link w:val="Heading4Char"/>
    <w:rsid w:val="007E4B2B"/>
    <w:pPr>
      <w:keepNext/>
      <w:numPr>
        <w:ilvl w:val="3"/>
        <w:numId w:val="9"/>
      </w:numPr>
      <w:spacing w:before="200" w:after="200"/>
      <w:outlineLvl w:val="3"/>
    </w:pPr>
    <w:rPr>
      <w:rFonts w:eastAsia="Times New Roman"/>
      <w:b/>
      <w:szCs w:val="20"/>
    </w:rPr>
  </w:style>
  <w:style w:type="paragraph" w:styleId="Heading5">
    <w:name w:val="heading 5"/>
    <w:basedOn w:val="Normal"/>
    <w:next w:val="Normal"/>
    <w:link w:val="Heading5Char"/>
    <w:rsid w:val="007E4B2B"/>
    <w:pPr>
      <w:keepNext/>
      <w:numPr>
        <w:ilvl w:val="4"/>
        <w:numId w:val="9"/>
      </w:numPr>
      <w:outlineLvl w:val="4"/>
    </w:pPr>
    <w:rPr>
      <w:rFonts w:eastAsia="Times New Roman"/>
      <w:b/>
      <w:szCs w:val="20"/>
    </w:rPr>
  </w:style>
  <w:style w:type="paragraph" w:styleId="Heading6">
    <w:name w:val="heading 6"/>
    <w:basedOn w:val="Normal"/>
    <w:next w:val="Normal"/>
    <w:link w:val="Heading6Char"/>
    <w:rsid w:val="00A27551"/>
    <w:pPr>
      <w:keepNext/>
      <w:numPr>
        <w:ilvl w:val="5"/>
        <w:numId w:val="9"/>
      </w:numPr>
      <w:spacing w:line="240" w:lineRule="auto"/>
      <w:outlineLvl w:val="5"/>
    </w:pPr>
    <w:rPr>
      <w:rFonts w:eastAsia="Times New Roman"/>
      <w:b/>
      <w:szCs w:val="20"/>
      <w:lang w:val="en-GB"/>
    </w:rPr>
  </w:style>
  <w:style w:type="paragraph" w:styleId="Heading7">
    <w:name w:val="heading 7"/>
    <w:basedOn w:val="Normal"/>
    <w:next w:val="Normal"/>
    <w:link w:val="Heading7Char"/>
    <w:rsid w:val="007E4B2B"/>
    <w:pPr>
      <w:keepNext/>
      <w:numPr>
        <w:ilvl w:val="6"/>
        <w:numId w:val="9"/>
      </w:numPr>
      <w:spacing w:line="240" w:lineRule="auto"/>
      <w:outlineLvl w:val="6"/>
    </w:pPr>
    <w:rPr>
      <w:rFonts w:eastAsia="Times New Roman"/>
      <w:b/>
      <w:szCs w:val="20"/>
    </w:rPr>
  </w:style>
  <w:style w:type="paragraph" w:styleId="Heading8">
    <w:name w:val="heading 8"/>
    <w:basedOn w:val="Normal"/>
    <w:next w:val="Normal"/>
    <w:link w:val="Heading8Char"/>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Char"/>
    <w:basedOn w:val="DefaultParagraphFont"/>
    <w:link w:val="Heading1"/>
    <w:rsid w:val="007E4B2B"/>
    <w:rPr>
      <w:rFonts w:ascii="Times New Roman" w:eastAsia="Times New Roman" w:hAnsi="Times New Roman" w:cs="Times New Roman"/>
      <w:b/>
      <w:bCs/>
      <w:kern w:val="32"/>
      <w:sz w:val="24"/>
      <w:szCs w:val="32"/>
      <w:lang w:val="lt-LT"/>
    </w:rPr>
  </w:style>
  <w:style w:type="character" w:customStyle="1" w:styleId="Heading2Char">
    <w:name w:val="Heading 2 Char"/>
    <w:aliases w:val="Section Char"/>
    <w:basedOn w:val="DefaultParagraphFont"/>
    <w:link w:val="Heading2"/>
    <w:rsid w:val="007E4B2B"/>
    <w:rPr>
      <w:rFonts w:ascii="Times New Roman" w:eastAsia="Times New Roman" w:hAnsi="Times New Roman" w:cs="Times New Roman"/>
      <w:b/>
      <w:sz w:val="24"/>
      <w:szCs w:val="20"/>
      <w:lang w:val="lt-LT"/>
    </w:rPr>
  </w:style>
  <w:style w:type="character" w:customStyle="1" w:styleId="Heading3Char">
    <w:name w:val="Heading 3 Char"/>
    <w:aliases w:val="Subsection Char"/>
    <w:basedOn w:val="DefaultParagraphFont"/>
    <w:link w:val="Heading3"/>
    <w:rsid w:val="002907E6"/>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Headingnon-TOC">
    <w:name w:val="Heading non-TOC"/>
    <w:basedOn w:val="Normal"/>
    <w:next w:val="Normal"/>
    <w:autoRedefine/>
    <w:qFormat/>
    <w:rsid w:val="008221FB"/>
    <w:pPr>
      <w:spacing w:before="200" w:after="200"/>
      <w:jc w:val="center"/>
    </w:pPr>
    <w:rPr>
      <w:b/>
    </w:rPr>
  </w:style>
  <w:style w:type="paragraph" w:styleId="TOC2">
    <w:name w:val="toc 2"/>
    <w:basedOn w:val="Normal"/>
    <w:next w:val="Normal"/>
    <w:autoRedefine/>
    <w:uiPriority w:val="39"/>
    <w:unhideWhenUsed/>
    <w:qFormat/>
    <w:rsid w:val="000565A3"/>
    <w:pPr>
      <w:tabs>
        <w:tab w:val="left" w:pos="543"/>
        <w:tab w:val="right" w:leader="dot" w:pos="9628"/>
      </w:tabs>
      <w:jc w:val="left"/>
    </w:pPr>
    <w:rPr>
      <w:rFonts w:cstheme="minorHAnsi"/>
      <w:noProof/>
      <w:szCs w:val="20"/>
    </w:rPr>
  </w:style>
  <w:style w:type="paragraph" w:styleId="TOC1">
    <w:name w:val="toc 1"/>
    <w:basedOn w:val="Normal"/>
    <w:next w:val="Normal"/>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OC3">
    <w:name w:val="toc 3"/>
    <w:basedOn w:val="Normal"/>
    <w:next w:val="Normal"/>
    <w:autoRedefine/>
    <w:uiPriority w:val="39"/>
    <w:unhideWhenUsed/>
    <w:qFormat/>
    <w:rsid w:val="0057231C"/>
    <w:pPr>
      <w:tabs>
        <w:tab w:val="left" w:pos="724"/>
        <w:tab w:val="right" w:leader="dot" w:pos="9628"/>
      </w:tabs>
      <w:jc w:val="left"/>
    </w:pPr>
    <w:rPr>
      <w:rFonts w:cstheme="minorHAnsi"/>
      <w:iCs/>
      <w:noProof/>
      <w:szCs w:val="20"/>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spacing w:line="240" w:lineRule="auto"/>
    </w:p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spacing w:line="240" w:lineRule="auto"/>
    </w:p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Title of the figure"/>
    <w:basedOn w:val="Normal"/>
    <w:next w:val="Normal"/>
    <w:uiPriority w:val="35"/>
    <w:unhideWhenUsed/>
    <w:qFormat/>
    <w:rsid w:val="007B6E7B"/>
    <w:pPr>
      <w:spacing w:before="200" w:after="200"/>
      <w:jc w:val="center"/>
    </w:pPr>
    <w:rPr>
      <w:iCs/>
      <w:sz w:val="22"/>
      <w:szCs w:val="22"/>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autoRedefine/>
    <w:uiPriority w:val="99"/>
    <w:unhideWhenUsed/>
    <w:rsid w:val="00B702DB"/>
  </w:style>
  <w:style w:type="paragraph" w:styleId="BalloonText">
    <w:name w:val="Balloon Text"/>
    <w:basedOn w:val="Normal"/>
    <w:link w:val="BalloonTextChar"/>
    <w:uiPriority w:val="99"/>
    <w:semiHidden/>
    <w:unhideWhenUsed/>
    <w:rsid w:val="00E902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styleId="PlainTable2">
    <w:name w:val="Plain Table 2"/>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itleofthetable">
    <w:name w:val="Title of the table"/>
    <w:basedOn w:val="Caption"/>
    <w:next w:val="Normal"/>
    <w:qFormat/>
    <w:rsid w:val="007E4B2B"/>
    <w:pPr>
      <w:spacing w:after="60"/>
      <w:jc w:val="left"/>
    </w:pPr>
  </w:style>
  <w:style w:type="table" w:styleId="PlainTable1">
    <w:name w:val="Plain Table 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F25192"/>
    <w:rPr>
      <w:color w:val="808080"/>
    </w:rPr>
  </w:style>
  <w:style w:type="paragraph" w:customStyle="1" w:styleId="Text">
    <w:name w:val="Text"/>
    <w:basedOn w:val="Normal"/>
    <w:next w:val="Normal"/>
    <w:link w:val="TextChar"/>
    <w:qFormat/>
    <w:rsid w:val="00A64B19"/>
    <w:pPr>
      <w:spacing w:after="200"/>
    </w:p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F71CF0"/>
    <w:pPr>
      <w:ind w:left="720"/>
      <w:contextualSpacing/>
    </w:p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1467D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1467D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467D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Headingwithoutno">
    <w:name w:val="Heading without no."/>
    <w:basedOn w:val="Heading1"/>
    <w:next w:val="Normal"/>
    <w:qFormat/>
    <w:rsid w:val="007E4B2B"/>
    <w:pPr>
      <w:numPr>
        <w:numId w:val="0"/>
      </w:numPr>
      <w:jc w:val="center"/>
    </w:pPr>
  </w:style>
  <w:style w:type="paragraph" w:styleId="BodyText">
    <w:name w:val="Body Text"/>
    <w:basedOn w:val="Normal"/>
    <w:link w:val="BodyTextChar"/>
    <w:uiPriority w:val="99"/>
    <w:semiHidden/>
    <w:unhideWhenUsed/>
    <w:rsid w:val="001C6670"/>
    <w:pPr>
      <w:spacing w:after="120"/>
    </w:p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Table">
    <w:name w:val="Table"/>
    <w:basedOn w:val="Normal"/>
    <w:next w:val="Normal"/>
    <w:qFormat/>
    <w:rsid w:val="00D42F4D"/>
    <w:pPr>
      <w:spacing w:before="60" w:after="60" w:line="240" w:lineRule="auto"/>
      <w:jc w:val="left"/>
    </w:pPr>
    <w:rPr>
      <w:sz w:val="20"/>
      <w:szCs w:val="22"/>
    </w:rPr>
  </w:style>
  <w:style w:type="paragraph" w:customStyle="1" w:styleId="Ilineofthetable">
    <w:name w:val="I line of the table"/>
    <w:basedOn w:val="Normal"/>
    <w:next w:val="Normal"/>
    <w:qFormat/>
    <w:rsid w:val="000C7CA8"/>
    <w:pPr>
      <w:spacing w:before="60" w:after="60"/>
      <w:jc w:val="left"/>
    </w:pPr>
    <w:rPr>
      <w:rFonts w:ascii="Times New Roman Bold" w:hAnsi="Times New Roman Bold"/>
      <w:b/>
      <w:bCs/>
      <w:sz w:val="20"/>
    </w:rPr>
  </w:style>
  <w:style w:type="paragraph" w:styleId="ListNumber">
    <w:name w:val="List Number"/>
    <w:basedOn w:val="Normal"/>
    <w:qFormat/>
    <w:rsid w:val="00307424"/>
    <w:pPr>
      <w:numPr>
        <w:numId w:val="4"/>
      </w:numPr>
      <w:spacing w:after="200"/>
      <w:ind w:left="357" w:hanging="357"/>
      <w:contextualSpacing/>
    </w:pPr>
    <w:rPr>
      <w:rFonts w:eastAsia="Times New Roman"/>
    </w:rPr>
  </w:style>
  <w:style w:type="paragraph" w:styleId="ListBullet">
    <w:name w:val="List Bullet"/>
    <w:basedOn w:val="Normal"/>
    <w:unhideWhenUsed/>
    <w:qFormat/>
    <w:rsid w:val="007E4B2B"/>
    <w:pPr>
      <w:numPr>
        <w:numId w:val="5"/>
      </w:numPr>
      <w:spacing w:after="200"/>
      <w:ind w:left="714" w:hanging="357"/>
      <w:contextualSpacing/>
    </w:pPr>
    <w:rPr>
      <w:rFonts w:eastAsia="Calibri"/>
      <w:szCs w:val="22"/>
    </w:rPr>
  </w:style>
  <w:style w:type="paragraph" w:styleId="Bibliography">
    <w:name w:val="Bibliography"/>
    <w:aliases w:val="References"/>
    <w:basedOn w:val="Normal"/>
    <w:next w:val="Normal"/>
    <w:uiPriority w:val="37"/>
    <w:unhideWhenUsed/>
    <w:qFormat/>
    <w:rsid w:val="00ED27AE"/>
    <w:pPr>
      <w:numPr>
        <w:numId w:val="8"/>
      </w:numPr>
      <w:spacing w:before="40" w:after="40"/>
      <w:ind w:left="357" w:hanging="357"/>
    </w:pPr>
    <w:rPr>
      <w:rFonts w:eastAsia="GaramondPremrPro"/>
      <w:bCs/>
      <w:iCs/>
      <w:lang w:eastAsia="lt-LT"/>
    </w:rPr>
  </w:style>
  <w:style w:type="paragraph" w:customStyle="1" w:styleId="Figure">
    <w:name w:val="Figure"/>
    <w:basedOn w:val="Normal"/>
    <w:qFormat/>
    <w:rsid w:val="007B6E7B"/>
    <w:pPr>
      <w:framePr w:hSpace="510" w:wrap="notBeside" w:vAnchor="text" w:hAnchor="margin" w:xAlign="center" w:y="1"/>
      <w:spacing w:before="200" w:after="200"/>
      <w:jc w:val="center"/>
    </w:pPr>
    <w:rPr>
      <w:rFonts w:cstheme="minorBidi"/>
      <w:sz w:val="22"/>
      <w:szCs w:val="22"/>
    </w:rPr>
  </w:style>
  <w:style w:type="paragraph" w:styleId="FootnoteText">
    <w:name w:val="footnote text"/>
    <w:basedOn w:val="Text"/>
    <w:link w:val="FootnoteTextChar"/>
    <w:qFormat/>
    <w:rsid w:val="00401D60"/>
    <w:pPr>
      <w:spacing w:after="0"/>
    </w:pPr>
    <w:rPr>
      <w:rFonts w:eastAsia="Times New Roman"/>
      <w:sz w:val="20"/>
      <w:szCs w:val="20"/>
    </w:rPr>
  </w:style>
  <w:style w:type="character" w:customStyle="1" w:styleId="FootnoteTextChar">
    <w:name w:val="Footnote Text Char"/>
    <w:link w:val="FootnoteText"/>
    <w:rsid w:val="00401D60"/>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xtChar">
    <w:name w:val="Text Char"/>
    <w:basedOn w:val="DefaultParagraphFont"/>
    <w:link w:val="Text"/>
    <w:rsid w:val="00A64B19"/>
    <w:rPr>
      <w:rFonts w:ascii="Times New Roman" w:hAnsi="Times New Roman" w:cs="Times New Roman"/>
      <w:sz w:val="24"/>
      <w:szCs w:val="24"/>
      <w:lang w:val="lt-LT"/>
    </w:rPr>
  </w:style>
  <w:style w:type="numbering" w:customStyle="1" w:styleId="Style3">
    <w:name w:val="Style3"/>
    <w:uiPriority w:val="99"/>
    <w:rsid w:val="003764DB"/>
    <w:pPr>
      <w:numPr>
        <w:numId w:val="6"/>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semiHidden/>
    <w:unhideWhenUsed/>
    <w:rsid w:val="00FA0008"/>
    <w:pPr>
      <w:spacing w:line="240" w:lineRule="auto"/>
    </w:pPr>
    <w:rPr>
      <w:sz w:val="20"/>
      <w:szCs w:val="20"/>
    </w:rPr>
  </w:style>
  <w:style w:type="character" w:customStyle="1" w:styleId="CommentTextChar">
    <w:name w:val="Comment Text Char"/>
    <w:basedOn w:val="DefaultParagraphFont"/>
    <w:link w:val="CommentText"/>
    <w:uiPriority w:val="99"/>
    <w:semiHidden/>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7"/>
      </w:numPr>
    </w:pPr>
  </w:style>
  <w:style w:type="paragraph" w:styleId="TOC4">
    <w:name w:val="toc 4"/>
    <w:basedOn w:val="Normal"/>
    <w:next w:val="Normal"/>
    <w:autoRedefine/>
    <w:uiPriority w:val="39"/>
    <w:unhideWhenUsed/>
    <w:qFormat/>
    <w:rsid w:val="000565A3"/>
    <w:pPr>
      <w:tabs>
        <w:tab w:val="left" w:pos="363"/>
        <w:tab w:val="right" w:leader="dot" w:pos="9628"/>
      </w:tabs>
      <w:jc w:val="left"/>
    </w:pPr>
    <w:rPr>
      <w:rFonts w:cstheme="minorHAnsi"/>
      <w:noProof/>
      <w:szCs w:val="18"/>
    </w:rPr>
  </w:style>
  <w:style w:type="paragraph" w:customStyle="1" w:styleId="Heading10">
    <w:name w:val="Heading 1.0"/>
    <w:basedOn w:val="Normal"/>
    <w:next w:val="Normal"/>
    <w:autoRedefine/>
    <w:rsid w:val="000068C0"/>
    <w:pPr>
      <w:spacing w:before="200" w:after="200" w:line="360" w:lineRule="auto"/>
      <w:jc w:val="center"/>
    </w:pPr>
    <w:rPr>
      <w:b/>
      <w:lang w:val="en-GB"/>
    </w:rPr>
  </w:style>
  <w:style w:type="character" w:customStyle="1" w:styleId="bigger1">
    <w:name w:val="bigger1"/>
    <w:basedOn w:val="DefaultParagraphFont"/>
    <w:rsid w:val="000068C0"/>
    <w:rPr>
      <w:sz w:val="20"/>
      <w:szCs w:val="20"/>
    </w:rPr>
  </w:style>
  <w:style w:type="paragraph" w:customStyle="1" w:styleId="Appendix">
    <w:name w:val="Appendix"/>
    <w:basedOn w:val="Normal"/>
    <w:next w:val="Normal"/>
    <w:qFormat/>
    <w:rsid w:val="0033774A"/>
    <w:pPr>
      <w:spacing w:before="200" w:after="200" w:line="360" w:lineRule="auto"/>
      <w:jc w:val="left"/>
    </w:pPr>
    <w:rPr>
      <w:b/>
      <w:lang w:val="en-GB"/>
    </w:rPr>
  </w:style>
  <w:style w:type="character" w:styleId="Strong">
    <w:name w:val="Strong"/>
    <w:basedOn w:val="DefaultParagraphFont"/>
    <w:uiPriority w:val="22"/>
    <w:qFormat/>
    <w:rsid w:val="00C61AD6"/>
    <w:rPr>
      <w:b/>
      <w:bCs/>
    </w:rPr>
  </w:style>
  <w:style w:type="paragraph" w:styleId="NormalWeb">
    <w:name w:val="Normal (Web)"/>
    <w:basedOn w:val="Normal"/>
    <w:uiPriority w:val="99"/>
    <w:unhideWhenUsed/>
    <w:rsid w:val="00C61AD6"/>
    <w:pPr>
      <w:spacing w:before="100" w:beforeAutospacing="1" w:after="100" w:afterAutospacing="1" w:line="240" w:lineRule="auto"/>
      <w:jc w:val="left"/>
    </w:pPr>
    <w:rPr>
      <w:rFonts w:eastAsia="Times New Roman"/>
      <w:lang w:val="en-US"/>
    </w:rPr>
  </w:style>
  <w:style w:type="character" w:styleId="HTMLCode">
    <w:name w:val="HTML Code"/>
    <w:basedOn w:val="DefaultParagraphFont"/>
    <w:uiPriority w:val="99"/>
    <w:semiHidden/>
    <w:unhideWhenUsed/>
    <w:rsid w:val="00C61AD6"/>
    <w:rPr>
      <w:rFonts w:ascii="Courier New" w:eastAsia="Times New Roman" w:hAnsi="Courier New" w:cs="Courier New"/>
      <w:sz w:val="20"/>
      <w:szCs w:val="20"/>
    </w:rPr>
  </w:style>
  <w:style w:type="character" w:styleId="Emphasis">
    <w:name w:val="Emphasis"/>
    <w:basedOn w:val="DefaultParagraphFont"/>
    <w:uiPriority w:val="20"/>
    <w:qFormat/>
    <w:rsid w:val="00751A44"/>
    <w:rPr>
      <w:i/>
      <w:iCs/>
    </w:rPr>
  </w:style>
  <w:style w:type="character" w:customStyle="1" w:styleId="katex-mathml">
    <w:name w:val="katex-mathml"/>
    <w:basedOn w:val="DefaultParagraphFont"/>
    <w:rsid w:val="00B84104"/>
  </w:style>
  <w:style w:type="character" w:customStyle="1" w:styleId="mord">
    <w:name w:val="mord"/>
    <w:basedOn w:val="DefaultParagraphFont"/>
    <w:rsid w:val="00B84104"/>
  </w:style>
  <w:style w:type="character" w:customStyle="1" w:styleId="mrel">
    <w:name w:val="mrel"/>
    <w:basedOn w:val="DefaultParagraphFont"/>
    <w:rsid w:val="00B84104"/>
  </w:style>
  <w:style w:type="character" w:customStyle="1" w:styleId="mopen">
    <w:name w:val="mopen"/>
    <w:basedOn w:val="DefaultParagraphFont"/>
    <w:rsid w:val="00B84104"/>
  </w:style>
  <w:style w:type="character" w:customStyle="1" w:styleId="vlist-s">
    <w:name w:val="vlist-s"/>
    <w:basedOn w:val="DefaultParagraphFont"/>
    <w:rsid w:val="00B84104"/>
  </w:style>
  <w:style w:type="character" w:customStyle="1" w:styleId="mpunct">
    <w:name w:val="mpunct"/>
    <w:basedOn w:val="DefaultParagraphFont"/>
    <w:rsid w:val="00B84104"/>
  </w:style>
  <w:style w:type="character" w:customStyle="1" w:styleId="mclose">
    <w:name w:val="mclose"/>
    <w:basedOn w:val="DefaultParagraphFont"/>
    <w:rsid w:val="00B84104"/>
  </w:style>
  <w:style w:type="character" w:customStyle="1" w:styleId="mbin">
    <w:name w:val="mbin"/>
    <w:basedOn w:val="DefaultParagraphFont"/>
    <w:rsid w:val="00B84104"/>
  </w:style>
  <w:style w:type="character" w:customStyle="1" w:styleId="mop">
    <w:name w:val="mop"/>
    <w:basedOn w:val="DefaultParagraphFont"/>
    <w:rsid w:val="000D0962"/>
  </w:style>
  <w:style w:type="character" w:customStyle="1" w:styleId="citation-90">
    <w:name w:val="citation-90"/>
    <w:basedOn w:val="DefaultParagraphFont"/>
    <w:rsid w:val="00103320"/>
  </w:style>
  <w:style w:type="character" w:customStyle="1" w:styleId="citation-89">
    <w:name w:val="citation-89"/>
    <w:basedOn w:val="DefaultParagraphFont"/>
    <w:rsid w:val="00103320"/>
  </w:style>
  <w:style w:type="character" w:customStyle="1" w:styleId="citation-88">
    <w:name w:val="citation-88"/>
    <w:basedOn w:val="DefaultParagraphFont"/>
    <w:rsid w:val="00103320"/>
  </w:style>
  <w:style w:type="character" w:customStyle="1" w:styleId="citation-187">
    <w:name w:val="citation-187"/>
    <w:basedOn w:val="DefaultParagraphFont"/>
    <w:rsid w:val="00103320"/>
  </w:style>
  <w:style w:type="character" w:customStyle="1" w:styleId="citation-186">
    <w:name w:val="citation-186"/>
    <w:basedOn w:val="DefaultParagraphFont"/>
    <w:rsid w:val="00103320"/>
  </w:style>
  <w:style w:type="character" w:customStyle="1" w:styleId="citation-185">
    <w:name w:val="citation-185"/>
    <w:basedOn w:val="DefaultParagraphFont"/>
    <w:rsid w:val="00103320"/>
  </w:style>
  <w:style w:type="character" w:customStyle="1" w:styleId="citation-184">
    <w:name w:val="citation-184"/>
    <w:basedOn w:val="DefaultParagraphFont"/>
    <w:rsid w:val="00103320"/>
  </w:style>
  <w:style w:type="character" w:customStyle="1" w:styleId="citation-183">
    <w:name w:val="citation-183"/>
    <w:basedOn w:val="DefaultParagraphFont"/>
    <w:rsid w:val="00103320"/>
  </w:style>
  <w:style w:type="character" w:customStyle="1" w:styleId="math-inline">
    <w:name w:val="math-inline"/>
    <w:basedOn w:val="DefaultParagraphFont"/>
    <w:rsid w:val="00103320"/>
  </w:style>
  <w:style w:type="character" w:customStyle="1" w:styleId="citation-182">
    <w:name w:val="citation-182"/>
    <w:basedOn w:val="DefaultParagraphFont"/>
    <w:rsid w:val="00103320"/>
  </w:style>
  <w:style w:type="character" w:customStyle="1" w:styleId="citation-181">
    <w:name w:val="citation-181"/>
    <w:basedOn w:val="DefaultParagraphFont"/>
    <w:rsid w:val="00103320"/>
  </w:style>
  <w:style w:type="character" w:customStyle="1" w:styleId="citation-180">
    <w:name w:val="citation-180"/>
    <w:basedOn w:val="DefaultParagraphFont"/>
    <w:rsid w:val="00103320"/>
  </w:style>
  <w:style w:type="character" w:customStyle="1" w:styleId="citation-179">
    <w:name w:val="citation-179"/>
    <w:basedOn w:val="DefaultParagraphFont"/>
    <w:rsid w:val="00103320"/>
  </w:style>
  <w:style w:type="character" w:customStyle="1" w:styleId="citation-178">
    <w:name w:val="citation-178"/>
    <w:basedOn w:val="DefaultParagraphFont"/>
    <w:rsid w:val="00103320"/>
  </w:style>
  <w:style w:type="character" w:customStyle="1" w:styleId="citation-177">
    <w:name w:val="citation-177"/>
    <w:basedOn w:val="DefaultParagraphFont"/>
    <w:rsid w:val="00103320"/>
  </w:style>
  <w:style w:type="character" w:customStyle="1" w:styleId="citation-176">
    <w:name w:val="citation-176"/>
    <w:basedOn w:val="DefaultParagraphFont"/>
    <w:rsid w:val="00103320"/>
  </w:style>
  <w:style w:type="character" w:customStyle="1" w:styleId="citation-175">
    <w:name w:val="citation-175"/>
    <w:basedOn w:val="DefaultParagraphFont"/>
    <w:rsid w:val="00103320"/>
  </w:style>
  <w:style w:type="character" w:customStyle="1" w:styleId="citation-174">
    <w:name w:val="citation-174"/>
    <w:basedOn w:val="DefaultParagraphFont"/>
    <w:rsid w:val="00103320"/>
  </w:style>
  <w:style w:type="character" w:customStyle="1" w:styleId="citation-173">
    <w:name w:val="citation-173"/>
    <w:basedOn w:val="DefaultParagraphFont"/>
    <w:rsid w:val="00103320"/>
  </w:style>
  <w:style w:type="character" w:customStyle="1" w:styleId="citation-172">
    <w:name w:val="citation-172"/>
    <w:basedOn w:val="DefaultParagraphFont"/>
    <w:rsid w:val="00103320"/>
  </w:style>
  <w:style w:type="character" w:customStyle="1" w:styleId="citation-171">
    <w:name w:val="citation-171"/>
    <w:basedOn w:val="DefaultParagraphFont"/>
    <w:rsid w:val="00103320"/>
  </w:style>
  <w:style w:type="character" w:customStyle="1" w:styleId="citation-170">
    <w:name w:val="citation-170"/>
    <w:basedOn w:val="DefaultParagraphFont"/>
    <w:rsid w:val="00103320"/>
  </w:style>
  <w:style w:type="character" w:customStyle="1" w:styleId="citation-169">
    <w:name w:val="citation-169"/>
    <w:basedOn w:val="DefaultParagraphFont"/>
    <w:rsid w:val="00103320"/>
  </w:style>
  <w:style w:type="character" w:customStyle="1" w:styleId="citation-168">
    <w:name w:val="citation-168"/>
    <w:basedOn w:val="DefaultParagraphFont"/>
    <w:rsid w:val="00103320"/>
  </w:style>
  <w:style w:type="character" w:customStyle="1" w:styleId="citation-167">
    <w:name w:val="citation-167"/>
    <w:basedOn w:val="DefaultParagraphFont"/>
    <w:rsid w:val="00103320"/>
  </w:style>
  <w:style w:type="character" w:customStyle="1" w:styleId="citation-166">
    <w:name w:val="citation-166"/>
    <w:basedOn w:val="DefaultParagraphFont"/>
    <w:rsid w:val="00103320"/>
  </w:style>
  <w:style w:type="character" w:customStyle="1" w:styleId="citation-165">
    <w:name w:val="citation-165"/>
    <w:basedOn w:val="DefaultParagraphFont"/>
    <w:rsid w:val="00103320"/>
  </w:style>
  <w:style w:type="character" w:customStyle="1" w:styleId="citation-164">
    <w:name w:val="citation-164"/>
    <w:basedOn w:val="DefaultParagraphFont"/>
    <w:rsid w:val="00103320"/>
  </w:style>
  <w:style w:type="character" w:customStyle="1" w:styleId="citation-163">
    <w:name w:val="citation-163"/>
    <w:basedOn w:val="DefaultParagraphFont"/>
    <w:rsid w:val="00103320"/>
  </w:style>
  <w:style w:type="character" w:customStyle="1" w:styleId="citation-162">
    <w:name w:val="citation-162"/>
    <w:basedOn w:val="DefaultParagraphFont"/>
    <w:rsid w:val="00103320"/>
  </w:style>
  <w:style w:type="character" w:customStyle="1" w:styleId="citation-161">
    <w:name w:val="citation-161"/>
    <w:basedOn w:val="DefaultParagraphFont"/>
    <w:rsid w:val="00103320"/>
  </w:style>
  <w:style w:type="character" w:customStyle="1" w:styleId="citation-160">
    <w:name w:val="citation-160"/>
    <w:basedOn w:val="DefaultParagraphFont"/>
    <w:rsid w:val="00103320"/>
  </w:style>
  <w:style w:type="character" w:customStyle="1" w:styleId="citation-159">
    <w:name w:val="citation-159"/>
    <w:basedOn w:val="DefaultParagraphFont"/>
    <w:rsid w:val="00103320"/>
  </w:style>
  <w:style w:type="paragraph" w:styleId="TOCHeading">
    <w:name w:val="TOC Heading"/>
    <w:basedOn w:val="Heading1"/>
    <w:next w:val="Normal"/>
    <w:uiPriority w:val="39"/>
    <w:unhideWhenUsed/>
    <w:qFormat/>
    <w:rsid w:val="003F1FDD"/>
    <w:pPr>
      <w:keepLines/>
      <w:pageBreakBefore w:val="0"/>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67355">
      <w:bodyDiv w:val="1"/>
      <w:marLeft w:val="0"/>
      <w:marRight w:val="0"/>
      <w:marTop w:val="0"/>
      <w:marBottom w:val="0"/>
      <w:divBdr>
        <w:top w:val="none" w:sz="0" w:space="0" w:color="auto"/>
        <w:left w:val="none" w:sz="0" w:space="0" w:color="auto"/>
        <w:bottom w:val="none" w:sz="0" w:space="0" w:color="auto"/>
        <w:right w:val="none" w:sz="0" w:space="0" w:color="auto"/>
      </w:divBdr>
    </w:div>
    <w:div w:id="55979834">
      <w:bodyDiv w:val="1"/>
      <w:marLeft w:val="0"/>
      <w:marRight w:val="0"/>
      <w:marTop w:val="0"/>
      <w:marBottom w:val="0"/>
      <w:divBdr>
        <w:top w:val="none" w:sz="0" w:space="0" w:color="auto"/>
        <w:left w:val="none" w:sz="0" w:space="0" w:color="auto"/>
        <w:bottom w:val="none" w:sz="0" w:space="0" w:color="auto"/>
        <w:right w:val="none" w:sz="0" w:space="0" w:color="auto"/>
      </w:divBdr>
    </w:div>
    <w:div w:id="108203059">
      <w:bodyDiv w:val="1"/>
      <w:marLeft w:val="0"/>
      <w:marRight w:val="0"/>
      <w:marTop w:val="0"/>
      <w:marBottom w:val="0"/>
      <w:divBdr>
        <w:top w:val="none" w:sz="0" w:space="0" w:color="auto"/>
        <w:left w:val="none" w:sz="0" w:space="0" w:color="auto"/>
        <w:bottom w:val="none" w:sz="0" w:space="0" w:color="auto"/>
        <w:right w:val="none" w:sz="0" w:space="0" w:color="auto"/>
      </w:divBdr>
    </w:div>
    <w:div w:id="108937002">
      <w:bodyDiv w:val="1"/>
      <w:marLeft w:val="0"/>
      <w:marRight w:val="0"/>
      <w:marTop w:val="0"/>
      <w:marBottom w:val="0"/>
      <w:divBdr>
        <w:top w:val="none" w:sz="0" w:space="0" w:color="auto"/>
        <w:left w:val="none" w:sz="0" w:space="0" w:color="auto"/>
        <w:bottom w:val="none" w:sz="0" w:space="0" w:color="auto"/>
        <w:right w:val="none" w:sz="0" w:space="0" w:color="auto"/>
      </w:divBdr>
    </w:div>
    <w:div w:id="158814482">
      <w:bodyDiv w:val="1"/>
      <w:marLeft w:val="0"/>
      <w:marRight w:val="0"/>
      <w:marTop w:val="0"/>
      <w:marBottom w:val="0"/>
      <w:divBdr>
        <w:top w:val="none" w:sz="0" w:space="0" w:color="auto"/>
        <w:left w:val="none" w:sz="0" w:space="0" w:color="auto"/>
        <w:bottom w:val="none" w:sz="0" w:space="0" w:color="auto"/>
        <w:right w:val="none" w:sz="0" w:space="0" w:color="auto"/>
      </w:divBdr>
    </w:div>
    <w:div w:id="185407751">
      <w:bodyDiv w:val="1"/>
      <w:marLeft w:val="0"/>
      <w:marRight w:val="0"/>
      <w:marTop w:val="0"/>
      <w:marBottom w:val="0"/>
      <w:divBdr>
        <w:top w:val="none" w:sz="0" w:space="0" w:color="auto"/>
        <w:left w:val="none" w:sz="0" w:space="0" w:color="auto"/>
        <w:bottom w:val="none" w:sz="0" w:space="0" w:color="auto"/>
        <w:right w:val="none" w:sz="0" w:space="0" w:color="auto"/>
      </w:divBdr>
    </w:div>
    <w:div w:id="202904606">
      <w:bodyDiv w:val="1"/>
      <w:marLeft w:val="0"/>
      <w:marRight w:val="0"/>
      <w:marTop w:val="0"/>
      <w:marBottom w:val="0"/>
      <w:divBdr>
        <w:top w:val="none" w:sz="0" w:space="0" w:color="auto"/>
        <w:left w:val="none" w:sz="0" w:space="0" w:color="auto"/>
        <w:bottom w:val="none" w:sz="0" w:space="0" w:color="auto"/>
        <w:right w:val="none" w:sz="0" w:space="0" w:color="auto"/>
      </w:divBdr>
    </w:div>
    <w:div w:id="243147703">
      <w:bodyDiv w:val="1"/>
      <w:marLeft w:val="0"/>
      <w:marRight w:val="0"/>
      <w:marTop w:val="0"/>
      <w:marBottom w:val="0"/>
      <w:divBdr>
        <w:top w:val="none" w:sz="0" w:space="0" w:color="auto"/>
        <w:left w:val="none" w:sz="0" w:space="0" w:color="auto"/>
        <w:bottom w:val="none" w:sz="0" w:space="0" w:color="auto"/>
        <w:right w:val="none" w:sz="0" w:space="0" w:color="auto"/>
      </w:divBdr>
    </w:div>
    <w:div w:id="261383390">
      <w:bodyDiv w:val="1"/>
      <w:marLeft w:val="0"/>
      <w:marRight w:val="0"/>
      <w:marTop w:val="0"/>
      <w:marBottom w:val="0"/>
      <w:divBdr>
        <w:top w:val="none" w:sz="0" w:space="0" w:color="auto"/>
        <w:left w:val="none" w:sz="0" w:space="0" w:color="auto"/>
        <w:bottom w:val="none" w:sz="0" w:space="0" w:color="auto"/>
        <w:right w:val="none" w:sz="0" w:space="0" w:color="auto"/>
      </w:divBdr>
    </w:div>
    <w:div w:id="315112343">
      <w:bodyDiv w:val="1"/>
      <w:marLeft w:val="0"/>
      <w:marRight w:val="0"/>
      <w:marTop w:val="0"/>
      <w:marBottom w:val="0"/>
      <w:divBdr>
        <w:top w:val="none" w:sz="0" w:space="0" w:color="auto"/>
        <w:left w:val="none" w:sz="0" w:space="0" w:color="auto"/>
        <w:bottom w:val="none" w:sz="0" w:space="0" w:color="auto"/>
        <w:right w:val="none" w:sz="0" w:space="0" w:color="auto"/>
      </w:divBdr>
    </w:div>
    <w:div w:id="336082908">
      <w:bodyDiv w:val="1"/>
      <w:marLeft w:val="0"/>
      <w:marRight w:val="0"/>
      <w:marTop w:val="0"/>
      <w:marBottom w:val="0"/>
      <w:divBdr>
        <w:top w:val="none" w:sz="0" w:space="0" w:color="auto"/>
        <w:left w:val="none" w:sz="0" w:space="0" w:color="auto"/>
        <w:bottom w:val="none" w:sz="0" w:space="0" w:color="auto"/>
        <w:right w:val="none" w:sz="0" w:space="0" w:color="auto"/>
      </w:divBdr>
    </w:div>
    <w:div w:id="346444343">
      <w:bodyDiv w:val="1"/>
      <w:marLeft w:val="0"/>
      <w:marRight w:val="0"/>
      <w:marTop w:val="0"/>
      <w:marBottom w:val="0"/>
      <w:divBdr>
        <w:top w:val="none" w:sz="0" w:space="0" w:color="auto"/>
        <w:left w:val="none" w:sz="0" w:space="0" w:color="auto"/>
        <w:bottom w:val="none" w:sz="0" w:space="0" w:color="auto"/>
        <w:right w:val="none" w:sz="0" w:space="0" w:color="auto"/>
      </w:divBdr>
    </w:div>
    <w:div w:id="366681293">
      <w:bodyDiv w:val="1"/>
      <w:marLeft w:val="0"/>
      <w:marRight w:val="0"/>
      <w:marTop w:val="0"/>
      <w:marBottom w:val="0"/>
      <w:divBdr>
        <w:top w:val="none" w:sz="0" w:space="0" w:color="auto"/>
        <w:left w:val="none" w:sz="0" w:space="0" w:color="auto"/>
        <w:bottom w:val="none" w:sz="0" w:space="0" w:color="auto"/>
        <w:right w:val="none" w:sz="0" w:space="0" w:color="auto"/>
      </w:divBdr>
    </w:div>
    <w:div w:id="416755821">
      <w:bodyDiv w:val="1"/>
      <w:marLeft w:val="0"/>
      <w:marRight w:val="0"/>
      <w:marTop w:val="0"/>
      <w:marBottom w:val="0"/>
      <w:divBdr>
        <w:top w:val="none" w:sz="0" w:space="0" w:color="auto"/>
        <w:left w:val="none" w:sz="0" w:space="0" w:color="auto"/>
        <w:bottom w:val="none" w:sz="0" w:space="0" w:color="auto"/>
        <w:right w:val="none" w:sz="0" w:space="0" w:color="auto"/>
      </w:divBdr>
    </w:div>
    <w:div w:id="417872837">
      <w:bodyDiv w:val="1"/>
      <w:marLeft w:val="0"/>
      <w:marRight w:val="0"/>
      <w:marTop w:val="0"/>
      <w:marBottom w:val="0"/>
      <w:divBdr>
        <w:top w:val="none" w:sz="0" w:space="0" w:color="auto"/>
        <w:left w:val="none" w:sz="0" w:space="0" w:color="auto"/>
        <w:bottom w:val="none" w:sz="0" w:space="0" w:color="auto"/>
        <w:right w:val="none" w:sz="0" w:space="0" w:color="auto"/>
      </w:divBdr>
    </w:div>
    <w:div w:id="455804357">
      <w:bodyDiv w:val="1"/>
      <w:marLeft w:val="0"/>
      <w:marRight w:val="0"/>
      <w:marTop w:val="0"/>
      <w:marBottom w:val="0"/>
      <w:divBdr>
        <w:top w:val="none" w:sz="0" w:space="0" w:color="auto"/>
        <w:left w:val="none" w:sz="0" w:space="0" w:color="auto"/>
        <w:bottom w:val="none" w:sz="0" w:space="0" w:color="auto"/>
        <w:right w:val="none" w:sz="0" w:space="0" w:color="auto"/>
      </w:divBdr>
    </w:div>
    <w:div w:id="468286129">
      <w:bodyDiv w:val="1"/>
      <w:marLeft w:val="0"/>
      <w:marRight w:val="0"/>
      <w:marTop w:val="0"/>
      <w:marBottom w:val="0"/>
      <w:divBdr>
        <w:top w:val="none" w:sz="0" w:space="0" w:color="auto"/>
        <w:left w:val="none" w:sz="0" w:space="0" w:color="auto"/>
        <w:bottom w:val="none" w:sz="0" w:space="0" w:color="auto"/>
        <w:right w:val="none" w:sz="0" w:space="0" w:color="auto"/>
      </w:divBdr>
    </w:div>
    <w:div w:id="475026109">
      <w:bodyDiv w:val="1"/>
      <w:marLeft w:val="0"/>
      <w:marRight w:val="0"/>
      <w:marTop w:val="0"/>
      <w:marBottom w:val="0"/>
      <w:divBdr>
        <w:top w:val="none" w:sz="0" w:space="0" w:color="auto"/>
        <w:left w:val="none" w:sz="0" w:space="0" w:color="auto"/>
        <w:bottom w:val="none" w:sz="0" w:space="0" w:color="auto"/>
        <w:right w:val="none" w:sz="0" w:space="0" w:color="auto"/>
      </w:divBdr>
    </w:div>
    <w:div w:id="505021588">
      <w:bodyDiv w:val="1"/>
      <w:marLeft w:val="0"/>
      <w:marRight w:val="0"/>
      <w:marTop w:val="0"/>
      <w:marBottom w:val="0"/>
      <w:divBdr>
        <w:top w:val="none" w:sz="0" w:space="0" w:color="auto"/>
        <w:left w:val="none" w:sz="0" w:space="0" w:color="auto"/>
        <w:bottom w:val="none" w:sz="0" w:space="0" w:color="auto"/>
        <w:right w:val="none" w:sz="0" w:space="0" w:color="auto"/>
      </w:divBdr>
    </w:div>
    <w:div w:id="507253437">
      <w:bodyDiv w:val="1"/>
      <w:marLeft w:val="0"/>
      <w:marRight w:val="0"/>
      <w:marTop w:val="0"/>
      <w:marBottom w:val="0"/>
      <w:divBdr>
        <w:top w:val="none" w:sz="0" w:space="0" w:color="auto"/>
        <w:left w:val="none" w:sz="0" w:space="0" w:color="auto"/>
        <w:bottom w:val="none" w:sz="0" w:space="0" w:color="auto"/>
        <w:right w:val="none" w:sz="0" w:space="0" w:color="auto"/>
      </w:divBdr>
    </w:div>
    <w:div w:id="530067382">
      <w:bodyDiv w:val="1"/>
      <w:marLeft w:val="0"/>
      <w:marRight w:val="0"/>
      <w:marTop w:val="0"/>
      <w:marBottom w:val="0"/>
      <w:divBdr>
        <w:top w:val="none" w:sz="0" w:space="0" w:color="auto"/>
        <w:left w:val="none" w:sz="0" w:space="0" w:color="auto"/>
        <w:bottom w:val="none" w:sz="0" w:space="0" w:color="auto"/>
        <w:right w:val="none" w:sz="0" w:space="0" w:color="auto"/>
      </w:divBdr>
    </w:div>
    <w:div w:id="539905341">
      <w:bodyDiv w:val="1"/>
      <w:marLeft w:val="0"/>
      <w:marRight w:val="0"/>
      <w:marTop w:val="0"/>
      <w:marBottom w:val="0"/>
      <w:divBdr>
        <w:top w:val="none" w:sz="0" w:space="0" w:color="auto"/>
        <w:left w:val="none" w:sz="0" w:space="0" w:color="auto"/>
        <w:bottom w:val="none" w:sz="0" w:space="0" w:color="auto"/>
        <w:right w:val="none" w:sz="0" w:space="0" w:color="auto"/>
      </w:divBdr>
    </w:div>
    <w:div w:id="543718193">
      <w:bodyDiv w:val="1"/>
      <w:marLeft w:val="0"/>
      <w:marRight w:val="0"/>
      <w:marTop w:val="0"/>
      <w:marBottom w:val="0"/>
      <w:divBdr>
        <w:top w:val="none" w:sz="0" w:space="0" w:color="auto"/>
        <w:left w:val="none" w:sz="0" w:space="0" w:color="auto"/>
        <w:bottom w:val="none" w:sz="0" w:space="0" w:color="auto"/>
        <w:right w:val="none" w:sz="0" w:space="0" w:color="auto"/>
      </w:divBdr>
    </w:div>
    <w:div w:id="545213824">
      <w:bodyDiv w:val="1"/>
      <w:marLeft w:val="0"/>
      <w:marRight w:val="0"/>
      <w:marTop w:val="0"/>
      <w:marBottom w:val="0"/>
      <w:divBdr>
        <w:top w:val="none" w:sz="0" w:space="0" w:color="auto"/>
        <w:left w:val="none" w:sz="0" w:space="0" w:color="auto"/>
        <w:bottom w:val="none" w:sz="0" w:space="0" w:color="auto"/>
        <w:right w:val="none" w:sz="0" w:space="0" w:color="auto"/>
      </w:divBdr>
      <w:divsChild>
        <w:div w:id="259026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452642">
      <w:bodyDiv w:val="1"/>
      <w:marLeft w:val="0"/>
      <w:marRight w:val="0"/>
      <w:marTop w:val="0"/>
      <w:marBottom w:val="0"/>
      <w:divBdr>
        <w:top w:val="none" w:sz="0" w:space="0" w:color="auto"/>
        <w:left w:val="none" w:sz="0" w:space="0" w:color="auto"/>
        <w:bottom w:val="none" w:sz="0" w:space="0" w:color="auto"/>
        <w:right w:val="none" w:sz="0" w:space="0" w:color="auto"/>
      </w:divBdr>
    </w:div>
    <w:div w:id="554004693">
      <w:bodyDiv w:val="1"/>
      <w:marLeft w:val="0"/>
      <w:marRight w:val="0"/>
      <w:marTop w:val="0"/>
      <w:marBottom w:val="0"/>
      <w:divBdr>
        <w:top w:val="none" w:sz="0" w:space="0" w:color="auto"/>
        <w:left w:val="none" w:sz="0" w:space="0" w:color="auto"/>
        <w:bottom w:val="none" w:sz="0" w:space="0" w:color="auto"/>
        <w:right w:val="none" w:sz="0" w:space="0" w:color="auto"/>
      </w:divBdr>
    </w:div>
    <w:div w:id="569002092">
      <w:bodyDiv w:val="1"/>
      <w:marLeft w:val="0"/>
      <w:marRight w:val="0"/>
      <w:marTop w:val="0"/>
      <w:marBottom w:val="0"/>
      <w:divBdr>
        <w:top w:val="none" w:sz="0" w:space="0" w:color="auto"/>
        <w:left w:val="none" w:sz="0" w:space="0" w:color="auto"/>
        <w:bottom w:val="none" w:sz="0" w:space="0" w:color="auto"/>
        <w:right w:val="none" w:sz="0" w:space="0" w:color="auto"/>
      </w:divBdr>
    </w:div>
    <w:div w:id="575169894">
      <w:bodyDiv w:val="1"/>
      <w:marLeft w:val="0"/>
      <w:marRight w:val="0"/>
      <w:marTop w:val="0"/>
      <w:marBottom w:val="0"/>
      <w:divBdr>
        <w:top w:val="none" w:sz="0" w:space="0" w:color="auto"/>
        <w:left w:val="none" w:sz="0" w:space="0" w:color="auto"/>
        <w:bottom w:val="none" w:sz="0" w:space="0" w:color="auto"/>
        <w:right w:val="none" w:sz="0" w:space="0" w:color="auto"/>
      </w:divBdr>
    </w:div>
    <w:div w:id="586382693">
      <w:bodyDiv w:val="1"/>
      <w:marLeft w:val="0"/>
      <w:marRight w:val="0"/>
      <w:marTop w:val="0"/>
      <w:marBottom w:val="0"/>
      <w:divBdr>
        <w:top w:val="none" w:sz="0" w:space="0" w:color="auto"/>
        <w:left w:val="none" w:sz="0" w:space="0" w:color="auto"/>
        <w:bottom w:val="none" w:sz="0" w:space="0" w:color="auto"/>
        <w:right w:val="none" w:sz="0" w:space="0" w:color="auto"/>
      </w:divBdr>
    </w:div>
    <w:div w:id="587347935">
      <w:bodyDiv w:val="1"/>
      <w:marLeft w:val="0"/>
      <w:marRight w:val="0"/>
      <w:marTop w:val="0"/>
      <w:marBottom w:val="0"/>
      <w:divBdr>
        <w:top w:val="none" w:sz="0" w:space="0" w:color="auto"/>
        <w:left w:val="none" w:sz="0" w:space="0" w:color="auto"/>
        <w:bottom w:val="none" w:sz="0" w:space="0" w:color="auto"/>
        <w:right w:val="none" w:sz="0" w:space="0" w:color="auto"/>
      </w:divBdr>
    </w:div>
    <w:div w:id="590044567">
      <w:bodyDiv w:val="1"/>
      <w:marLeft w:val="0"/>
      <w:marRight w:val="0"/>
      <w:marTop w:val="0"/>
      <w:marBottom w:val="0"/>
      <w:divBdr>
        <w:top w:val="none" w:sz="0" w:space="0" w:color="auto"/>
        <w:left w:val="none" w:sz="0" w:space="0" w:color="auto"/>
        <w:bottom w:val="none" w:sz="0" w:space="0" w:color="auto"/>
        <w:right w:val="none" w:sz="0" w:space="0" w:color="auto"/>
      </w:divBdr>
    </w:div>
    <w:div w:id="604770179">
      <w:bodyDiv w:val="1"/>
      <w:marLeft w:val="0"/>
      <w:marRight w:val="0"/>
      <w:marTop w:val="0"/>
      <w:marBottom w:val="0"/>
      <w:divBdr>
        <w:top w:val="none" w:sz="0" w:space="0" w:color="auto"/>
        <w:left w:val="none" w:sz="0" w:space="0" w:color="auto"/>
        <w:bottom w:val="none" w:sz="0" w:space="0" w:color="auto"/>
        <w:right w:val="none" w:sz="0" w:space="0" w:color="auto"/>
      </w:divBdr>
    </w:div>
    <w:div w:id="637421204">
      <w:bodyDiv w:val="1"/>
      <w:marLeft w:val="0"/>
      <w:marRight w:val="0"/>
      <w:marTop w:val="0"/>
      <w:marBottom w:val="0"/>
      <w:divBdr>
        <w:top w:val="none" w:sz="0" w:space="0" w:color="auto"/>
        <w:left w:val="none" w:sz="0" w:space="0" w:color="auto"/>
        <w:bottom w:val="none" w:sz="0" w:space="0" w:color="auto"/>
        <w:right w:val="none" w:sz="0" w:space="0" w:color="auto"/>
      </w:divBdr>
    </w:div>
    <w:div w:id="652685204">
      <w:bodyDiv w:val="1"/>
      <w:marLeft w:val="0"/>
      <w:marRight w:val="0"/>
      <w:marTop w:val="0"/>
      <w:marBottom w:val="0"/>
      <w:divBdr>
        <w:top w:val="none" w:sz="0" w:space="0" w:color="auto"/>
        <w:left w:val="none" w:sz="0" w:space="0" w:color="auto"/>
        <w:bottom w:val="none" w:sz="0" w:space="0" w:color="auto"/>
        <w:right w:val="none" w:sz="0" w:space="0" w:color="auto"/>
      </w:divBdr>
    </w:div>
    <w:div w:id="667637195">
      <w:bodyDiv w:val="1"/>
      <w:marLeft w:val="0"/>
      <w:marRight w:val="0"/>
      <w:marTop w:val="0"/>
      <w:marBottom w:val="0"/>
      <w:divBdr>
        <w:top w:val="none" w:sz="0" w:space="0" w:color="auto"/>
        <w:left w:val="none" w:sz="0" w:space="0" w:color="auto"/>
        <w:bottom w:val="none" w:sz="0" w:space="0" w:color="auto"/>
        <w:right w:val="none" w:sz="0" w:space="0" w:color="auto"/>
      </w:divBdr>
    </w:div>
    <w:div w:id="716047053">
      <w:bodyDiv w:val="1"/>
      <w:marLeft w:val="0"/>
      <w:marRight w:val="0"/>
      <w:marTop w:val="0"/>
      <w:marBottom w:val="0"/>
      <w:divBdr>
        <w:top w:val="none" w:sz="0" w:space="0" w:color="auto"/>
        <w:left w:val="none" w:sz="0" w:space="0" w:color="auto"/>
        <w:bottom w:val="none" w:sz="0" w:space="0" w:color="auto"/>
        <w:right w:val="none" w:sz="0" w:space="0" w:color="auto"/>
      </w:divBdr>
    </w:div>
    <w:div w:id="719355222">
      <w:bodyDiv w:val="1"/>
      <w:marLeft w:val="0"/>
      <w:marRight w:val="0"/>
      <w:marTop w:val="0"/>
      <w:marBottom w:val="0"/>
      <w:divBdr>
        <w:top w:val="none" w:sz="0" w:space="0" w:color="auto"/>
        <w:left w:val="none" w:sz="0" w:space="0" w:color="auto"/>
        <w:bottom w:val="none" w:sz="0" w:space="0" w:color="auto"/>
        <w:right w:val="none" w:sz="0" w:space="0" w:color="auto"/>
      </w:divBdr>
    </w:div>
    <w:div w:id="762262665">
      <w:bodyDiv w:val="1"/>
      <w:marLeft w:val="0"/>
      <w:marRight w:val="0"/>
      <w:marTop w:val="0"/>
      <w:marBottom w:val="0"/>
      <w:divBdr>
        <w:top w:val="none" w:sz="0" w:space="0" w:color="auto"/>
        <w:left w:val="none" w:sz="0" w:space="0" w:color="auto"/>
        <w:bottom w:val="none" w:sz="0" w:space="0" w:color="auto"/>
        <w:right w:val="none" w:sz="0" w:space="0" w:color="auto"/>
      </w:divBdr>
    </w:div>
    <w:div w:id="821776963">
      <w:bodyDiv w:val="1"/>
      <w:marLeft w:val="0"/>
      <w:marRight w:val="0"/>
      <w:marTop w:val="0"/>
      <w:marBottom w:val="0"/>
      <w:divBdr>
        <w:top w:val="none" w:sz="0" w:space="0" w:color="auto"/>
        <w:left w:val="none" w:sz="0" w:space="0" w:color="auto"/>
        <w:bottom w:val="none" w:sz="0" w:space="0" w:color="auto"/>
        <w:right w:val="none" w:sz="0" w:space="0" w:color="auto"/>
      </w:divBdr>
    </w:div>
    <w:div w:id="845905441">
      <w:bodyDiv w:val="1"/>
      <w:marLeft w:val="0"/>
      <w:marRight w:val="0"/>
      <w:marTop w:val="0"/>
      <w:marBottom w:val="0"/>
      <w:divBdr>
        <w:top w:val="none" w:sz="0" w:space="0" w:color="auto"/>
        <w:left w:val="none" w:sz="0" w:space="0" w:color="auto"/>
        <w:bottom w:val="none" w:sz="0" w:space="0" w:color="auto"/>
        <w:right w:val="none" w:sz="0" w:space="0" w:color="auto"/>
      </w:divBdr>
    </w:div>
    <w:div w:id="852307508">
      <w:bodyDiv w:val="1"/>
      <w:marLeft w:val="0"/>
      <w:marRight w:val="0"/>
      <w:marTop w:val="0"/>
      <w:marBottom w:val="0"/>
      <w:divBdr>
        <w:top w:val="none" w:sz="0" w:space="0" w:color="auto"/>
        <w:left w:val="none" w:sz="0" w:space="0" w:color="auto"/>
        <w:bottom w:val="none" w:sz="0" w:space="0" w:color="auto"/>
        <w:right w:val="none" w:sz="0" w:space="0" w:color="auto"/>
      </w:divBdr>
    </w:div>
    <w:div w:id="852887566">
      <w:bodyDiv w:val="1"/>
      <w:marLeft w:val="0"/>
      <w:marRight w:val="0"/>
      <w:marTop w:val="0"/>
      <w:marBottom w:val="0"/>
      <w:divBdr>
        <w:top w:val="none" w:sz="0" w:space="0" w:color="auto"/>
        <w:left w:val="none" w:sz="0" w:space="0" w:color="auto"/>
        <w:bottom w:val="none" w:sz="0" w:space="0" w:color="auto"/>
        <w:right w:val="none" w:sz="0" w:space="0" w:color="auto"/>
      </w:divBdr>
    </w:div>
    <w:div w:id="853691369">
      <w:bodyDiv w:val="1"/>
      <w:marLeft w:val="0"/>
      <w:marRight w:val="0"/>
      <w:marTop w:val="0"/>
      <w:marBottom w:val="0"/>
      <w:divBdr>
        <w:top w:val="none" w:sz="0" w:space="0" w:color="auto"/>
        <w:left w:val="none" w:sz="0" w:space="0" w:color="auto"/>
        <w:bottom w:val="none" w:sz="0" w:space="0" w:color="auto"/>
        <w:right w:val="none" w:sz="0" w:space="0" w:color="auto"/>
      </w:divBdr>
    </w:div>
    <w:div w:id="854729669">
      <w:bodyDiv w:val="1"/>
      <w:marLeft w:val="0"/>
      <w:marRight w:val="0"/>
      <w:marTop w:val="0"/>
      <w:marBottom w:val="0"/>
      <w:divBdr>
        <w:top w:val="none" w:sz="0" w:space="0" w:color="auto"/>
        <w:left w:val="none" w:sz="0" w:space="0" w:color="auto"/>
        <w:bottom w:val="none" w:sz="0" w:space="0" w:color="auto"/>
        <w:right w:val="none" w:sz="0" w:space="0" w:color="auto"/>
      </w:divBdr>
    </w:div>
    <w:div w:id="893274472">
      <w:bodyDiv w:val="1"/>
      <w:marLeft w:val="0"/>
      <w:marRight w:val="0"/>
      <w:marTop w:val="0"/>
      <w:marBottom w:val="0"/>
      <w:divBdr>
        <w:top w:val="none" w:sz="0" w:space="0" w:color="auto"/>
        <w:left w:val="none" w:sz="0" w:space="0" w:color="auto"/>
        <w:bottom w:val="none" w:sz="0" w:space="0" w:color="auto"/>
        <w:right w:val="none" w:sz="0" w:space="0" w:color="auto"/>
      </w:divBdr>
    </w:div>
    <w:div w:id="897741781">
      <w:bodyDiv w:val="1"/>
      <w:marLeft w:val="0"/>
      <w:marRight w:val="0"/>
      <w:marTop w:val="0"/>
      <w:marBottom w:val="0"/>
      <w:divBdr>
        <w:top w:val="none" w:sz="0" w:space="0" w:color="auto"/>
        <w:left w:val="none" w:sz="0" w:space="0" w:color="auto"/>
        <w:bottom w:val="none" w:sz="0" w:space="0" w:color="auto"/>
        <w:right w:val="none" w:sz="0" w:space="0" w:color="auto"/>
      </w:divBdr>
    </w:div>
    <w:div w:id="915017918">
      <w:bodyDiv w:val="1"/>
      <w:marLeft w:val="0"/>
      <w:marRight w:val="0"/>
      <w:marTop w:val="0"/>
      <w:marBottom w:val="0"/>
      <w:divBdr>
        <w:top w:val="none" w:sz="0" w:space="0" w:color="auto"/>
        <w:left w:val="none" w:sz="0" w:space="0" w:color="auto"/>
        <w:bottom w:val="none" w:sz="0" w:space="0" w:color="auto"/>
        <w:right w:val="none" w:sz="0" w:space="0" w:color="auto"/>
      </w:divBdr>
    </w:div>
    <w:div w:id="921257662">
      <w:bodyDiv w:val="1"/>
      <w:marLeft w:val="0"/>
      <w:marRight w:val="0"/>
      <w:marTop w:val="0"/>
      <w:marBottom w:val="0"/>
      <w:divBdr>
        <w:top w:val="none" w:sz="0" w:space="0" w:color="auto"/>
        <w:left w:val="none" w:sz="0" w:space="0" w:color="auto"/>
        <w:bottom w:val="none" w:sz="0" w:space="0" w:color="auto"/>
        <w:right w:val="none" w:sz="0" w:space="0" w:color="auto"/>
      </w:divBdr>
    </w:div>
    <w:div w:id="933517579">
      <w:bodyDiv w:val="1"/>
      <w:marLeft w:val="0"/>
      <w:marRight w:val="0"/>
      <w:marTop w:val="0"/>
      <w:marBottom w:val="0"/>
      <w:divBdr>
        <w:top w:val="none" w:sz="0" w:space="0" w:color="auto"/>
        <w:left w:val="none" w:sz="0" w:space="0" w:color="auto"/>
        <w:bottom w:val="none" w:sz="0" w:space="0" w:color="auto"/>
        <w:right w:val="none" w:sz="0" w:space="0" w:color="auto"/>
      </w:divBdr>
    </w:div>
    <w:div w:id="942372557">
      <w:bodyDiv w:val="1"/>
      <w:marLeft w:val="0"/>
      <w:marRight w:val="0"/>
      <w:marTop w:val="0"/>
      <w:marBottom w:val="0"/>
      <w:divBdr>
        <w:top w:val="none" w:sz="0" w:space="0" w:color="auto"/>
        <w:left w:val="none" w:sz="0" w:space="0" w:color="auto"/>
        <w:bottom w:val="none" w:sz="0" w:space="0" w:color="auto"/>
        <w:right w:val="none" w:sz="0" w:space="0" w:color="auto"/>
      </w:divBdr>
    </w:div>
    <w:div w:id="947782278">
      <w:bodyDiv w:val="1"/>
      <w:marLeft w:val="0"/>
      <w:marRight w:val="0"/>
      <w:marTop w:val="0"/>
      <w:marBottom w:val="0"/>
      <w:divBdr>
        <w:top w:val="none" w:sz="0" w:space="0" w:color="auto"/>
        <w:left w:val="none" w:sz="0" w:space="0" w:color="auto"/>
        <w:bottom w:val="none" w:sz="0" w:space="0" w:color="auto"/>
        <w:right w:val="none" w:sz="0" w:space="0" w:color="auto"/>
      </w:divBdr>
    </w:div>
    <w:div w:id="954556144">
      <w:bodyDiv w:val="1"/>
      <w:marLeft w:val="0"/>
      <w:marRight w:val="0"/>
      <w:marTop w:val="0"/>
      <w:marBottom w:val="0"/>
      <w:divBdr>
        <w:top w:val="none" w:sz="0" w:space="0" w:color="auto"/>
        <w:left w:val="none" w:sz="0" w:space="0" w:color="auto"/>
        <w:bottom w:val="none" w:sz="0" w:space="0" w:color="auto"/>
        <w:right w:val="none" w:sz="0" w:space="0" w:color="auto"/>
      </w:divBdr>
    </w:div>
    <w:div w:id="969475813">
      <w:bodyDiv w:val="1"/>
      <w:marLeft w:val="0"/>
      <w:marRight w:val="0"/>
      <w:marTop w:val="0"/>
      <w:marBottom w:val="0"/>
      <w:divBdr>
        <w:top w:val="none" w:sz="0" w:space="0" w:color="auto"/>
        <w:left w:val="none" w:sz="0" w:space="0" w:color="auto"/>
        <w:bottom w:val="none" w:sz="0" w:space="0" w:color="auto"/>
        <w:right w:val="none" w:sz="0" w:space="0" w:color="auto"/>
      </w:divBdr>
    </w:div>
    <w:div w:id="978806857">
      <w:bodyDiv w:val="1"/>
      <w:marLeft w:val="0"/>
      <w:marRight w:val="0"/>
      <w:marTop w:val="0"/>
      <w:marBottom w:val="0"/>
      <w:divBdr>
        <w:top w:val="none" w:sz="0" w:space="0" w:color="auto"/>
        <w:left w:val="none" w:sz="0" w:space="0" w:color="auto"/>
        <w:bottom w:val="none" w:sz="0" w:space="0" w:color="auto"/>
        <w:right w:val="none" w:sz="0" w:space="0" w:color="auto"/>
      </w:divBdr>
    </w:div>
    <w:div w:id="984554437">
      <w:bodyDiv w:val="1"/>
      <w:marLeft w:val="0"/>
      <w:marRight w:val="0"/>
      <w:marTop w:val="0"/>
      <w:marBottom w:val="0"/>
      <w:divBdr>
        <w:top w:val="none" w:sz="0" w:space="0" w:color="auto"/>
        <w:left w:val="none" w:sz="0" w:space="0" w:color="auto"/>
        <w:bottom w:val="none" w:sz="0" w:space="0" w:color="auto"/>
        <w:right w:val="none" w:sz="0" w:space="0" w:color="auto"/>
      </w:divBdr>
    </w:div>
    <w:div w:id="990786871">
      <w:bodyDiv w:val="1"/>
      <w:marLeft w:val="0"/>
      <w:marRight w:val="0"/>
      <w:marTop w:val="0"/>
      <w:marBottom w:val="0"/>
      <w:divBdr>
        <w:top w:val="none" w:sz="0" w:space="0" w:color="auto"/>
        <w:left w:val="none" w:sz="0" w:space="0" w:color="auto"/>
        <w:bottom w:val="none" w:sz="0" w:space="0" w:color="auto"/>
        <w:right w:val="none" w:sz="0" w:space="0" w:color="auto"/>
      </w:divBdr>
    </w:div>
    <w:div w:id="1002010800">
      <w:bodyDiv w:val="1"/>
      <w:marLeft w:val="0"/>
      <w:marRight w:val="0"/>
      <w:marTop w:val="0"/>
      <w:marBottom w:val="0"/>
      <w:divBdr>
        <w:top w:val="none" w:sz="0" w:space="0" w:color="auto"/>
        <w:left w:val="none" w:sz="0" w:space="0" w:color="auto"/>
        <w:bottom w:val="none" w:sz="0" w:space="0" w:color="auto"/>
        <w:right w:val="none" w:sz="0" w:space="0" w:color="auto"/>
      </w:divBdr>
    </w:div>
    <w:div w:id="1002508140">
      <w:bodyDiv w:val="1"/>
      <w:marLeft w:val="0"/>
      <w:marRight w:val="0"/>
      <w:marTop w:val="0"/>
      <w:marBottom w:val="0"/>
      <w:divBdr>
        <w:top w:val="none" w:sz="0" w:space="0" w:color="auto"/>
        <w:left w:val="none" w:sz="0" w:space="0" w:color="auto"/>
        <w:bottom w:val="none" w:sz="0" w:space="0" w:color="auto"/>
        <w:right w:val="none" w:sz="0" w:space="0" w:color="auto"/>
      </w:divBdr>
    </w:div>
    <w:div w:id="1003051316">
      <w:bodyDiv w:val="1"/>
      <w:marLeft w:val="0"/>
      <w:marRight w:val="0"/>
      <w:marTop w:val="0"/>
      <w:marBottom w:val="0"/>
      <w:divBdr>
        <w:top w:val="none" w:sz="0" w:space="0" w:color="auto"/>
        <w:left w:val="none" w:sz="0" w:space="0" w:color="auto"/>
        <w:bottom w:val="none" w:sz="0" w:space="0" w:color="auto"/>
        <w:right w:val="none" w:sz="0" w:space="0" w:color="auto"/>
      </w:divBdr>
    </w:div>
    <w:div w:id="1004357216">
      <w:bodyDiv w:val="1"/>
      <w:marLeft w:val="0"/>
      <w:marRight w:val="0"/>
      <w:marTop w:val="0"/>
      <w:marBottom w:val="0"/>
      <w:divBdr>
        <w:top w:val="none" w:sz="0" w:space="0" w:color="auto"/>
        <w:left w:val="none" w:sz="0" w:space="0" w:color="auto"/>
        <w:bottom w:val="none" w:sz="0" w:space="0" w:color="auto"/>
        <w:right w:val="none" w:sz="0" w:space="0" w:color="auto"/>
      </w:divBdr>
    </w:div>
    <w:div w:id="1062947488">
      <w:bodyDiv w:val="1"/>
      <w:marLeft w:val="0"/>
      <w:marRight w:val="0"/>
      <w:marTop w:val="0"/>
      <w:marBottom w:val="0"/>
      <w:divBdr>
        <w:top w:val="none" w:sz="0" w:space="0" w:color="auto"/>
        <w:left w:val="none" w:sz="0" w:space="0" w:color="auto"/>
        <w:bottom w:val="none" w:sz="0" w:space="0" w:color="auto"/>
        <w:right w:val="none" w:sz="0" w:space="0" w:color="auto"/>
      </w:divBdr>
    </w:div>
    <w:div w:id="1106077061">
      <w:bodyDiv w:val="1"/>
      <w:marLeft w:val="0"/>
      <w:marRight w:val="0"/>
      <w:marTop w:val="0"/>
      <w:marBottom w:val="0"/>
      <w:divBdr>
        <w:top w:val="none" w:sz="0" w:space="0" w:color="auto"/>
        <w:left w:val="none" w:sz="0" w:space="0" w:color="auto"/>
        <w:bottom w:val="none" w:sz="0" w:space="0" w:color="auto"/>
        <w:right w:val="none" w:sz="0" w:space="0" w:color="auto"/>
      </w:divBdr>
    </w:div>
    <w:div w:id="1117724335">
      <w:bodyDiv w:val="1"/>
      <w:marLeft w:val="0"/>
      <w:marRight w:val="0"/>
      <w:marTop w:val="0"/>
      <w:marBottom w:val="0"/>
      <w:divBdr>
        <w:top w:val="none" w:sz="0" w:space="0" w:color="auto"/>
        <w:left w:val="none" w:sz="0" w:space="0" w:color="auto"/>
        <w:bottom w:val="none" w:sz="0" w:space="0" w:color="auto"/>
        <w:right w:val="none" w:sz="0" w:space="0" w:color="auto"/>
      </w:divBdr>
    </w:div>
    <w:div w:id="1158229590">
      <w:bodyDiv w:val="1"/>
      <w:marLeft w:val="0"/>
      <w:marRight w:val="0"/>
      <w:marTop w:val="0"/>
      <w:marBottom w:val="0"/>
      <w:divBdr>
        <w:top w:val="none" w:sz="0" w:space="0" w:color="auto"/>
        <w:left w:val="none" w:sz="0" w:space="0" w:color="auto"/>
        <w:bottom w:val="none" w:sz="0" w:space="0" w:color="auto"/>
        <w:right w:val="none" w:sz="0" w:space="0" w:color="auto"/>
      </w:divBdr>
    </w:div>
    <w:div w:id="1217933108">
      <w:bodyDiv w:val="1"/>
      <w:marLeft w:val="0"/>
      <w:marRight w:val="0"/>
      <w:marTop w:val="0"/>
      <w:marBottom w:val="0"/>
      <w:divBdr>
        <w:top w:val="none" w:sz="0" w:space="0" w:color="auto"/>
        <w:left w:val="none" w:sz="0" w:space="0" w:color="auto"/>
        <w:bottom w:val="none" w:sz="0" w:space="0" w:color="auto"/>
        <w:right w:val="none" w:sz="0" w:space="0" w:color="auto"/>
      </w:divBdr>
    </w:div>
    <w:div w:id="1310131917">
      <w:bodyDiv w:val="1"/>
      <w:marLeft w:val="0"/>
      <w:marRight w:val="0"/>
      <w:marTop w:val="0"/>
      <w:marBottom w:val="0"/>
      <w:divBdr>
        <w:top w:val="none" w:sz="0" w:space="0" w:color="auto"/>
        <w:left w:val="none" w:sz="0" w:space="0" w:color="auto"/>
        <w:bottom w:val="none" w:sz="0" w:space="0" w:color="auto"/>
        <w:right w:val="none" w:sz="0" w:space="0" w:color="auto"/>
      </w:divBdr>
    </w:div>
    <w:div w:id="1321427025">
      <w:bodyDiv w:val="1"/>
      <w:marLeft w:val="0"/>
      <w:marRight w:val="0"/>
      <w:marTop w:val="0"/>
      <w:marBottom w:val="0"/>
      <w:divBdr>
        <w:top w:val="none" w:sz="0" w:space="0" w:color="auto"/>
        <w:left w:val="none" w:sz="0" w:space="0" w:color="auto"/>
        <w:bottom w:val="none" w:sz="0" w:space="0" w:color="auto"/>
        <w:right w:val="none" w:sz="0" w:space="0" w:color="auto"/>
      </w:divBdr>
    </w:div>
    <w:div w:id="1343584632">
      <w:bodyDiv w:val="1"/>
      <w:marLeft w:val="0"/>
      <w:marRight w:val="0"/>
      <w:marTop w:val="0"/>
      <w:marBottom w:val="0"/>
      <w:divBdr>
        <w:top w:val="none" w:sz="0" w:space="0" w:color="auto"/>
        <w:left w:val="none" w:sz="0" w:space="0" w:color="auto"/>
        <w:bottom w:val="none" w:sz="0" w:space="0" w:color="auto"/>
        <w:right w:val="none" w:sz="0" w:space="0" w:color="auto"/>
      </w:divBdr>
    </w:div>
    <w:div w:id="1375735265">
      <w:bodyDiv w:val="1"/>
      <w:marLeft w:val="0"/>
      <w:marRight w:val="0"/>
      <w:marTop w:val="0"/>
      <w:marBottom w:val="0"/>
      <w:divBdr>
        <w:top w:val="none" w:sz="0" w:space="0" w:color="auto"/>
        <w:left w:val="none" w:sz="0" w:space="0" w:color="auto"/>
        <w:bottom w:val="none" w:sz="0" w:space="0" w:color="auto"/>
        <w:right w:val="none" w:sz="0" w:space="0" w:color="auto"/>
      </w:divBdr>
    </w:div>
    <w:div w:id="1409695512">
      <w:bodyDiv w:val="1"/>
      <w:marLeft w:val="0"/>
      <w:marRight w:val="0"/>
      <w:marTop w:val="0"/>
      <w:marBottom w:val="0"/>
      <w:divBdr>
        <w:top w:val="none" w:sz="0" w:space="0" w:color="auto"/>
        <w:left w:val="none" w:sz="0" w:space="0" w:color="auto"/>
        <w:bottom w:val="none" w:sz="0" w:space="0" w:color="auto"/>
        <w:right w:val="none" w:sz="0" w:space="0" w:color="auto"/>
      </w:divBdr>
    </w:div>
    <w:div w:id="1485969435">
      <w:bodyDiv w:val="1"/>
      <w:marLeft w:val="0"/>
      <w:marRight w:val="0"/>
      <w:marTop w:val="0"/>
      <w:marBottom w:val="0"/>
      <w:divBdr>
        <w:top w:val="none" w:sz="0" w:space="0" w:color="auto"/>
        <w:left w:val="none" w:sz="0" w:space="0" w:color="auto"/>
        <w:bottom w:val="none" w:sz="0" w:space="0" w:color="auto"/>
        <w:right w:val="none" w:sz="0" w:space="0" w:color="auto"/>
      </w:divBdr>
    </w:div>
    <w:div w:id="1492983058">
      <w:bodyDiv w:val="1"/>
      <w:marLeft w:val="0"/>
      <w:marRight w:val="0"/>
      <w:marTop w:val="0"/>
      <w:marBottom w:val="0"/>
      <w:divBdr>
        <w:top w:val="none" w:sz="0" w:space="0" w:color="auto"/>
        <w:left w:val="none" w:sz="0" w:space="0" w:color="auto"/>
        <w:bottom w:val="none" w:sz="0" w:space="0" w:color="auto"/>
        <w:right w:val="none" w:sz="0" w:space="0" w:color="auto"/>
      </w:divBdr>
    </w:div>
    <w:div w:id="1497958371">
      <w:bodyDiv w:val="1"/>
      <w:marLeft w:val="0"/>
      <w:marRight w:val="0"/>
      <w:marTop w:val="0"/>
      <w:marBottom w:val="0"/>
      <w:divBdr>
        <w:top w:val="none" w:sz="0" w:space="0" w:color="auto"/>
        <w:left w:val="none" w:sz="0" w:space="0" w:color="auto"/>
        <w:bottom w:val="none" w:sz="0" w:space="0" w:color="auto"/>
        <w:right w:val="none" w:sz="0" w:space="0" w:color="auto"/>
      </w:divBdr>
    </w:div>
    <w:div w:id="1507284599">
      <w:bodyDiv w:val="1"/>
      <w:marLeft w:val="0"/>
      <w:marRight w:val="0"/>
      <w:marTop w:val="0"/>
      <w:marBottom w:val="0"/>
      <w:divBdr>
        <w:top w:val="none" w:sz="0" w:space="0" w:color="auto"/>
        <w:left w:val="none" w:sz="0" w:space="0" w:color="auto"/>
        <w:bottom w:val="none" w:sz="0" w:space="0" w:color="auto"/>
        <w:right w:val="none" w:sz="0" w:space="0" w:color="auto"/>
      </w:divBdr>
    </w:div>
    <w:div w:id="1542086927">
      <w:bodyDiv w:val="1"/>
      <w:marLeft w:val="0"/>
      <w:marRight w:val="0"/>
      <w:marTop w:val="0"/>
      <w:marBottom w:val="0"/>
      <w:divBdr>
        <w:top w:val="none" w:sz="0" w:space="0" w:color="auto"/>
        <w:left w:val="none" w:sz="0" w:space="0" w:color="auto"/>
        <w:bottom w:val="none" w:sz="0" w:space="0" w:color="auto"/>
        <w:right w:val="none" w:sz="0" w:space="0" w:color="auto"/>
      </w:divBdr>
    </w:div>
    <w:div w:id="1549219413">
      <w:bodyDiv w:val="1"/>
      <w:marLeft w:val="0"/>
      <w:marRight w:val="0"/>
      <w:marTop w:val="0"/>
      <w:marBottom w:val="0"/>
      <w:divBdr>
        <w:top w:val="none" w:sz="0" w:space="0" w:color="auto"/>
        <w:left w:val="none" w:sz="0" w:space="0" w:color="auto"/>
        <w:bottom w:val="none" w:sz="0" w:space="0" w:color="auto"/>
        <w:right w:val="none" w:sz="0" w:space="0" w:color="auto"/>
      </w:divBdr>
    </w:div>
    <w:div w:id="1575814791">
      <w:bodyDiv w:val="1"/>
      <w:marLeft w:val="0"/>
      <w:marRight w:val="0"/>
      <w:marTop w:val="0"/>
      <w:marBottom w:val="0"/>
      <w:divBdr>
        <w:top w:val="none" w:sz="0" w:space="0" w:color="auto"/>
        <w:left w:val="none" w:sz="0" w:space="0" w:color="auto"/>
        <w:bottom w:val="none" w:sz="0" w:space="0" w:color="auto"/>
        <w:right w:val="none" w:sz="0" w:space="0" w:color="auto"/>
      </w:divBdr>
    </w:div>
    <w:div w:id="1578705079">
      <w:bodyDiv w:val="1"/>
      <w:marLeft w:val="0"/>
      <w:marRight w:val="0"/>
      <w:marTop w:val="0"/>
      <w:marBottom w:val="0"/>
      <w:divBdr>
        <w:top w:val="none" w:sz="0" w:space="0" w:color="auto"/>
        <w:left w:val="none" w:sz="0" w:space="0" w:color="auto"/>
        <w:bottom w:val="none" w:sz="0" w:space="0" w:color="auto"/>
        <w:right w:val="none" w:sz="0" w:space="0" w:color="auto"/>
      </w:divBdr>
    </w:div>
    <w:div w:id="1703281002">
      <w:bodyDiv w:val="1"/>
      <w:marLeft w:val="0"/>
      <w:marRight w:val="0"/>
      <w:marTop w:val="0"/>
      <w:marBottom w:val="0"/>
      <w:divBdr>
        <w:top w:val="none" w:sz="0" w:space="0" w:color="auto"/>
        <w:left w:val="none" w:sz="0" w:space="0" w:color="auto"/>
        <w:bottom w:val="none" w:sz="0" w:space="0" w:color="auto"/>
        <w:right w:val="none" w:sz="0" w:space="0" w:color="auto"/>
      </w:divBdr>
    </w:div>
    <w:div w:id="1708406945">
      <w:bodyDiv w:val="1"/>
      <w:marLeft w:val="0"/>
      <w:marRight w:val="0"/>
      <w:marTop w:val="0"/>
      <w:marBottom w:val="0"/>
      <w:divBdr>
        <w:top w:val="none" w:sz="0" w:space="0" w:color="auto"/>
        <w:left w:val="none" w:sz="0" w:space="0" w:color="auto"/>
        <w:bottom w:val="none" w:sz="0" w:space="0" w:color="auto"/>
        <w:right w:val="none" w:sz="0" w:space="0" w:color="auto"/>
      </w:divBdr>
    </w:div>
    <w:div w:id="1740397191">
      <w:bodyDiv w:val="1"/>
      <w:marLeft w:val="0"/>
      <w:marRight w:val="0"/>
      <w:marTop w:val="0"/>
      <w:marBottom w:val="0"/>
      <w:divBdr>
        <w:top w:val="none" w:sz="0" w:space="0" w:color="auto"/>
        <w:left w:val="none" w:sz="0" w:space="0" w:color="auto"/>
        <w:bottom w:val="none" w:sz="0" w:space="0" w:color="auto"/>
        <w:right w:val="none" w:sz="0" w:space="0" w:color="auto"/>
      </w:divBdr>
    </w:div>
    <w:div w:id="1745757836">
      <w:bodyDiv w:val="1"/>
      <w:marLeft w:val="0"/>
      <w:marRight w:val="0"/>
      <w:marTop w:val="0"/>
      <w:marBottom w:val="0"/>
      <w:divBdr>
        <w:top w:val="none" w:sz="0" w:space="0" w:color="auto"/>
        <w:left w:val="none" w:sz="0" w:space="0" w:color="auto"/>
        <w:bottom w:val="none" w:sz="0" w:space="0" w:color="auto"/>
        <w:right w:val="none" w:sz="0" w:space="0" w:color="auto"/>
      </w:divBdr>
    </w:div>
    <w:div w:id="1752772829">
      <w:bodyDiv w:val="1"/>
      <w:marLeft w:val="0"/>
      <w:marRight w:val="0"/>
      <w:marTop w:val="0"/>
      <w:marBottom w:val="0"/>
      <w:divBdr>
        <w:top w:val="none" w:sz="0" w:space="0" w:color="auto"/>
        <w:left w:val="none" w:sz="0" w:space="0" w:color="auto"/>
        <w:bottom w:val="none" w:sz="0" w:space="0" w:color="auto"/>
        <w:right w:val="none" w:sz="0" w:space="0" w:color="auto"/>
      </w:divBdr>
    </w:div>
    <w:div w:id="1763798370">
      <w:bodyDiv w:val="1"/>
      <w:marLeft w:val="0"/>
      <w:marRight w:val="0"/>
      <w:marTop w:val="0"/>
      <w:marBottom w:val="0"/>
      <w:divBdr>
        <w:top w:val="none" w:sz="0" w:space="0" w:color="auto"/>
        <w:left w:val="none" w:sz="0" w:space="0" w:color="auto"/>
        <w:bottom w:val="none" w:sz="0" w:space="0" w:color="auto"/>
        <w:right w:val="none" w:sz="0" w:space="0" w:color="auto"/>
      </w:divBdr>
    </w:div>
    <w:div w:id="1764372887">
      <w:bodyDiv w:val="1"/>
      <w:marLeft w:val="0"/>
      <w:marRight w:val="0"/>
      <w:marTop w:val="0"/>
      <w:marBottom w:val="0"/>
      <w:divBdr>
        <w:top w:val="none" w:sz="0" w:space="0" w:color="auto"/>
        <w:left w:val="none" w:sz="0" w:space="0" w:color="auto"/>
        <w:bottom w:val="none" w:sz="0" w:space="0" w:color="auto"/>
        <w:right w:val="none" w:sz="0" w:space="0" w:color="auto"/>
      </w:divBdr>
    </w:div>
    <w:div w:id="1776899188">
      <w:bodyDiv w:val="1"/>
      <w:marLeft w:val="0"/>
      <w:marRight w:val="0"/>
      <w:marTop w:val="0"/>
      <w:marBottom w:val="0"/>
      <w:divBdr>
        <w:top w:val="none" w:sz="0" w:space="0" w:color="auto"/>
        <w:left w:val="none" w:sz="0" w:space="0" w:color="auto"/>
        <w:bottom w:val="none" w:sz="0" w:space="0" w:color="auto"/>
        <w:right w:val="none" w:sz="0" w:space="0" w:color="auto"/>
      </w:divBdr>
    </w:div>
    <w:div w:id="1790927174">
      <w:bodyDiv w:val="1"/>
      <w:marLeft w:val="0"/>
      <w:marRight w:val="0"/>
      <w:marTop w:val="0"/>
      <w:marBottom w:val="0"/>
      <w:divBdr>
        <w:top w:val="none" w:sz="0" w:space="0" w:color="auto"/>
        <w:left w:val="none" w:sz="0" w:space="0" w:color="auto"/>
        <w:bottom w:val="none" w:sz="0" w:space="0" w:color="auto"/>
        <w:right w:val="none" w:sz="0" w:space="0" w:color="auto"/>
      </w:divBdr>
    </w:div>
    <w:div w:id="1830251058">
      <w:bodyDiv w:val="1"/>
      <w:marLeft w:val="0"/>
      <w:marRight w:val="0"/>
      <w:marTop w:val="0"/>
      <w:marBottom w:val="0"/>
      <w:divBdr>
        <w:top w:val="none" w:sz="0" w:space="0" w:color="auto"/>
        <w:left w:val="none" w:sz="0" w:space="0" w:color="auto"/>
        <w:bottom w:val="none" w:sz="0" w:space="0" w:color="auto"/>
        <w:right w:val="none" w:sz="0" w:space="0" w:color="auto"/>
      </w:divBdr>
    </w:div>
    <w:div w:id="1835951325">
      <w:bodyDiv w:val="1"/>
      <w:marLeft w:val="0"/>
      <w:marRight w:val="0"/>
      <w:marTop w:val="0"/>
      <w:marBottom w:val="0"/>
      <w:divBdr>
        <w:top w:val="none" w:sz="0" w:space="0" w:color="auto"/>
        <w:left w:val="none" w:sz="0" w:space="0" w:color="auto"/>
        <w:bottom w:val="none" w:sz="0" w:space="0" w:color="auto"/>
        <w:right w:val="none" w:sz="0" w:space="0" w:color="auto"/>
      </w:divBdr>
    </w:div>
    <w:div w:id="1909993750">
      <w:bodyDiv w:val="1"/>
      <w:marLeft w:val="0"/>
      <w:marRight w:val="0"/>
      <w:marTop w:val="0"/>
      <w:marBottom w:val="0"/>
      <w:divBdr>
        <w:top w:val="none" w:sz="0" w:space="0" w:color="auto"/>
        <w:left w:val="none" w:sz="0" w:space="0" w:color="auto"/>
        <w:bottom w:val="none" w:sz="0" w:space="0" w:color="auto"/>
        <w:right w:val="none" w:sz="0" w:space="0" w:color="auto"/>
      </w:divBdr>
    </w:div>
    <w:div w:id="1944801512">
      <w:bodyDiv w:val="1"/>
      <w:marLeft w:val="0"/>
      <w:marRight w:val="0"/>
      <w:marTop w:val="0"/>
      <w:marBottom w:val="0"/>
      <w:divBdr>
        <w:top w:val="none" w:sz="0" w:space="0" w:color="auto"/>
        <w:left w:val="none" w:sz="0" w:space="0" w:color="auto"/>
        <w:bottom w:val="none" w:sz="0" w:space="0" w:color="auto"/>
        <w:right w:val="none" w:sz="0" w:space="0" w:color="auto"/>
      </w:divBdr>
    </w:div>
    <w:div w:id="1975259182">
      <w:bodyDiv w:val="1"/>
      <w:marLeft w:val="0"/>
      <w:marRight w:val="0"/>
      <w:marTop w:val="0"/>
      <w:marBottom w:val="0"/>
      <w:divBdr>
        <w:top w:val="none" w:sz="0" w:space="0" w:color="auto"/>
        <w:left w:val="none" w:sz="0" w:space="0" w:color="auto"/>
        <w:bottom w:val="none" w:sz="0" w:space="0" w:color="auto"/>
        <w:right w:val="none" w:sz="0" w:space="0" w:color="auto"/>
      </w:divBdr>
    </w:div>
    <w:div w:id="1983077631">
      <w:bodyDiv w:val="1"/>
      <w:marLeft w:val="0"/>
      <w:marRight w:val="0"/>
      <w:marTop w:val="0"/>
      <w:marBottom w:val="0"/>
      <w:divBdr>
        <w:top w:val="none" w:sz="0" w:space="0" w:color="auto"/>
        <w:left w:val="none" w:sz="0" w:space="0" w:color="auto"/>
        <w:bottom w:val="none" w:sz="0" w:space="0" w:color="auto"/>
        <w:right w:val="none" w:sz="0" w:space="0" w:color="auto"/>
      </w:divBdr>
    </w:div>
    <w:div w:id="2011178185">
      <w:bodyDiv w:val="1"/>
      <w:marLeft w:val="0"/>
      <w:marRight w:val="0"/>
      <w:marTop w:val="0"/>
      <w:marBottom w:val="0"/>
      <w:divBdr>
        <w:top w:val="none" w:sz="0" w:space="0" w:color="auto"/>
        <w:left w:val="none" w:sz="0" w:space="0" w:color="auto"/>
        <w:bottom w:val="none" w:sz="0" w:space="0" w:color="auto"/>
        <w:right w:val="none" w:sz="0" w:space="0" w:color="auto"/>
      </w:divBdr>
    </w:div>
    <w:div w:id="2057510129">
      <w:bodyDiv w:val="1"/>
      <w:marLeft w:val="0"/>
      <w:marRight w:val="0"/>
      <w:marTop w:val="0"/>
      <w:marBottom w:val="0"/>
      <w:divBdr>
        <w:top w:val="none" w:sz="0" w:space="0" w:color="auto"/>
        <w:left w:val="none" w:sz="0" w:space="0" w:color="auto"/>
        <w:bottom w:val="none" w:sz="0" w:space="0" w:color="auto"/>
        <w:right w:val="none" w:sz="0" w:space="0" w:color="auto"/>
      </w:divBdr>
    </w:div>
    <w:div w:id="2082559866">
      <w:bodyDiv w:val="1"/>
      <w:marLeft w:val="0"/>
      <w:marRight w:val="0"/>
      <w:marTop w:val="0"/>
      <w:marBottom w:val="0"/>
      <w:divBdr>
        <w:top w:val="none" w:sz="0" w:space="0" w:color="auto"/>
        <w:left w:val="none" w:sz="0" w:space="0" w:color="auto"/>
        <w:bottom w:val="none" w:sz="0" w:space="0" w:color="auto"/>
        <w:right w:val="none" w:sz="0" w:space="0" w:color="auto"/>
      </w:divBdr>
    </w:div>
    <w:div w:id="2094013354">
      <w:bodyDiv w:val="1"/>
      <w:marLeft w:val="0"/>
      <w:marRight w:val="0"/>
      <w:marTop w:val="0"/>
      <w:marBottom w:val="0"/>
      <w:divBdr>
        <w:top w:val="none" w:sz="0" w:space="0" w:color="auto"/>
        <w:left w:val="none" w:sz="0" w:space="0" w:color="auto"/>
        <w:bottom w:val="none" w:sz="0" w:space="0" w:color="auto"/>
        <w:right w:val="none" w:sz="0" w:space="0" w:color="auto"/>
      </w:divBdr>
    </w:div>
    <w:div w:id="2098332247">
      <w:bodyDiv w:val="1"/>
      <w:marLeft w:val="0"/>
      <w:marRight w:val="0"/>
      <w:marTop w:val="0"/>
      <w:marBottom w:val="0"/>
      <w:divBdr>
        <w:top w:val="none" w:sz="0" w:space="0" w:color="auto"/>
        <w:left w:val="none" w:sz="0" w:space="0" w:color="auto"/>
        <w:bottom w:val="none" w:sz="0" w:space="0" w:color="auto"/>
        <w:right w:val="none" w:sz="0" w:space="0" w:color="auto"/>
      </w:divBdr>
    </w:div>
    <w:div w:id="213616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yperlink" Target="https://www.google.com/search?q=http://efrosgans.eecs.berkeley.edu/pix2pix/datasets/maps.tar.gz"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odifikuoti xmlns="6f570473-4b36-4c39-a776-03401f4bff9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as" ma:contentTypeID="0x01010085A0B56825ACE44AA56534054A45F39F" ma:contentTypeVersion="11" ma:contentTypeDescription="Kurkite naują dokumentą." ma:contentTypeScope="" ma:versionID="08344b7ecf1b226b4682b2348b9bd111">
  <xsd:schema xmlns:xsd="http://www.w3.org/2001/XMLSchema" xmlns:xs="http://www.w3.org/2001/XMLSchema" xmlns:p="http://schemas.microsoft.com/office/2006/metadata/properties" xmlns:ns2="620836a7-bc45-472c-88d2-4326827033e8" xmlns:ns3="6f570473-4b36-4c39-a776-03401f4bff93" targetNamespace="http://schemas.microsoft.com/office/2006/metadata/properties" ma:root="true" ma:fieldsID="1bb24d6dc74f8175b24c903340b3273a" ns2:_="" ns3:_="">
    <xsd:import namespace="620836a7-bc45-472c-88d2-4326827033e8"/>
    <xsd:import namespace="6f570473-4b36-4c39-a776-03401f4bff93"/>
    <xsd:element name="properties">
      <xsd:complexType>
        <xsd:sequence>
          <xsd:element name="documentManagement">
            <xsd:complexType>
              <xsd:all>
                <xsd:element ref="ns2:SharedWithUsers" minOccurs="0"/>
                <xsd:element ref="ns2:SharingHintHash" minOccurs="0"/>
                <xsd:element ref="ns2:SharedWithDetails" minOccurs="0"/>
                <xsd:element ref="ns2:LastSharedByUser" minOccurs="0"/>
                <xsd:element ref="ns2:LastSharedByTime" minOccurs="0"/>
                <xsd:element ref="ns3:Modifikuoti" minOccurs="0"/>
                <xsd:element ref="ns3:MediaServiceMetadata" minOccurs="0"/>
                <xsd:element ref="ns3:MediaServiceFastMetadata" minOccurs="0"/>
                <xsd:element ref="ns3:MediaServiceDateTaken" minOccurs="0"/>
                <xsd:element ref="ns3:MediaServiceAuto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836a7-bc45-472c-88d2-4326827033e8" elementFormDefault="qualified">
    <xsd:import namespace="http://schemas.microsoft.com/office/2006/documentManagement/types"/>
    <xsd:import namespace="http://schemas.microsoft.com/office/infopath/2007/PartnerControls"/>
    <xsd:element name="SharedWithUsers" ma:index="8" nillable="true" ma:displayName="Bendrinama s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Bendrinimo užuominos maiša" ma:internalName="SharingHintHash" ma:readOnly="true">
      <xsd:simpleType>
        <xsd:restriction base="dms:Text"/>
      </xsd:simpleType>
    </xsd:element>
    <xsd:element name="SharedWithDetails" ma:index="10" nillable="true" ma:displayName="Bendrinta su išsamia informacija" ma:internalName="SharedWithDetails" ma:readOnly="true">
      <xsd:simpleType>
        <xsd:restriction base="dms:Note">
          <xsd:maxLength value="255"/>
        </xsd:restriction>
      </xsd:simpleType>
    </xsd:element>
    <xsd:element name="LastSharedByUser" ma:index="11" nillable="true" ma:displayName="Paskutinį kartą bendrinta pagal vartotoją" ma:description="" ma:internalName="LastSharedByUser" ma:readOnly="true">
      <xsd:simpleType>
        <xsd:restriction base="dms:Note">
          <xsd:maxLength value="255"/>
        </xsd:restriction>
      </xsd:simpleType>
    </xsd:element>
    <xsd:element name="LastSharedByTime" ma:index="12" nillable="true" ma:displayName="Paskutinį kartą bendrinta pagal laiką"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f570473-4b36-4c39-a776-03401f4bff93" elementFormDefault="qualified">
    <xsd:import namespace="http://schemas.microsoft.com/office/2006/documentManagement/types"/>
    <xsd:import namespace="http://schemas.microsoft.com/office/infopath/2007/PartnerControls"/>
    <xsd:element name="Modifikuoti" ma:index="13" nillable="true" ma:displayName="Modifikuoti" ma:internalName="Modifikuoti">
      <xsd:simpleType>
        <xsd:restriction base="dms:Text"/>
      </xsd:simpleType>
    </xsd:element>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A234D9-FD76-4583-81B6-F2F11256C3F6}">
  <ds:schemaRefs>
    <ds:schemaRef ds:uri="http://schemas.openxmlformats.org/officeDocument/2006/bibliography"/>
  </ds:schemaRefs>
</ds:datastoreItem>
</file>

<file path=customXml/itemProps3.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6f570473-4b36-4c39-a776-03401f4bff93"/>
  </ds:schemaRefs>
</ds:datastoreItem>
</file>

<file path=customXml/itemProps4.xml><?xml version="1.0" encoding="utf-8"?>
<ds:datastoreItem xmlns:ds="http://schemas.openxmlformats.org/officeDocument/2006/customXml" ds:itemID="{BEA9D09A-16ED-470B-A8E8-E4EA5EA3C7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836a7-bc45-472c-88d2-4326827033e8"/>
    <ds:schemaRef ds:uri="6f570473-4b36-4c39-a776-03401f4bff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2483B38-674F-42A8-9E56-0F53EF2A55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2838</TotalTime>
  <Pages>1</Pages>
  <Words>2267</Words>
  <Characters>12923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sssssss</vt:lpstr>
    </vt:vector>
  </TitlesOfParts>
  <Company/>
  <LinksUpToDate>false</LinksUpToDate>
  <CharactersWithSpaces>15160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subject/>
  <dc:creator>ssssss</dc:creator>
  <cp:keywords/>
  <dc:description/>
  <cp:lastModifiedBy>Kamil</cp:lastModifiedBy>
  <cp:revision>17</cp:revision>
  <cp:lastPrinted>2026-03-17T16:30:00Z</cp:lastPrinted>
  <dcterms:created xsi:type="dcterms:W3CDTF">2019-10-22T07:28:00Z</dcterms:created>
  <dcterms:modified xsi:type="dcterms:W3CDTF">2026-03-17T16:30:00Z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0x01010085A0B56825ACE44AA56534054A45F39F</vt:lpwstr>
  </property>
</Properties>
</file>