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
        <w:jc w:val="center"/>
      </w:pPr>
      <w:r>
        <w:rPr>
          <w:rFonts w:ascii="Arial" w:cs="Arial" w:eastAsia="Arial" w:hAnsi="Arial"/>
          <w:b/>
          <w:bCs/>
          <w:color w:val="1F4E79"/>
          <w:sz w:val="44"/>
          <w:szCs w:val="44"/>
        </w:rPr>
        <w:t xml:space="preserve">Aniruddh Kanak</w:t>
      </w:r>
    </w:p>
    <w:p>
      <w:pPr>
        <w:spacing w:before="0" w:after="80"/>
        <w:jc w:val="center"/>
      </w:pPr>
      <w:r>
        <w:rPr>
          <w:rFonts w:ascii="Arial" w:cs="Arial" w:eastAsia="Arial" w:hAnsi="Arial"/>
          <w:color w:val="555555"/>
          <w:sz w:val="17"/>
          <w:szCs w:val="17"/>
        </w:rPr>
        <w:t xml:space="preserve">Mumbai, India  •  9021908209  •  kanakaniruddh8@gmail.com  •  </w:t>
      </w:r>
      <w:r>
        <w:rPr>
          <w:rFonts w:ascii="Arial" w:cs="Arial" w:eastAsia="Arial" w:hAnsi="Arial"/>
          <w:color w:val="1F4E79"/>
          <w:sz w:val="17"/>
          <w:szCs w:val="17"/>
          <w:u w:val="single"/>
        </w:rPr>
        <w:t xml:space="preserve">linkedin.com/in/aniruddhkanak</w:t>
      </w:r>
      <w:r>
        <w:rPr>
          <w:rFonts w:ascii="Arial" w:cs="Arial" w:eastAsia="Arial" w:hAnsi="Arial"/>
          <w:color w:val="555555"/>
          <w:sz w:val="17"/>
          <w:szCs w:val="17"/>
        </w:rPr>
        <w:t xml:space="preserve">  •  </w:t>
      </w:r>
      <w:r>
        <w:rPr>
          <w:rFonts w:ascii="Arial" w:cs="Arial" w:eastAsia="Arial" w:hAnsi="Arial"/>
          <w:color w:val="1F4E79"/>
          <w:sz w:val="17"/>
          <w:szCs w:val="17"/>
          <w:u w:val="single"/>
        </w:rPr>
        <w:t xml:space="preserve">github.com/akkanak</w:t>
      </w:r>
    </w:p>
    <w:p>
      <w:pPr>
        <w:pBdr>
          <w:bottom w:val="single" w:color="1F4E79" w:sz="6" w:space="2"/>
        </w:pBdr>
        <w:spacing w:before="120" w:after="40"/>
      </w:pPr>
      <w:r>
        <w:rPr>
          <w:rFonts w:ascii="Arial" w:cs="Arial" w:eastAsia="Arial" w:hAnsi="Arial"/>
          <w:b/>
          <w:bCs/>
          <w:color w:val="1F4E79"/>
          <w:sz w:val="20"/>
          <w:szCs w:val="20"/>
        </w:rPr>
        <w:t xml:space="preserve">PROFESSIONAL SUMMARY</w:t>
      </w:r>
    </w:p>
    <w:p>
      <w:pPr>
        <w:spacing w:before="50" w:after="40"/>
      </w:pPr>
      <w:r>
        <w:rPr>
          <w:rFonts w:ascii="Arial" w:cs="Arial" w:eastAsia="Arial" w:hAnsi="Arial"/>
          <w:color w:val="333333"/>
          <w:sz w:val="17"/>
          <w:szCs w:val="17"/>
        </w:rPr>
        <w:t xml:space="preserve">Aspiring Business &amp; Data Analyst with hands-on experience in data investigation, root cause analysis, functional analysis, and business process design. Proficient in SQL, Python, Excel, and Power BI for analyzing large datasets, identifying data quality issues, and delivering actionable insights. Experienced in collaborating with business stakeholders and technology teams to define data requirements and translate them into analytical solutions. Keen interest in credit risk processes, data controls, and AI-driven automation of complex business workflows.</w:t>
      </w:r>
    </w:p>
    <w:p>
      <w:pPr>
        <w:pBdr>
          <w:bottom w:val="single" w:color="1F4E79" w:sz="6" w:space="2"/>
        </w:pBdr>
        <w:spacing w:before="120" w:after="40"/>
      </w:pPr>
      <w:r>
        <w:rPr>
          <w:rFonts w:ascii="Arial" w:cs="Arial" w:eastAsia="Arial" w:hAnsi="Arial"/>
          <w:b/>
          <w:bCs/>
          <w:color w:val="1F4E79"/>
          <w:sz w:val="20"/>
          <w:szCs w:val="20"/>
        </w:rPr>
        <w:t xml:space="preserve">TECHNICAL SKILLS</w:t>
      </w:r>
    </w:p>
    <w:p>
      <w:pPr>
        <w:spacing w:before="50" w:after="25"/>
      </w:pPr>
      <w:r>
        <w:rPr>
          <w:rFonts w:ascii="Arial" w:cs="Arial" w:eastAsia="Arial" w:hAnsi="Arial"/>
          <w:b/>
          <w:bCs/>
          <w:color w:val="1A1A1A"/>
          <w:sz w:val="17"/>
          <w:szCs w:val="17"/>
        </w:rPr>
        <w:t xml:space="preserve">Data Analysis &amp; Investigation: </w:t>
      </w:r>
      <w:r>
        <w:rPr>
          <w:rFonts w:ascii="Arial" w:cs="Arial" w:eastAsia="Arial" w:hAnsi="Arial"/>
          <w:color w:val="333333"/>
          <w:sz w:val="17"/>
          <w:szCs w:val="17"/>
        </w:rPr>
        <w:t xml:space="preserve">SQL (data querying, investigation, root cause analysis), Python (Pandas, NumPy, Matplotlib), Advanced Excel, MS Access</w:t>
      </w:r>
    </w:p>
    <w:p>
      <w:pPr>
        <w:spacing w:before="25" w:after="25"/>
      </w:pPr>
      <w:r>
        <w:rPr>
          <w:rFonts w:ascii="Arial" w:cs="Arial" w:eastAsia="Arial" w:hAnsi="Arial"/>
          <w:b/>
          <w:bCs/>
          <w:color w:val="1A1A1A"/>
          <w:sz w:val="17"/>
          <w:szCs w:val="17"/>
        </w:rPr>
        <w:t xml:space="preserve">Business &amp; Functional Analysis: </w:t>
      </w:r>
      <w:r>
        <w:rPr>
          <w:rFonts w:ascii="Arial" w:cs="Arial" w:eastAsia="Arial" w:hAnsi="Arial"/>
          <w:color w:val="333333"/>
          <w:sz w:val="17"/>
          <w:szCs w:val="17"/>
        </w:rPr>
        <w:t xml:space="preserve">Process analysis &amp; design, data requirements definition, functional specifications, operating model analysis, workflow design</w:t>
      </w:r>
    </w:p>
    <w:p>
      <w:pPr>
        <w:spacing w:before="25" w:after="25"/>
      </w:pPr>
      <w:r>
        <w:rPr>
          <w:rFonts w:ascii="Arial" w:cs="Arial" w:eastAsia="Arial" w:hAnsi="Arial"/>
          <w:b/>
          <w:bCs/>
          <w:color w:val="1A1A1A"/>
          <w:sz w:val="17"/>
          <w:szCs w:val="17"/>
        </w:rPr>
        <w:t xml:space="preserve">Data Quality &amp; Controls: </w:t>
      </w:r>
      <w:r>
        <w:rPr>
          <w:rFonts w:ascii="Arial" w:cs="Arial" w:eastAsia="Arial" w:hAnsi="Arial"/>
          <w:color w:val="333333"/>
          <w:sz w:val="17"/>
          <w:szCs w:val="17"/>
        </w:rPr>
        <w:t xml:space="preserve">Data quality investigation, data standards alignment, integrity validation, data cleansing &amp; transformation, source system analysis</w:t>
      </w:r>
    </w:p>
    <w:p>
      <w:pPr>
        <w:spacing w:before="25" w:after="25"/>
      </w:pPr>
      <w:r>
        <w:rPr>
          <w:rFonts w:ascii="Arial" w:cs="Arial" w:eastAsia="Arial" w:hAnsi="Arial"/>
          <w:b/>
          <w:bCs/>
          <w:color w:val="1A1A1A"/>
          <w:sz w:val="17"/>
          <w:szCs w:val="17"/>
        </w:rPr>
        <w:t xml:space="preserve">Visualization &amp; Reporting: </w:t>
      </w:r>
      <w:r>
        <w:rPr>
          <w:rFonts w:ascii="Arial" w:cs="Arial" w:eastAsia="Arial" w:hAnsi="Arial"/>
          <w:color w:val="333333"/>
          <w:sz w:val="17"/>
          <w:szCs w:val="17"/>
        </w:rPr>
        <w:t xml:space="preserve">Power BI (DAX, KPI dashboards), data storytelling, BI reporting, summary statistics, Jupyter Notebooks</w:t>
      </w:r>
    </w:p>
    <w:p>
      <w:pPr>
        <w:spacing w:before="25" w:after="40"/>
      </w:pPr>
      <w:r>
        <w:rPr>
          <w:rFonts w:ascii="Arial" w:cs="Arial" w:eastAsia="Arial" w:hAnsi="Arial"/>
          <w:b/>
          <w:bCs/>
          <w:color w:val="1A1A1A"/>
          <w:sz w:val="17"/>
          <w:szCs w:val="17"/>
        </w:rPr>
        <w:t xml:space="preserve">Tools &amp; Platforms: </w:t>
      </w:r>
      <w:r>
        <w:rPr>
          <w:rFonts w:ascii="Arial" w:cs="Arial" w:eastAsia="Arial" w:hAnsi="Arial"/>
          <w:color w:val="333333"/>
          <w:sz w:val="17"/>
          <w:szCs w:val="17"/>
        </w:rPr>
        <w:t xml:space="preserve">JIRA, Confluence, Relational Databases, ETL concepts, multi-source data integration, Agile (Scrum/Kanban)</w:t>
      </w:r>
    </w:p>
    <w:p>
      <w:pPr>
        <w:pBdr>
          <w:bottom w:val="single" w:color="1F4E79" w:sz="6" w:space="2"/>
        </w:pBdr>
        <w:spacing w:before="120" w:after="40"/>
      </w:pPr>
      <w:r>
        <w:rPr>
          <w:rFonts w:ascii="Arial" w:cs="Arial" w:eastAsia="Arial" w:hAnsi="Arial"/>
          <w:b/>
          <w:bCs/>
          <w:color w:val="1F4E79"/>
          <w:sz w:val="20"/>
          <w:szCs w:val="20"/>
        </w:rPr>
        <w:t xml:space="preserve">PROFESSIONAL EXPERIENCE</w:t>
      </w:r>
    </w:p>
    <w:p>
      <w:pPr>
        <w:spacing w:before="90" w:after="20"/>
      </w:pPr>
      <w:r>
        <w:rPr>
          <w:rFonts w:ascii="Arial" w:cs="Arial" w:eastAsia="Arial" w:hAnsi="Arial"/>
          <w:b/>
          <w:bCs/>
          <w:color w:val="1A1A1A"/>
          <w:sz w:val="18"/>
          <w:szCs w:val="18"/>
        </w:rPr>
        <w:t xml:space="preserve">EY GDS</w:t>
      </w:r>
      <w:r>
        <w:rPr>
          <w:rFonts w:ascii="Arial" w:cs="Arial" w:eastAsia="Arial" w:hAnsi="Arial"/>
          <w:b/>
          <w:bCs/>
          <w:color w:val="1F4E79"/>
          <w:sz w:val="17"/>
          <w:szCs w:val="17"/>
        </w:rPr>
        <w:t xml:space="preserve">   |   Data Analyst Intern</w:t>
      </w:r>
      <w:r>
        <w:rPr>
          <w:rFonts w:ascii="Arial" w:cs="Arial" w:eastAsia="Arial" w:hAnsi="Arial"/>
          <w:i/>
          <w:iCs/>
          <w:color w:val="555555"/>
          <w:sz w:val="16"/>
          <w:szCs w:val="16"/>
        </w:rPr>
        <w:t xml:space="preserve">   |   Jan 2023 – Mar 2023</w:t>
      </w:r>
      <w:r>
        <w:rPr>
          <w:rFonts w:ascii="Arial" w:cs="Arial" w:eastAsia="Arial" w:hAnsi="Arial"/>
          <w:i/>
          <w:iCs/>
          <w:color w:val="555555"/>
          <w:sz w:val="16"/>
          <w:szCs w:val="16"/>
        </w:rPr>
        <w:t xml:space="preserve">   |   Bangalore, India</w:t>
      </w:r>
    </w:p>
    <w:p>
      <w:pPr>
        <w:pStyle w:val="ListParagraph"/>
        <w:numPr>
          <w:ilvl w:val="0"/>
          <w:numId w:val="2"/>
        </w:numPr>
        <w:spacing w:before="20" w:after="20"/>
      </w:pPr>
      <w:r>
        <w:rPr>
          <w:rFonts w:ascii="Arial" w:cs="Arial" w:eastAsia="Arial" w:hAnsi="Arial"/>
          <w:color w:val="333333"/>
          <w:sz w:val="17"/>
          <w:szCs w:val="17"/>
        </w:rPr>
        <w:t xml:space="preserve">Investigated data quality issues across operational datasets of 100,000+ records using SQL and Excel, performing root cause analysis to identify inconsistencies in source systems and improving data accuracy by 75%.</w:t>
      </w:r>
    </w:p>
    <w:p>
      <w:pPr>
        <w:pStyle w:val="ListParagraph"/>
        <w:numPr>
          <w:ilvl w:val="0"/>
          <w:numId w:val="2"/>
        </w:numPr>
        <w:spacing w:before="20" w:after="20"/>
      </w:pPr>
      <w:r>
        <w:rPr>
          <w:rFonts w:ascii="Arial" w:cs="Arial" w:eastAsia="Arial" w:hAnsi="Arial"/>
          <w:color w:val="333333"/>
          <w:sz w:val="17"/>
          <w:szCs w:val="17"/>
        </w:rPr>
        <w:t xml:space="preserve">Executed data cleansing and transformation tasks to prepare datasets for analysis, ensuring alignment with data standards and integrity requirements across business and functional reporting.</w:t>
      </w:r>
    </w:p>
    <w:p>
      <w:pPr>
        <w:pStyle w:val="ListParagraph"/>
        <w:numPr>
          <w:ilvl w:val="0"/>
          <w:numId w:val="2"/>
        </w:numPr>
        <w:spacing w:before="20" w:after="20"/>
      </w:pPr>
      <w:r>
        <w:rPr>
          <w:rFonts w:ascii="Arial" w:cs="Arial" w:eastAsia="Arial" w:hAnsi="Arial"/>
          <w:color w:val="333333"/>
          <w:sz w:val="17"/>
          <w:szCs w:val="17"/>
        </w:rPr>
        <w:t xml:space="preserve">Performed functional analysis and exploratory data analysis (EDA) to detect anomalous patterns in operational workflows, reducing processing time from 120 minutes to 30 minutes.</w:t>
      </w:r>
    </w:p>
    <w:p>
      <w:pPr>
        <w:pStyle w:val="ListParagraph"/>
        <w:numPr>
          <w:ilvl w:val="0"/>
          <w:numId w:val="2"/>
        </w:numPr>
        <w:spacing w:before="20" w:after="20"/>
      </w:pPr>
      <w:r>
        <w:rPr>
          <w:rFonts w:ascii="Arial" w:cs="Arial" w:eastAsia="Arial" w:hAnsi="Arial"/>
          <w:color w:val="333333"/>
          <w:sz w:val="17"/>
          <w:szCs w:val="17"/>
        </w:rPr>
        <w:t xml:space="preserve">Defined data requirements and developed Power BI dashboards to surface key metrics and KPIs, translating business needs into structured analytical outputs for stakeholder decision-making.</w:t>
      </w:r>
    </w:p>
    <w:p>
      <w:pPr>
        <w:pStyle w:val="ListParagraph"/>
        <w:numPr>
          <w:ilvl w:val="0"/>
          <w:numId w:val="2"/>
        </w:numPr>
        <w:spacing w:before="20" w:after="20"/>
      </w:pPr>
      <w:r>
        <w:rPr>
          <w:rFonts w:ascii="Arial" w:cs="Arial" w:eastAsia="Arial" w:hAnsi="Arial"/>
          <w:color w:val="333333"/>
          <w:sz w:val="17"/>
          <w:szCs w:val="17"/>
        </w:rPr>
        <w:t xml:space="preserve">Collaborated with technology colleagues and business stakeholders across process analysis and controls reviews, communicating findings through structured reports and data visualizations.</w:t>
      </w:r>
    </w:p>
    <w:p>
      <w:pPr>
        <w:pBdr>
          <w:bottom w:val="single" w:color="1F4E79" w:sz="6" w:space="2"/>
        </w:pBdr>
        <w:spacing w:before="120" w:after="40"/>
      </w:pPr>
      <w:r>
        <w:rPr>
          <w:rFonts w:ascii="Arial" w:cs="Arial" w:eastAsia="Arial" w:hAnsi="Arial"/>
          <w:b/>
          <w:bCs/>
          <w:color w:val="1F4E79"/>
          <w:sz w:val="20"/>
          <w:szCs w:val="20"/>
        </w:rPr>
        <w:t xml:space="preserve">PROJECTS</w:t>
      </w:r>
    </w:p>
    <w:p>
      <w:pPr>
        <w:spacing w:before="90" w:after="20"/>
      </w:pPr>
      <w:r>
        <w:rPr>
          <w:rFonts w:ascii="Arial" w:cs="Arial" w:eastAsia="Arial" w:hAnsi="Arial"/>
          <w:b/>
          <w:bCs/>
          <w:color w:val="1A1A1A"/>
          <w:sz w:val="18"/>
          <w:szCs w:val="18"/>
        </w:rPr>
        <w:t xml:space="preserve">Operational Risk Modelling  |  GitHub</w:t>
      </w:r>
    </w:p>
    <w:p>
      <w:pPr>
        <w:pStyle w:val="ListParagraph"/>
        <w:numPr>
          <w:ilvl w:val="0"/>
          <w:numId w:val="2"/>
        </w:numPr>
        <w:spacing w:before="20" w:after="20"/>
      </w:pPr>
      <w:r>
        <w:rPr>
          <w:rFonts w:ascii="Arial" w:cs="Arial" w:eastAsia="Arial" w:hAnsi="Arial"/>
          <w:color w:val="333333"/>
          <w:sz w:val="17"/>
          <w:szCs w:val="17"/>
        </w:rPr>
        <w:t xml:space="preserve">Conducted business and data analysis on customer datasets to investigate key risk drivers behind 84% attrition, applying root cause analysis and data controls techniques to validate findings against source data.</w:t>
      </w:r>
    </w:p>
    <w:p>
      <w:pPr>
        <w:pStyle w:val="ListParagraph"/>
        <w:numPr>
          <w:ilvl w:val="0"/>
          <w:numId w:val="2"/>
        </w:numPr>
        <w:spacing w:before="20" w:after="20"/>
      </w:pPr>
      <w:r>
        <w:rPr>
          <w:rFonts w:ascii="Arial" w:cs="Arial" w:eastAsia="Arial" w:hAnsi="Arial"/>
          <w:color w:val="333333"/>
          <w:sz w:val="17"/>
          <w:szCs w:val="17"/>
        </w:rPr>
        <w:t xml:space="preserve">Defined functional data requirements and designed Power BI dashboards (DAX) to monitor risk metrics and KPIs, automating reporting workflows and reducing manual monitoring effort by 65%.</w:t>
      </w:r>
    </w:p>
    <w:p>
      <w:pPr>
        <w:pStyle w:val="ListParagraph"/>
        <w:numPr>
          <w:ilvl w:val="0"/>
          <w:numId w:val="2"/>
        </w:numPr>
        <w:spacing w:before="20" w:after="20"/>
      </w:pPr>
      <w:r>
        <w:rPr>
          <w:rFonts w:ascii="Arial" w:cs="Arial" w:eastAsia="Arial" w:hAnsi="Arial"/>
          <w:color w:val="333333"/>
          <w:sz w:val="17"/>
          <w:szCs w:val="17"/>
        </w:rPr>
        <w:t xml:space="preserve">Automated repetitive data processing tasks using Python scripts, strengthening data controls and ensuring pipeline reliability — aligned with AI-driven automation of complex business processes.</w:t>
      </w:r>
    </w:p>
    <w:p>
      <w:pPr>
        <w:spacing w:before="90" w:after="20"/>
      </w:pPr>
      <w:r>
        <w:rPr>
          <w:rFonts w:ascii="Arial" w:cs="Arial" w:eastAsia="Arial" w:hAnsi="Arial"/>
          <w:b/>
          <w:bCs/>
          <w:color w:val="1A1A1A"/>
          <w:sz w:val="18"/>
          <w:szCs w:val="18"/>
        </w:rPr>
        <w:t xml:space="preserve">Market Intelligence Forecasting  |  GitHub</w:t>
      </w:r>
    </w:p>
    <w:p>
      <w:pPr>
        <w:pStyle w:val="ListParagraph"/>
        <w:numPr>
          <w:ilvl w:val="0"/>
          <w:numId w:val="2"/>
        </w:numPr>
        <w:spacing w:before="20" w:after="20"/>
      </w:pPr>
      <w:r>
        <w:rPr>
          <w:rFonts w:ascii="Arial" w:cs="Arial" w:eastAsia="Arial" w:hAnsi="Arial"/>
          <w:color w:val="333333"/>
          <w:sz w:val="17"/>
          <w:szCs w:val="17"/>
        </w:rPr>
        <w:t xml:space="preserve">Investigated and analyzed 11,000+ transaction records across multiple data sources using SQL and Python, identifying reference data inconsistencies and high-value customer segments contributing 35% of revenue.</w:t>
      </w:r>
    </w:p>
    <w:p>
      <w:pPr>
        <w:pStyle w:val="ListParagraph"/>
        <w:numPr>
          <w:ilvl w:val="0"/>
          <w:numId w:val="2"/>
        </w:numPr>
        <w:spacing w:before="20" w:after="20"/>
      </w:pPr>
      <w:r>
        <w:rPr>
          <w:rFonts w:ascii="Arial" w:cs="Arial" w:eastAsia="Arial" w:hAnsi="Arial"/>
          <w:color w:val="333333"/>
          <w:sz w:val="17"/>
          <w:szCs w:val="17"/>
        </w:rPr>
        <w:t xml:space="preserve">Performed statistical modeling and EDA in Jupyter Notebooks to identify trends and patterns in core business data, producing reproducible, documented analysis workflows with actionable insights for strategic decisions.</w:t>
      </w:r>
    </w:p>
    <w:p>
      <w:pPr>
        <w:pStyle w:val="ListParagraph"/>
        <w:numPr>
          <w:ilvl w:val="0"/>
          <w:numId w:val="2"/>
        </w:numPr>
        <w:spacing w:before="20" w:after="20"/>
      </w:pPr>
      <w:r>
        <w:rPr>
          <w:rFonts w:ascii="Arial" w:cs="Arial" w:eastAsia="Arial" w:hAnsi="Arial"/>
          <w:color w:val="333333"/>
          <w:sz w:val="17"/>
          <w:szCs w:val="17"/>
        </w:rPr>
        <w:t xml:space="preserve">Translated business requirements into structured analytical stories, delivering insights through visualizations and summary reports aligned with bank data standards and reporting requirements.</w:t>
      </w:r>
    </w:p>
    <w:p>
      <w:pPr>
        <w:pBdr>
          <w:bottom w:val="single" w:color="1F4E79" w:sz="6" w:space="2"/>
        </w:pBdr>
        <w:spacing w:before="120" w:after="40"/>
      </w:pPr>
      <w:r>
        <w:rPr>
          <w:rFonts w:ascii="Arial" w:cs="Arial" w:eastAsia="Arial" w:hAnsi="Arial"/>
          <w:b/>
          <w:bCs/>
          <w:color w:val="1F4E79"/>
          <w:sz w:val="20"/>
          <w:szCs w:val="20"/>
        </w:rPr>
        <w:t xml:space="preserve">CERTIFICATIONS</w:t>
      </w:r>
    </w:p>
    <w:p>
      <w:pPr>
        <w:pStyle w:val="ListParagraph"/>
        <w:numPr>
          <w:ilvl w:val="0"/>
          <w:numId w:val="2"/>
        </w:numPr>
        <w:spacing w:before="20" w:after="20"/>
      </w:pPr>
      <w:r>
        <w:rPr>
          <w:rFonts w:ascii="Arial" w:cs="Arial" w:eastAsia="Arial" w:hAnsi="Arial"/>
          <w:color w:val="333333"/>
          <w:sz w:val="17"/>
          <w:szCs w:val="17"/>
        </w:rPr>
        <w:t xml:space="preserve">Python for Data Analysis – Codebasics  (Pandas, NumPy, Matplotlib, data profiling &amp; investigation)</w:t>
      </w:r>
    </w:p>
    <w:p>
      <w:pPr>
        <w:pStyle w:val="ListParagraph"/>
        <w:numPr>
          <w:ilvl w:val="0"/>
          <w:numId w:val="2"/>
        </w:numPr>
        <w:spacing w:before="20" w:after="20"/>
      </w:pPr>
      <w:r>
        <w:rPr>
          <w:rFonts w:ascii="Arial" w:cs="Arial" w:eastAsia="Arial" w:hAnsi="Arial"/>
          <w:color w:val="333333"/>
          <w:sz w:val="17"/>
          <w:szCs w:val="17"/>
        </w:rPr>
        <w:t xml:space="preserve">SQL for Data Analysis – Codebasics  (query optimization, source system data extraction)</w:t>
      </w:r>
    </w:p>
    <w:p>
      <w:pPr>
        <w:pStyle w:val="ListParagraph"/>
        <w:numPr>
          <w:ilvl w:val="0"/>
          <w:numId w:val="2"/>
        </w:numPr>
        <w:spacing w:before="20" w:after="20"/>
      </w:pPr>
      <w:r>
        <w:rPr>
          <w:rFonts w:ascii="Arial" w:cs="Arial" w:eastAsia="Arial" w:hAnsi="Arial"/>
          <w:color w:val="333333"/>
          <w:sz w:val="17"/>
          <w:szCs w:val="17"/>
        </w:rPr>
        <w:t xml:space="preserve">Power BI Dashboard Development &amp; DAX – Codebasics  (KPI dashboards, risk metrics reporting)</w:t>
      </w:r>
    </w:p>
    <w:p>
      <w:pPr>
        <w:pStyle w:val="ListParagraph"/>
        <w:numPr>
          <w:ilvl w:val="0"/>
          <w:numId w:val="2"/>
        </w:numPr>
        <w:spacing w:before="20" w:after="20"/>
      </w:pPr>
      <w:r>
        <w:rPr>
          <w:rFonts w:ascii="Arial" w:cs="Arial" w:eastAsia="Arial" w:hAnsi="Arial"/>
          <w:color w:val="333333"/>
          <w:sz w:val="17"/>
          <w:szCs w:val="17"/>
        </w:rPr>
        <w:t xml:space="preserve">Advanced Excel: Pivot Tables, Power Query, VBA – Codebasics</w:t>
      </w:r>
    </w:p>
    <w:p>
      <w:pPr>
        <w:pBdr>
          <w:bottom w:val="single" w:color="1F4E79" w:sz="6" w:space="2"/>
        </w:pBdr>
        <w:spacing w:before="120" w:after="40"/>
      </w:pPr>
      <w:r>
        <w:rPr>
          <w:rFonts w:ascii="Arial" w:cs="Arial" w:eastAsia="Arial" w:hAnsi="Arial"/>
          <w:b/>
          <w:bCs/>
          <w:color w:val="1F4E79"/>
          <w:sz w:val="20"/>
          <w:szCs w:val="20"/>
        </w:rPr>
        <w:t xml:space="preserve">EDUCATION</w:t>
      </w:r>
    </w:p>
    <w:p>
      <w:pPr>
        <w:spacing w:before="50" w:after="20"/>
      </w:pPr>
      <w:r>
        <w:rPr>
          <w:rFonts w:ascii="Arial" w:cs="Arial" w:eastAsia="Arial" w:hAnsi="Arial"/>
          <w:b/>
          <w:bCs/>
          <w:color w:val="1A1A1A"/>
          <w:sz w:val="17"/>
          <w:szCs w:val="17"/>
        </w:rPr>
        <w:t xml:space="preserve">MBA in Business Analytics</w:t>
      </w:r>
      <w:r>
        <w:rPr>
          <w:rFonts w:ascii="Arial" w:cs="Arial" w:eastAsia="Arial" w:hAnsi="Arial"/>
          <w:color w:val="333333"/>
          <w:sz w:val="17"/>
          <w:szCs w:val="17"/>
        </w:rPr>
        <w:t xml:space="preserve">  —  Dr. D.Y. Patil Vidyapeeth</w:t>
      </w:r>
    </w:p>
    <w:p>
      <w:pPr>
        <w:spacing w:before="20" w:after="40"/>
      </w:pPr>
      <w:r>
        <w:rPr>
          <w:rFonts w:ascii="Arial" w:cs="Arial" w:eastAsia="Arial" w:hAnsi="Arial"/>
          <w:b/>
          <w:bCs/>
          <w:color w:val="1A1A1A"/>
          <w:sz w:val="17"/>
          <w:szCs w:val="17"/>
        </w:rPr>
        <w:t xml:space="preserve">B.Tech in Information Technology</w:t>
      </w:r>
      <w:r>
        <w:rPr>
          <w:rFonts w:ascii="Arial" w:cs="Arial" w:eastAsia="Arial" w:hAnsi="Arial"/>
          <w:color w:val="333333"/>
          <w:sz w:val="17"/>
          <w:szCs w:val="17"/>
        </w:rPr>
        <w:t xml:space="preserve">  —  Sikkim Manipal Institute of Technology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2026-03-18T11:11:43.218Z</dcterms:created>
  <dcterms:modified xsi:type="dcterms:W3CDTF">2026-03-18T11:11:43.219Z</dcterms:modified>
</cp:coreProperties>
</file>

<file path=docProps/custom.xml><?xml version="1.0" encoding="utf-8"?>
<Properties xmlns="http://schemas.openxmlformats.org/officeDocument/2006/custom-properties" xmlns:vt="http://schemas.openxmlformats.org/officeDocument/2006/docPropsVTypes"/>
</file>