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20"/>
        <w:jc w:val="right"/>
      </w:pP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สิ่งที่ส่งมาด้วย</w:t>
      </w:r>
    </w:p>
    <w:p>
      <w:pPr>
        <w:spacing w:after="0" w:line="32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รายละเอียดระบบแจ้งเตือนและตัวอย่างข้อความ</w:t>
      </w:r>
    </w:p>
    <w:p>
      <w:pPr>
        <w:spacing w:after="300" w:line="320"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สถานีตำรวจภูธรเมืองนครสวรรค์</w:t>
      </w:r>
    </w:p>
    <w:p>
      <w:pPr>
        <w:spacing w:after="120" w:before="240" w:line="32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ลักษณะของระบบ</w:t>
      </w:r>
    </w:p>
    <w:p>
      <w:pPr>
        <w:spacing w:after="120" w:line="340"/>
        <w:ind w:firstLine="1417"/>
        <w:jc w:val="both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ระบบแจ้งข้อมูลจุดเสี่ยงอุบัติเหตุ สถานีตำรวจภูธรเมืองนครสวรรค์ เป็นเว็บไซต์สาธารณะที่เผยแพร่สถิติอุบัติเหตุและจุดเสี่ยงในเขตพื้นที่รับผิดชอบ ร่วมกับบัญชีทางการในแอปพลิเคชันไลน์ที่ส่งข้อความเตือนแก่ประชาชนที่สมัครรับ ไม่มีการเรียกเก็บค่าบริการ ไม่มีการโฆษณา และไม่มีวัตถุประสงค์ทางการค้า</w:t>
      </w:r>
    </w:p>
    <w:p>
      <w:pPr>
        <w:spacing w:after="120" w:before="240" w:line="32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เหตุผลที่ต้องใช้ภาพเรดาร์</w:t>
      </w:r>
    </w:p>
    <w:p>
      <w:pPr>
        <w:spacing w:after="120" w:line="340"/>
        <w:ind w:firstLine="1417"/>
        <w:jc w:val="both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ช่วงเวลาที่ฝนเริ่มตกเป็นช่วงที่ผิวถนนลื่นที่สุด เพราะน้ำฝนผสมกับคราบน้ำมันที่สะสมอยู่ ทำให้ยางเกาะถนนได้น้อยลงอย่างมากทั้งที่ผิวถนนยังดูเพียงชื้น การแจ้งเตือนล่วงหน้าก่อนกลุ่มฝนเคลื่อนเข้าเขตเมืองจึงช่วยลดความเสี่ยงได้โดยตรง ภาพเรดาร์ตรวจอากาศตาคลีครอบคลุมอำเภอเมืองนครสวรรค์ซึ่งอยู่ห่างจากสถานีเรดาร์ประมาณ ๕๔ กิโลเมตร และมีความละเอียดเพียงพอแก่การนี้</w:t>
      </w:r>
    </w:p>
    <w:p>
      <w:pPr>
        <w:spacing w:after="120" w:before="240" w:line="32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ขอบเขตการใช้งานที่ขออนุญาต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รายการ</w:t>
            </w:r>
          </w:p>
        </w:tc>
        <w:tc>
          <w:tcPr>
            <w:tcW w:type="dxa" w:w="620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รายละเอียด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ภาพที่ใช้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weather.tmd.go.th/tkl/tkl240_latest.png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ความถี่ในการเรียกดู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ทุก ๑๕ นาที คิดเป็นวันละ ๙๖ ครั้ง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พื้นที่ที่ตรวจ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วงรัศมี ๘ กิโลเมตร รอบแยกเดชาติวงศ์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เกณฑ์การแจ้งเตือน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มีกลุ่มฝนครอบคลุมตั้งแต่ร้อยละ ๑๕ ของวงดังกล่าว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ความถี่ในการส่งข้อความ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ไม่เกินวันละ ๑ ข้อความ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ผู้รับข้อความ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กลุ่มไลน์สาธารณะของสถานี ปัจจุบันมีสมาชิก ๒๐๘ คน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การเผยแพร่ภาพ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ไม่มี ระบบอ่านค่าจากภาพเพื่อประกอบการตัดสินใจเท่านั้น</w:t>
            </w:r>
          </w:p>
        </w:tc>
      </w:tr>
    </w:tbl>
    <w:p>
      <w:pPr>
        <w:spacing w:after="120" w:before="240" w:line="32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๔. สิ่งที่ระบบไม่กระทำ</w:t>
      </w:r>
    </w:p>
    <w:p>
      <w:pPr>
        <w:spacing w:after="120" w:line="340"/>
        <w:ind w:firstLine="1417"/>
        <w:jc w:val="both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ไม่นำภาพเรดาร์ไปแสดงซ้ำหรือดัดแปลง ไม่นำไปใช้ในทางการค้า ไม่เรียกดูถี่กว่าที่ระบุไว้ และไม่จัดเก็บภาพไว้เผยแพร่ต่อ ระบบอ่านค่าความเข้มของฝนจากภาพเพื่อตัดสินว่าจะส่งข้อความเตือนหรือไม่เท่านั้น เมื่ออ่านภาพไม่สำเร็จ ระบบจะระงับการแจ้งเตือนและบันทึกว่าอ่านไม่ได้ ไม่ตีความว่าไม่มีฝน เพื่อไม่ให้เกิดการรายงานที่คลาดเคลื่อน</w:t>
      </w:r>
    </w:p>
    <w:p>
      <w:pPr>
        <w:spacing w:after="120" w:before="240" w:line="32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๕. การอ้างอิงแหล่งที่มา</w:t>
      </w:r>
    </w:p>
    <w:p>
      <w:pPr>
        <w:spacing w:after="120" w:line="340"/>
        <w:ind w:firstLine="1417"/>
        <w:jc w:val="both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สถานีตำรวจภูธรเมืองนครสวรรค์ยินดีระบุแหล่งที่มาของข้อมูลตามรูปแบบที่กรมกำหนด ทั้งในข้อความแจ้งเตือนและบนหน้าเว็บไซต์ และยินดีปรับเปลี่ยนหรือยุติการใช้งานทันทีที่ได้รับแจ้ง</w:t>
      </w:r>
    </w:p>
    <w:p>
      <w:pPr>
        <w:spacing w:after="120" w:before="240" w:line="32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๖. ตัวอย่างข้อความที่ส่งถึงประชาชน</w:t>
      </w:r>
    </w:p>
    <w:p>
      <w:pPr>
        <w:spacing w:after="0" w:line="300"/>
        <w:ind w:left="1417"/>
      </w:pPr>
      <w:r>
        <w:rPr>
          <w:rFonts w:ascii="TH SarabunPSK" w:cs="TH SarabunPSK" w:eastAsia="TH SarabunPSK" w:hAnsi="TH SarabunPSK"/>
          <w:b w:val="false"/>
          <w:bCs w:val="false"/>
          <w:sz w:val="30"/>
          <w:szCs w:val="30"/>
        </w:rPr>
        <w:t xml:space="preserve">🌧️ เตือนฝนกำลังเข้าเขตเมืองนครสวรรค์</w:t>
      </w:r>
    </w:p>
    <w:p>
      <w:pPr>
        <w:spacing w:after="0" w:line="300"/>
        <w:ind w:left="1417"/>
      </w:pPr>
      <w:r>
        <w:rPr>
          <w:rFonts w:ascii="TH SarabunPSK" w:cs="TH SarabunPSK" w:eastAsia="TH SarabunPSK" w:hAnsi="TH SarabunPSK"/>
          <w:b w:val="false"/>
          <w:bCs w:val="false"/>
          <w:sz w:val="30"/>
          <w:szCs w:val="30"/>
        </w:rPr>
        <w:t xml:space="preserve">เรดาร์ตรวจพบกลุ่มฝนในรัศมี ๘ กม. รอบแยกเดชาติวงศ์</w:t>
      </w:r>
    </w:p>
    <w:p>
      <w:pPr>
        <w:spacing w:after="0" w:line="300"/>
        <w:ind w:left="1417"/>
      </w:pPr>
      <w:r>
        <w:rPr>
          <w:rFonts w:ascii="TH SarabunPSK" w:cs="TH SarabunPSK" w:eastAsia="TH SarabunPSK" w:hAnsi="TH SarabunPSK"/>
          <w:b w:val="false"/>
          <w:bCs w:val="false"/>
          <w:sz w:val="30"/>
          <w:szCs w:val="30"/>
        </w:rPr>
        <w:t xml:space="preserve"> </w:t>
      </w:r>
    </w:p>
    <w:p>
      <w:pPr>
        <w:spacing w:after="0" w:line="300"/>
        <w:ind w:left="1417"/>
      </w:pPr>
      <w:r>
        <w:rPr>
          <w:rFonts w:ascii="TH SarabunPSK" w:cs="TH SarabunPSK" w:eastAsia="TH SarabunPSK" w:hAnsi="TH SarabunPSK"/>
          <w:b w:val="false"/>
          <w:bCs w:val="false"/>
          <w:sz w:val="30"/>
          <w:szCs w:val="30"/>
        </w:rPr>
        <w:t xml:space="preserve">ช่วงอันตรายที่สุด</w:t>
      </w:r>
    </w:p>
    <w:p>
      <w:pPr>
        <w:spacing w:after="0" w:line="300"/>
        <w:ind w:left="1417"/>
      </w:pPr>
      <w:r>
        <w:rPr>
          <w:rFonts w:ascii="TH SarabunPSK" w:cs="TH SarabunPSK" w:eastAsia="TH SarabunPSK" w:hAnsi="TH SarabunPSK"/>
          <w:b w:val="false"/>
          <w:bCs w:val="false"/>
          <w:sz w:val="30"/>
          <w:szCs w:val="30"/>
        </w:rPr>
        <w:t xml:space="preserve">คือไม่กี่นาทีแรกที่ฝนเริ่มตก</w:t>
      </w:r>
    </w:p>
    <w:p>
      <w:pPr>
        <w:spacing w:after="0" w:line="300"/>
        <w:ind w:left="1417"/>
      </w:pPr>
      <w:r>
        <w:rPr>
          <w:rFonts w:ascii="TH SarabunPSK" w:cs="TH SarabunPSK" w:eastAsia="TH SarabunPSK" w:hAnsi="TH SarabunPSK"/>
          <w:b w:val="false"/>
          <w:bCs w:val="false"/>
          <w:sz w:val="30"/>
          <w:szCs w:val="30"/>
        </w:rPr>
        <w:t xml:space="preserve"> </w:t>
      </w:r>
    </w:p>
    <w:p>
      <w:pPr>
        <w:spacing w:after="0" w:line="300"/>
        <w:ind w:left="1417"/>
      </w:pPr>
      <w:r>
        <w:rPr>
          <w:rFonts w:ascii="TH SarabunPSK" w:cs="TH SarabunPSK" w:eastAsia="TH SarabunPSK" w:hAnsi="TH SarabunPSK"/>
          <w:b w:val="false"/>
          <w:bCs w:val="false"/>
          <w:sz w:val="30"/>
          <w:szCs w:val="30"/>
        </w:rPr>
        <w:t xml:space="preserve">💧 น้ำผสมกับคราบน้ำมันบนผิวถนน</w:t>
      </w:r>
    </w:p>
    <w:p>
      <w:pPr>
        <w:spacing w:after="0" w:line="300"/>
        <w:ind w:left="1417"/>
      </w:pPr>
      <w:r>
        <w:rPr>
          <w:rFonts w:ascii="TH SarabunPSK" w:cs="TH SarabunPSK" w:eastAsia="TH SarabunPSK" w:hAnsi="TH SarabunPSK"/>
          <w:b w:val="false"/>
          <w:bCs w:val="false"/>
          <w:sz w:val="30"/>
          <w:szCs w:val="30"/>
        </w:rPr>
        <w:t xml:space="preserve">กลายเป็นฟิล์มทำให้ถนนลื่น</w:t>
      </w:r>
    </w:p>
    <w:p>
      <w:pPr>
        <w:spacing w:after="0" w:line="300"/>
        <w:ind w:left="1417"/>
      </w:pPr>
      <w:r>
        <w:rPr>
          <w:rFonts w:ascii="TH SarabunPSK" w:cs="TH SarabunPSK" w:eastAsia="TH SarabunPSK" w:hAnsi="TH SarabunPSK"/>
          <w:b w:val="false"/>
          <w:bCs w:val="false"/>
          <w:sz w:val="30"/>
          <w:szCs w:val="30"/>
        </w:rPr>
        <w:t xml:space="preserve">ยางเกาะถนนได้น้อยลงมาก</w:t>
      </w:r>
    </w:p>
    <w:p>
      <w:pPr>
        <w:spacing w:after="0" w:line="300"/>
        <w:ind w:left="1417"/>
      </w:pPr>
      <w:r>
        <w:rPr>
          <w:rFonts w:ascii="TH SarabunPSK" w:cs="TH SarabunPSK" w:eastAsia="TH SarabunPSK" w:hAnsi="TH SarabunPSK"/>
          <w:b w:val="false"/>
          <w:bCs w:val="false"/>
          <w:sz w:val="30"/>
          <w:szCs w:val="30"/>
        </w:rPr>
        <w:t xml:space="preserve">⚠️ ทั้งที่ถนนยังดูเหมือนแค่ชื้น</w:t>
      </w:r>
    </w:p>
    <w:p>
      <w:pPr>
        <w:spacing w:after="0" w:line="300"/>
        <w:ind w:left="1417"/>
      </w:pPr>
      <w:r>
        <w:rPr>
          <w:rFonts w:ascii="TH SarabunPSK" w:cs="TH SarabunPSK" w:eastAsia="TH SarabunPSK" w:hAnsi="TH SarabunPSK"/>
          <w:b w:val="false"/>
          <w:bCs w:val="false"/>
          <w:sz w:val="30"/>
          <w:szCs w:val="30"/>
        </w:rPr>
        <w:t xml:space="preserve"> </w:t>
      </w:r>
    </w:p>
    <w:p>
      <w:pPr>
        <w:spacing w:after="0" w:line="300"/>
        <w:ind w:left="1417"/>
      </w:pPr>
      <w:r>
        <w:rPr>
          <w:rFonts w:ascii="TH SarabunPSK" w:cs="TH SarabunPSK" w:eastAsia="TH SarabunPSK" w:hAnsi="TH SarabunPSK"/>
          <w:b w:val="false"/>
          <w:bCs w:val="false"/>
          <w:sz w:val="30"/>
          <w:szCs w:val="30"/>
        </w:rPr>
        <w:t xml:space="preserve">โปรดใช้ความระมัดระวังและลดความเร็ว</w:t>
      </w:r>
    </w:p>
    <w:p>
      <w:pPr>
        <w:spacing w:after="0" w:line="300"/>
        <w:ind w:left="1417"/>
      </w:pPr>
      <w:r>
        <w:rPr>
          <w:rFonts w:ascii="TH SarabunPSK" w:cs="TH SarabunPSK" w:eastAsia="TH SarabunPSK" w:hAnsi="TH SarabunPSK"/>
          <w:b w:val="false"/>
          <w:bCs w:val="false"/>
          <w:sz w:val="30"/>
          <w:szCs w:val="30"/>
        </w:rPr>
        <w:t xml:space="preserve">ควรเพิ่มระยะห่างจากรถคันหน้าเป็น ๒ เท่า</w:t>
      </w:r>
    </w:p>
    <w:p>
      <w:pPr>
        <w:spacing w:after="0" w:line="300"/>
        <w:ind w:left="1417"/>
      </w:pPr>
      <w:r>
        <w:rPr>
          <w:rFonts w:ascii="TH SarabunPSK" w:cs="TH SarabunPSK" w:eastAsia="TH SarabunPSK" w:hAnsi="TH SarabunPSK"/>
          <w:b w:val="false"/>
          <w:bCs w:val="false"/>
          <w:sz w:val="30"/>
          <w:szCs w:val="30"/>
        </w:rPr>
        <w:t xml:space="preserve"> </w:t>
      </w:r>
    </w:p>
    <w:p>
      <w:pPr>
        <w:spacing w:after="0" w:line="300"/>
        <w:ind w:left="1417"/>
      </w:pPr>
      <w:r>
        <w:rPr>
          <w:rFonts w:ascii="TH SarabunPSK" w:cs="TH SarabunPSK" w:eastAsia="TH SarabunPSK" w:hAnsi="TH SarabunPSK"/>
          <w:b w:val="false"/>
          <w:bCs w:val="false"/>
          <w:sz w:val="30"/>
          <w:szCs w:val="30"/>
        </w:rPr>
        <w:t xml:space="preserve">👮 ด้วยความปรารถนาดี น้องจราจรชอนตะวัน</w:t>
      </w:r>
    </w:p>
    <w:p>
      <w:pPr>
        <w:spacing w:after="0" w:line="32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</w:t>
      </w:r>
    </w:p>
    <w:p>
      <w:pPr>
        <w:spacing w:after="120" w:line="340"/>
        <w:ind w:firstLine="1417"/>
        <w:jc w:val="both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ข้อความข้างต้นเป็นข้อความจริงที่ระบบใช้อยู่ หากเรดาร์ตรวจพบฝนหนักปะปนอยู่ จะเพิ่มข้อความว่า มีฝนหนักปนอยู่ด้วย ต่อท้ายบรรทัดที่สอง</w:t>
      </w:r>
    </w:p>
    <w:p>
      <w:pPr>
        <w:spacing w:after="200" w:line="32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</w:t>
      </w:r>
    </w:p>
    <w:p>
      <w:pPr>
        <w:spacing w:after="0" w:line="320"/>
      </w:pPr>
      <w:r>
        <w:rPr>
          <w:rFonts w:ascii="TH SarabunPSK" w:cs="TH SarabunPSK" w:eastAsia="TH SarabunPSK" w:hAnsi="TH SarabunPSK"/>
          <w:b w:val="false"/>
          <w:bCs w:val="false"/>
          <w:sz w:val="30"/>
          <w:szCs w:val="30"/>
        </w:rPr>
        <w:t xml:space="preserve">ผู้ประสานงาน  ..................................................  โทร. ..................................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2026-08-27T08:03:50.259Z</dcterms:created>
  <dcterms:modified xsi:type="dcterms:W3CDTF">2026-08-27T08:03:50.260Z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