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1EC" w:rsidRDefault="004B01EC">
      <w:pPr>
        <w:rPr>
          <w:b/>
          <w:bCs/>
          <w:lang w:val="en-US"/>
        </w:rPr>
      </w:pPr>
      <w:r w:rsidRPr="004B01EC">
        <w:rPr>
          <w:b/>
          <w:bCs/>
          <w:lang w:val="en-US"/>
        </w:rPr>
        <w:t xml:space="preserve">  </w:t>
      </w:r>
      <w:proofErr w:type="spellStart"/>
      <w:r w:rsidRPr="004B01EC">
        <w:rPr>
          <w:b/>
          <w:bCs/>
          <w:lang w:val="en-US"/>
        </w:rPr>
        <w:t>KakfaStreamExamples</w:t>
      </w:r>
      <w:proofErr w:type="spellEnd"/>
      <w:r w:rsidR="0002281A">
        <w:rPr>
          <w:b/>
          <w:bCs/>
          <w:lang w:val="en-US"/>
        </w:rPr>
        <w:t>:</w:t>
      </w:r>
    </w:p>
    <w:p w:rsidR="0002281A" w:rsidRDefault="0002281A">
      <w:pPr>
        <w:rPr>
          <w:b/>
          <w:bCs/>
          <w:lang w:val="en-US"/>
        </w:rPr>
      </w:pPr>
      <w:hyperlink r:id="rId5" w:history="1">
        <w:r w:rsidRPr="00876B8B">
          <w:rPr>
            <w:rStyle w:val="Hyperlink"/>
            <w:b/>
            <w:bCs/>
            <w:lang w:val="en-US"/>
          </w:rPr>
          <w:t>https://github.com/mitch-seymour/mastering-kafka-streams-and-ksqldb</w:t>
        </w:r>
      </w:hyperlink>
    </w:p>
    <w:p w:rsidR="0002281A" w:rsidRDefault="0002281A">
      <w:pPr>
        <w:rPr>
          <w:b/>
          <w:bCs/>
          <w:lang w:val="en-US"/>
        </w:rPr>
      </w:pPr>
    </w:p>
    <w:p w:rsidR="0002281A" w:rsidRPr="0002281A" w:rsidRDefault="0002281A" w:rsidP="0002281A">
      <w:pPr>
        <w:pStyle w:val="ListParagraph"/>
        <w:numPr>
          <w:ilvl w:val="0"/>
          <w:numId w:val="1"/>
        </w:numPr>
        <w:rPr>
          <w:b/>
          <w:bCs/>
        </w:rPr>
      </w:pPr>
      <w:r>
        <w:rPr>
          <w:b/>
          <w:bCs/>
          <w:lang w:val="en-US"/>
        </w:rPr>
        <w:t>Chapter1:</w:t>
      </w:r>
    </w:p>
    <w:p w:rsidR="0002281A" w:rsidRDefault="00EA455D" w:rsidP="0002281A">
      <w:pPr>
        <w:rPr>
          <w:b/>
          <w:bCs/>
        </w:rPr>
      </w:pPr>
      <w:r>
        <w:rPr>
          <w:b/>
          <w:bCs/>
        </w:rPr>
        <w:t>In Point to point communication:</w:t>
      </w:r>
    </w:p>
    <w:p w:rsidR="00EA455D" w:rsidRDefault="00EA455D" w:rsidP="0002281A">
      <w:pPr>
        <w:rPr>
          <w:rFonts w:eastAsia="Times New Roman"/>
        </w:rPr>
      </w:pPr>
      <w:r>
        <w:rPr>
          <w:b/>
          <w:bCs/>
        </w:rPr>
        <w:t xml:space="preserve">   </w:t>
      </w:r>
      <w:r>
        <w:rPr>
          <w:rFonts w:eastAsia="Times New Roman"/>
        </w:rPr>
        <w:t xml:space="preserve">Communication is not </w:t>
      </w:r>
      <w:proofErr w:type="spellStart"/>
      <w:r>
        <w:rPr>
          <w:rFonts w:eastAsia="Times New Roman"/>
        </w:rPr>
        <w:t>replayable</w:t>
      </w:r>
      <w:proofErr w:type="spellEnd"/>
      <w:r>
        <w:rPr>
          <w:rFonts w:eastAsia="Times New Roman"/>
        </w:rPr>
        <w:t>. This makes it difficult to reconstruct the state of a system</w:t>
      </w:r>
    </w:p>
    <w:p w:rsidR="00EA455D" w:rsidRDefault="00645442" w:rsidP="0002281A">
      <w:pPr>
        <w:rPr>
          <w:rFonts w:eastAsia="Times New Roman"/>
        </w:rPr>
      </w:pPr>
      <w:r>
        <w:rPr>
          <w:noProof/>
        </w:rPr>
        <w:drawing>
          <wp:anchor distT="0" distB="0" distL="114300" distR="114300" simplePos="0" relativeHeight="251659264" behindDoc="0" locked="0" layoutInCell="1" allowOverlap="1" wp14:anchorId="33439B83" wp14:editId="045FF58C">
            <wp:simplePos x="0" y="0"/>
            <wp:positionH relativeFrom="column">
              <wp:posOffset>0</wp:posOffset>
            </wp:positionH>
            <wp:positionV relativeFrom="paragraph">
              <wp:posOffset>285115</wp:posOffset>
            </wp:positionV>
            <wp:extent cx="5943600" cy="15633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3370"/>
                    </a:xfrm>
                    <a:prstGeom prst="rect">
                      <a:avLst/>
                    </a:prstGeom>
                  </pic:spPr>
                </pic:pic>
              </a:graphicData>
            </a:graphic>
          </wp:anchor>
        </w:drawing>
      </w:r>
    </w:p>
    <w:p w:rsidR="00EA455D" w:rsidRDefault="00EA455D" w:rsidP="0002281A">
      <w:pPr>
        <w:rPr>
          <w:b/>
          <w:bCs/>
        </w:rPr>
      </w:pPr>
    </w:p>
    <w:p w:rsidR="00645442" w:rsidRDefault="00645442" w:rsidP="0002281A">
      <w:pPr>
        <w:pBdr>
          <w:bottom w:val="double" w:sz="6" w:space="1" w:color="auto"/>
        </w:pBdr>
        <w:rPr>
          <w:b/>
          <w:bCs/>
        </w:rPr>
      </w:pPr>
    </w:p>
    <w:p w:rsidR="00645442" w:rsidRDefault="00645442" w:rsidP="0002281A">
      <w:pPr>
        <w:rPr>
          <w:b/>
          <w:bCs/>
        </w:rPr>
      </w:pPr>
    </w:p>
    <w:p w:rsidR="00645442" w:rsidRDefault="00645442" w:rsidP="0002281A">
      <w:pPr>
        <w:rPr>
          <w:b/>
          <w:bCs/>
        </w:rPr>
      </w:pPr>
    </w:p>
    <w:p w:rsidR="00645442" w:rsidRDefault="00645442" w:rsidP="0002281A">
      <w:pPr>
        <w:rPr>
          <w:b/>
          <w:bCs/>
        </w:rPr>
      </w:pPr>
    </w:p>
    <w:p w:rsidR="00645442" w:rsidRDefault="00E23B95" w:rsidP="0002281A">
      <w:pPr>
        <w:rPr>
          <w:b/>
          <w:bCs/>
        </w:rPr>
      </w:pPr>
      <w:r>
        <w:rPr>
          <w:noProof/>
        </w:rPr>
        <w:drawing>
          <wp:anchor distT="0" distB="0" distL="114300" distR="114300" simplePos="0" relativeHeight="251661312" behindDoc="0" locked="0" layoutInCell="1" allowOverlap="1" wp14:anchorId="01813D43" wp14:editId="2C0041A3">
            <wp:simplePos x="0" y="0"/>
            <wp:positionH relativeFrom="column">
              <wp:posOffset>0</wp:posOffset>
            </wp:positionH>
            <wp:positionV relativeFrom="paragraph">
              <wp:posOffset>285115</wp:posOffset>
            </wp:positionV>
            <wp:extent cx="5943600" cy="3575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505"/>
                    </a:xfrm>
                    <a:prstGeom prst="rect">
                      <a:avLst/>
                    </a:prstGeom>
                  </pic:spPr>
                </pic:pic>
              </a:graphicData>
            </a:graphic>
          </wp:anchor>
        </w:drawing>
      </w:r>
    </w:p>
    <w:p w:rsidR="00E23B95" w:rsidRDefault="00E23B95" w:rsidP="0002281A">
      <w:pPr>
        <w:rPr>
          <w:b/>
          <w:bCs/>
        </w:rPr>
      </w:pPr>
    </w:p>
    <w:p w:rsidR="00E23B95" w:rsidRDefault="000158D5" w:rsidP="0002281A">
      <w:pPr>
        <w:rPr>
          <w:rFonts w:eastAsia="Times New Roman"/>
        </w:rPr>
      </w:pPr>
      <w:r>
        <w:rPr>
          <w:rFonts w:eastAsia="Times New Roman"/>
        </w:rPr>
        <w:t>One important difference between the pub/sub model and the client-server model is that communication is not bidirectional in Kafka’s pub/sub model. In other words, streams flow one way. If a system produces some data to a Kafka topic, and relies on another system to do something with the data (i.e., enrich or transform it), the enriched data will need to be written to another topic and subsequently consumed by the original process</w:t>
      </w:r>
    </w:p>
    <w:p w:rsidR="000158D5" w:rsidRDefault="0063341F" w:rsidP="0002281A">
      <w:pPr>
        <w:rPr>
          <w:rFonts w:eastAsia="Times New Roman"/>
        </w:rPr>
      </w:pPr>
      <w:r>
        <w:rPr>
          <w:rFonts w:eastAsia="Times New Roman"/>
        </w:rPr>
        <w:t>Logs are append-only data structures that capture an ordered sequence of events. Let’s examine the italicized attributes in more detail, and build some intuition around logs, by creating a simple log from the command line</w:t>
      </w:r>
    </w:p>
    <w:p w:rsidR="0063341F" w:rsidRPr="00B1572F" w:rsidRDefault="0063341F" w:rsidP="00B1572F">
      <w:pPr>
        <w:pStyle w:val="ListParagraph"/>
        <w:numPr>
          <w:ilvl w:val="0"/>
          <w:numId w:val="2"/>
        </w:numPr>
        <w:rPr>
          <w:rFonts w:eastAsia="Times New Roman"/>
        </w:rPr>
      </w:pPr>
      <w:r w:rsidRPr="00B1572F">
        <w:rPr>
          <w:rFonts w:eastAsia="Times New Roman"/>
        </w:rPr>
        <w:t>Logs are Immutable be it add or update.</w:t>
      </w:r>
    </w:p>
    <w:p w:rsidR="0063341F" w:rsidRDefault="00B1572F" w:rsidP="0002281A">
      <w:pPr>
        <w:rPr>
          <w:b/>
          <w:bCs/>
        </w:rPr>
      </w:pPr>
      <w:r>
        <w:rPr>
          <w:rFonts w:eastAsia="Times New Roman"/>
        </w:rPr>
        <w:lastRenderedPageBreak/>
        <w:t xml:space="preserve"> 2. </w:t>
      </w:r>
      <w:r w:rsidR="00EA4446">
        <w:rPr>
          <w:rFonts w:eastAsia="Times New Roman"/>
        </w:rPr>
        <w:t xml:space="preserve">Logs are always by order; not by timestamp BUT the </w:t>
      </w:r>
      <w:r>
        <w:rPr>
          <w:rFonts w:eastAsia="Times New Roman"/>
        </w:rPr>
        <w:t>that a record’s position in the log is fixed, and never changes.</w:t>
      </w:r>
    </w:p>
    <w:p w:rsidR="00E23B95" w:rsidRDefault="00B3053B" w:rsidP="0002281A">
      <w:pPr>
        <w:rPr>
          <w:rFonts w:eastAsia="Times New Roman"/>
        </w:rPr>
      </w:pPr>
      <w:r>
        <w:rPr>
          <w:rFonts w:eastAsia="Times New Roman"/>
        </w:rPr>
        <w:t xml:space="preserve">Furthermore, while the position of each log entry in the preceding example uses line numbers, Kafka refers to the position of each entry in its distributed log as an offset. Offsets start at 0 and they enable an important </w:t>
      </w:r>
      <w:proofErr w:type="spellStart"/>
      <w:r>
        <w:rPr>
          <w:rFonts w:eastAsia="Times New Roman"/>
        </w:rPr>
        <w:t>behavior</w:t>
      </w:r>
      <w:proofErr w:type="spellEnd"/>
      <w:r>
        <w:rPr>
          <w:rFonts w:eastAsia="Times New Roman"/>
        </w:rPr>
        <w:t xml:space="preserve">: they allow multiple con‐ </w:t>
      </w:r>
      <w:proofErr w:type="spellStart"/>
      <w:r>
        <w:rPr>
          <w:rFonts w:eastAsia="Times New Roman"/>
        </w:rPr>
        <w:t>sumer</w:t>
      </w:r>
      <w:proofErr w:type="spellEnd"/>
      <w:r>
        <w:rPr>
          <w:rFonts w:eastAsia="Times New Roman"/>
        </w:rPr>
        <w:t xml:space="preserve"> groups to each read from the same log, and maintain their own positions in the log/stream they are reading from</w:t>
      </w:r>
    </w:p>
    <w:p w:rsidR="00B3053B" w:rsidRDefault="00F55107" w:rsidP="0002281A">
      <w:pPr>
        <w:rPr>
          <w:rFonts w:eastAsia="Times New Roman"/>
        </w:rPr>
      </w:pPr>
      <w:r>
        <w:rPr>
          <w:noProof/>
        </w:rPr>
        <w:drawing>
          <wp:anchor distT="0" distB="0" distL="114300" distR="114300" simplePos="0" relativeHeight="251663360" behindDoc="0" locked="0" layoutInCell="1" allowOverlap="1" wp14:anchorId="3338A6EB" wp14:editId="1F685878">
            <wp:simplePos x="0" y="0"/>
            <wp:positionH relativeFrom="column">
              <wp:posOffset>0</wp:posOffset>
            </wp:positionH>
            <wp:positionV relativeFrom="paragraph">
              <wp:posOffset>285115</wp:posOffset>
            </wp:positionV>
            <wp:extent cx="5943600" cy="21412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1220"/>
                    </a:xfrm>
                    <a:prstGeom prst="rect">
                      <a:avLst/>
                    </a:prstGeom>
                  </pic:spPr>
                </pic:pic>
              </a:graphicData>
            </a:graphic>
          </wp:anchor>
        </w:drawing>
      </w:r>
    </w:p>
    <w:p w:rsidR="00B3053B" w:rsidRDefault="00B3053B" w:rsidP="0002281A">
      <w:pPr>
        <w:pBdr>
          <w:bottom w:val="double" w:sz="6" w:space="1" w:color="auto"/>
        </w:pBdr>
        <w:rPr>
          <w:noProof/>
        </w:rPr>
      </w:pPr>
    </w:p>
    <w:p w:rsidR="00F55107" w:rsidRDefault="00F55107" w:rsidP="0002281A">
      <w:pPr>
        <w:rPr>
          <w:noProof/>
        </w:rPr>
      </w:pPr>
    </w:p>
    <w:p w:rsidR="00F55107" w:rsidRPr="00E617C1" w:rsidRDefault="00F94A4D" w:rsidP="0002281A">
      <w:pPr>
        <w:rPr>
          <w:rFonts w:eastAsia="Times New Roman"/>
          <w:b/>
          <w:bCs/>
        </w:rPr>
      </w:pPr>
      <w:r w:rsidRPr="00E617C1">
        <w:rPr>
          <w:rFonts w:eastAsia="Times New Roman"/>
          <w:b/>
          <w:bCs/>
        </w:rPr>
        <w:t>We have also learned that append-only commit logs are used to model streams in Kafka’s storage layer</w:t>
      </w:r>
    </w:p>
    <w:p w:rsidR="00F94A4D" w:rsidRDefault="00F94A4D" w:rsidP="0002281A">
      <w:pPr>
        <w:rPr>
          <w:rFonts w:eastAsia="Times New Roman"/>
        </w:rPr>
      </w:pPr>
    </w:p>
    <w:p w:rsidR="00E617C1" w:rsidRDefault="004A1844" w:rsidP="0002281A">
      <w:pPr>
        <w:rPr>
          <w:rFonts w:eastAsia="Times New Roman"/>
          <w:color w:val="FF0000"/>
        </w:rPr>
      </w:pPr>
      <w:r>
        <w:rPr>
          <w:rFonts w:eastAsia="Times New Roman"/>
        </w:rPr>
        <w:t xml:space="preserve">Partitions are individual logs (i.e., the data structures we discussed in the previous section) where data is produced and consumed from. Since the commit log </w:t>
      </w:r>
      <w:proofErr w:type="spellStart"/>
      <w:r>
        <w:rPr>
          <w:rFonts w:eastAsia="Times New Roman"/>
        </w:rPr>
        <w:t>abstrac</w:t>
      </w:r>
      <w:proofErr w:type="spellEnd"/>
      <w:r>
        <w:rPr>
          <w:rFonts w:eastAsia="Times New Roman"/>
        </w:rPr>
        <w:t xml:space="preserve">‐ </w:t>
      </w:r>
      <w:proofErr w:type="spellStart"/>
      <w:r>
        <w:rPr>
          <w:rFonts w:eastAsia="Times New Roman"/>
        </w:rPr>
        <w:t>tion</w:t>
      </w:r>
      <w:proofErr w:type="spellEnd"/>
      <w:r>
        <w:rPr>
          <w:rFonts w:eastAsia="Times New Roman"/>
        </w:rPr>
        <w:t xml:space="preserve"> is implemented at the partition level, this is the level at which ordering is guaran‐ teed, with each partition having its own set of offsets. </w:t>
      </w:r>
      <w:r w:rsidRPr="004A1844">
        <w:rPr>
          <w:rFonts w:eastAsia="Times New Roman"/>
          <w:color w:val="FF0000"/>
        </w:rPr>
        <w:t>Global ordering is not supported at the topic level, which is why producers often route related records to the same partition</w:t>
      </w:r>
      <w:r>
        <w:rPr>
          <w:rFonts w:eastAsia="Times New Roman"/>
          <w:color w:val="FF0000"/>
        </w:rPr>
        <w:t>.</w:t>
      </w:r>
    </w:p>
    <w:p w:rsidR="004A1844" w:rsidRDefault="004A1844" w:rsidP="0002281A">
      <w:pPr>
        <w:rPr>
          <w:rFonts w:eastAsia="Times New Roman"/>
          <w:color w:val="FF0000"/>
        </w:rPr>
      </w:pPr>
    </w:p>
    <w:p w:rsidR="004A1844" w:rsidRDefault="0091545E" w:rsidP="0002281A">
      <w:pPr>
        <w:rPr>
          <w:rFonts w:eastAsia="Times New Roman"/>
          <w:color w:val="FF0000"/>
        </w:rPr>
      </w:pPr>
      <w:r>
        <w:rPr>
          <w:rFonts w:eastAsia="Times New Roman"/>
          <w:color w:val="FF0000"/>
        </w:rPr>
        <w:t xml:space="preserve">How to make partitioning configurable in </w:t>
      </w:r>
      <w:proofErr w:type="spellStart"/>
      <w:r>
        <w:rPr>
          <w:rFonts w:eastAsia="Times New Roman"/>
          <w:color w:val="FF0000"/>
        </w:rPr>
        <w:t>kkfa</w:t>
      </w:r>
      <w:proofErr w:type="spellEnd"/>
      <w:r>
        <w:rPr>
          <w:rFonts w:eastAsia="Times New Roman"/>
          <w:color w:val="FF0000"/>
        </w:rPr>
        <w:t>???</w:t>
      </w:r>
    </w:p>
    <w:p w:rsidR="0091545E" w:rsidRDefault="003571BF" w:rsidP="0002281A">
      <w:pPr>
        <w:rPr>
          <w:rFonts w:eastAsia="Times New Roman"/>
        </w:rPr>
      </w:pPr>
      <w:r>
        <w:rPr>
          <w:rFonts w:eastAsia="Times New Roman"/>
        </w:rPr>
        <w:t>An event is a timestamped key-value pair that records something that happened.</w:t>
      </w:r>
    </w:p>
    <w:p w:rsidR="003571BF" w:rsidRDefault="00CA56D5" w:rsidP="0002281A">
      <w:pPr>
        <w:rPr>
          <w:rFonts w:eastAsia="Times New Roman"/>
        </w:rPr>
      </w:pPr>
      <w:r>
        <w:rPr>
          <w:rFonts w:eastAsia="Times New Roman"/>
        </w:rPr>
        <w:t xml:space="preserve">An event is stored on topic </w:t>
      </w:r>
      <w:proofErr w:type="spellStart"/>
      <w:r>
        <w:rPr>
          <w:rFonts w:eastAsia="Times New Roman"/>
        </w:rPr>
        <w:t>parttion</w:t>
      </w:r>
      <w:proofErr w:type="spellEnd"/>
      <w:r>
        <w:rPr>
          <w:rFonts w:eastAsia="Times New Roman"/>
        </w:rPr>
        <w:t>:</w:t>
      </w:r>
    </w:p>
    <w:p w:rsidR="00CA56D5" w:rsidRDefault="00CA56D5" w:rsidP="0002281A">
      <w:pPr>
        <w:rPr>
          <w:rFonts w:eastAsia="Times New Roman"/>
        </w:rPr>
      </w:pPr>
      <w:r>
        <w:rPr>
          <w:noProof/>
        </w:rPr>
        <w:lastRenderedPageBreak/>
        <w:drawing>
          <wp:anchor distT="0" distB="0" distL="114300" distR="114300" simplePos="0" relativeHeight="251665408" behindDoc="0" locked="0" layoutInCell="1" allowOverlap="1" wp14:anchorId="312530B6" wp14:editId="492AF613">
            <wp:simplePos x="0" y="0"/>
            <wp:positionH relativeFrom="column">
              <wp:posOffset>0</wp:posOffset>
            </wp:positionH>
            <wp:positionV relativeFrom="paragraph">
              <wp:posOffset>285750</wp:posOffset>
            </wp:positionV>
            <wp:extent cx="5943600" cy="25901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0165"/>
                    </a:xfrm>
                    <a:prstGeom prst="rect">
                      <a:avLst/>
                    </a:prstGeom>
                  </pic:spPr>
                </pic:pic>
              </a:graphicData>
            </a:graphic>
          </wp:anchor>
        </w:drawing>
      </w:r>
    </w:p>
    <w:p w:rsidR="00CA56D5" w:rsidRDefault="00CA56D5" w:rsidP="0002281A">
      <w:pPr>
        <w:rPr>
          <w:rFonts w:eastAsia="Times New Roman"/>
        </w:rPr>
      </w:pPr>
    </w:p>
    <w:p w:rsidR="00CA56D5" w:rsidRDefault="00746B05" w:rsidP="0002281A">
      <w:pPr>
        <w:rPr>
          <w:rFonts w:eastAsia="Times New Roman"/>
        </w:rPr>
      </w:pPr>
      <w:r>
        <w:rPr>
          <w:rFonts w:eastAsia="Times New Roman"/>
        </w:rPr>
        <w:t>. To achieve fault tolerance and high availability, you can set a replication factor when configuring the topic</w:t>
      </w:r>
    </w:p>
    <w:p w:rsidR="00746B05" w:rsidRDefault="00773BAE" w:rsidP="0002281A">
      <w:pPr>
        <w:rPr>
          <w:rFonts w:eastAsia="Times New Roman"/>
        </w:rPr>
      </w:pPr>
      <w:r>
        <w:rPr>
          <w:noProof/>
        </w:rPr>
        <w:drawing>
          <wp:anchor distT="0" distB="0" distL="114300" distR="114300" simplePos="0" relativeHeight="251667456" behindDoc="0" locked="0" layoutInCell="1" allowOverlap="1" wp14:anchorId="2FE36C17" wp14:editId="3A6678C2">
            <wp:simplePos x="0" y="0"/>
            <wp:positionH relativeFrom="column">
              <wp:posOffset>0</wp:posOffset>
            </wp:positionH>
            <wp:positionV relativeFrom="paragraph">
              <wp:posOffset>304800</wp:posOffset>
            </wp:positionV>
            <wp:extent cx="5943600" cy="40849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4955"/>
                    </a:xfrm>
                    <a:prstGeom prst="rect">
                      <a:avLst/>
                    </a:prstGeom>
                  </pic:spPr>
                </pic:pic>
              </a:graphicData>
            </a:graphic>
          </wp:anchor>
        </w:drawing>
      </w:r>
    </w:p>
    <w:p w:rsidR="00773BAE" w:rsidRDefault="00773BAE" w:rsidP="0002281A">
      <w:pPr>
        <w:rPr>
          <w:rFonts w:eastAsia="Times New Roman"/>
        </w:rPr>
      </w:pPr>
    </w:p>
    <w:p w:rsidR="00773BAE" w:rsidRDefault="00773BAE" w:rsidP="0002281A">
      <w:pPr>
        <w:pBdr>
          <w:bottom w:val="double" w:sz="6" w:space="1" w:color="auto"/>
        </w:pBdr>
        <w:rPr>
          <w:rFonts w:eastAsia="Times New Roman"/>
        </w:rPr>
      </w:pPr>
    </w:p>
    <w:p w:rsidR="00773BAE" w:rsidRDefault="00773BAE" w:rsidP="0002281A">
      <w:pPr>
        <w:rPr>
          <w:rFonts w:eastAsia="Times New Roman"/>
        </w:rPr>
      </w:pPr>
    </w:p>
    <w:p w:rsidR="003571BF" w:rsidRDefault="00333853" w:rsidP="0002281A">
      <w:pPr>
        <w:rPr>
          <w:rFonts w:eastAsia="Times New Roman"/>
        </w:rPr>
      </w:pPr>
      <w:r>
        <w:rPr>
          <w:rFonts w:eastAsia="Times New Roman"/>
        </w:rPr>
        <w:t>Consumer Group:</w:t>
      </w:r>
    </w:p>
    <w:p w:rsidR="00333853" w:rsidRDefault="00333853" w:rsidP="0002281A">
      <w:pPr>
        <w:rPr>
          <w:rFonts w:eastAsia="Times New Roman"/>
        </w:rPr>
      </w:pPr>
      <w:r>
        <w:rPr>
          <w:rFonts w:eastAsia="Times New Roman"/>
        </w:rPr>
        <w:t xml:space="preserve">  For High </w:t>
      </w:r>
      <w:proofErr w:type="spellStart"/>
      <w:r>
        <w:rPr>
          <w:rFonts w:eastAsia="Times New Roman"/>
        </w:rPr>
        <w:t>ThroughPut</w:t>
      </w:r>
      <w:proofErr w:type="spellEnd"/>
      <w:r>
        <w:rPr>
          <w:rFonts w:eastAsia="Times New Roman"/>
        </w:rPr>
        <w:t>; Kafka is optimized for high throughput and low latency. To take advantage of this on the consumer side, we need to be able to parallelize work across multiple processes. This is accomplished with consumer groups.</w:t>
      </w:r>
    </w:p>
    <w:p w:rsidR="00333853" w:rsidRDefault="000340C0" w:rsidP="0002281A">
      <w:pPr>
        <w:pBdr>
          <w:bottom w:val="double" w:sz="6" w:space="1" w:color="auto"/>
        </w:pBdr>
        <w:rPr>
          <w:rFonts w:eastAsia="Times New Roman"/>
        </w:rPr>
      </w:pPr>
      <w:r>
        <w:rPr>
          <w:noProof/>
        </w:rPr>
        <w:drawing>
          <wp:anchor distT="0" distB="0" distL="114300" distR="114300" simplePos="0" relativeHeight="251669504" behindDoc="0" locked="0" layoutInCell="1" allowOverlap="1" wp14:anchorId="4BC13255" wp14:editId="615D5A90">
            <wp:simplePos x="0" y="0"/>
            <wp:positionH relativeFrom="column">
              <wp:posOffset>12700</wp:posOffset>
            </wp:positionH>
            <wp:positionV relativeFrom="paragraph">
              <wp:posOffset>329565</wp:posOffset>
            </wp:positionV>
            <wp:extent cx="5943600" cy="19513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1355"/>
                    </a:xfrm>
                    <a:prstGeom prst="rect">
                      <a:avLst/>
                    </a:prstGeom>
                  </pic:spPr>
                </pic:pic>
              </a:graphicData>
            </a:graphic>
          </wp:anchor>
        </w:drawing>
      </w:r>
    </w:p>
    <w:p w:rsidR="000340C0" w:rsidRDefault="000340C0" w:rsidP="0002281A">
      <w:pPr>
        <w:rPr>
          <w:rFonts w:eastAsia="Times New Roman"/>
        </w:rPr>
      </w:pPr>
    </w:p>
    <w:p w:rsidR="003571BF" w:rsidRDefault="003571BF" w:rsidP="0002281A">
      <w:pPr>
        <w:rPr>
          <w:rFonts w:eastAsia="Times New Roman"/>
        </w:rPr>
      </w:pPr>
    </w:p>
    <w:p w:rsidR="003571BF" w:rsidRDefault="00671863" w:rsidP="0002281A">
      <w:pPr>
        <w:pBdr>
          <w:bottom w:val="double" w:sz="6" w:space="1" w:color="auto"/>
        </w:pBdr>
        <w:rPr>
          <w:rFonts w:eastAsia="Times New Roman"/>
          <w:b/>
          <w:bCs/>
          <w:color w:val="000000" w:themeColor="text1"/>
        </w:rPr>
      </w:pPr>
      <w:r w:rsidRPr="00671863">
        <w:rPr>
          <w:rFonts w:eastAsia="Times New Roman"/>
          <w:b/>
          <w:bCs/>
          <w:color w:val="000000" w:themeColor="text1"/>
        </w:rPr>
        <w:t>CHAPTER 2:</w:t>
      </w:r>
    </w:p>
    <w:p w:rsidR="00671863" w:rsidRDefault="00C85532" w:rsidP="0002281A">
      <w:pPr>
        <w:rPr>
          <w:rFonts w:eastAsia="Times New Roman"/>
          <w:b/>
          <w:bCs/>
          <w:color w:val="000000" w:themeColor="text1"/>
        </w:rPr>
      </w:pPr>
      <w:r>
        <w:rPr>
          <w:noProof/>
        </w:rPr>
        <w:drawing>
          <wp:anchor distT="0" distB="0" distL="114300" distR="114300" simplePos="0" relativeHeight="251671552" behindDoc="0" locked="0" layoutInCell="1" allowOverlap="1" wp14:anchorId="2F0EC7F5" wp14:editId="6925753F">
            <wp:simplePos x="0" y="0"/>
            <wp:positionH relativeFrom="column">
              <wp:posOffset>0</wp:posOffset>
            </wp:positionH>
            <wp:positionV relativeFrom="paragraph">
              <wp:posOffset>298450</wp:posOffset>
            </wp:positionV>
            <wp:extent cx="5943600" cy="27463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6375"/>
                    </a:xfrm>
                    <a:prstGeom prst="rect">
                      <a:avLst/>
                    </a:prstGeom>
                  </pic:spPr>
                </pic:pic>
              </a:graphicData>
            </a:graphic>
          </wp:anchor>
        </w:drawing>
      </w:r>
    </w:p>
    <w:p w:rsidR="00671863" w:rsidRDefault="00671863" w:rsidP="0002281A">
      <w:pPr>
        <w:rPr>
          <w:rFonts w:eastAsia="Times New Roman"/>
          <w:b/>
          <w:bCs/>
          <w:color w:val="000000" w:themeColor="text1"/>
        </w:rPr>
      </w:pPr>
    </w:p>
    <w:p w:rsidR="00671863" w:rsidRDefault="00C85532" w:rsidP="0002281A">
      <w:pPr>
        <w:rPr>
          <w:rFonts w:eastAsia="Times New Roman"/>
          <w:b/>
          <w:bCs/>
          <w:color w:val="000000" w:themeColor="text1"/>
        </w:rPr>
      </w:pPr>
      <w:r>
        <w:rPr>
          <w:rFonts w:eastAsia="Times New Roman"/>
          <w:b/>
          <w:bCs/>
          <w:color w:val="000000" w:themeColor="text1"/>
        </w:rPr>
        <w:lastRenderedPageBreak/>
        <w:t>==</w:t>
      </w:r>
    </w:p>
    <w:p w:rsidR="00C85532" w:rsidRPr="00671863" w:rsidRDefault="00C85532" w:rsidP="0002281A">
      <w:pPr>
        <w:rPr>
          <w:rFonts w:eastAsia="Times New Roman"/>
          <w:b/>
          <w:bCs/>
          <w:color w:val="000000" w:themeColor="text1"/>
        </w:rPr>
      </w:pPr>
    </w:p>
    <w:p w:rsidR="0091545E" w:rsidRDefault="00461E92" w:rsidP="0002281A">
      <w:pPr>
        <w:rPr>
          <w:rFonts w:eastAsia="Times New Roman"/>
        </w:rPr>
      </w:pPr>
      <w:r>
        <w:rPr>
          <w:rFonts w:eastAsia="Times New Roman"/>
        </w:rPr>
        <w:t xml:space="preserve">Kafka Streams is dedicated to helping you process real-time data streams, not just move data to and from Kafka.6 It makes it easy to consume real-time streams of events as they move through our data pipeline, apply data transformation logic using a rich set of </w:t>
      </w:r>
      <w:r w:rsidRPr="00B65E62">
        <w:rPr>
          <w:rFonts w:eastAsia="Times New Roman"/>
          <w:b/>
          <w:bCs/>
        </w:rPr>
        <w:t>stream processing operators</w:t>
      </w:r>
      <w:r>
        <w:rPr>
          <w:rFonts w:eastAsia="Times New Roman"/>
        </w:rPr>
        <w:t xml:space="preserve"> </w:t>
      </w:r>
      <w:r w:rsidR="00B65E62">
        <w:rPr>
          <w:rFonts w:eastAsia="Times New Roman"/>
        </w:rPr>
        <w:t xml:space="preserve">/ as example to show project </w:t>
      </w:r>
      <w:r>
        <w:rPr>
          <w:rFonts w:eastAsia="Times New Roman"/>
        </w:rPr>
        <w:t>and primitives, and optionally write new representations of the data back to Kafka</w:t>
      </w:r>
    </w:p>
    <w:p w:rsidR="00461E92" w:rsidRDefault="00461E92" w:rsidP="0002281A">
      <w:pPr>
        <w:rPr>
          <w:rFonts w:eastAsia="Times New Roman"/>
          <w:color w:val="FF0000"/>
        </w:rPr>
      </w:pPr>
    </w:p>
    <w:p w:rsidR="0091545E" w:rsidRDefault="00B31350" w:rsidP="0002281A">
      <w:pPr>
        <w:rPr>
          <w:rFonts w:eastAsia="Times New Roman"/>
          <w:b/>
          <w:bCs/>
          <w:color w:val="C00000"/>
        </w:rPr>
      </w:pPr>
      <w:r>
        <w:rPr>
          <w:rFonts w:eastAsia="Times New Roman"/>
        </w:rPr>
        <w:t xml:space="preserve">A high-level DSL that looks and feels like Java’s streaming API. The DSL provides a fluent and functional approach to processing data streams that is easy to learn and use. • A low-level Processor API that gives developers fine-grained control when they need it. • </w:t>
      </w:r>
      <w:r w:rsidRPr="000A14B4">
        <w:rPr>
          <w:rFonts w:eastAsia="Times New Roman"/>
          <w:b/>
          <w:bCs/>
          <w:color w:val="C00000"/>
        </w:rPr>
        <w:t xml:space="preserve">Convenient abstractions for </w:t>
      </w:r>
      <w:proofErr w:type="spellStart"/>
      <w:r w:rsidRPr="000A14B4">
        <w:rPr>
          <w:rFonts w:eastAsia="Times New Roman"/>
          <w:b/>
          <w:bCs/>
          <w:color w:val="C00000"/>
        </w:rPr>
        <w:t>modeling</w:t>
      </w:r>
      <w:proofErr w:type="spellEnd"/>
      <w:r w:rsidRPr="000A14B4">
        <w:rPr>
          <w:rFonts w:eastAsia="Times New Roman"/>
          <w:b/>
          <w:bCs/>
          <w:color w:val="C00000"/>
        </w:rPr>
        <w:t xml:space="preserve"> data as either streams or tables. • The ability to join streams and tables, which is useful for data transformation and enrichment. • Operators and utilities for building both stateless and stateful stream processing applications. • Support for time-based operations, including windowing and periodic functions</w:t>
      </w:r>
      <w:r w:rsidR="000A14B4">
        <w:rPr>
          <w:rFonts w:eastAsia="Times New Roman"/>
          <w:b/>
          <w:bCs/>
          <w:color w:val="C00000"/>
        </w:rPr>
        <w:t xml:space="preserve">. </w:t>
      </w:r>
    </w:p>
    <w:p w:rsidR="000A14B4" w:rsidRDefault="000A14B4" w:rsidP="0002281A">
      <w:pPr>
        <w:rPr>
          <w:rFonts w:eastAsia="Times New Roman"/>
          <w:b/>
          <w:bCs/>
          <w:color w:val="C00000"/>
        </w:rPr>
      </w:pPr>
      <w:r>
        <w:rPr>
          <w:rFonts w:eastAsia="Times New Roman"/>
          <w:b/>
          <w:bCs/>
          <w:color w:val="C00000"/>
        </w:rPr>
        <w:t>Make examples to all.</w:t>
      </w:r>
    </w:p>
    <w:p w:rsidR="000A14B4" w:rsidRDefault="001A56AF" w:rsidP="0002281A">
      <w:pPr>
        <w:rPr>
          <w:rFonts w:eastAsia="Times New Roman"/>
          <w:color w:val="000000" w:themeColor="text1"/>
        </w:rPr>
      </w:pPr>
      <w:r w:rsidRPr="001A56AF">
        <w:rPr>
          <w:rFonts w:eastAsia="Times New Roman"/>
          <w:color w:val="000000" w:themeColor="text1"/>
        </w:rPr>
        <w:t>Sca</w:t>
      </w:r>
      <w:r>
        <w:rPr>
          <w:rFonts w:eastAsia="Times New Roman"/>
          <w:color w:val="000000" w:themeColor="text1"/>
        </w:rPr>
        <w:t xml:space="preserve">lability: </w:t>
      </w:r>
    </w:p>
    <w:p w:rsidR="001A56AF" w:rsidRDefault="001A56AF" w:rsidP="001A56AF">
      <w:pPr>
        <w:pStyle w:val="ListParagraph"/>
        <w:numPr>
          <w:ilvl w:val="0"/>
          <w:numId w:val="3"/>
        </w:numPr>
        <w:rPr>
          <w:rFonts w:eastAsia="Times New Roman"/>
          <w:color w:val="000000" w:themeColor="text1"/>
        </w:rPr>
      </w:pPr>
      <w:r>
        <w:rPr>
          <w:rFonts w:eastAsia="Times New Roman"/>
          <w:color w:val="000000" w:themeColor="text1"/>
        </w:rPr>
        <w:t>Consumer group</w:t>
      </w:r>
    </w:p>
    <w:p w:rsidR="001A56AF" w:rsidRPr="00CD14AB" w:rsidRDefault="00CD14AB" w:rsidP="001A56AF">
      <w:pPr>
        <w:pStyle w:val="ListParagraph"/>
        <w:numPr>
          <w:ilvl w:val="0"/>
          <w:numId w:val="3"/>
        </w:numPr>
        <w:rPr>
          <w:rFonts w:eastAsia="Times New Roman"/>
          <w:color w:val="000000" w:themeColor="text1"/>
        </w:rPr>
      </w:pPr>
      <w:r>
        <w:rPr>
          <w:rFonts w:eastAsia="Times New Roman"/>
        </w:rPr>
        <w:t>d since topics can be expanded by adding more partitions, the amount of work a Kafka Streams application can undertake can be scaled by increasing the number of partitions on the source topics.</w:t>
      </w:r>
    </w:p>
    <w:p w:rsidR="00CD14AB" w:rsidRDefault="00CD14AB" w:rsidP="00CD14AB">
      <w:pPr>
        <w:rPr>
          <w:rFonts w:eastAsia="Times New Roman"/>
          <w:color w:val="000000" w:themeColor="text1"/>
        </w:rPr>
      </w:pPr>
    </w:p>
    <w:p w:rsidR="00ED1137" w:rsidRDefault="00ED1137" w:rsidP="00CD14AB">
      <w:pPr>
        <w:rPr>
          <w:rFonts w:eastAsia="Times New Roman"/>
          <w:color w:val="000000" w:themeColor="text1"/>
        </w:rPr>
      </w:pPr>
      <w:r>
        <w:rPr>
          <w:rFonts w:eastAsia="Times New Roman"/>
          <w:color w:val="000000" w:themeColor="text1"/>
        </w:rPr>
        <w:t>Compare to other systems:</w:t>
      </w:r>
    </w:p>
    <w:p w:rsidR="00ED1137" w:rsidRDefault="00ED1137" w:rsidP="00CD14AB">
      <w:pPr>
        <w:rPr>
          <w:rFonts w:eastAsia="Times New Roman"/>
        </w:rPr>
      </w:pPr>
      <w:r w:rsidRPr="007D0227">
        <w:rPr>
          <w:rFonts w:eastAsia="Times New Roman"/>
          <w:b/>
          <w:bCs/>
        </w:rPr>
        <w:t>Deployment Model</w:t>
      </w:r>
      <w:r>
        <w:rPr>
          <w:rFonts w:eastAsia="Times New Roman"/>
        </w:rPr>
        <w:t xml:space="preserve"> Kafka Streams takes a different approach to stream processing than technologies like Apache </w:t>
      </w:r>
      <w:proofErr w:type="spellStart"/>
      <w:r>
        <w:rPr>
          <w:rFonts w:eastAsia="Times New Roman"/>
        </w:rPr>
        <w:t>Flink</w:t>
      </w:r>
      <w:proofErr w:type="spellEnd"/>
      <w:r>
        <w:rPr>
          <w:rFonts w:eastAsia="Times New Roman"/>
        </w:rPr>
        <w:t xml:space="preserve"> and Apache Spark Streaming. The latter systems require you to set up a dedicated processing cluster for submitting and running your stream processing pro‐ gram</w:t>
      </w:r>
    </w:p>
    <w:p w:rsidR="00ED1137" w:rsidRDefault="00ED1137" w:rsidP="00CD14AB">
      <w:pPr>
        <w:rPr>
          <w:rFonts w:eastAsia="Times New Roman"/>
        </w:rPr>
      </w:pPr>
    </w:p>
    <w:p w:rsidR="00ED1137" w:rsidRDefault="007D0227" w:rsidP="00CD14AB">
      <w:pPr>
        <w:rPr>
          <w:rFonts w:eastAsia="Times New Roman"/>
        </w:rPr>
      </w:pPr>
      <w:r w:rsidRPr="007D0227">
        <w:rPr>
          <w:rFonts w:eastAsia="Times New Roman"/>
          <w:b/>
          <w:bCs/>
        </w:rPr>
        <w:t>Processing Model</w:t>
      </w:r>
      <w:r>
        <w:rPr>
          <w:rFonts w:eastAsia="Times New Roman"/>
        </w:rPr>
        <w:t xml:space="preserve"> Another key differentiator between Kafka Streams and systems like Apache Spark Streaming or Trident is that Kafka Streams implements event-at-a-time processing, so events are processed immediately, one at a time, as they come in. This is considered true streaming and provides lower latency than the alternative approach, which is called micro-batching.</w:t>
      </w:r>
    </w:p>
    <w:p w:rsidR="007D0227" w:rsidRDefault="007D0227" w:rsidP="00CD14AB">
      <w:pPr>
        <w:rPr>
          <w:rFonts w:eastAsia="Times New Roman"/>
        </w:rPr>
      </w:pPr>
    </w:p>
    <w:p w:rsidR="007D0227" w:rsidRDefault="007D0227" w:rsidP="00CD14AB">
      <w:pPr>
        <w:rPr>
          <w:rFonts w:eastAsia="Times New Roman"/>
        </w:rPr>
      </w:pPr>
      <w:r>
        <w:rPr>
          <w:rFonts w:eastAsia="Times New Roman"/>
        </w:rPr>
        <w:t xml:space="preserve">True streaming because; no </w:t>
      </w:r>
      <w:proofErr w:type="spellStart"/>
      <w:r>
        <w:rPr>
          <w:rFonts w:eastAsia="Times New Roman"/>
        </w:rPr>
        <w:t>microbtching</w:t>
      </w:r>
      <w:proofErr w:type="spellEnd"/>
      <w:r>
        <w:rPr>
          <w:rFonts w:eastAsia="Times New Roman"/>
        </w:rPr>
        <w:t>; thus low latency</w:t>
      </w:r>
    </w:p>
    <w:p w:rsidR="007D0227" w:rsidRDefault="004E1D64" w:rsidP="00CD14AB">
      <w:pPr>
        <w:rPr>
          <w:rFonts w:eastAsia="Times New Roman"/>
        </w:rPr>
      </w:pPr>
      <w:r>
        <w:rPr>
          <w:rFonts w:eastAsia="Times New Roman"/>
        </w:rPr>
        <w:t>Examples:</w:t>
      </w:r>
    </w:p>
    <w:p w:rsidR="004E1D64" w:rsidRDefault="004E1D64" w:rsidP="00CD14AB">
      <w:pPr>
        <w:rPr>
          <w:rFonts w:eastAsia="Times New Roman"/>
          <w:color w:val="C00000"/>
        </w:rPr>
      </w:pPr>
      <w:r w:rsidRPr="004E1D64">
        <w:rPr>
          <w:rFonts w:eastAsia="Times New Roman"/>
          <w:color w:val="C00000"/>
        </w:rPr>
        <w:t>Chat infrastructure (Slack), chat bots, virtual assistants • Machine learning pipelines (Twitter) and platforms (Kafka Graphs)</w:t>
      </w:r>
    </w:p>
    <w:p w:rsidR="00816A54" w:rsidRDefault="00816A54" w:rsidP="00CD14AB">
      <w:pPr>
        <w:rPr>
          <w:rFonts w:eastAsia="Times New Roman"/>
          <w:color w:val="C00000"/>
        </w:rPr>
      </w:pPr>
    </w:p>
    <w:p w:rsidR="00816A54" w:rsidRDefault="007D5A65" w:rsidP="00CD14AB">
      <w:pPr>
        <w:rPr>
          <w:rFonts w:eastAsia="Times New Roman"/>
          <w:color w:val="C00000"/>
        </w:rPr>
      </w:pPr>
      <w:r>
        <w:rPr>
          <w:noProof/>
        </w:rPr>
        <w:drawing>
          <wp:anchor distT="0" distB="0" distL="114300" distR="114300" simplePos="0" relativeHeight="251673600" behindDoc="0" locked="0" layoutInCell="1" allowOverlap="1" wp14:anchorId="504A9DFD" wp14:editId="1AECAB89">
            <wp:simplePos x="0" y="0"/>
            <wp:positionH relativeFrom="column">
              <wp:posOffset>0</wp:posOffset>
            </wp:positionH>
            <wp:positionV relativeFrom="paragraph">
              <wp:posOffset>285115</wp:posOffset>
            </wp:positionV>
            <wp:extent cx="5943600" cy="38519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1910"/>
                    </a:xfrm>
                    <a:prstGeom prst="rect">
                      <a:avLst/>
                    </a:prstGeom>
                  </pic:spPr>
                </pic:pic>
              </a:graphicData>
            </a:graphic>
          </wp:anchor>
        </w:drawing>
      </w:r>
    </w:p>
    <w:p w:rsidR="007D5A65" w:rsidRDefault="007D5A65" w:rsidP="00CD14AB">
      <w:pPr>
        <w:rPr>
          <w:rFonts w:eastAsia="Times New Roman"/>
          <w:color w:val="C00000"/>
        </w:rPr>
      </w:pPr>
    </w:p>
    <w:p w:rsidR="000A6BB3" w:rsidRPr="000A6BB3" w:rsidRDefault="000A6BB3" w:rsidP="000A6BB3">
      <w:pPr>
        <w:rPr>
          <w:rFonts w:eastAsia="Times New Roman"/>
          <w:color w:val="000000" w:themeColor="text1"/>
        </w:rPr>
      </w:pPr>
      <w:r w:rsidRPr="000A6BB3">
        <w:rPr>
          <w:rFonts w:eastAsia="Times New Roman"/>
          <w:color w:val="000000" w:themeColor="text1"/>
        </w:rPr>
        <w:t>There are three basic kinds of processors in Kafka Streams:</w:t>
      </w:r>
    </w:p>
    <w:p w:rsidR="000A6BB3" w:rsidRPr="000A6BB3" w:rsidRDefault="000A6BB3" w:rsidP="000A6BB3">
      <w:pPr>
        <w:rPr>
          <w:rFonts w:eastAsia="Times New Roman"/>
          <w:color w:val="000000" w:themeColor="text1"/>
        </w:rPr>
      </w:pPr>
      <w:r w:rsidRPr="000A6BB3">
        <w:rPr>
          <w:rFonts w:eastAsia="Times New Roman"/>
          <w:color w:val="000000" w:themeColor="text1"/>
        </w:rPr>
        <w:t>Source processors</w:t>
      </w:r>
    </w:p>
    <w:p w:rsidR="000A6BB3" w:rsidRPr="000A6BB3" w:rsidRDefault="000A6BB3" w:rsidP="000A6BB3">
      <w:pPr>
        <w:rPr>
          <w:rFonts w:eastAsia="Times New Roman"/>
          <w:color w:val="000000" w:themeColor="text1"/>
        </w:rPr>
      </w:pPr>
      <w:r w:rsidRPr="000A6BB3">
        <w:rPr>
          <w:rFonts w:eastAsia="Times New Roman"/>
          <w:color w:val="000000" w:themeColor="text1"/>
        </w:rPr>
        <w:t>Sources are where information flows into the Kafka Streams application. Data is</w:t>
      </w:r>
    </w:p>
    <w:p w:rsidR="000A6BB3" w:rsidRPr="000A6BB3" w:rsidRDefault="000A6BB3" w:rsidP="000A6BB3">
      <w:pPr>
        <w:rPr>
          <w:rFonts w:eastAsia="Times New Roman"/>
          <w:color w:val="000000" w:themeColor="text1"/>
        </w:rPr>
      </w:pPr>
      <w:r w:rsidRPr="000A6BB3">
        <w:rPr>
          <w:rFonts w:eastAsia="Times New Roman"/>
          <w:color w:val="000000" w:themeColor="text1"/>
        </w:rPr>
        <w:t>read from a Kafka topic and sent to one or more stream processors.</w:t>
      </w:r>
    </w:p>
    <w:p w:rsidR="000A6BB3" w:rsidRPr="000A6BB3" w:rsidRDefault="000A6BB3" w:rsidP="000A6BB3">
      <w:pPr>
        <w:rPr>
          <w:rFonts w:eastAsia="Times New Roman"/>
          <w:color w:val="000000" w:themeColor="text1"/>
        </w:rPr>
      </w:pPr>
      <w:r w:rsidRPr="000A6BB3">
        <w:rPr>
          <w:rFonts w:eastAsia="Times New Roman"/>
          <w:color w:val="000000" w:themeColor="text1"/>
        </w:rPr>
        <w:t>Stream processors</w:t>
      </w:r>
    </w:p>
    <w:p w:rsidR="000A6BB3" w:rsidRPr="000A6BB3" w:rsidRDefault="000A6BB3" w:rsidP="000A6BB3">
      <w:pPr>
        <w:rPr>
          <w:rFonts w:eastAsia="Times New Roman"/>
          <w:color w:val="000000" w:themeColor="text1"/>
        </w:rPr>
      </w:pPr>
      <w:r w:rsidRPr="000A6BB3">
        <w:rPr>
          <w:rFonts w:eastAsia="Times New Roman"/>
          <w:color w:val="000000" w:themeColor="text1"/>
        </w:rPr>
        <w:t>These processors are responsible for applying data processing/transformation</w:t>
      </w:r>
    </w:p>
    <w:p w:rsidR="000A6BB3" w:rsidRPr="000A6BB3" w:rsidRDefault="000A6BB3" w:rsidP="000A6BB3">
      <w:pPr>
        <w:rPr>
          <w:rFonts w:eastAsia="Times New Roman"/>
          <w:color w:val="000000" w:themeColor="text1"/>
        </w:rPr>
      </w:pPr>
      <w:r w:rsidRPr="000A6BB3">
        <w:rPr>
          <w:rFonts w:eastAsia="Times New Roman"/>
          <w:color w:val="000000" w:themeColor="text1"/>
        </w:rPr>
        <w:t>logic on the input stream. In the high-level DSL, these processors are defined</w:t>
      </w:r>
    </w:p>
    <w:p w:rsidR="000A6BB3" w:rsidRPr="000A6BB3" w:rsidRDefault="000A6BB3" w:rsidP="000A6BB3">
      <w:pPr>
        <w:rPr>
          <w:rFonts w:eastAsia="Times New Roman"/>
          <w:color w:val="000000" w:themeColor="text1"/>
        </w:rPr>
      </w:pPr>
      <w:r w:rsidRPr="000A6BB3">
        <w:rPr>
          <w:rFonts w:eastAsia="Times New Roman"/>
          <w:color w:val="000000" w:themeColor="text1"/>
        </w:rPr>
        <w:t>using a set of built-in operators that are exposed by the Kafka Streams library,</w:t>
      </w:r>
    </w:p>
    <w:p w:rsidR="000A6BB3" w:rsidRPr="000A6BB3" w:rsidRDefault="000A6BB3" w:rsidP="000A6BB3">
      <w:pPr>
        <w:rPr>
          <w:rFonts w:eastAsia="Times New Roman"/>
          <w:color w:val="000000" w:themeColor="text1"/>
        </w:rPr>
      </w:pPr>
      <w:r w:rsidRPr="000A6BB3">
        <w:rPr>
          <w:rFonts w:eastAsia="Times New Roman"/>
          <w:color w:val="000000" w:themeColor="text1"/>
        </w:rPr>
        <w:t>which we will be going over in detail in the following chapters. Some example</w:t>
      </w:r>
    </w:p>
    <w:p w:rsidR="000A6BB3" w:rsidRPr="000A6BB3" w:rsidRDefault="000A6BB3" w:rsidP="000A6BB3">
      <w:pPr>
        <w:rPr>
          <w:rFonts w:eastAsia="Times New Roman"/>
          <w:color w:val="000000" w:themeColor="text1"/>
        </w:rPr>
      </w:pPr>
      <w:r w:rsidRPr="000A6BB3">
        <w:rPr>
          <w:rFonts w:eastAsia="Times New Roman"/>
          <w:color w:val="000000" w:themeColor="text1"/>
        </w:rPr>
        <w:t xml:space="preserve">operators are filter, map, </w:t>
      </w:r>
      <w:proofErr w:type="spellStart"/>
      <w:r w:rsidRPr="000A6BB3">
        <w:rPr>
          <w:rFonts w:eastAsia="Times New Roman"/>
          <w:color w:val="000000" w:themeColor="text1"/>
        </w:rPr>
        <w:t>flatMap</w:t>
      </w:r>
      <w:proofErr w:type="spellEnd"/>
      <w:r w:rsidRPr="000A6BB3">
        <w:rPr>
          <w:rFonts w:eastAsia="Times New Roman"/>
          <w:color w:val="000000" w:themeColor="text1"/>
        </w:rPr>
        <w:t>, and join.</w:t>
      </w:r>
    </w:p>
    <w:p w:rsidR="000A6BB3" w:rsidRPr="000A6BB3" w:rsidRDefault="000A6BB3" w:rsidP="000A6BB3">
      <w:pPr>
        <w:rPr>
          <w:rFonts w:eastAsia="Times New Roman"/>
          <w:color w:val="000000" w:themeColor="text1"/>
        </w:rPr>
      </w:pPr>
      <w:r w:rsidRPr="000A6BB3">
        <w:rPr>
          <w:rFonts w:eastAsia="Times New Roman"/>
          <w:color w:val="000000" w:themeColor="text1"/>
        </w:rPr>
        <w:t>Sink processors</w:t>
      </w:r>
    </w:p>
    <w:p w:rsidR="000A6BB3" w:rsidRPr="000A6BB3" w:rsidRDefault="000A6BB3" w:rsidP="000A6BB3">
      <w:pPr>
        <w:rPr>
          <w:rFonts w:eastAsia="Times New Roman"/>
          <w:color w:val="000000" w:themeColor="text1"/>
        </w:rPr>
      </w:pPr>
      <w:r w:rsidRPr="000A6BB3">
        <w:rPr>
          <w:rFonts w:eastAsia="Times New Roman"/>
          <w:color w:val="000000" w:themeColor="text1"/>
        </w:rPr>
        <w:t>Sinks are where enriched, transformed, filtered, or otherwise processed records</w:t>
      </w:r>
    </w:p>
    <w:p w:rsidR="000A6BB3" w:rsidRPr="000A6BB3" w:rsidRDefault="000A6BB3" w:rsidP="000A6BB3">
      <w:pPr>
        <w:rPr>
          <w:rFonts w:eastAsia="Times New Roman"/>
          <w:color w:val="000000" w:themeColor="text1"/>
        </w:rPr>
      </w:pPr>
      <w:r w:rsidRPr="000A6BB3">
        <w:rPr>
          <w:rFonts w:eastAsia="Times New Roman"/>
          <w:color w:val="000000" w:themeColor="text1"/>
        </w:rPr>
        <w:lastRenderedPageBreak/>
        <w:t>are written back to Kafka, either to be handled by another stream processing</w:t>
      </w:r>
    </w:p>
    <w:p w:rsidR="000A6BB3" w:rsidRPr="000A6BB3" w:rsidRDefault="000A6BB3" w:rsidP="000A6BB3">
      <w:pPr>
        <w:rPr>
          <w:rFonts w:eastAsia="Times New Roman"/>
          <w:color w:val="000000" w:themeColor="text1"/>
        </w:rPr>
      </w:pPr>
      <w:r w:rsidRPr="000A6BB3">
        <w:rPr>
          <w:rFonts w:eastAsia="Times New Roman"/>
          <w:color w:val="000000" w:themeColor="text1"/>
        </w:rPr>
        <w:t>application or to be sent to a downstream data store via something like Kafka</w:t>
      </w:r>
    </w:p>
    <w:p w:rsidR="007D5A65" w:rsidRDefault="000A6BB3" w:rsidP="00CD14AB">
      <w:pPr>
        <w:rPr>
          <w:rFonts w:eastAsia="Times New Roman"/>
          <w:color w:val="000000" w:themeColor="text1"/>
        </w:rPr>
      </w:pPr>
      <w:r w:rsidRPr="000A6BB3">
        <w:rPr>
          <w:rFonts w:eastAsia="Times New Roman"/>
          <w:color w:val="000000" w:themeColor="text1"/>
        </w:rPr>
        <w:t>Connect. Like source processors, sink processors are connected to a Kafka topic</w:t>
      </w:r>
      <w:r w:rsidR="00E30D4C">
        <w:rPr>
          <w:rFonts w:eastAsia="Times New Roman"/>
          <w:color w:val="000000" w:themeColor="text1"/>
        </w:rPr>
        <w:t>.</w:t>
      </w:r>
    </w:p>
    <w:p w:rsidR="00E30D4C" w:rsidRDefault="00E30D4C" w:rsidP="00CD14AB">
      <w:pPr>
        <w:rPr>
          <w:rFonts w:eastAsia="Times New Roman"/>
          <w:color w:val="000000" w:themeColor="text1"/>
        </w:rPr>
      </w:pPr>
    </w:p>
    <w:p w:rsidR="00E30D4C" w:rsidRDefault="00E30D4C" w:rsidP="00CD14AB">
      <w:pPr>
        <w:rPr>
          <w:rFonts w:eastAsia="Times New Roman"/>
        </w:rPr>
      </w:pPr>
      <w:r>
        <w:rPr>
          <w:rFonts w:eastAsia="Times New Roman"/>
        </w:rPr>
        <w:t>Depth-First Processing Kafka Streams uses a depth-first strategy when processing data. When a new record is received, it is routed through each stream processor in the topology before another record is processed</w:t>
      </w:r>
    </w:p>
    <w:p w:rsidR="00E30D4C" w:rsidRDefault="00E30D4C" w:rsidP="00CD14AB">
      <w:pPr>
        <w:rPr>
          <w:rFonts w:eastAsia="Times New Roman"/>
        </w:rPr>
      </w:pPr>
    </w:p>
    <w:p w:rsidR="00E30D4C" w:rsidRPr="00F466FB" w:rsidRDefault="00F466FB" w:rsidP="00CD14AB">
      <w:pPr>
        <w:rPr>
          <w:rFonts w:eastAsia="Times New Roman"/>
          <w:b/>
          <w:bCs/>
          <w:color w:val="000000" w:themeColor="text1"/>
        </w:rPr>
      </w:pPr>
      <w:r w:rsidRPr="00F466FB">
        <w:rPr>
          <w:rFonts w:eastAsia="Times New Roman"/>
          <w:b/>
          <w:bCs/>
        </w:rPr>
        <w:t>The use case that can be showed as project:</w:t>
      </w:r>
    </w:p>
    <w:p w:rsidR="000A6BB3" w:rsidRDefault="00F466FB" w:rsidP="00CD14AB">
      <w:pPr>
        <w:rPr>
          <w:rFonts w:eastAsia="Times New Roman"/>
          <w:color w:val="C00000"/>
        </w:rPr>
      </w:pPr>
      <w:r>
        <w:rPr>
          <w:noProof/>
        </w:rPr>
        <w:drawing>
          <wp:anchor distT="0" distB="0" distL="114300" distR="114300" simplePos="0" relativeHeight="251675648" behindDoc="0" locked="0" layoutInCell="1" allowOverlap="1" wp14:anchorId="34D04F2F" wp14:editId="607733C2">
            <wp:simplePos x="0" y="0"/>
            <wp:positionH relativeFrom="column">
              <wp:posOffset>0</wp:posOffset>
            </wp:positionH>
            <wp:positionV relativeFrom="paragraph">
              <wp:posOffset>285750</wp:posOffset>
            </wp:positionV>
            <wp:extent cx="5943600" cy="35979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7910"/>
                    </a:xfrm>
                    <a:prstGeom prst="rect">
                      <a:avLst/>
                    </a:prstGeom>
                  </pic:spPr>
                </pic:pic>
              </a:graphicData>
            </a:graphic>
          </wp:anchor>
        </w:drawing>
      </w:r>
    </w:p>
    <w:p w:rsidR="00F466FB" w:rsidRDefault="00F466FB" w:rsidP="00CD14AB">
      <w:pPr>
        <w:rPr>
          <w:rFonts w:eastAsia="Times New Roman"/>
          <w:color w:val="C00000"/>
        </w:rPr>
      </w:pPr>
    </w:p>
    <w:p w:rsidR="00F466FB" w:rsidRDefault="00F466FB" w:rsidP="00CD14AB">
      <w:pPr>
        <w:rPr>
          <w:rFonts w:eastAsia="Times New Roman"/>
          <w:color w:val="C00000"/>
        </w:rPr>
      </w:pPr>
    </w:p>
    <w:p w:rsidR="00F466FB" w:rsidRDefault="002B15CF" w:rsidP="00CD14AB">
      <w:pPr>
        <w:rPr>
          <w:rFonts w:eastAsia="Times New Roman"/>
          <w:b/>
          <w:bCs/>
          <w:color w:val="C00000"/>
        </w:rPr>
      </w:pPr>
      <w:r w:rsidRPr="002B15CF">
        <w:rPr>
          <w:rFonts w:eastAsia="Times New Roman"/>
          <w:b/>
          <w:bCs/>
          <w:color w:val="C00000"/>
        </w:rPr>
        <w:t xml:space="preserve">processor topology involves specifying a set of source and sink processors, which correspond to the top‐ </w:t>
      </w:r>
      <w:proofErr w:type="spellStart"/>
      <w:r w:rsidRPr="002B15CF">
        <w:rPr>
          <w:rFonts w:eastAsia="Times New Roman"/>
          <w:b/>
          <w:bCs/>
          <w:color w:val="C00000"/>
        </w:rPr>
        <w:t>ics</w:t>
      </w:r>
      <w:proofErr w:type="spellEnd"/>
      <w:r w:rsidRPr="002B15CF">
        <w:rPr>
          <w:rFonts w:eastAsia="Times New Roman"/>
          <w:b/>
          <w:bCs/>
          <w:color w:val="C00000"/>
        </w:rPr>
        <w:t xml:space="preserve"> your application will read from and write to. However, instead of working with Kafka topics directly, the Kafka Streams DSL allows you to work with different </w:t>
      </w:r>
      <w:proofErr w:type="spellStart"/>
      <w:r w:rsidRPr="002B15CF">
        <w:rPr>
          <w:rFonts w:eastAsia="Times New Roman"/>
          <w:b/>
          <w:bCs/>
          <w:color w:val="C00000"/>
        </w:rPr>
        <w:t>repre</w:t>
      </w:r>
      <w:proofErr w:type="spellEnd"/>
      <w:r w:rsidRPr="002B15CF">
        <w:rPr>
          <w:rFonts w:eastAsia="Times New Roman"/>
          <w:b/>
          <w:bCs/>
          <w:color w:val="C00000"/>
        </w:rPr>
        <w:t xml:space="preserve">‐ </w:t>
      </w:r>
      <w:proofErr w:type="spellStart"/>
      <w:r w:rsidRPr="002B15CF">
        <w:rPr>
          <w:rFonts w:eastAsia="Times New Roman"/>
          <w:b/>
          <w:bCs/>
          <w:color w:val="C00000"/>
        </w:rPr>
        <w:t>sentations</w:t>
      </w:r>
      <w:proofErr w:type="spellEnd"/>
      <w:r w:rsidRPr="002B15CF">
        <w:rPr>
          <w:rFonts w:eastAsia="Times New Roman"/>
          <w:b/>
          <w:bCs/>
          <w:color w:val="C00000"/>
        </w:rPr>
        <w:t xml:space="preserve"> of a topic, each of which are suitable for different use cases. There are two ways to model the data in your Kafka topics: as a stream (also called a record stream) or a table (also known as a changelog stream)</w:t>
      </w:r>
    </w:p>
    <w:p w:rsidR="002B15CF" w:rsidRDefault="002B15CF" w:rsidP="00CD14AB">
      <w:pPr>
        <w:rPr>
          <w:rFonts w:eastAsia="Times New Roman"/>
          <w:b/>
          <w:bCs/>
          <w:color w:val="C00000"/>
        </w:rPr>
      </w:pPr>
    </w:p>
    <w:p w:rsidR="002B15CF" w:rsidRDefault="002B15CF" w:rsidP="00CD14AB">
      <w:pPr>
        <w:rPr>
          <w:rFonts w:eastAsia="Times New Roman"/>
          <w:b/>
          <w:bCs/>
          <w:color w:val="C00000"/>
        </w:rPr>
      </w:pPr>
    </w:p>
    <w:p w:rsidR="002B15CF" w:rsidRDefault="007646D8" w:rsidP="00CD14AB">
      <w:pPr>
        <w:rPr>
          <w:rFonts w:eastAsia="Times New Roman"/>
        </w:rPr>
      </w:pPr>
      <w:r>
        <w:rPr>
          <w:rFonts w:eastAsia="Times New Roman"/>
        </w:rPr>
        <w:t xml:space="preserve">Records that are written to Kafka are immutable, so how is it possible to model data as updates, using a table </w:t>
      </w:r>
      <w:proofErr w:type="spellStart"/>
      <w:r>
        <w:rPr>
          <w:rFonts w:eastAsia="Times New Roman"/>
        </w:rPr>
        <w:t>represen</w:t>
      </w:r>
      <w:proofErr w:type="spellEnd"/>
      <w:r>
        <w:rPr>
          <w:rFonts w:eastAsia="Times New Roman"/>
        </w:rPr>
        <w:t xml:space="preserve">‐ </w:t>
      </w:r>
      <w:proofErr w:type="spellStart"/>
      <w:r>
        <w:rPr>
          <w:rFonts w:eastAsia="Times New Roman"/>
        </w:rPr>
        <w:t>tation</w:t>
      </w:r>
      <w:proofErr w:type="spellEnd"/>
      <w:r>
        <w:rPr>
          <w:rFonts w:eastAsia="Times New Roman"/>
        </w:rPr>
        <w:t xml:space="preserve"> of a Kafka topic?</w:t>
      </w:r>
    </w:p>
    <w:p w:rsidR="0072667E" w:rsidRDefault="0072667E" w:rsidP="00CD14AB">
      <w:pPr>
        <w:rPr>
          <w:rFonts w:eastAsia="Times New Roman"/>
        </w:rPr>
      </w:pPr>
    </w:p>
    <w:p w:rsidR="0072667E" w:rsidRDefault="0072667E" w:rsidP="00CD14AB">
      <w:pPr>
        <w:rPr>
          <w:rFonts w:eastAsia="Times New Roman"/>
        </w:rPr>
      </w:pPr>
      <w:r>
        <w:rPr>
          <w:rFonts w:eastAsia="Times New Roman"/>
        </w:rPr>
        <w:t>The Kafka stream is visualized as Table; built on client side;:</w:t>
      </w:r>
    </w:p>
    <w:p w:rsidR="0072667E" w:rsidRDefault="0072667E" w:rsidP="00CD14AB">
      <w:pPr>
        <w:rPr>
          <w:rFonts w:eastAsia="Times New Roman"/>
          <w:b/>
          <w:bCs/>
          <w:color w:val="000000" w:themeColor="text1"/>
        </w:rPr>
      </w:pPr>
      <w:r w:rsidRPr="0072667E">
        <w:rPr>
          <w:rFonts w:eastAsia="Times New Roman"/>
          <w:b/>
          <w:bCs/>
          <w:color w:val="000000" w:themeColor="text1"/>
        </w:rPr>
        <w:t>The answer is simple: the table is materialized on the Kafka Streams side using a key</w:t>
      </w:r>
      <w:r w:rsidRPr="0072667E">
        <w:rPr>
          <w:rFonts w:eastAsia="Times New Roman"/>
          <w:b/>
          <w:bCs/>
          <w:color w:val="000000" w:themeColor="text1"/>
        </w:rPr>
        <w:t>value store which, by default, is implemented using RocksDB.26 By consuming an ordered stream of events and keeping only the latest record for each key in the client</w:t>
      </w:r>
      <w:r w:rsidRPr="0072667E">
        <w:rPr>
          <w:rFonts w:eastAsia="Times New Roman"/>
          <w:b/>
          <w:bCs/>
          <w:color w:val="000000" w:themeColor="text1"/>
        </w:rPr>
        <w:t xml:space="preserve">side key-value store (more commonly called a state store in Kafka Streams </w:t>
      </w:r>
      <w:proofErr w:type="spellStart"/>
      <w:r w:rsidRPr="0072667E">
        <w:rPr>
          <w:rFonts w:eastAsia="Times New Roman"/>
          <w:b/>
          <w:bCs/>
          <w:color w:val="000000" w:themeColor="text1"/>
        </w:rPr>
        <w:t>terminol</w:t>
      </w:r>
      <w:proofErr w:type="spellEnd"/>
      <w:r w:rsidRPr="0072667E">
        <w:rPr>
          <w:rFonts w:eastAsia="Times New Roman"/>
          <w:b/>
          <w:bCs/>
          <w:color w:val="000000" w:themeColor="text1"/>
        </w:rPr>
        <w:t xml:space="preserve">‐ </w:t>
      </w:r>
      <w:proofErr w:type="spellStart"/>
      <w:r w:rsidRPr="0072667E">
        <w:rPr>
          <w:rFonts w:eastAsia="Times New Roman"/>
          <w:b/>
          <w:bCs/>
          <w:color w:val="000000" w:themeColor="text1"/>
        </w:rPr>
        <w:t>ogy</w:t>
      </w:r>
      <w:proofErr w:type="spellEnd"/>
      <w:r w:rsidRPr="0072667E">
        <w:rPr>
          <w:rFonts w:eastAsia="Times New Roman"/>
          <w:b/>
          <w:bCs/>
          <w:color w:val="000000" w:themeColor="text1"/>
        </w:rPr>
        <w:t>), we end up with a table or map-like representation of the data. In other words, the table isn’t something we consume from Kafka, but something we build on the client side.</w:t>
      </w:r>
    </w:p>
    <w:p w:rsidR="0072667E" w:rsidRDefault="004D3033" w:rsidP="00CD14AB">
      <w:pPr>
        <w:rPr>
          <w:rFonts w:eastAsia="Times New Roman"/>
        </w:rPr>
      </w:pPr>
      <w:r>
        <w:rPr>
          <w:rFonts w:eastAsia="Times New Roman"/>
        </w:rPr>
        <w:t xml:space="preserve">What about the other side of the coin (representing a table as a stream)? When view‐ </w:t>
      </w:r>
      <w:proofErr w:type="spellStart"/>
      <w:r>
        <w:rPr>
          <w:rFonts w:eastAsia="Times New Roman"/>
        </w:rPr>
        <w:t>ing</w:t>
      </w:r>
      <w:proofErr w:type="spellEnd"/>
      <w:r>
        <w:rPr>
          <w:rFonts w:eastAsia="Times New Roman"/>
        </w:rPr>
        <w:t xml:space="preserve"> a table, you are viewing a single point-in-time representation of a stream. As we saw earlier, tables can be updated when a new record arrives. By changing our view of the table to a stream, we can simply process the update as an insert, and append the new record to the end of the log instead of updating the key</w:t>
      </w:r>
    </w:p>
    <w:p w:rsidR="004D3033" w:rsidRDefault="004D3033" w:rsidP="00CD14AB">
      <w:pPr>
        <w:rPr>
          <w:rFonts w:eastAsia="Times New Roman"/>
        </w:rPr>
      </w:pPr>
    </w:p>
    <w:p w:rsidR="00602020" w:rsidRPr="00602020" w:rsidRDefault="00602020" w:rsidP="00602020">
      <w:pPr>
        <w:rPr>
          <w:rFonts w:eastAsia="Times New Roman"/>
          <w:color w:val="000000" w:themeColor="text1"/>
        </w:rPr>
      </w:pPr>
      <w:r w:rsidRPr="00602020">
        <w:rPr>
          <w:rFonts w:eastAsia="Times New Roman"/>
          <w:color w:val="000000" w:themeColor="text1"/>
        </w:rPr>
        <w:t>The following list includes a high-level overview of each:</w:t>
      </w:r>
    </w:p>
    <w:p w:rsidR="00602020" w:rsidRPr="00602020" w:rsidRDefault="00602020" w:rsidP="00602020">
      <w:pPr>
        <w:rPr>
          <w:rFonts w:eastAsia="Times New Roman"/>
          <w:b/>
          <w:bCs/>
          <w:color w:val="000000" w:themeColor="text1"/>
        </w:rPr>
      </w:pPr>
      <w:proofErr w:type="spellStart"/>
      <w:r w:rsidRPr="00602020">
        <w:rPr>
          <w:rFonts w:eastAsia="Times New Roman"/>
          <w:b/>
          <w:bCs/>
          <w:color w:val="000000" w:themeColor="text1"/>
        </w:rPr>
        <w:t>KStream</w:t>
      </w:r>
      <w:proofErr w:type="spellEnd"/>
    </w:p>
    <w:p w:rsidR="00602020" w:rsidRPr="00602020" w:rsidRDefault="00602020" w:rsidP="00602020">
      <w:pPr>
        <w:rPr>
          <w:rFonts w:eastAsia="Times New Roman"/>
          <w:color w:val="000000" w:themeColor="text1"/>
        </w:rPr>
      </w:pPr>
      <w:r w:rsidRPr="00602020">
        <w:rPr>
          <w:rFonts w:eastAsia="Times New Roman"/>
          <w:color w:val="000000" w:themeColor="text1"/>
        </w:rPr>
        <w:t xml:space="preserve">A </w:t>
      </w:r>
      <w:proofErr w:type="spellStart"/>
      <w:r w:rsidRPr="00602020">
        <w:rPr>
          <w:rFonts w:eastAsia="Times New Roman"/>
          <w:color w:val="000000" w:themeColor="text1"/>
        </w:rPr>
        <w:t>KStream</w:t>
      </w:r>
      <w:proofErr w:type="spellEnd"/>
      <w:r w:rsidRPr="00602020">
        <w:rPr>
          <w:rFonts w:eastAsia="Times New Roman"/>
          <w:color w:val="000000" w:themeColor="text1"/>
        </w:rPr>
        <w:t xml:space="preserve"> is an abstraction of a partitioned record stream, in which data is </w:t>
      </w:r>
      <w:proofErr w:type="spellStart"/>
      <w:r w:rsidRPr="00602020">
        <w:rPr>
          <w:rFonts w:eastAsia="Times New Roman"/>
          <w:color w:val="000000" w:themeColor="text1"/>
        </w:rPr>
        <w:t>repre</w:t>
      </w:r>
      <w:proofErr w:type="spellEnd"/>
      <w:r w:rsidRPr="00602020">
        <w:rPr>
          <w:rFonts w:eastAsia="Times New Roman"/>
          <w:color w:val="000000" w:themeColor="text1"/>
        </w:rPr>
        <w:t>‐</w:t>
      </w:r>
    </w:p>
    <w:p w:rsidR="00602020" w:rsidRPr="00602020" w:rsidRDefault="00602020" w:rsidP="00602020">
      <w:pPr>
        <w:rPr>
          <w:rFonts w:eastAsia="Times New Roman"/>
          <w:color w:val="000000" w:themeColor="text1"/>
        </w:rPr>
      </w:pPr>
      <w:proofErr w:type="spellStart"/>
      <w:r w:rsidRPr="00602020">
        <w:rPr>
          <w:rFonts w:eastAsia="Times New Roman"/>
          <w:color w:val="000000" w:themeColor="text1"/>
        </w:rPr>
        <w:t>sented</w:t>
      </w:r>
      <w:proofErr w:type="spellEnd"/>
      <w:r w:rsidRPr="00602020">
        <w:rPr>
          <w:rFonts w:eastAsia="Times New Roman"/>
          <w:color w:val="000000" w:themeColor="text1"/>
        </w:rPr>
        <w:t xml:space="preserve"> using insert semantics (i.e., each event is considered to be independent of</w:t>
      </w:r>
    </w:p>
    <w:p w:rsidR="00602020" w:rsidRPr="00602020" w:rsidRDefault="00602020" w:rsidP="00602020">
      <w:pPr>
        <w:rPr>
          <w:rFonts w:eastAsia="Times New Roman"/>
          <w:color w:val="000000" w:themeColor="text1"/>
        </w:rPr>
      </w:pPr>
      <w:r w:rsidRPr="00602020">
        <w:rPr>
          <w:rFonts w:eastAsia="Times New Roman"/>
          <w:color w:val="000000" w:themeColor="text1"/>
        </w:rPr>
        <w:t>other events).</w:t>
      </w:r>
    </w:p>
    <w:p w:rsidR="00602020" w:rsidRPr="00602020" w:rsidRDefault="00602020" w:rsidP="00602020">
      <w:pPr>
        <w:rPr>
          <w:rFonts w:eastAsia="Times New Roman"/>
          <w:b/>
          <w:bCs/>
          <w:color w:val="000000" w:themeColor="text1"/>
        </w:rPr>
      </w:pPr>
      <w:proofErr w:type="spellStart"/>
      <w:r w:rsidRPr="00602020">
        <w:rPr>
          <w:rFonts w:eastAsia="Times New Roman"/>
          <w:b/>
          <w:bCs/>
          <w:color w:val="000000" w:themeColor="text1"/>
        </w:rPr>
        <w:t>KTable</w:t>
      </w:r>
      <w:proofErr w:type="spellEnd"/>
    </w:p>
    <w:p w:rsidR="00602020" w:rsidRPr="00602020" w:rsidRDefault="00602020" w:rsidP="00602020">
      <w:pPr>
        <w:rPr>
          <w:rFonts w:eastAsia="Times New Roman"/>
          <w:color w:val="000000" w:themeColor="text1"/>
        </w:rPr>
      </w:pPr>
      <w:r w:rsidRPr="00602020">
        <w:rPr>
          <w:rFonts w:eastAsia="Times New Roman"/>
          <w:color w:val="000000" w:themeColor="text1"/>
        </w:rPr>
        <w:t xml:space="preserve">A </w:t>
      </w:r>
      <w:proofErr w:type="spellStart"/>
      <w:r w:rsidRPr="00602020">
        <w:rPr>
          <w:rFonts w:eastAsia="Times New Roman"/>
          <w:color w:val="000000" w:themeColor="text1"/>
        </w:rPr>
        <w:t>KTable</w:t>
      </w:r>
      <w:proofErr w:type="spellEnd"/>
      <w:r w:rsidRPr="00602020">
        <w:rPr>
          <w:rFonts w:eastAsia="Times New Roman"/>
          <w:color w:val="000000" w:themeColor="text1"/>
        </w:rPr>
        <w:t xml:space="preserve"> is an abstraction of a partitioned table (i.e., changelog stream), in which</w:t>
      </w:r>
    </w:p>
    <w:p w:rsidR="00602020" w:rsidRPr="00602020" w:rsidRDefault="00602020" w:rsidP="00602020">
      <w:pPr>
        <w:rPr>
          <w:rFonts w:eastAsia="Times New Roman"/>
          <w:color w:val="000000" w:themeColor="text1"/>
        </w:rPr>
      </w:pPr>
      <w:r w:rsidRPr="00602020">
        <w:rPr>
          <w:rFonts w:eastAsia="Times New Roman"/>
          <w:color w:val="000000" w:themeColor="text1"/>
        </w:rPr>
        <w:t>data is represented using update semantics (the latest representation of a given</w:t>
      </w:r>
    </w:p>
    <w:p w:rsidR="00602020" w:rsidRPr="00602020" w:rsidRDefault="00602020" w:rsidP="00602020">
      <w:pPr>
        <w:rPr>
          <w:rFonts w:eastAsia="Times New Roman"/>
          <w:color w:val="000000" w:themeColor="text1"/>
        </w:rPr>
      </w:pPr>
      <w:r w:rsidRPr="00602020">
        <w:rPr>
          <w:rFonts w:eastAsia="Times New Roman"/>
          <w:color w:val="000000" w:themeColor="text1"/>
        </w:rPr>
        <w:t xml:space="preserve">key is tracked by the application). Since </w:t>
      </w:r>
      <w:proofErr w:type="spellStart"/>
      <w:r w:rsidRPr="00602020">
        <w:rPr>
          <w:rFonts w:eastAsia="Times New Roman"/>
          <w:color w:val="000000" w:themeColor="text1"/>
        </w:rPr>
        <w:t>KTables</w:t>
      </w:r>
      <w:proofErr w:type="spellEnd"/>
      <w:r w:rsidRPr="00602020">
        <w:rPr>
          <w:rFonts w:eastAsia="Times New Roman"/>
          <w:color w:val="000000" w:themeColor="text1"/>
        </w:rPr>
        <w:t xml:space="preserve"> are partitioned, each Kafka</w:t>
      </w:r>
    </w:p>
    <w:p w:rsidR="00602020" w:rsidRPr="00602020" w:rsidRDefault="00602020" w:rsidP="00602020">
      <w:pPr>
        <w:rPr>
          <w:rFonts w:eastAsia="Times New Roman"/>
          <w:color w:val="000000" w:themeColor="text1"/>
        </w:rPr>
      </w:pPr>
      <w:r w:rsidRPr="00602020">
        <w:rPr>
          <w:rFonts w:eastAsia="Times New Roman"/>
          <w:color w:val="000000" w:themeColor="text1"/>
        </w:rPr>
        <w:t>Streams task contains only a subset of the full table.28</w:t>
      </w:r>
    </w:p>
    <w:p w:rsidR="00602020" w:rsidRPr="00602020" w:rsidRDefault="00602020" w:rsidP="00602020">
      <w:pPr>
        <w:rPr>
          <w:rFonts w:eastAsia="Times New Roman"/>
          <w:b/>
          <w:bCs/>
          <w:color w:val="000000" w:themeColor="text1"/>
        </w:rPr>
      </w:pPr>
      <w:proofErr w:type="spellStart"/>
      <w:r w:rsidRPr="00602020">
        <w:rPr>
          <w:rFonts w:eastAsia="Times New Roman"/>
          <w:b/>
          <w:bCs/>
          <w:color w:val="000000" w:themeColor="text1"/>
        </w:rPr>
        <w:t>GlobalKTable</w:t>
      </w:r>
      <w:proofErr w:type="spellEnd"/>
    </w:p>
    <w:p w:rsidR="00602020" w:rsidRPr="00602020" w:rsidRDefault="00602020" w:rsidP="00602020">
      <w:pPr>
        <w:rPr>
          <w:rFonts w:eastAsia="Times New Roman"/>
          <w:color w:val="000000" w:themeColor="text1"/>
        </w:rPr>
      </w:pPr>
      <w:r w:rsidRPr="00602020">
        <w:rPr>
          <w:rFonts w:eastAsia="Times New Roman"/>
          <w:color w:val="000000" w:themeColor="text1"/>
        </w:rPr>
        <w:t xml:space="preserve">This is similar to a </w:t>
      </w:r>
      <w:proofErr w:type="spellStart"/>
      <w:r w:rsidRPr="00602020">
        <w:rPr>
          <w:rFonts w:eastAsia="Times New Roman"/>
          <w:color w:val="000000" w:themeColor="text1"/>
        </w:rPr>
        <w:t>KTable</w:t>
      </w:r>
      <w:proofErr w:type="spellEnd"/>
      <w:r w:rsidRPr="00602020">
        <w:rPr>
          <w:rFonts w:eastAsia="Times New Roman"/>
          <w:color w:val="000000" w:themeColor="text1"/>
        </w:rPr>
        <w:t xml:space="preserve">, except each </w:t>
      </w:r>
      <w:proofErr w:type="spellStart"/>
      <w:r w:rsidRPr="00602020">
        <w:rPr>
          <w:rFonts w:eastAsia="Times New Roman"/>
          <w:color w:val="000000" w:themeColor="text1"/>
        </w:rPr>
        <w:t>GlobalKTable</w:t>
      </w:r>
      <w:proofErr w:type="spellEnd"/>
      <w:r w:rsidRPr="00602020">
        <w:rPr>
          <w:rFonts w:eastAsia="Times New Roman"/>
          <w:color w:val="000000" w:themeColor="text1"/>
        </w:rPr>
        <w:t xml:space="preserve"> contains a complete (i.e.,</w:t>
      </w:r>
    </w:p>
    <w:p w:rsidR="004D3033" w:rsidRDefault="00602020" w:rsidP="00CD14AB">
      <w:pPr>
        <w:pBdr>
          <w:bottom w:val="double" w:sz="6" w:space="1" w:color="auto"/>
        </w:pBdr>
        <w:rPr>
          <w:rFonts w:eastAsia="Times New Roman"/>
          <w:color w:val="000000" w:themeColor="text1"/>
        </w:rPr>
      </w:pPr>
      <w:r w:rsidRPr="00602020">
        <w:rPr>
          <w:rFonts w:eastAsia="Times New Roman"/>
          <w:color w:val="000000" w:themeColor="text1"/>
        </w:rPr>
        <w:t>unpartitioned) copy of the underlying data.</w:t>
      </w:r>
    </w:p>
    <w:p w:rsidR="00612F44" w:rsidRDefault="00612F44" w:rsidP="00CD14AB">
      <w:pPr>
        <w:rPr>
          <w:rFonts w:eastAsia="Times New Roman"/>
          <w:color w:val="000000" w:themeColor="text1"/>
        </w:rPr>
      </w:pPr>
    </w:p>
    <w:p w:rsidR="00602020" w:rsidRPr="001D1589" w:rsidRDefault="00612F44" w:rsidP="00CD14AB">
      <w:pPr>
        <w:rPr>
          <w:rFonts w:eastAsia="Times New Roman"/>
          <w:b/>
          <w:bCs/>
          <w:color w:val="000000" w:themeColor="text1"/>
        </w:rPr>
      </w:pPr>
      <w:r w:rsidRPr="001D1589">
        <w:rPr>
          <w:rFonts w:eastAsia="Times New Roman"/>
          <w:b/>
          <w:bCs/>
          <w:color w:val="000000" w:themeColor="text1"/>
        </w:rPr>
        <w:t>CH</w:t>
      </w:r>
      <w:r w:rsidR="001D1589" w:rsidRPr="001D1589">
        <w:rPr>
          <w:rFonts w:eastAsia="Times New Roman"/>
          <w:b/>
          <w:bCs/>
          <w:color w:val="000000" w:themeColor="text1"/>
        </w:rPr>
        <w:t>A</w:t>
      </w:r>
      <w:r w:rsidRPr="001D1589">
        <w:rPr>
          <w:rFonts w:eastAsia="Times New Roman"/>
          <w:b/>
          <w:bCs/>
          <w:color w:val="000000" w:themeColor="text1"/>
        </w:rPr>
        <w:t>PTER 3:</w:t>
      </w:r>
    </w:p>
    <w:p w:rsidR="0072667E" w:rsidRDefault="001D1589" w:rsidP="00CD14AB">
      <w:pPr>
        <w:rPr>
          <w:rFonts w:eastAsia="Times New Roman"/>
        </w:rPr>
      </w:pPr>
      <w:r>
        <w:rPr>
          <w:rFonts w:eastAsia="Times New Roman"/>
        </w:rPr>
        <w:t>stateless operators that are included in Kafka Streams,</w:t>
      </w:r>
    </w:p>
    <w:p w:rsidR="001D1589" w:rsidRDefault="00E0242D" w:rsidP="00CD14AB">
      <w:pPr>
        <w:rPr>
          <w:rFonts w:eastAsia="Times New Roman"/>
        </w:rPr>
      </w:pPr>
      <w:r>
        <w:rPr>
          <w:rFonts w:eastAsia="Times New Roman"/>
        </w:rPr>
        <w:lastRenderedPageBreak/>
        <w:t>Filtering records • Adding and removing fields • Rekeying records • Branching streams • Merging streams • Transforming records into one or more outputs • Enriching records, one at a time</w:t>
      </w:r>
    </w:p>
    <w:p w:rsidR="00E0242D" w:rsidRDefault="00E0242D" w:rsidP="00CD14AB">
      <w:pPr>
        <w:rPr>
          <w:rFonts w:eastAsia="Times New Roman"/>
        </w:rPr>
      </w:pPr>
    </w:p>
    <w:p w:rsidR="00E0242D" w:rsidRPr="00617376" w:rsidRDefault="00617376" w:rsidP="00CD14AB">
      <w:pPr>
        <w:rPr>
          <w:rFonts w:eastAsia="Times New Roman"/>
          <w:b/>
          <w:bCs/>
        </w:rPr>
      </w:pPr>
      <w:r w:rsidRPr="00617376">
        <w:rPr>
          <w:rFonts w:eastAsia="Times New Roman"/>
          <w:b/>
          <w:bCs/>
        </w:rPr>
        <w:t xml:space="preserve">Used Both </w:t>
      </w:r>
      <w:proofErr w:type="spellStart"/>
      <w:r w:rsidRPr="00617376">
        <w:rPr>
          <w:rFonts w:eastAsia="Times New Roman"/>
          <w:b/>
          <w:bCs/>
        </w:rPr>
        <w:t>StateLess</w:t>
      </w:r>
      <w:proofErr w:type="spellEnd"/>
      <w:r w:rsidRPr="00617376">
        <w:rPr>
          <w:rFonts w:eastAsia="Times New Roman"/>
          <w:b/>
          <w:bCs/>
        </w:rPr>
        <w:t xml:space="preserve"> and stateful Processing:</w:t>
      </w:r>
    </w:p>
    <w:p w:rsidR="00617376" w:rsidRDefault="00617376" w:rsidP="00CD14AB">
      <w:pPr>
        <w:rPr>
          <w:rFonts w:eastAsia="Times New Roman"/>
        </w:rPr>
      </w:pPr>
      <w:r>
        <w:rPr>
          <w:rFonts w:eastAsia="Times New Roman"/>
        </w:rPr>
        <w:t xml:space="preserve">Operators are stream processing functions (e.g., filter, map, </w:t>
      </w:r>
      <w:proofErr w:type="spellStart"/>
      <w:r>
        <w:rPr>
          <w:rFonts w:eastAsia="Times New Roman"/>
        </w:rPr>
        <w:t>flatMap</w:t>
      </w:r>
      <w:proofErr w:type="spellEnd"/>
      <w:r>
        <w:rPr>
          <w:rFonts w:eastAsia="Times New Roman"/>
        </w:rPr>
        <w:t xml:space="preserve">, join, etc.) that are applied to events as they flow through your topology. Some operators, like filter, are </w:t>
      </w:r>
      <w:proofErr w:type="spellStart"/>
      <w:r>
        <w:rPr>
          <w:rFonts w:eastAsia="Times New Roman"/>
        </w:rPr>
        <w:t>consid</w:t>
      </w:r>
      <w:proofErr w:type="spellEnd"/>
      <w:r>
        <w:rPr>
          <w:rFonts w:eastAsia="Times New Roman"/>
        </w:rPr>
        <w:t xml:space="preserve">‐ </w:t>
      </w:r>
      <w:proofErr w:type="spellStart"/>
      <w:r>
        <w:rPr>
          <w:rFonts w:eastAsia="Times New Roman"/>
        </w:rPr>
        <w:t>ered</w:t>
      </w:r>
      <w:proofErr w:type="spellEnd"/>
      <w:r>
        <w:rPr>
          <w:rFonts w:eastAsia="Times New Roman"/>
        </w:rPr>
        <w:t xml:space="preserve"> stateless because they only need to look at the current record to perform an action (in this case, filter looks at each record individually to determine whether or not the record should be forwarded to downstream processors). Other operators, like count, are stateful since they require knowledge of previous events (count needs to know how many events it has seen so far in order to track the number of messages).</w:t>
      </w:r>
    </w:p>
    <w:p w:rsidR="009267B4" w:rsidRDefault="009267B4" w:rsidP="00CD14AB">
      <w:pPr>
        <w:rPr>
          <w:rFonts w:eastAsia="Times New Roman"/>
        </w:rPr>
      </w:pPr>
    </w:p>
    <w:p w:rsidR="009267B4" w:rsidRPr="003A390B" w:rsidRDefault="009267B4" w:rsidP="00CD14AB">
      <w:pPr>
        <w:rPr>
          <w:rFonts w:eastAsia="Times New Roman"/>
          <w:b/>
          <w:bCs/>
        </w:rPr>
      </w:pPr>
      <w:proofErr w:type="spellStart"/>
      <w:r w:rsidRPr="003A390B">
        <w:rPr>
          <w:rFonts w:eastAsia="Times New Roman"/>
          <w:b/>
          <w:bCs/>
        </w:rPr>
        <w:t>UseCase</w:t>
      </w:r>
      <w:proofErr w:type="spellEnd"/>
      <w:r w:rsidRPr="003A390B">
        <w:rPr>
          <w:rFonts w:eastAsia="Times New Roman"/>
          <w:b/>
          <w:bCs/>
        </w:rPr>
        <w:t xml:space="preserve">; same as </w:t>
      </w:r>
      <w:proofErr w:type="spellStart"/>
      <w:r w:rsidR="003A390B" w:rsidRPr="003A390B">
        <w:rPr>
          <w:rFonts w:eastAsia="Times New Roman"/>
          <w:b/>
          <w:bCs/>
        </w:rPr>
        <w:t>equaivalent</w:t>
      </w:r>
      <w:proofErr w:type="spellEnd"/>
      <w:r w:rsidR="003A390B" w:rsidRPr="003A390B">
        <w:rPr>
          <w:rFonts w:eastAsia="Times New Roman"/>
          <w:b/>
          <w:bCs/>
        </w:rPr>
        <w:t xml:space="preserve"> to football in git:</w:t>
      </w:r>
    </w:p>
    <w:p w:rsidR="003A390B" w:rsidRDefault="003A390B" w:rsidP="00CD14AB">
      <w:pPr>
        <w:rPr>
          <w:rFonts w:eastAsia="Times New Roman"/>
        </w:rPr>
      </w:pPr>
      <w:r>
        <w:rPr>
          <w:noProof/>
        </w:rPr>
        <w:drawing>
          <wp:anchor distT="0" distB="0" distL="114300" distR="114300" simplePos="0" relativeHeight="251677696" behindDoc="0" locked="0" layoutInCell="1" allowOverlap="1" wp14:anchorId="007A7949" wp14:editId="03779963">
            <wp:simplePos x="0" y="0"/>
            <wp:positionH relativeFrom="column">
              <wp:posOffset>0</wp:posOffset>
            </wp:positionH>
            <wp:positionV relativeFrom="paragraph">
              <wp:posOffset>285115</wp:posOffset>
            </wp:positionV>
            <wp:extent cx="5943600" cy="48139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13935"/>
                    </a:xfrm>
                    <a:prstGeom prst="rect">
                      <a:avLst/>
                    </a:prstGeom>
                  </pic:spPr>
                </pic:pic>
              </a:graphicData>
            </a:graphic>
          </wp:anchor>
        </w:drawing>
      </w:r>
    </w:p>
    <w:p w:rsidR="00617376" w:rsidRDefault="00617376" w:rsidP="00CD14AB">
      <w:pPr>
        <w:rPr>
          <w:rFonts w:eastAsia="Times New Roman"/>
        </w:rPr>
      </w:pPr>
    </w:p>
    <w:p w:rsidR="00F71E98" w:rsidRDefault="004336AC" w:rsidP="00CD14AB">
      <w:pPr>
        <w:rPr>
          <w:rFonts w:eastAsia="Times New Roman"/>
        </w:rPr>
      </w:pPr>
      <w:r>
        <w:rPr>
          <w:rFonts w:eastAsia="Times New Roman"/>
        </w:rPr>
        <w:lastRenderedPageBreak/>
        <w:t xml:space="preserve">In Kafka Streams, serializer and </w:t>
      </w:r>
      <w:proofErr w:type="spellStart"/>
      <w:r>
        <w:rPr>
          <w:rFonts w:eastAsia="Times New Roman"/>
        </w:rPr>
        <w:t>deserializer</w:t>
      </w:r>
      <w:proofErr w:type="spellEnd"/>
      <w:r>
        <w:rPr>
          <w:rFonts w:eastAsia="Times New Roman"/>
        </w:rPr>
        <w:t xml:space="preserve"> classes are often combined into a single class called a </w:t>
      </w:r>
      <w:proofErr w:type="spellStart"/>
      <w:r w:rsidRPr="004336AC">
        <w:rPr>
          <w:rFonts w:eastAsia="Times New Roman"/>
          <w:b/>
          <w:bCs/>
        </w:rPr>
        <w:t>Serdes</w:t>
      </w:r>
      <w:proofErr w:type="spellEnd"/>
    </w:p>
    <w:p w:rsidR="004336AC" w:rsidRDefault="004336AC" w:rsidP="00CD14AB">
      <w:pPr>
        <w:rPr>
          <w:rFonts w:eastAsia="Times New Roman"/>
          <w:b/>
          <w:bCs/>
          <w:color w:val="C00000"/>
        </w:rPr>
      </w:pPr>
    </w:p>
    <w:p w:rsidR="00C23629" w:rsidRDefault="00C23629" w:rsidP="00CD14AB">
      <w:pPr>
        <w:rPr>
          <w:rFonts w:eastAsia="Times New Roman"/>
          <w:b/>
          <w:bCs/>
          <w:color w:val="C00000"/>
        </w:rPr>
      </w:pPr>
      <w:r>
        <w:rPr>
          <w:rFonts w:eastAsia="Times New Roman"/>
          <w:b/>
          <w:bCs/>
          <w:color w:val="C00000"/>
        </w:rPr>
        <w:t xml:space="preserve">Data Class to define to use for </w:t>
      </w:r>
      <w:proofErr w:type="spellStart"/>
      <w:r>
        <w:rPr>
          <w:rFonts w:eastAsia="Times New Roman"/>
          <w:b/>
          <w:bCs/>
          <w:color w:val="C00000"/>
        </w:rPr>
        <w:t>serilaization</w:t>
      </w:r>
      <w:proofErr w:type="spellEnd"/>
      <w:r>
        <w:rPr>
          <w:rFonts w:eastAsia="Times New Roman"/>
          <w:b/>
          <w:bCs/>
          <w:color w:val="C00000"/>
        </w:rPr>
        <w:t>:</w:t>
      </w:r>
    </w:p>
    <w:p w:rsidR="00C23629" w:rsidRPr="002B15CF" w:rsidRDefault="00C23629" w:rsidP="00CD14AB">
      <w:pPr>
        <w:rPr>
          <w:rFonts w:eastAsia="Times New Roman"/>
          <w:b/>
          <w:bCs/>
          <w:color w:val="C00000"/>
        </w:rPr>
      </w:pPr>
      <w:r>
        <w:rPr>
          <w:rFonts w:eastAsia="Times New Roman"/>
        </w:rPr>
        <w:t xml:space="preserve">One feature of </w:t>
      </w:r>
      <w:proofErr w:type="spellStart"/>
      <w:r>
        <w:rPr>
          <w:rFonts w:eastAsia="Times New Roman"/>
        </w:rPr>
        <w:t>Gson</w:t>
      </w:r>
      <w:proofErr w:type="spellEnd"/>
      <w:r>
        <w:rPr>
          <w:rFonts w:eastAsia="Times New Roman"/>
        </w:rPr>
        <w:t xml:space="preserve"> (and some other JSON serialization libraries, like Jackson) is that it allows us to convert JSON byte arrays into Java objects. In order to do this, we sim‐ ply need to define a data class, or POJO (Plain Old Java Object), that contains the fields that we want to deserialize from the source object.</w:t>
      </w:r>
    </w:p>
    <w:p w:rsidR="00F466FB" w:rsidRDefault="00F466FB" w:rsidP="00CD14AB">
      <w:pPr>
        <w:rPr>
          <w:rFonts w:eastAsia="Times New Roman"/>
          <w:color w:val="C00000"/>
        </w:rPr>
      </w:pPr>
    </w:p>
    <w:p w:rsidR="00FF056B" w:rsidRDefault="00FF056B" w:rsidP="00CD14AB">
      <w:pPr>
        <w:rPr>
          <w:rFonts w:eastAsia="Times New Roman"/>
          <w:color w:val="C00000"/>
        </w:rPr>
      </w:pPr>
      <w:r>
        <w:rPr>
          <w:noProof/>
        </w:rPr>
        <w:drawing>
          <wp:anchor distT="0" distB="0" distL="114300" distR="114300" simplePos="0" relativeHeight="251679744" behindDoc="0" locked="0" layoutInCell="1" allowOverlap="1" wp14:anchorId="4168D874" wp14:editId="10744390">
            <wp:simplePos x="0" y="0"/>
            <wp:positionH relativeFrom="column">
              <wp:posOffset>0</wp:posOffset>
            </wp:positionH>
            <wp:positionV relativeFrom="paragraph">
              <wp:posOffset>285115</wp:posOffset>
            </wp:positionV>
            <wp:extent cx="5943600" cy="42037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03700"/>
                    </a:xfrm>
                    <a:prstGeom prst="rect">
                      <a:avLst/>
                    </a:prstGeom>
                  </pic:spPr>
                </pic:pic>
              </a:graphicData>
            </a:graphic>
          </wp:anchor>
        </w:drawing>
      </w:r>
    </w:p>
    <w:p w:rsidR="00FF056B" w:rsidRDefault="00FF056B" w:rsidP="00CD14AB">
      <w:pPr>
        <w:rPr>
          <w:rFonts w:eastAsia="Times New Roman"/>
          <w:color w:val="C00000"/>
        </w:rPr>
      </w:pPr>
    </w:p>
    <w:p w:rsidR="00FF056B" w:rsidRPr="00F34A87" w:rsidRDefault="004F498E" w:rsidP="00CD14AB">
      <w:pPr>
        <w:rPr>
          <w:rFonts w:eastAsia="Times New Roman"/>
          <w:b/>
          <w:bCs/>
          <w:color w:val="000000" w:themeColor="text1"/>
        </w:rPr>
      </w:pPr>
      <w:proofErr w:type="spellStart"/>
      <w:r w:rsidRPr="00F34A87">
        <w:rPr>
          <w:rFonts w:eastAsia="Times New Roman"/>
          <w:b/>
          <w:bCs/>
          <w:color w:val="000000" w:themeColor="text1"/>
        </w:rPr>
        <w:t>Filtring</w:t>
      </w:r>
      <w:proofErr w:type="spellEnd"/>
      <w:r w:rsidRPr="00F34A87">
        <w:rPr>
          <w:rFonts w:eastAsia="Times New Roman"/>
          <w:b/>
          <w:bCs/>
          <w:color w:val="000000" w:themeColor="text1"/>
        </w:rPr>
        <w:t xml:space="preserve"> Data:</w:t>
      </w:r>
    </w:p>
    <w:p w:rsidR="004F498E" w:rsidRDefault="004F498E" w:rsidP="00CD14AB">
      <w:pPr>
        <w:rPr>
          <w:rFonts w:eastAsia="Times New Roman"/>
        </w:rPr>
      </w:pPr>
      <w:r>
        <w:rPr>
          <w:rFonts w:eastAsia="Times New Roman"/>
        </w:rPr>
        <w:t xml:space="preserve">One of the most common stateless tasks in a stream processing application is filtering data. Filtering involves selecting only a subset of records to be processed, and </w:t>
      </w:r>
      <w:proofErr w:type="spellStart"/>
      <w:r>
        <w:rPr>
          <w:rFonts w:eastAsia="Times New Roman"/>
        </w:rPr>
        <w:t>ignor</w:t>
      </w:r>
      <w:proofErr w:type="spellEnd"/>
      <w:r>
        <w:rPr>
          <w:rFonts w:eastAsia="Times New Roman"/>
        </w:rPr>
        <w:t xml:space="preserve">‐ </w:t>
      </w:r>
      <w:proofErr w:type="spellStart"/>
      <w:r>
        <w:rPr>
          <w:rFonts w:eastAsia="Times New Roman"/>
        </w:rPr>
        <w:t>ing</w:t>
      </w:r>
      <w:proofErr w:type="spellEnd"/>
      <w:r>
        <w:rPr>
          <w:rFonts w:eastAsia="Times New Roman"/>
        </w:rPr>
        <w:t xml:space="preserve"> the rest</w:t>
      </w:r>
    </w:p>
    <w:p w:rsidR="00F34A87" w:rsidRDefault="00F34A87" w:rsidP="00CD14AB">
      <w:pPr>
        <w:rPr>
          <w:rFonts w:eastAsia="Times New Roman"/>
        </w:rPr>
      </w:pPr>
      <w:proofErr w:type="spellStart"/>
      <w:r>
        <w:rPr>
          <w:rFonts w:eastAsia="Times New Roman"/>
        </w:rPr>
        <w:t>Similrly</w:t>
      </w:r>
      <w:proofErr w:type="spellEnd"/>
      <w:r>
        <w:rPr>
          <w:rFonts w:eastAsia="Times New Roman"/>
        </w:rPr>
        <w:t xml:space="preserve">; we </w:t>
      </w:r>
      <w:proofErr w:type="spellStart"/>
      <w:r>
        <w:rPr>
          <w:rFonts w:eastAsia="Times New Roman"/>
        </w:rPr>
        <w:t>ave</w:t>
      </w:r>
      <w:proofErr w:type="spellEnd"/>
      <w:r>
        <w:rPr>
          <w:rFonts w:eastAsia="Times New Roman"/>
        </w:rPr>
        <w:t xml:space="preserve"> from merging, branching Streams.</w:t>
      </w:r>
    </w:p>
    <w:p w:rsidR="00F34A87" w:rsidRDefault="00F34A87" w:rsidP="00CD14AB">
      <w:pPr>
        <w:rPr>
          <w:rFonts w:eastAsia="Times New Roman"/>
        </w:rPr>
      </w:pPr>
    </w:p>
    <w:p w:rsidR="00F34A87" w:rsidRDefault="00F34A87" w:rsidP="00CD14AB">
      <w:pPr>
        <w:rPr>
          <w:rFonts w:eastAsia="Times New Roman"/>
        </w:rPr>
      </w:pPr>
    </w:p>
    <w:p w:rsidR="00F34A87" w:rsidRPr="001C7243" w:rsidRDefault="001C7243" w:rsidP="00CD14AB">
      <w:pPr>
        <w:rPr>
          <w:rFonts w:eastAsia="Times New Roman"/>
          <w:b/>
          <w:bCs/>
          <w:color w:val="C00000"/>
        </w:rPr>
      </w:pPr>
      <w:r w:rsidRPr="001C7243">
        <w:rPr>
          <w:rFonts w:eastAsia="Times New Roman"/>
          <w:b/>
          <w:bCs/>
          <w:color w:val="C00000"/>
        </w:rPr>
        <w:lastRenderedPageBreak/>
        <w:t xml:space="preserve">Avro </w:t>
      </w:r>
      <w:proofErr w:type="spellStart"/>
      <w:r w:rsidRPr="001C7243">
        <w:rPr>
          <w:rFonts w:eastAsia="Times New Roman"/>
          <w:b/>
          <w:bCs/>
          <w:color w:val="C00000"/>
        </w:rPr>
        <w:t>Serilaizers</w:t>
      </w:r>
      <w:proofErr w:type="spellEnd"/>
      <w:r w:rsidRPr="001C7243">
        <w:rPr>
          <w:rFonts w:eastAsia="Times New Roman"/>
          <w:b/>
          <w:bCs/>
          <w:color w:val="C00000"/>
        </w:rPr>
        <w:t xml:space="preserve">: TO DO as project </w:t>
      </w:r>
      <w:proofErr w:type="spellStart"/>
      <w:r w:rsidRPr="001C7243">
        <w:rPr>
          <w:rFonts w:eastAsia="Times New Roman"/>
          <w:b/>
          <w:bCs/>
          <w:color w:val="C00000"/>
        </w:rPr>
        <w:t>cae</w:t>
      </w:r>
      <w:proofErr w:type="spellEnd"/>
      <w:r w:rsidRPr="001C7243">
        <w:rPr>
          <w:rFonts w:eastAsia="Times New Roman"/>
          <w:b/>
          <w:bCs/>
          <w:color w:val="C00000"/>
        </w:rPr>
        <w:t>:</w:t>
      </w:r>
    </w:p>
    <w:p w:rsidR="00F34A87" w:rsidRDefault="00F34A87" w:rsidP="00CD14AB">
      <w:pPr>
        <w:rPr>
          <w:rFonts w:eastAsia="Times New Roman"/>
        </w:rPr>
      </w:pPr>
    </w:p>
    <w:p w:rsidR="001C7243" w:rsidRPr="001C7243" w:rsidRDefault="001C7243" w:rsidP="001C7243">
      <w:pPr>
        <w:rPr>
          <w:rFonts w:eastAsia="Times New Roman"/>
        </w:rPr>
      </w:pPr>
      <w:r w:rsidRPr="001C7243">
        <w:rPr>
          <w:rFonts w:eastAsia="Times New Roman"/>
        </w:rPr>
        <w:t>When we serialize data using Avro, we have two choices:</w:t>
      </w:r>
    </w:p>
    <w:p w:rsidR="001C7243" w:rsidRPr="001C7243" w:rsidRDefault="001C7243" w:rsidP="001C7243">
      <w:pPr>
        <w:rPr>
          <w:rFonts w:eastAsia="Times New Roman"/>
        </w:rPr>
      </w:pPr>
      <w:r w:rsidRPr="001C7243">
        <w:rPr>
          <w:rFonts w:eastAsia="Times New Roman"/>
        </w:rPr>
        <w:t>• Include the Avro schema in each record.</w:t>
      </w:r>
    </w:p>
    <w:p w:rsidR="001C7243" w:rsidRPr="001C7243" w:rsidRDefault="001C7243" w:rsidP="001C7243">
      <w:pPr>
        <w:rPr>
          <w:rFonts w:eastAsia="Times New Roman"/>
        </w:rPr>
      </w:pPr>
      <w:r w:rsidRPr="001C7243">
        <w:rPr>
          <w:rFonts w:eastAsia="Times New Roman"/>
        </w:rPr>
        <w:t>• Use an even more compact format, by saving the Avro schema in Confluent</w:t>
      </w:r>
    </w:p>
    <w:p w:rsidR="001C7243" w:rsidRPr="001C7243" w:rsidRDefault="001C7243" w:rsidP="001C7243">
      <w:pPr>
        <w:rPr>
          <w:rFonts w:eastAsia="Times New Roman"/>
        </w:rPr>
      </w:pPr>
      <w:r w:rsidRPr="001C7243">
        <w:rPr>
          <w:rFonts w:eastAsia="Times New Roman"/>
        </w:rPr>
        <w:t>Schema Registry, and only including a much smaller schema ID in each record</w:t>
      </w:r>
    </w:p>
    <w:p w:rsidR="001C7243" w:rsidRDefault="001C7243" w:rsidP="00CD14AB">
      <w:pPr>
        <w:rPr>
          <w:rFonts w:eastAsia="Times New Roman"/>
        </w:rPr>
      </w:pPr>
      <w:r w:rsidRPr="001C7243">
        <w:rPr>
          <w:rFonts w:eastAsia="Times New Roman"/>
        </w:rPr>
        <w:t>instead of the entire schema.</w:t>
      </w:r>
    </w:p>
    <w:p w:rsidR="0023053F" w:rsidRDefault="0023053F" w:rsidP="00CD14AB">
      <w:pPr>
        <w:rPr>
          <w:rFonts w:eastAsia="Times New Roman"/>
        </w:rPr>
      </w:pPr>
    </w:p>
    <w:p w:rsidR="00F6734B" w:rsidRPr="00F6734B" w:rsidRDefault="00F6734B" w:rsidP="00F6734B">
      <w:pPr>
        <w:rPr>
          <w:rFonts w:eastAsia="Times New Roman"/>
        </w:rPr>
      </w:pPr>
      <w:r w:rsidRPr="00F6734B">
        <w:rPr>
          <w:rFonts w:eastAsia="Times New Roman"/>
        </w:rPr>
        <w:t xml:space="preserve">Performing 1:1 record transformations using map and </w:t>
      </w:r>
      <w:proofErr w:type="spellStart"/>
      <w:r w:rsidRPr="00F6734B">
        <w:rPr>
          <w:rFonts w:eastAsia="Times New Roman"/>
        </w:rPr>
        <w:t>mapValues</w:t>
      </w:r>
      <w:proofErr w:type="spellEnd"/>
    </w:p>
    <w:p w:rsidR="00F6734B" w:rsidRPr="00F6734B" w:rsidRDefault="00F6734B" w:rsidP="00F6734B">
      <w:pPr>
        <w:rPr>
          <w:rFonts w:eastAsia="Times New Roman"/>
        </w:rPr>
      </w:pPr>
      <w:r w:rsidRPr="00F6734B">
        <w:rPr>
          <w:rFonts w:eastAsia="Times New Roman"/>
        </w:rPr>
        <w:t xml:space="preserve">• Performing 1:N record transformations using </w:t>
      </w:r>
      <w:proofErr w:type="spellStart"/>
      <w:r w:rsidRPr="00F6734B">
        <w:rPr>
          <w:rFonts w:eastAsia="Times New Roman"/>
        </w:rPr>
        <w:t>flatMap</w:t>
      </w:r>
      <w:proofErr w:type="spellEnd"/>
      <w:r w:rsidRPr="00F6734B">
        <w:rPr>
          <w:rFonts w:eastAsia="Times New Roman"/>
        </w:rPr>
        <w:t xml:space="preserve"> and </w:t>
      </w:r>
      <w:proofErr w:type="spellStart"/>
      <w:r w:rsidRPr="00F6734B">
        <w:rPr>
          <w:rFonts w:eastAsia="Times New Roman"/>
        </w:rPr>
        <w:t>flatMapValues</w:t>
      </w:r>
      <w:proofErr w:type="spellEnd"/>
    </w:p>
    <w:p w:rsidR="00F6734B" w:rsidRPr="00F6734B" w:rsidRDefault="00F6734B" w:rsidP="00F6734B">
      <w:pPr>
        <w:rPr>
          <w:rFonts w:eastAsia="Times New Roman"/>
        </w:rPr>
      </w:pPr>
      <w:r w:rsidRPr="00F6734B">
        <w:rPr>
          <w:rFonts w:eastAsia="Times New Roman"/>
        </w:rPr>
        <w:t>• Writing records to output topics using to, through, and repartition</w:t>
      </w:r>
    </w:p>
    <w:p w:rsidR="00F6734B" w:rsidRPr="00F6734B" w:rsidRDefault="00F6734B" w:rsidP="00F6734B">
      <w:pPr>
        <w:rPr>
          <w:rFonts w:eastAsia="Times New Roman"/>
        </w:rPr>
      </w:pPr>
      <w:r w:rsidRPr="00F6734B">
        <w:rPr>
          <w:rFonts w:eastAsia="Times New Roman"/>
        </w:rPr>
        <w:t xml:space="preserve">• Serializing, deserializing, and reserializing data using custom serializers, </w:t>
      </w:r>
      <w:proofErr w:type="spellStart"/>
      <w:r w:rsidRPr="00F6734B">
        <w:rPr>
          <w:rFonts w:eastAsia="Times New Roman"/>
        </w:rPr>
        <w:t>deserial</w:t>
      </w:r>
      <w:proofErr w:type="spellEnd"/>
      <w:r w:rsidRPr="00F6734B">
        <w:rPr>
          <w:rFonts w:eastAsia="Times New Roman"/>
        </w:rPr>
        <w:t>‐</w:t>
      </w:r>
    </w:p>
    <w:p w:rsidR="0023053F" w:rsidRDefault="00F6734B" w:rsidP="00CD14AB">
      <w:pPr>
        <w:rPr>
          <w:rFonts w:eastAsia="Times New Roman"/>
        </w:rPr>
      </w:pPr>
      <w:proofErr w:type="spellStart"/>
      <w:r w:rsidRPr="00F6734B">
        <w:rPr>
          <w:rFonts w:eastAsia="Times New Roman"/>
        </w:rPr>
        <w:t>izers</w:t>
      </w:r>
      <w:proofErr w:type="spellEnd"/>
      <w:r w:rsidRPr="00F6734B">
        <w:rPr>
          <w:rFonts w:eastAsia="Times New Roman"/>
        </w:rPr>
        <w:t xml:space="preserve">, and </w:t>
      </w:r>
      <w:proofErr w:type="spellStart"/>
      <w:r w:rsidRPr="00F6734B">
        <w:rPr>
          <w:rFonts w:eastAsia="Times New Roman"/>
        </w:rPr>
        <w:t>Serdes</w:t>
      </w:r>
      <w:proofErr w:type="spellEnd"/>
      <w:r w:rsidRPr="00F6734B">
        <w:rPr>
          <w:rFonts w:eastAsia="Times New Roman"/>
        </w:rPr>
        <w:t xml:space="preserve"> implementations</w:t>
      </w:r>
    </w:p>
    <w:p w:rsidR="00F6734B" w:rsidRDefault="00F6734B" w:rsidP="00CD14AB">
      <w:pPr>
        <w:rPr>
          <w:rFonts w:eastAsia="Times New Roman"/>
        </w:rPr>
      </w:pPr>
    </w:p>
    <w:p w:rsidR="00F6734B" w:rsidRDefault="00F6734B" w:rsidP="00CD14AB">
      <w:pPr>
        <w:pBdr>
          <w:bottom w:val="double" w:sz="6" w:space="1" w:color="auto"/>
        </w:pBdr>
        <w:rPr>
          <w:rFonts w:eastAsia="Times New Roman"/>
        </w:rPr>
      </w:pPr>
    </w:p>
    <w:p w:rsidR="00D94F73" w:rsidRDefault="00D94F73" w:rsidP="00CD14AB">
      <w:pPr>
        <w:rPr>
          <w:rFonts w:eastAsia="Times New Roman"/>
        </w:rPr>
      </w:pPr>
    </w:p>
    <w:p w:rsidR="00D94F73" w:rsidRDefault="00D94F73" w:rsidP="00CD14AB">
      <w:pPr>
        <w:rPr>
          <w:rFonts w:eastAsia="Times New Roman"/>
        </w:rPr>
      </w:pPr>
    </w:p>
    <w:p w:rsidR="00D94F73" w:rsidRDefault="00D94F73" w:rsidP="00CD14AB">
      <w:pPr>
        <w:pBdr>
          <w:bottom w:val="double" w:sz="6" w:space="1" w:color="auto"/>
        </w:pBdr>
        <w:rPr>
          <w:rFonts w:eastAsia="Times New Roman"/>
          <w:b/>
          <w:bCs/>
          <w:color w:val="C00000"/>
        </w:rPr>
      </w:pPr>
      <w:r w:rsidRPr="00D94F73">
        <w:rPr>
          <w:rFonts w:eastAsia="Times New Roman"/>
          <w:b/>
          <w:bCs/>
          <w:color w:val="C00000"/>
        </w:rPr>
        <w:t>CHAPTER 5:  WINDOWS TIMING:</w:t>
      </w:r>
    </w:p>
    <w:p w:rsidR="00D94F73" w:rsidRDefault="00D94F73" w:rsidP="00CD14AB">
      <w:pPr>
        <w:rPr>
          <w:rFonts w:eastAsia="Times New Roman"/>
          <w:b/>
          <w:bCs/>
          <w:color w:val="C00000"/>
        </w:rPr>
      </w:pPr>
    </w:p>
    <w:p w:rsidR="00D94F73" w:rsidRPr="00D94F73" w:rsidRDefault="00D94F73" w:rsidP="00CD14AB">
      <w:pPr>
        <w:rPr>
          <w:rFonts w:eastAsia="Times New Roman"/>
          <w:b/>
          <w:bCs/>
          <w:color w:val="C00000"/>
        </w:rPr>
      </w:pPr>
    </w:p>
    <w:p w:rsidR="004F498E" w:rsidRDefault="00D5755E" w:rsidP="00CD14AB">
      <w:pPr>
        <w:rPr>
          <w:rFonts w:eastAsia="Times New Roman"/>
        </w:rPr>
      </w:pPr>
      <w:r>
        <w:rPr>
          <w:rFonts w:eastAsia="Times New Roman"/>
        </w:rPr>
        <w:t>event time, ingestion time, and processing time</w:t>
      </w:r>
    </w:p>
    <w:p w:rsidR="00D5755E" w:rsidRDefault="00D5755E" w:rsidP="00CD14AB">
      <w:pPr>
        <w:rPr>
          <w:rFonts w:eastAsia="Times New Roman"/>
        </w:rPr>
      </w:pPr>
    </w:p>
    <w:p w:rsidR="0094354A" w:rsidRPr="0094354A" w:rsidRDefault="0094354A" w:rsidP="0094354A">
      <w:pPr>
        <w:rPr>
          <w:rFonts w:eastAsia="Times New Roman"/>
        </w:rPr>
      </w:pPr>
      <w:r w:rsidRPr="0094354A">
        <w:rPr>
          <w:rFonts w:eastAsia="Times New Roman"/>
        </w:rPr>
        <w:t xml:space="preserve">How to build a custom timestamp extractor for associating events with a </w:t>
      </w:r>
      <w:proofErr w:type="spellStart"/>
      <w:r w:rsidRPr="0094354A">
        <w:rPr>
          <w:rFonts w:eastAsia="Times New Roman"/>
        </w:rPr>
        <w:t>particu</w:t>
      </w:r>
      <w:proofErr w:type="spellEnd"/>
      <w:r w:rsidRPr="0094354A">
        <w:rPr>
          <w:rFonts w:eastAsia="Times New Roman"/>
        </w:rPr>
        <w:t>‐</w:t>
      </w:r>
    </w:p>
    <w:p w:rsidR="0094354A" w:rsidRPr="0094354A" w:rsidRDefault="0094354A" w:rsidP="0094354A">
      <w:pPr>
        <w:rPr>
          <w:rFonts w:eastAsia="Times New Roman"/>
        </w:rPr>
      </w:pPr>
      <w:r w:rsidRPr="0094354A">
        <w:rPr>
          <w:rFonts w:eastAsia="Times New Roman"/>
        </w:rPr>
        <w:t>lar timestamp and time semantic</w:t>
      </w:r>
    </w:p>
    <w:p w:rsidR="0094354A" w:rsidRPr="0094354A" w:rsidRDefault="0094354A" w:rsidP="0094354A">
      <w:pPr>
        <w:rPr>
          <w:rFonts w:eastAsia="Times New Roman"/>
        </w:rPr>
      </w:pPr>
      <w:r w:rsidRPr="0094354A">
        <w:rPr>
          <w:rFonts w:eastAsia="Times New Roman"/>
        </w:rPr>
        <w:t>• How time controls the flow of data through Kafka Streams</w:t>
      </w:r>
    </w:p>
    <w:p w:rsidR="0094354A" w:rsidRPr="0094354A" w:rsidRDefault="0094354A" w:rsidP="0094354A">
      <w:pPr>
        <w:rPr>
          <w:rFonts w:eastAsia="Times New Roman"/>
        </w:rPr>
      </w:pPr>
      <w:r w:rsidRPr="0094354A">
        <w:rPr>
          <w:rFonts w:eastAsia="Times New Roman"/>
        </w:rPr>
        <w:t>• What types of windows are supported in Kafka Streams</w:t>
      </w:r>
    </w:p>
    <w:p w:rsidR="0094354A" w:rsidRPr="0094354A" w:rsidRDefault="0094354A" w:rsidP="0094354A">
      <w:pPr>
        <w:rPr>
          <w:rFonts w:eastAsia="Times New Roman"/>
        </w:rPr>
      </w:pPr>
      <w:r w:rsidRPr="0094354A">
        <w:rPr>
          <w:rFonts w:eastAsia="Times New Roman"/>
        </w:rPr>
        <w:t>• How to perform windowed joins</w:t>
      </w:r>
    </w:p>
    <w:p w:rsidR="0094354A" w:rsidRPr="0094354A" w:rsidRDefault="0094354A" w:rsidP="0094354A">
      <w:pPr>
        <w:rPr>
          <w:rFonts w:eastAsia="Times New Roman"/>
        </w:rPr>
      </w:pPr>
      <w:r w:rsidRPr="0094354A">
        <w:rPr>
          <w:rFonts w:eastAsia="Times New Roman"/>
        </w:rPr>
        <w:t>• How to perform windowed aggregations</w:t>
      </w:r>
    </w:p>
    <w:p w:rsidR="0094354A" w:rsidRPr="0094354A" w:rsidRDefault="0094354A" w:rsidP="0094354A">
      <w:pPr>
        <w:rPr>
          <w:rFonts w:eastAsia="Times New Roman"/>
        </w:rPr>
      </w:pPr>
      <w:r w:rsidRPr="0094354A">
        <w:rPr>
          <w:rFonts w:eastAsia="Times New Roman"/>
        </w:rPr>
        <w:lastRenderedPageBreak/>
        <w:t>• What strategies are available for dealing with late and out-of-order events</w:t>
      </w:r>
    </w:p>
    <w:p w:rsidR="0094354A" w:rsidRPr="0094354A" w:rsidRDefault="0094354A" w:rsidP="0094354A">
      <w:pPr>
        <w:rPr>
          <w:rFonts w:eastAsia="Times New Roman"/>
        </w:rPr>
      </w:pPr>
      <w:r w:rsidRPr="0094354A">
        <w:rPr>
          <w:rFonts w:eastAsia="Times New Roman"/>
        </w:rPr>
        <w:t>• How to use the suppress operator to process the final results of windows</w:t>
      </w:r>
    </w:p>
    <w:p w:rsidR="0094354A" w:rsidRDefault="0094354A" w:rsidP="00CD14AB">
      <w:pPr>
        <w:pBdr>
          <w:bottom w:val="double" w:sz="6" w:space="1" w:color="auto"/>
        </w:pBdr>
        <w:rPr>
          <w:rFonts w:eastAsia="Times New Roman"/>
        </w:rPr>
      </w:pPr>
      <w:r w:rsidRPr="0094354A">
        <w:rPr>
          <w:rFonts w:eastAsia="Times New Roman"/>
        </w:rPr>
        <w:t>• How to query windowed key-value stores</w:t>
      </w:r>
    </w:p>
    <w:p w:rsidR="0094354A" w:rsidRDefault="0094354A" w:rsidP="00CD14AB">
      <w:pPr>
        <w:rPr>
          <w:rFonts w:eastAsia="Times New Roman"/>
        </w:rPr>
      </w:pPr>
    </w:p>
    <w:p w:rsidR="0094354A" w:rsidRDefault="0094354A" w:rsidP="00CD14AB">
      <w:pPr>
        <w:rPr>
          <w:rFonts w:eastAsia="Times New Roman"/>
        </w:rPr>
      </w:pPr>
    </w:p>
    <w:p w:rsidR="0094354A" w:rsidRDefault="0094354A" w:rsidP="00CD14AB">
      <w:pPr>
        <w:rPr>
          <w:rFonts w:eastAsia="Times New Roman"/>
        </w:rPr>
      </w:pPr>
    </w:p>
    <w:p w:rsidR="0094354A" w:rsidRDefault="0094354A" w:rsidP="00CD14AB">
      <w:pPr>
        <w:rPr>
          <w:rFonts w:eastAsia="Times New Roman"/>
        </w:rPr>
      </w:pPr>
    </w:p>
    <w:p w:rsidR="0094354A" w:rsidRDefault="0094354A" w:rsidP="00CD14AB">
      <w:pPr>
        <w:rPr>
          <w:rFonts w:eastAsia="Times New Roman"/>
        </w:rPr>
      </w:pPr>
    </w:p>
    <w:p w:rsidR="0094354A" w:rsidRDefault="0094354A" w:rsidP="00CD14AB">
      <w:pPr>
        <w:rPr>
          <w:rFonts w:eastAsia="Times New Roman"/>
        </w:rPr>
      </w:pPr>
    </w:p>
    <w:p w:rsidR="00F34A87" w:rsidRDefault="00F34A87" w:rsidP="00CD14AB">
      <w:pPr>
        <w:rPr>
          <w:rFonts w:eastAsia="Times New Roman"/>
          <w:color w:val="C00000"/>
        </w:rPr>
      </w:pPr>
    </w:p>
    <w:p w:rsidR="000A6BB3" w:rsidRPr="004E1D64" w:rsidRDefault="000A6BB3" w:rsidP="00CD14AB">
      <w:pPr>
        <w:rPr>
          <w:rFonts w:eastAsia="Times New Roman"/>
          <w:color w:val="C00000"/>
        </w:rPr>
      </w:pPr>
    </w:p>
    <w:p w:rsidR="004E1D64" w:rsidRDefault="004E1D64" w:rsidP="00CD14AB">
      <w:pPr>
        <w:rPr>
          <w:rFonts w:eastAsia="Times New Roman"/>
        </w:rPr>
      </w:pPr>
    </w:p>
    <w:p w:rsidR="004E1D64" w:rsidRDefault="004E1D64" w:rsidP="00CD14AB">
      <w:pPr>
        <w:rPr>
          <w:rFonts w:eastAsia="Times New Roman"/>
        </w:rPr>
      </w:pPr>
    </w:p>
    <w:p w:rsidR="007D0227" w:rsidRDefault="007D0227" w:rsidP="00CD14AB">
      <w:pPr>
        <w:rPr>
          <w:rFonts w:eastAsia="Times New Roman"/>
        </w:rPr>
      </w:pPr>
    </w:p>
    <w:p w:rsidR="007D0227" w:rsidRPr="00CD14AB" w:rsidRDefault="007D0227" w:rsidP="00CD14AB">
      <w:pPr>
        <w:rPr>
          <w:rFonts w:eastAsia="Times New Roman"/>
          <w:color w:val="000000" w:themeColor="text1"/>
        </w:rPr>
      </w:pPr>
    </w:p>
    <w:p w:rsidR="000A14B4" w:rsidRDefault="000A14B4" w:rsidP="0002281A">
      <w:pPr>
        <w:rPr>
          <w:rFonts w:eastAsia="Times New Roman"/>
          <w:b/>
          <w:bCs/>
          <w:color w:val="C00000"/>
        </w:rPr>
      </w:pPr>
    </w:p>
    <w:p w:rsidR="000A14B4" w:rsidRDefault="000A14B4" w:rsidP="0002281A">
      <w:pPr>
        <w:rPr>
          <w:rFonts w:eastAsia="Times New Roman"/>
          <w:b/>
          <w:bCs/>
          <w:color w:val="C00000"/>
        </w:rPr>
      </w:pPr>
    </w:p>
    <w:p w:rsidR="000A14B4" w:rsidRPr="000A14B4" w:rsidRDefault="000A14B4" w:rsidP="0002281A">
      <w:pPr>
        <w:rPr>
          <w:rFonts w:eastAsia="Times New Roman"/>
          <w:b/>
          <w:bCs/>
          <w:color w:val="C00000"/>
        </w:rPr>
      </w:pPr>
    </w:p>
    <w:p w:rsidR="00F94A4D" w:rsidRDefault="00F94A4D" w:rsidP="0002281A">
      <w:pPr>
        <w:rPr>
          <w:b/>
          <w:bCs/>
        </w:rPr>
      </w:pPr>
    </w:p>
    <w:p w:rsidR="00B1572F" w:rsidRDefault="00B1572F" w:rsidP="0002281A">
      <w:pPr>
        <w:rPr>
          <w:b/>
          <w:bCs/>
        </w:rPr>
      </w:pPr>
    </w:p>
    <w:p w:rsidR="00B1572F" w:rsidRPr="0002281A" w:rsidRDefault="00B1572F" w:rsidP="0002281A">
      <w:pPr>
        <w:rPr>
          <w:b/>
          <w:bCs/>
        </w:rPr>
      </w:pPr>
    </w:p>
    <w:sectPr w:rsidR="00B1572F" w:rsidRPr="000228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D5932"/>
    <w:multiLevelType w:val="hybridMultilevel"/>
    <w:tmpl w:val="2B70E6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941D3"/>
    <w:multiLevelType w:val="hybridMultilevel"/>
    <w:tmpl w:val="F698B58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515BB6"/>
    <w:multiLevelType w:val="hybridMultilevel"/>
    <w:tmpl w:val="5D6C8E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EC"/>
    <w:rsid w:val="000158D5"/>
    <w:rsid w:val="0002281A"/>
    <w:rsid w:val="000340C0"/>
    <w:rsid w:val="000A14B4"/>
    <w:rsid w:val="000A4B38"/>
    <w:rsid w:val="000A6BB3"/>
    <w:rsid w:val="001A56AF"/>
    <w:rsid w:val="001C7243"/>
    <w:rsid w:val="001D1589"/>
    <w:rsid w:val="0023053F"/>
    <w:rsid w:val="002B15CF"/>
    <w:rsid w:val="00333853"/>
    <w:rsid w:val="003571BF"/>
    <w:rsid w:val="003A390B"/>
    <w:rsid w:val="004336AC"/>
    <w:rsid w:val="00461E92"/>
    <w:rsid w:val="004A1844"/>
    <w:rsid w:val="004B01EC"/>
    <w:rsid w:val="004D3033"/>
    <w:rsid w:val="004E1D64"/>
    <w:rsid w:val="004F498E"/>
    <w:rsid w:val="00602020"/>
    <w:rsid w:val="00612F44"/>
    <w:rsid w:val="00617376"/>
    <w:rsid w:val="0063341F"/>
    <w:rsid w:val="00645442"/>
    <w:rsid w:val="00671863"/>
    <w:rsid w:val="0072667E"/>
    <w:rsid w:val="00746B05"/>
    <w:rsid w:val="007646D8"/>
    <w:rsid w:val="00773BAE"/>
    <w:rsid w:val="007D0227"/>
    <w:rsid w:val="007D5A65"/>
    <w:rsid w:val="00816A54"/>
    <w:rsid w:val="008A0EB8"/>
    <w:rsid w:val="008B1B4F"/>
    <w:rsid w:val="0091545E"/>
    <w:rsid w:val="009267B4"/>
    <w:rsid w:val="0094354A"/>
    <w:rsid w:val="00B1572F"/>
    <w:rsid w:val="00B3053B"/>
    <w:rsid w:val="00B31350"/>
    <w:rsid w:val="00B65E62"/>
    <w:rsid w:val="00B85FD3"/>
    <w:rsid w:val="00C23629"/>
    <w:rsid w:val="00C85532"/>
    <w:rsid w:val="00CA56D5"/>
    <w:rsid w:val="00CD14AB"/>
    <w:rsid w:val="00D5755E"/>
    <w:rsid w:val="00D94F73"/>
    <w:rsid w:val="00E0242D"/>
    <w:rsid w:val="00E23B95"/>
    <w:rsid w:val="00E30D4C"/>
    <w:rsid w:val="00E617C1"/>
    <w:rsid w:val="00EA4446"/>
    <w:rsid w:val="00EA455D"/>
    <w:rsid w:val="00ED1137"/>
    <w:rsid w:val="00F34A87"/>
    <w:rsid w:val="00F466FB"/>
    <w:rsid w:val="00F55107"/>
    <w:rsid w:val="00F6734B"/>
    <w:rsid w:val="00F71E98"/>
    <w:rsid w:val="00F94A4D"/>
    <w:rsid w:val="00FF056B"/>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70CA3D"/>
  <w15:chartTrackingRefBased/>
  <w15:docId w15:val="{BB7E77C2-7C04-467D-A57D-3B592975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81A"/>
    <w:rPr>
      <w:color w:val="0563C1" w:themeColor="hyperlink"/>
      <w:u w:val="single"/>
    </w:rPr>
  </w:style>
  <w:style w:type="character" w:styleId="UnresolvedMention">
    <w:name w:val="Unresolved Mention"/>
    <w:basedOn w:val="DefaultParagraphFont"/>
    <w:uiPriority w:val="99"/>
    <w:semiHidden/>
    <w:unhideWhenUsed/>
    <w:rsid w:val="0002281A"/>
    <w:rPr>
      <w:color w:val="605E5C"/>
      <w:shd w:val="clear" w:color="auto" w:fill="E1DFDD"/>
    </w:rPr>
  </w:style>
  <w:style w:type="paragraph" w:styleId="ListParagraph">
    <w:name w:val="List Paragraph"/>
    <w:basedOn w:val="Normal"/>
    <w:uiPriority w:val="34"/>
    <w:qFormat/>
    <w:rsid w:val="00022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itch-seymour/mastering-kafka-streams-and-ksqldb"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1674</Words>
  <Characters>9546</Characters>
  <Application>Microsoft Office Word</Application>
  <DocSecurity>0</DocSecurity>
  <Lines>79</Lines>
  <Paragraphs>22</Paragraphs>
  <ScaleCrop>false</ScaleCrop>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 Gupta64</dc:creator>
  <cp:keywords/>
  <dc:description/>
  <cp:lastModifiedBy>Akhil K Gupta64</cp:lastModifiedBy>
  <cp:revision>65</cp:revision>
  <dcterms:created xsi:type="dcterms:W3CDTF">2022-09-26T08:58:00Z</dcterms:created>
  <dcterms:modified xsi:type="dcterms:W3CDTF">2022-09-26T10:41:00Z</dcterms:modified>
</cp:coreProperties>
</file>