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2563EB"/>
          <w:sz w:val="40"/>
          <w:szCs w:val="40"/>
        </w:rPr>
        <w:t xml:space="preserve">FitTrack — Presentation Speaking Scripts</w:t>
      </w:r>
    </w:p>
    <w:p>
      <w:pPr>
        <w:spacing w:after="100"/>
        <w:jc w:val="center"/>
      </w:pPr>
      <w:r>
        <w:rPr>
          <w:rFonts w:ascii="Calibri" w:cs="Calibri" w:eastAsia="Calibri" w:hAnsi="Calibri"/>
          <w:color w:val="64748B"/>
          <w:sz w:val="22"/>
          <w:szCs w:val="22"/>
        </w:rPr>
        <w:t xml:space="preserve">ITS-537-M53  ·  Summer 2026  ·  University of the Cumberlands</w:t>
      </w:r>
    </w:p>
    <w:p>
      <w:pPr>
        <w:spacing w:after="300"/>
        <w:jc w:val="center"/>
      </w:pPr>
      <w:r>
        <w:rPr>
          <w:rFonts w:ascii="Calibri" w:cs="Calibri" w:eastAsia="Calibri" w:hAnsi="Calibri"/>
          <w:i/>
          <w:iCs/>
          <w:color w:val="DC2626"/>
          <w:sz w:val="20"/>
          <w:szCs w:val="20"/>
        </w:rPr>
        <w:t xml:space="preserve">Each person: rewrite this script in your own words. Do not read it verbatim.</w:t>
      </w:r>
    </w:p>
    <w:p>
      <w:r>
        <w:br w:type="page"/>
      </w:r>
    </w:p>
    <w:p>
      <w:pPr>
        <w:spacing w:after="150" w:before="300"/>
      </w:pPr>
      <w:r>
        <w:rPr>
          <w:rFonts w:ascii="Calibri" w:cs="Calibri" w:eastAsia="Calibri" w:hAnsi="Calibri"/>
          <w:b/>
          <w:bCs/>
          <w:color w:val="7C3AED"/>
          <w:sz w:val="32"/>
          <w:szCs w:val="32"/>
        </w:rPr>
        <w:t xml:space="preserve">BHAVYA SREE DEEPTHI THOTA</w:t>
      </w:r>
    </w:p>
    <w:p>
      <w:pPr>
        <w:spacing w:after="100" w:before="200"/>
      </w:pPr>
      <w:r>
        <w:rPr>
          <w:rFonts w:ascii="Calibri" w:cs="Calibri" w:eastAsia="Calibri" w:hAnsi="Calibri"/>
          <w:b/>
          <w:bCs/>
          <w:color w:val="1E293B"/>
          <w:sz w:val="26"/>
          <w:szCs w:val="26"/>
        </w:rPr>
        <w:t xml:space="preserve">Slides 1–2: Title + Agenda  |  Slides 3–4: Problem + App Overview</w:t>
      </w:r>
    </w:p>
    <w:p>
      <w:pPr>
        <w:spacing w:after="100" w:before="100"/>
      </w:pPr>
      <w:r>
        <w:rPr>
          <w:rFonts w:ascii="Calibri" w:cs="Calibri" w:eastAsia="Calibri" w:hAnsi="Calibri"/>
          <w:b/>
          <w:bCs/>
          <w:color w:val="059669"/>
          <w:sz w:val="20"/>
          <w:szCs w:val="20"/>
        </w:rPr>
        <w:t xml:space="preserve">⏱ Estimated time: ~2 minutes</w:t>
      </w:r>
    </w:p>
    <w:p>
      <w:pPr>
        <w:spacing w:after="100"/>
      </w:pPr>
      <w:r>
        <w:t xml:space="preserve"/>
      </w:r>
    </w:p>
    <w:p>
      <w:pPr>
        <w:spacing w:after="100" w:before="200"/>
      </w:pPr>
      <w:r>
        <w:rPr>
          <w:rFonts w:ascii="Calibri" w:cs="Calibri" w:eastAsia="Calibri" w:hAnsi="Calibri"/>
          <w:b/>
          <w:bCs/>
          <w:color w:val="1E293B"/>
          <w:sz w:val="26"/>
          <w:szCs w:val="26"/>
        </w:rPr>
        <w:t xml:space="preserve">Slide 1 — Title (30 seconds)</w:t>
      </w:r>
    </w:p>
    <w:p>
      <w:pPr>
        <w:spacing w:after="120" w:before="0" w:line="360" w:lineRule="auto"/>
      </w:pPr>
      <w:r>
        <w:rPr>
          <w:rFonts w:ascii="Calibri" w:cs="Calibri" w:eastAsia="Calibri" w:hAnsi="Calibri"/>
          <w:color w:val="1E293B"/>
          <w:sz w:val="24"/>
          <w:szCs w:val="24"/>
        </w:rPr>
        <w:t xml:space="preserve">Good morning everyone. My name is Bhavya Sree Deepthi Thota, and I am presenting on behalf of our team. Today we are excited to introduce FitTrack — an AI-powered mobile application we built using Flutter that guides users through a structured 100-day fitness challenge.</w:t>
      </w:r>
    </w:p>
    <w:p>
      <w:pPr>
        <w:spacing w:after="120" w:before="0" w:line="360" w:lineRule="auto"/>
      </w:pPr>
      <w:r>
        <w:rPr>
          <w:rFonts w:ascii="Calibri" w:cs="Calibri" w:eastAsia="Calibri" w:hAnsi="Calibri"/>
          <w:color w:val="1E293B"/>
          <w:sz w:val="24"/>
          <w:szCs w:val="24"/>
        </w:rPr>
        <w:t xml:space="preserve">Our team of six worked together to build this from the ground up, integrating Google Gemini AI with a fully serverless AWS backend. The source code is available on GitHub at the link shown on the slide.</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Pause briefly. Let the slide sink in before moving to agenda.</w:t>
      </w:r>
    </w:p>
    <w:p>
      <w:pPr>
        <w:spacing w:after="100"/>
      </w:pPr>
      <w:r>
        <w:t xml:space="preserve"/>
      </w:r>
    </w:p>
    <w:p>
      <w:pPr>
        <w:spacing w:after="100" w:before="200"/>
      </w:pPr>
      <w:r>
        <w:rPr>
          <w:rFonts w:ascii="Calibri" w:cs="Calibri" w:eastAsia="Calibri" w:hAnsi="Calibri"/>
          <w:b/>
          <w:bCs/>
          <w:color w:val="1E293B"/>
          <w:sz w:val="26"/>
          <w:szCs w:val="26"/>
        </w:rPr>
        <w:t xml:space="preserve">Slide 2 — Agenda (30 seconds)</w:t>
      </w:r>
    </w:p>
    <w:p>
      <w:pPr>
        <w:spacing w:after="120" w:before="0" w:line="360" w:lineRule="auto"/>
      </w:pPr>
      <w:r>
        <w:rPr>
          <w:rFonts w:ascii="Calibri" w:cs="Calibri" w:eastAsia="Calibri" w:hAnsi="Calibri"/>
          <w:color w:val="1E293B"/>
          <w:sz w:val="24"/>
          <w:szCs w:val="24"/>
        </w:rPr>
        <w:t xml:space="preserve">Here is how our presentation is organized today. I will cover the problem we are solving and a tour of the app. Then my teammates will walk you through the Flutter architecture, the AI integration, the AWS backend, the challenges we faced, and finally Akhil will do a live demo and answer your questions.</w:t>
      </w:r>
    </w:p>
    <w:p>
      <w:pPr>
        <w:spacing w:after="120" w:before="0" w:line="360" w:lineRule="auto"/>
      </w:pPr>
      <w:r>
        <w:rPr>
          <w:rFonts w:ascii="Calibri" w:cs="Calibri" w:eastAsia="Calibri" w:hAnsi="Calibri"/>
          <w:color w:val="1E293B"/>
          <w:sz w:val="24"/>
          <w:szCs w:val="24"/>
        </w:rPr>
        <w:t xml:space="preserve">We have about ten to twelve minutes total, so we will move at a steady pace.</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Point to each name on the agenda slide as you mention them.</w:t>
      </w:r>
    </w:p>
    <w:p>
      <w:pPr>
        <w:spacing w:after="100"/>
      </w:pPr>
      <w:r>
        <w:t xml:space="preserve"/>
      </w:r>
    </w:p>
    <w:p>
      <w:pPr>
        <w:spacing w:after="100" w:before="200"/>
      </w:pPr>
      <w:r>
        <w:rPr>
          <w:rFonts w:ascii="Calibri" w:cs="Calibri" w:eastAsia="Calibri" w:hAnsi="Calibri"/>
          <w:b/>
          <w:bCs/>
          <w:color w:val="1E293B"/>
          <w:sz w:val="26"/>
          <w:szCs w:val="26"/>
        </w:rPr>
        <w:t xml:space="preserve">Slide 3 — Problem Statement (30 seconds)</w:t>
      </w:r>
    </w:p>
    <w:p>
      <w:pPr>
        <w:spacing w:after="120" w:before="0" w:line="360" w:lineRule="auto"/>
      </w:pPr>
      <w:r>
        <w:rPr>
          <w:rFonts w:ascii="Calibri" w:cs="Calibri" w:eastAsia="Calibri" w:hAnsi="Calibri"/>
          <w:color w:val="1E293B"/>
          <w:sz w:val="24"/>
          <w:szCs w:val="24"/>
        </w:rPr>
        <w:t xml:space="preserve">The core problem we identified is that most fitness apps give you a generic plan that does not account for who you actually are. You get the same beginner push-pull-legs program whether you are a skinny beginner or someone with two years of gym experience. On top of that, you end up using separate apps for workout tracking, calorie counting, and supplement reminders, which becomes frustrating and leads to people quitting.</w:t>
      </w:r>
    </w:p>
    <w:p>
      <w:pPr>
        <w:spacing w:after="120" w:before="0" w:line="360" w:lineRule="auto"/>
      </w:pPr>
      <w:r>
        <w:rPr>
          <w:rFonts w:ascii="Calibri" w:cs="Calibri" w:eastAsia="Calibri" w:hAnsi="Calibri"/>
          <w:color w:val="1E293B"/>
          <w:sz w:val="24"/>
          <w:szCs w:val="24"/>
        </w:rPr>
        <w:t xml:space="preserve">FitTrack solves this by using artificial intelligence to generate a plan that is specifically tailored to each user, and by putting everything — workouts, nutrition, supplements, and habits — in one place.</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Use the left-right split on the slide — gesture toward the red side for problems and the green side for solutions.</w:t>
      </w:r>
    </w:p>
    <w:p>
      <w:pPr>
        <w:spacing w:after="100"/>
      </w:pPr>
      <w:r>
        <w:t xml:space="preserve"/>
      </w:r>
    </w:p>
    <w:p>
      <w:pPr>
        <w:spacing w:after="100" w:before="200"/>
      </w:pPr>
      <w:r>
        <w:rPr>
          <w:rFonts w:ascii="Calibri" w:cs="Calibri" w:eastAsia="Calibri" w:hAnsi="Calibri"/>
          <w:b/>
          <w:bCs/>
          <w:color w:val="1E293B"/>
          <w:sz w:val="26"/>
          <w:szCs w:val="26"/>
        </w:rPr>
        <w:t xml:space="preserve">Slide 4 — App Overview (30 seconds)</w:t>
      </w:r>
    </w:p>
    <w:p>
      <w:pPr>
        <w:spacing w:after="120" w:before="0" w:line="360" w:lineRule="auto"/>
      </w:pPr>
      <w:r>
        <w:rPr>
          <w:rFonts w:ascii="Calibri" w:cs="Calibri" w:eastAsia="Calibri" w:hAnsi="Calibri"/>
          <w:color w:val="1E293B"/>
          <w:sz w:val="24"/>
          <w:szCs w:val="24"/>
        </w:rPr>
        <w:t xml:space="preserve">Here is a quick overview of what FitTrack does. There are six core features. The AI plan generation is the heart of the app — when you sign up, Gemini AI creates your entire fitness program. You can then log your workouts with sets, reps, and weights. There is a nutrition tracker where you can describe a meal in plain English and the AI calculates the macros. The today tab shows your daily checklist pulled directly from your AI plan. The profile screen tracks your measurements and challenge progress. And users can switch between dark and light themes.</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Keep this slide brief — you are just giving a quick tour. Teammates will go deeper into each feature.</w:t>
      </w:r>
    </w:p>
    <w:p>
      <w:pPr>
        <w:spacing w:after="100"/>
      </w:pPr>
      <w:r>
        <w:t xml:space="preserve"/>
      </w:r>
    </w:p>
    <w:p>
      <w:r>
        <w:br w:type="page"/>
      </w:r>
    </w:p>
    <w:p>
      <w:pPr>
        <w:spacing w:after="150" w:before="300"/>
      </w:pPr>
      <w:r>
        <w:rPr>
          <w:rFonts w:ascii="Calibri" w:cs="Calibri" w:eastAsia="Calibri" w:hAnsi="Calibri"/>
          <w:b/>
          <w:bCs/>
          <w:color w:val="0891B2"/>
          <w:sz w:val="32"/>
          <w:szCs w:val="32"/>
        </w:rPr>
        <w:t xml:space="preserve">BHANU PRAKASH CHERUKURI</w:t>
      </w:r>
    </w:p>
    <w:p>
      <w:pPr>
        <w:spacing w:after="100" w:before="200"/>
      </w:pPr>
      <w:r>
        <w:rPr>
          <w:rFonts w:ascii="Calibri" w:cs="Calibri" w:eastAsia="Calibri" w:hAnsi="Calibri"/>
          <w:b/>
          <w:bCs/>
          <w:color w:val="1E293B"/>
          <w:sz w:val="26"/>
          <w:szCs w:val="26"/>
        </w:rPr>
        <w:t xml:space="preserve">Slides 5–6: Flutter Architecture + State Management</w:t>
      </w:r>
    </w:p>
    <w:p>
      <w:pPr>
        <w:spacing w:after="100" w:before="100"/>
      </w:pPr>
      <w:r>
        <w:rPr>
          <w:rFonts w:ascii="Calibri" w:cs="Calibri" w:eastAsia="Calibri" w:hAnsi="Calibri"/>
          <w:b/>
          <w:bCs/>
          <w:color w:val="059669"/>
          <w:sz w:val="20"/>
          <w:szCs w:val="20"/>
        </w:rPr>
        <w:t xml:space="preserve">⏱ Estimated time: ~2 minutes</w:t>
      </w:r>
    </w:p>
    <w:p>
      <w:pPr>
        <w:spacing w:after="100"/>
      </w:pPr>
      <w:r>
        <w:t xml:space="preserve"/>
      </w:r>
    </w:p>
    <w:p>
      <w:pPr>
        <w:spacing w:after="100" w:before="200"/>
      </w:pPr>
      <w:r>
        <w:rPr>
          <w:rFonts w:ascii="Calibri" w:cs="Calibri" w:eastAsia="Calibri" w:hAnsi="Calibri"/>
          <w:b/>
          <w:bCs/>
          <w:color w:val="1E293B"/>
          <w:sz w:val="26"/>
          <w:szCs w:val="26"/>
        </w:rPr>
        <w:t xml:space="preserve">Slide 5 — Flutter Architecture (60 seconds)</w:t>
      </w:r>
    </w:p>
    <w:p>
      <w:pPr>
        <w:spacing w:after="120" w:before="0" w:line="360" w:lineRule="auto"/>
      </w:pPr>
      <w:r>
        <w:rPr>
          <w:rFonts w:ascii="Calibri" w:cs="Calibri" w:eastAsia="Calibri" w:hAnsi="Calibri"/>
          <w:color w:val="1E293B"/>
          <w:sz w:val="24"/>
          <w:szCs w:val="24"/>
        </w:rPr>
        <w:t xml:space="preserve">Thank you Bhavya. I am Bhanu Prakash, and I was responsible for the Flutter UI architecture and state management.</w:t>
      </w:r>
    </w:p>
    <w:p>
      <w:pPr>
        <w:spacing w:after="120" w:before="0" w:line="360" w:lineRule="auto"/>
      </w:pPr>
      <w:r>
        <w:rPr>
          <w:rFonts w:ascii="Calibri" w:cs="Calibri" w:eastAsia="Calibri" w:hAnsi="Calibri"/>
          <w:color w:val="1E293B"/>
          <w:sz w:val="24"/>
          <w:szCs w:val="24"/>
        </w:rPr>
        <w:t xml:space="preserve">FitTrack is built with Flutter 3.44.2, which allowed us to build a single codebase that runs on iOS, Android, and web. We organized the project into four layers. The screens layer contains all the UI — login, register, a five-step onboarding flow, and the main dashboard with four tabs. The providers layer manages state. The services layer handles all API communication. And the widgets layer contains shared components.</w:t>
      </w:r>
    </w:p>
    <w:p>
      <w:pPr>
        <w:spacing w:after="120" w:before="0" w:line="360" w:lineRule="auto"/>
      </w:pPr>
      <w:r>
        <w:rPr>
          <w:rFonts w:ascii="Calibri" w:cs="Calibri" w:eastAsia="Calibri" w:hAnsi="Calibri"/>
          <w:color w:val="1E293B"/>
          <w:sz w:val="24"/>
          <w:szCs w:val="24"/>
        </w:rPr>
        <w:t xml:space="preserve">A key design decision we made was building a dynamic theme system. Instead of hardcoding colors in each screen, we created a ThemeProvider with semantic color names — things like textPrimary, surface, and accent. Every screen reads from this provider, so switching between dark and light mode works seamlessly across the entire app without changing individual screen code.</w:t>
      </w:r>
    </w:p>
    <w:p>
      <w:pPr>
        <w:spacing w:after="120" w:before="0" w:line="360" w:lineRule="auto"/>
      </w:pPr>
      <w:r>
        <w:rPr>
          <w:rFonts w:ascii="Calibri" w:cs="Calibri" w:eastAsia="Calibri" w:hAnsi="Calibri"/>
          <w:color w:val="1E293B"/>
          <w:sz w:val="24"/>
          <w:szCs w:val="24"/>
        </w:rPr>
        <w:t xml:space="preserve">The user flow goes from splash screen to login or register, through a five-step onboarding process, into an AI generation screen, and finally into the main dashboard.</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Walk through the PROJECT STRUCTURE and USER FLOW cards on the slide as you speak.</w:t>
      </w:r>
    </w:p>
    <w:p>
      <w:pPr>
        <w:spacing w:after="100"/>
      </w:pPr>
      <w:r>
        <w:t xml:space="preserve"/>
      </w:r>
    </w:p>
    <w:p>
      <w:pPr>
        <w:spacing w:after="100" w:before="200"/>
      </w:pPr>
      <w:r>
        <w:rPr>
          <w:rFonts w:ascii="Calibri" w:cs="Calibri" w:eastAsia="Calibri" w:hAnsi="Calibri"/>
          <w:b/>
          <w:bCs/>
          <w:color w:val="1E293B"/>
          <w:sz w:val="26"/>
          <w:szCs w:val="26"/>
        </w:rPr>
        <w:t xml:space="preserve">Slide 6 — State Management (60 seconds)</w:t>
      </w:r>
    </w:p>
    <w:p>
      <w:pPr>
        <w:spacing w:after="120" w:before="0" w:line="360" w:lineRule="auto"/>
      </w:pPr>
      <w:r>
        <w:rPr>
          <w:rFonts w:ascii="Calibri" w:cs="Calibri" w:eastAsia="Calibri" w:hAnsi="Calibri"/>
          <w:color w:val="1E293B"/>
          <w:sz w:val="24"/>
          <w:szCs w:val="24"/>
        </w:rPr>
        <w:t xml:space="preserve">For state management, we chose the Provider package — one of Flutter's officially recommended solutions. The core concept is simple: data classes extend ChangeNotifier and call notifyListeners when data changes. Any widget that is watching that provider rebuilds automatically. It is clean and easy for the whole team to understand.</w:t>
      </w:r>
    </w:p>
    <w:p>
      <w:pPr>
        <w:spacing w:after="120" w:before="0" w:line="360" w:lineRule="auto"/>
      </w:pPr>
      <w:r>
        <w:rPr>
          <w:rFonts w:ascii="Calibri" w:cs="Calibri" w:eastAsia="Calibri" w:hAnsi="Calibri"/>
          <w:color w:val="1E293B"/>
          <w:sz w:val="24"/>
          <w:szCs w:val="24"/>
        </w:rPr>
        <w:t xml:space="preserve">We set up four providers at the root of the app. AuthProvider manages the user's login session and stores the JWT token from AWS Cognito. UserProvider holds all the profile data we load from our backend — name, measurements, start date, and the challenge day counter. PlanProvider is the most complex — it manages the AI-generated plan and handles the polling logic I will describe in a moment. And ThemeProvider controls the dark and light mode toggle.</w:t>
      </w:r>
    </w:p>
    <w:p>
      <w:pPr>
        <w:spacing w:after="120" w:before="0" w:line="360" w:lineRule="auto"/>
      </w:pPr>
      <w:r>
        <w:rPr>
          <w:rFonts w:ascii="Calibri" w:cs="Calibri" w:eastAsia="Calibri" w:hAnsi="Calibri"/>
          <w:color w:val="1E293B"/>
          <w:sz w:val="24"/>
          <w:szCs w:val="24"/>
        </w:rPr>
        <w:t xml:space="preserve">The interaction is straightforward: a widget calls context.watch on a provider to listen for changes, and calls context.read to trigger actions without listening.</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Point to the four provider cards on the slide. The blue ChangeNotifier flow box at the bottom of the slide summarizes the pattern well.</w:t>
      </w:r>
    </w:p>
    <w:p>
      <w:pPr>
        <w:spacing w:after="100"/>
      </w:pPr>
      <w:r>
        <w:t xml:space="preserve"/>
      </w:r>
    </w:p>
    <w:p>
      <w:r>
        <w:br w:type="page"/>
      </w:r>
    </w:p>
    <w:p>
      <w:pPr>
        <w:spacing w:after="150" w:before="300"/>
      </w:pPr>
      <w:r>
        <w:rPr>
          <w:rFonts w:ascii="Calibri" w:cs="Calibri" w:eastAsia="Calibri" w:hAnsi="Calibri"/>
          <w:b/>
          <w:bCs/>
          <w:color w:val="059669"/>
          <w:sz w:val="32"/>
          <w:szCs w:val="32"/>
        </w:rPr>
        <w:t xml:space="preserve">PAVANI GURRAM</w:t>
      </w:r>
    </w:p>
    <w:p>
      <w:pPr>
        <w:spacing w:after="100" w:before="200"/>
      </w:pPr>
      <w:r>
        <w:rPr>
          <w:rFonts w:ascii="Calibri" w:cs="Calibri" w:eastAsia="Calibri" w:hAnsi="Calibri"/>
          <w:b/>
          <w:bCs/>
          <w:color w:val="1E293B"/>
          <w:sz w:val="26"/>
          <w:szCs w:val="26"/>
        </w:rPr>
        <w:t xml:space="preserve">Slides 7–8: AI Integration + AI Outputs</w:t>
      </w:r>
    </w:p>
    <w:p>
      <w:pPr>
        <w:spacing w:after="100" w:before="100"/>
      </w:pPr>
      <w:r>
        <w:rPr>
          <w:rFonts w:ascii="Calibri" w:cs="Calibri" w:eastAsia="Calibri" w:hAnsi="Calibri"/>
          <w:b/>
          <w:bCs/>
          <w:color w:val="059669"/>
          <w:sz w:val="20"/>
          <w:szCs w:val="20"/>
        </w:rPr>
        <w:t xml:space="preserve">⏱ Estimated time: ~2 minutes</w:t>
      </w:r>
    </w:p>
    <w:p>
      <w:pPr>
        <w:spacing w:after="100"/>
      </w:pPr>
      <w:r>
        <w:t xml:space="preserve"/>
      </w:r>
    </w:p>
    <w:p>
      <w:pPr>
        <w:spacing w:after="100" w:before="200"/>
      </w:pPr>
      <w:r>
        <w:rPr>
          <w:rFonts w:ascii="Calibri" w:cs="Calibri" w:eastAsia="Calibri" w:hAnsi="Calibri"/>
          <w:b/>
          <w:bCs/>
          <w:color w:val="1E293B"/>
          <w:sz w:val="26"/>
          <w:szCs w:val="26"/>
        </w:rPr>
        <w:t xml:space="preserve">Slide 7 — AI Integration (60 seconds)</w:t>
      </w:r>
    </w:p>
    <w:p>
      <w:pPr>
        <w:spacing w:after="120" w:before="0" w:line="360" w:lineRule="auto"/>
      </w:pPr>
      <w:r>
        <w:rPr>
          <w:rFonts w:ascii="Calibri" w:cs="Calibri" w:eastAsia="Calibri" w:hAnsi="Calibri"/>
          <w:color w:val="1E293B"/>
          <w:sz w:val="24"/>
          <w:szCs w:val="24"/>
        </w:rPr>
        <w:t xml:space="preserve">Thank you Bhanu. I am Pavani Gurram, and I worked on the authentication layer and will be covering the AI integration.</w:t>
      </w:r>
    </w:p>
    <w:p>
      <w:pPr>
        <w:spacing w:after="120" w:before="0" w:line="360" w:lineRule="auto"/>
      </w:pPr>
      <w:r>
        <w:rPr>
          <w:rFonts w:ascii="Calibri" w:cs="Calibri" w:eastAsia="Calibri" w:hAnsi="Calibri"/>
          <w:color w:val="1E293B"/>
          <w:sz w:val="24"/>
          <w:szCs w:val="24"/>
        </w:rPr>
        <w:t xml:space="preserve">The AI integration is what makes FitTrack fundamentally different from a regular fitness tracker. Here is exactly how it works. When a new user signs up, they go through a five-step onboarding where they provide their body stats, fitness goals, training level, diet preferences, and supplement usage. That entire profile gets sent from the Flutter app to our AWS Lambda backend.</w:t>
      </w:r>
    </w:p>
    <w:p>
      <w:pPr>
        <w:spacing w:after="120" w:before="0" w:line="360" w:lineRule="auto"/>
      </w:pPr>
      <w:r>
        <w:rPr>
          <w:rFonts w:ascii="Calibri" w:cs="Calibri" w:eastAsia="Calibri" w:hAnsi="Calibri"/>
          <w:color w:val="1E293B"/>
          <w:sz w:val="24"/>
          <w:szCs w:val="24"/>
        </w:rPr>
        <w:t xml:space="preserve">The Lambda function then calls Google Gemini 3.5 Flash — Google's latest high-performance language model — with a structured prompt containing all of the user's information. Gemini analyzes the profile and generates a fully personalized fitness plan. Now here is an important technical point: Gemini takes between 30 and 60 seconds to generate a full plan. But AWS API Gateway has a 30-second timeout. So we implemented an asynchronous polling pattern. The Lambda saves a GENERATING status to DynamoDB immediately and returns a success response. The Flutter app then polls the backend every five seconds until the status changes to READY — at which point the full plan loads into the app.</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Walk through the five numbered steps on the slide as you explain each one.</w:t>
      </w:r>
    </w:p>
    <w:p>
      <w:pPr>
        <w:spacing w:after="100"/>
      </w:pPr>
      <w:r>
        <w:t xml:space="preserve"/>
      </w:r>
    </w:p>
    <w:p>
      <w:pPr>
        <w:spacing w:after="100" w:before="200"/>
      </w:pPr>
      <w:r>
        <w:rPr>
          <w:rFonts w:ascii="Calibri" w:cs="Calibri" w:eastAsia="Calibri" w:hAnsi="Calibri"/>
          <w:b/>
          <w:bCs/>
          <w:color w:val="1E293B"/>
          <w:sz w:val="26"/>
          <w:szCs w:val="26"/>
        </w:rPr>
        <w:t xml:space="preserve">Slide 8 — AI Outputs (60 seconds)</w:t>
      </w:r>
    </w:p>
    <w:p>
      <w:pPr>
        <w:spacing w:after="120" w:before="0" w:line="360" w:lineRule="auto"/>
      </w:pPr>
      <w:r>
        <w:rPr>
          <w:rFonts w:ascii="Calibri" w:cs="Calibri" w:eastAsia="Calibri" w:hAnsi="Calibri"/>
          <w:color w:val="1E293B"/>
          <w:sz w:val="24"/>
          <w:szCs w:val="24"/>
        </w:rPr>
        <w:t xml:space="preserve">So what exactly does Gemini generate? There are five sections. First is the strategy — a high-level approach explaining what phase the user should be in, whether that is body recomposition, lean bulk, or a cut, and the key principles for their program.</w:t>
      </w:r>
    </w:p>
    <w:p>
      <w:pPr>
        <w:spacing w:after="120" w:before="0" w:line="360" w:lineRule="auto"/>
      </w:pPr>
      <w:r>
        <w:rPr>
          <w:rFonts w:ascii="Calibri" w:cs="Calibri" w:eastAsia="Calibri" w:hAnsi="Calibri"/>
          <w:color w:val="1E293B"/>
          <w:sz w:val="24"/>
          <w:szCs w:val="24"/>
        </w:rPr>
        <w:t xml:space="preserve">Second is the training split. Gemini creates a full seven-day schedule with specific exercises, sets, reps, and rest periods — tailored to how many days per week the user trains and what equipment they have. Third is the nutrition section, which provides specific calorie and protein targets calculated from the user's body weight and goal, with guidance on meal timing around training.</w:t>
      </w:r>
    </w:p>
    <w:p>
      <w:pPr>
        <w:spacing w:after="120" w:before="0" w:line="360" w:lineRule="auto"/>
      </w:pPr>
      <w:r>
        <w:rPr>
          <w:rFonts w:ascii="Calibri" w:cs="Calibri" w:eastAsia="Calibri" w:hAnsi="Calibri"/>
          <w:color w:val="1E293B"/>
          <w:sz w:val="24"/>
          <w:szCs w:val="24"/>
        </w:rPr>
        <w:t xml:space="preserve">Fourth are the supplement recommendations. Gemini evaluates what the user already takes and fills in the gaps — for example, recommending specific whey isolate brands if the user said they are running low on protein powder. And fifth is the daily checklist — twelve to fifteen measurable daily items specific to that user, like "Hit 160 grams of protein by eight PM" or "Take five grams of creatine post-workout."</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Point to each row on the slide as you describe it. Emphasize the specificity of the checklist items compared to generic advice.</w:t>
      </w:r>
    </w:p>
    <w:p>
      <w:pPr>
        <w:spacing w:after="100"/>
      </w:pPr>
      <w:r>
        <w:t xml:space="preserve"/>
      </w:r>
    </w:p>
    <w:p>
      <w:r>
        <w:br w:type="page"/>
      </w:r>
    </w:p>
    <w:p>
      <w:pPr>
        <w:spacing w:after="150" w:before="300"/>
      </w:pPr>
      <w:r>
        <w:rPr>
          <w:rFonts w:ascii="Calibri" w:cs="Calibri" w:eastAsia="Calibri" w:hAnsi="Calibri"/>
          <w:b/>
          <w:bCs/>
          <w:color w:val="D97706"/>
          <w:sz w:val="32"/>
          <w:szCs w:val="32"/>
        </w:rPr>
        <w:t xml:space="preserve">GOPI KRISHNA JAVVAJI</w:t>
      </w:r>
    </w:p>
    <w:p>
      <w:pPr>
        <w:spacing w:after="100" w:before="200"/>
      </w:pPr>
      <w:r>
        <w:rPr>
          <w:rFonts w:ascii="Calibri" w:cs="Calibri" w:eastAsia="Calibri" w:hAnsi="Calibri"/>
          <w:b/>
          <w:bCs/>
          <w:color w:val="1E293B"/>
          <w:sz w:val="26"/>
          <w:szCs w:val="26"/>
        </w:rPr>
        <w:t xml:space="preserve">Slides 9–10: Data Storage + AWS Architecture</w:t>
      </w:r>
    </w:p>
    <w:p>
      <w:pPr>
        <w:spacing w:after="100" w:before="100"/>
      </w:pPr>
      <w:r>
        <w:rPr>
          <w:rFonts w:ascii="Calibri" w:cs="Calibri" w:eastAsia="Calibri" w:hAnsi="Calibri"/>
          <w:b/>
          <w:bCs/>
          <w:color w:val="059669"/>
          <w:sz w:val="20"/>
          <w:szCs w:val="20"/>
        </w:rPr>
        <w:t xml:space="preserve">⏱ Estimated time: ~2 minutes</w:t>
      </w:r>
    </w:p>
    <w:p>
      <w:pPr>
        <w:spacing w:after="100"/>
      </w:pPr>
      <w:r>
        <w:t xml:space="preserve"/>
      </w:r>
    </w:p>
    <w:p>
      <w:pPr>
        <w:spacing w:after="100" w:before="200"/>
      </w:pPr>
      <w:r>
        <w:rPr>
          <w:rFonts w:ascii="Calibri" w:cs="Calibri" w:eastAsia="Calibri" w:hAnsi="Calibri"/>
          <w:b/>
          <w:bCs/>
          <w:color w:val="1E293B"/>
          <w:sz w:val="26"/>
          <w:szCs w:val="26"/>
        </w:rPr>
        <w:t xml:space="preserve">Slide 9 — Data Storage (60 seconds)</w:t>
      </w:r>
    </w:p>
    <w:p>
      <w:pPr>
        <w:spacing w:after="120" w:before="0" w:line="360" w:lineRule="auto"/>
      </w:pPr>
      <w:r>
        <w:rPr>
          <w:rFonts w:ascii="Calibri" w:cs="Calibri" w:eastAsia="Calibri" w:hAnsi="Calibri"/>
          <w:color w:val="1E293B"/>
          <w:sz w:val="24"/>
          <w:szCs w:val="24"/>
        </w:rPr>
        <w:t xml:space="preserve">Thank you Pavani. I am Gopi Krishna Javvaji, and I handled the workout logging module and the plan screen. I will be covering our data storage and AWS architecture.</w:t>
      </w:r>
    </w:p>
    <w:p>
      <w:pPr>
        <w:spacing w:after="120" w:before="0" w:line="360" w:lineRule="auto"/>
      </w:pPr>
      <w:r>
        <w:rPr>
          <w:rFonts w:ascii="Calibri" w:cs="Calibri" w:eastAsia="Calibri" w:hAnsi="Calibri"/>
          <w:color w:val="1E293B"/>
          <w:sz w:val="24"/>
          <w:szCs w:val="24"/>
        </w:rPr>
        <w:t xml:space="preserve">For data storage, we chose AWS DynamoDB — a fully managed NoSQL database. We organized data across three tables. The users table stores everything about the user profile: name, email, challenge start date, body measurements as a JSON string, and saved meal templates. The plans table stores the AI-generated fitness plan, with a status field that transitions from GENERATING to READY to FAILED as the plan is created. This is the table the Flutter app polls during onboarding. The logs table stores daily entries with both a user ID and a date as a composite key, which makes fetching a specific day's data very efficient.</w:t>
      </w:r>
    </w:p>
    <w:p>
      <w:pPr>
        <w:spacing w:after="120" w:before="0" w:line="360" w:lineRule="auto"/>
      </w:pPr>
      <w:r>
        <w:rPr>
          <w:rFonts w:ascii="Calibri" w:cs="Calibri" w:eastAsia="Calibri" w:hAnsi="Calibri"/>
          <w:color w:val="1E293B"/>
          <w:sz w:val="24"/>
          <w:szCs w:val="24"/>
        </w:rPr>
        <w:t xml:space="preserve">All communication flows from the Flutter app through our ApiService class, which makes REST API calls to AWS API Gateway. API Gateway routes those requests to our Lambda function, which handles the business logic and interacts with DynamoDB. Every request includes a JWT token from AWS Cognito for authentication.</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Walk down the three table cards on the slide. Point to the flow diagram at the bottom.</w:t>
      </w:r>
    </w:p>
    <w:p>
      <w:pPr>
        <w:spacing w:after="100"/>
      </w:pPr>
      <w:r>
        <w:t xml:space="preserve"/>
      </w:r>
    </w:p>
    <w:p>
      <w:pPr>
        <w:spacing w:after="100" w:before="200"/>
      </w:pPr>
      <w:r>
        <w:rPr>
          <w:rFonts w:ascii="Calibri" w:cs="Calibri" w:eastAsia="Calibri" w:hAnsi="Calibri"/>
          <w:b/>
          <w:bCs/>
          <w:color w:val="1E293B"/>
          <w:sz w:val="26"/>
          <w:szCs w:val="26"/>
        </w:rPr>
        <w:t xml:space="preserve">Slide 10 — AWS Architecture (60 seconds)</w:t>
      </w:r>
    </w:p>
    <w:p>
      <w:pPr>
        <w:spacing w:after="120" w:before="0" w:line="360" w:lineRule="auto"/>
      </w:pPr>
      <w:r>
        <w:rPr>
          <w:rFonts w:ascii="Calibri" w:cs="Calibri" w:eastAsia="Calibri" w:hAnsi="Calibri"/>
          <w:color w:val="1E293B"/>
          <w:sz w:val="24"/>
          <w:szCs w:val="24"/>
        </w:rPr>
        <w:t xml:space="preserve">Our entire backend runs on AWS serverless infrastructure — which means we have no servers to manage or maintain. Here are the six AWS services we used.</w:t>
      </w:r>
    </w:p>
    <w:p>
      <w:pPr>
        <w:spacing w:after="120" w:before="0" w:line="360" w:lineRule="auto"/>
      </w:pPr>
      <w:r>
        <w:rPr>
          <w:rFonts w:ascii="Calibri" w:cs="Calibri" w:eastAsia="Calibri" w:hAnsi="Calibri"/>
          <w:color w:val="1E293B"/>
          <w:sz w:val="24"/>
          <w:szCs w:val="24"/>
        </w:rPr>
        <w:t xml:space="preserve">Cognito handles user authentication. When a user logs in, Cognito issues a JWT token that is included in every API request. API Gateway provides the REST API layer with over fifteen endpoints. Lambda runs our Java backend built with Quarkus — this is where the plan generation logic and DynamoDB interactions happen. DynamoDB is our three-table NoSQL database. S3 hosts the Flutter web version of the app and stores user photos. And Secrets Manager securely stores the Gemini API key — it is never hardcoded in any code file, only retrieved at runtime inside the Lambda function.</w:t>
      </w:r>
    </w:p>
    <w:p>
      <w:pPr>
        <w:spacing w:after="120" w:before="0" w:line="360" w:lineRule="auto"/>
      </w:pPr>
      <w:r>
        <w:rPr>
          <w:rFonts w:ascii="Calibri" w:cs="Calibri" w:eastAsia="Calibri" w:hAnsi="Calibri"/>
          <w:color w:val="1E293B"/>
          <w:sz w:val="24"/>
          <w:szCs w:val="24"/>
        </w:rPr>
        <w:t xml:space="preserve">This architecture scales automatically with usage, costs essentially nothing at low volumes, and required no server setup or maintenance from our team.</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Point to each service box on the slide. Mention that serverless was a deliberate choice to keep infrastructure costs near zero for a student project.</w:t>
      </w:r>
    </w:p>
    <w:p>
      <w:pPr>
        <w:spacing w:after="100"/>
      </w:pPr>
      <w:r>
        <w:t xml:space="preserve"/>
      </w:r>
    </w:p>
    <w:p>
      <w:r>
        <w:br w:type="page"/>
      </w:r>
    </w:p>
    <w:p>
      <w:pPr>
        <w:spacing w:after="150" w:before="300"/>
      </w:pPr>
      <w:r>
        <w:rPr>
          <w:rFonts w:ascii="Calibri" w:cs="Calibri" w:eastAsia="Calibri" w:hAnsi="Calibri"/>
          <w:b/>
          <w:bCs/>
          <w:color w:val="DC2626"/>
          <w:sz w:val="32"/>
          <w:szCs w:val="32"/>
        </w:rPr>
        <w:t xml:space="preserve">BOBBY CHOWDARY LEKKALAPUDI</w:t>
      </w:r>
    </w:p>
    <w:p>
      <w:pPr>
        <w:spacing w:after="100" w:before="200"/>
      </w:pPr>
      <w:r>
        <w:rPr>
          <w:rFonts w:ascii="Calibri" w:cs="Calibri" w:eastAsia="Calibri" w:hAnsi="Calibri"/>
          <w:b/>
          <w:bCs/>
          <w:color w:val="1E293B"/>
          <w:sz w:val="26"/>
          <w:szCs w:val="26"/>
        </w:rPr>
        <w:t xml:space="preserve">Slides 11–12: Challenges + Lessons Learned</w:t>
      </w:r>
    </w:p>
    <w:p>
      <w:pPr>
        <w:spacing w:after="100" w:before="100"/>
      </w:pPr>
      <w:r>
        <w:rPr>
          <w:rFonts w:ascii="Calibri" w:cs="Calibri" w:eastAsia="Calibri" w:hAnsi="Calibri"/>
          <w:b/>
          <w:bCs/>
          <w:color w:val="059669"/>
          <w:sz w:val="20"/>
          <w:szCs w:val="20"/>
        </w:rPr>
        <w:t xml:space="preserve">⏱ Estimated time: ~2 minutes</w:t>
      </w:r>
    </w:p>
    <w:p>
      <w:pPr>
        <w:spacing w:after="100"/>
      </w:pPr>
      <w:r>
        <w:t xml:space="preserve"/>
      </w:r>
    </w:p>
    <w:p>
      <w:pPr>
        <w:spacing w:after="100" w:before="200"/>
      </w:pPr>
      <w:r>
        <w:rPr>
          <w:rFonts w:ascii="Calibri" w:cs="Calibri" w:eastAsia="Calibri" w:hAnsi="Calibri"/>
          <w:b/>
          <w:bCs/>
          <w:color w:val="1E293B"/>
          <w:sz w:val="26"/>
          <w:szCs w:val="26"/>
        </w:rPr>
        <w:t xml:space="preserve">Slide 11 — Challenges (60 seconds)</w:t>
      </w:r>
    </w:p>
    <w:p>
      <w:pPr>
        <w:spacing w:after="120" w:before="0" w:line="360" w:lineRule="auto"/>
      </w:pPr>
      <w:r>
        <w:rPr>
          <w:rFonts w:ascii="Calibri" w:cs="Calibri" w:eastAsia="Calibri" w:hAnsi="Calibri"/>
          <w:color w:val="1E293B"/>
          <w:sz w:val="24"/>
          <w:szCs w:val="24"/>
        </w:rPr>
        <w:t xml:space="preserve">Thank you Gopi. I am Bobby Chowdary Lekkalapudi. I worked on the nutrition tracking and daily checklist features, and I will walk you through the main technical challenges we encountered.</w:t>
      </w:r>
    </w:p>
    <w:p>
      <w:pPr>
        <w:spacing w:after="120" w:before="0" w:line="360" w:lineRule="auto"/>
      </w:pPr>
      <w:r>
        <w:rPr>
          <w:rFonts w:ascii="Calibri" w:cs="Calibri" w:eastAsia="Calibri" w:hAnsi="Calibri"/>
          <w:color w:val="1E293B"/>
          <w:sz w:val="24"/>
          <w:szCs w:val="24"/>
        </w:rPr>
        <w:t xml:space="preserve">The biggest challenge was the API timeout conflict. Google Gemini takes between 30 and 60 seconds to generate a full fitness plan, but AWS API Gateway forcefully closes any connection after 30 seconds. Every plan generation request was returning a 503 error to the Flutter app before the plan was finished. We solved this with an asynchronous polling pattern that Pavani described — the Lambda immediately saves a GENERATING status to DynamoDB and returns success. The Flutter app polls every five seconds until it sees READY. This completely eliminated the timeout problem.</w:t>
      </w:r>
    </w:p>
    <w:p>
      <w:pPr>
        <w:spacing w:after="120" w:before="0" w:line="360" w:lineRule="auto"/>
      </w:pPr>
      <w:r>
        <w:rPr>
          <w:rFonts w:ascii="Calibri" w:cs="Calibri" w:eastAsia="Calibri" w:hAnsi="Calibri"/>
          <w:color w:val="1E293B"/>
          <w:sz w:val="24"/>
          <w:szCs w:val="24"/>
        </w:rPr>
        <w:t xml:space="preserve">The second challenge was model deprecation. Google deprecated the Gemini 2.0 Flash model mid-development, which broke our plan generation. Because we had abstracted the AI calls behind an AIService class, switching to Gemini 3.5 Flash required changing a single URL string and redeploying. The third challenge was IAM permissions — our Lambda function was initially denied access to the Secrets Manager secret holding the Gemini API key. A single IAM policy addition fixed it. And the fourth challenge was Flutter lifecycle management — async operations were completing after widgets had been disposed, causing runtime errors. Adding a mounted check before every setState call resolved this.</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Walk through each of the four challenge cards. The problem is in red, the solution is in green — let the visual contrast do the work.</w:t>
      </w:r>
    </w:p>
    <w:p>
      <w:pPr>
        <w:spacing w:after="100"/>
      </w:pPr>
      <w:r>
        <w:t xml:space="preserve"/>
      </w:r>
    </w:p>
    <w:p>
      <w:pPr>
        <w:spacing w:after="100" w:before="200"/>
      </w:pPr>
      <w:r>
        <w:rPr>
          <w:rFonts w:ascii="Calibri" w:cs="Calibri" w:eastAsia="Calibri" w:hAnsi="Calibri"/>
          <w:b/>
          <w:bCs/>
          <w:color w:val="1E293B"/>
          <w:sz w:val="26"/>
          <w:szCs w:val="26"/>
        </w:rPr>
        <w:t xml:space="preserve">Slide 12 — Lessons Learned (60 seconds)</w:t>
      </w:r>
    </w:p>
    <w:p>
      <w:pPr>
        <w:spacing w:after="120" w:before="0" w:line="360" w:lineRule="auto"/>
      </w:pPr>
      <w:r>
        <w:rPr>
          <w:rFonts w:ascii="Calibri" w:cs="Calibri" w:eastAsia="Calibri" w:hAnsi="Calibri"/>
          <w:color w:val="1E293B"/>
          <w:sz w:val="24"/>
          <w:szCs w:val="24"/>
        </w:rPr>
        <w:t xml:space="preserve">Building FitTrack taught our team several lessons that are directly transferable to professional software development.</w:t>
      </w:r>
    </w:p>
    <w:p>
      <w:pPr>
        <w:spacing w:after="120" w:before="0" w:line="360" w:lineRule="auto"/>
      </w:pPr>
      <w:r>
        <w:rPr>
          <w:rFonts w:ascii="Calibri" w:cs="Calibri" w:eastAsia="Calibri" w:hAnsi="Calibri"/>
          <w:color w:val="1E293B"/>
          <w:sz w:val="24"/>
          <w:szCs w:val="24"/>
        </w:rPr>
        <w:t xml:space="preserve">In Flutter, always check mounted before calling setState in an async context. Widget lifecycle management is non-negotiable in any app that makes network calls. Provider is simpler than Bloc or Riverpod and was the right choice for our team size and timeline — ChangeNotifier plus notifyListeners covers the vast majority of real-world state management needs.</w:t>
      </w:r>
    </w:p>
    <w:p>
      <w:pPr>
        <w:spacing w:after="120" w:before="0" w:line="360" w:lineRule="auto"/>
      </w:pPr>
      <w:r>
        <w:rPr>
          <w:rFonts w:ascii="Calibri" w:cs="Calibri" w:eastAsia="Calibri" w:hAnsi="Calibri"/>
          <w:color w:val="1E293B"/>
          <w:sz w:val="24"/>
          <w:szCs w:val="24"/>
        </w:rPr>
        <w:t xml:space="preserve">On the AI integration side, AI APIs change fast. The model we started with was deprecated within months. Building behind a service abstraction made the switch painless. And structured prompt engineering — giving Gemini a specific JSON schema rather than asking for free-form text — produced far more reliable and parseable output than unstructured prompting.</w:t>
      </w:r>
    </w:p>
    <w:p>
      <w:pPr>
        <w:spacing w:after="120" w:before="0" w:line="360" w:lineRule="auto"/>
      </w:pPr>
      <w:r>
        <w:rPr>
          <w:rFonts w:ascii="Calibri" w:cs="Calibri" w:eastAsia="Calibri" w:hAnsi="Calibri"/>
          <w:color w:val="1E293B"/>
          <w:sz w:val="24"/>
          <w:szCs w:val="24"/>
        </w:rPr>
        <w:t xml:space="preserve">On the cloud side, AWS IAM is granular by design. Every new service your Lambda touches needs an explicit permission. Add them incrementally as you add services, not in bulk up front.</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The six lesson cards on the slide cover each point. You can use them as visual anchors as you talk.</w:t>
      </w:r>
    </w:p>
    <w:p>
      <w:pPr>
        <w:spacing w:after="100"/>
      </w:pPr>
      <w:r>
        <w:t xml:space="preserve"/>
      </w:r>
    </w:p>
    <w:p>
      <w:r>
        <w:br w:type="page"/>
      </w:r>
    </w:p>
    <w:p>
      <w:pPr>
        <w:spacing w:after="150" w:before="300"/>
      </w:pPr>
      <w:r>
        <w:rPr>
          <w:rFonts w:ascii="Calibri" w:cs="Calibri" w:eastAsia="Calibri" w:hAnsi="Calibri"/>
          <w:b/>
          <w:bCs/>
          <w:color w:val="2563EB"/>
          <w:sz w:val="32"/>
          <w:szCs w:val="32"/>
        </w:rPr>
        <w:t xml:space="preserve">AKHIL KUMAR GOLLAPALLI</w:t>
      </w:r>
    </w:p>
    <w:p>
      <w:pPr>
        <w:spacing w:after="100" w:before="200"/>
      </w:pPr>
      <w:r>
        <w:rPr>
          <w:rFonts w:ascii="Calibri" w:cs="Calibri" w:eastAsia="Calibri" w:hAnsi="Calibri"/>
          <w:b/>
          <w:bCs/>
          <w:color w:val="1E293B"/>
          <w:sz w:val="26"/>
          <w:szCs w:val="26"/>
        </w:rPr>
        <w:t xml:space="preserve">Slides 13–15: Future Features + AI Disclosure + Demo + Q&amp;A</w:t>
      </w:r>
    </w:p>
    <w:p>
      <w:pPr>
        <w:spacing w:after="100" w:before="100"/>
      </w:pPr>
      <w:r>
        <w:rPr>
          <w:rFonts w:ascii="Calibri" w:cs="Calibri" w:eastAsia="Calibri" w:hAnsi="Calibri"/>
          <w:b/>
          <w:bCs/>
          <w:color w:val="059669"/>
          <w:sz w:val="20"/>
          <w:szCs w:val="20"/>
        </w:rPr>
        <w:t xml:space="preserve">⏱ Estimated time: ~3 minutes</w:t>
      </w:r>
    </w:p>
    <w:p>
      <w:pPr>
        <w:spacing w:after="100"/>
      </w:pPr>
      <w:r>
        <w:t xml:space="preserve"/>
      </w:r>
    </w:p>
    <w:p>
      <w:pPr>
        <w:spacing w:after="100" w:before="200"/>
      </w:pPr>
      <w:r>
        <w:rPr>
          <w:rFonts w:ascii="Calibri" w:cs="Calibri" w:eastAsia="Calibri" w:hAnsi="Calibri"/>
          <w:b/>
          <w:bCs/>
          <w:color w:val="1E293B"/>
          <w:sz w:val="26"/>
          <w:szCs w:val="26"/>
        </w:rPr>
        <w:t xml:space="preserve">Slide 13 — Future Features (45 seconds)</w:t>
      </w:r>
    </w:p>
    <w:p>
      <w:pPr>
        <w:spacing w:after="120" w:before="0" w:line="360" w:lineRule="auto"/>
      </w:pPr>
      <w:r>
        <w:rPr>
          <w:rFonts w:ascii="Calibri" w:cs="Calibri" w:eastAsia="Calibri" w:hAnsi="Calibri"/>
          <w:color w:val="1E293B"/>
          <w:sz w:val="24"/>
          <w:szCs w:val="24"/>
        </w:rPr>
        <w:t xml:space="preserve">Thank you Bobby. I am Akhil Gollapalli, the project lead. I will close the presentation with our future roadmap, the AI disclosure, and then I will do a live demo.</w:t>
      </w:r>
    </w:p>
    <w:p>
      <w:pPr>
        <w:spacing w:after="120" w:before="0" w:line="360" w:lineRule="auto"/>
      </w:pPr>
      <w:r>
        <w:rPr>
          <w:rFonts w:ascii="Calibri" w:cs="Calibri" w:eastAsia="Calibri" w:hAnsi="Calibri"/>
          <w:color w:val="1E293B"/>
          <w:sz w:val="24"/>
          <w:szCs w:val="24"/>
        </w:rPr>
        <w:t xml:space="preserve">We have identified five features we want to build next. First is push notifications — supplement reminders and rest timers using Firebase Cloud Messaging. Second is an AI weekly analysis that runs every Sunday, reviews the past week of logged workouts, and suggests specific weight increases for each exercise based on the user's performance. Third is multi-duration challenge support — letting users choose 21-day, 45-day, or 75-day challenges instead of only 100 days, with carry-over logic when they extend. Fourth is monthly progress photo comparisons stored in S3. And fifth is App Store publication — packaging the app natively for iOS using Xcode and an Apple Developer account.</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Keep this section moving. You have a demo coming up and professors often like to see the app working more than the roadmap.</w:t>
      </w:r>
    </w:p>
    <w:p>
      <w:pPr>
        <w:spacing w:after="100"/>
      </w:pPr>
      <w:r>
        <w:t xml:space="preserve"/>
      </w:r>
    </w:p>
    <w:p>
      <w:pPr>
        <w:spacing w:after="100" w:before="200"/>
      </w:pPr>
      <w:r>
        <w:rPr>
          <w:rFonts w:ascii="Calibri" w:cs="Calibri" w:eastAsia="Calibri" w:hAnsi="Calibri"/>
          <w:b/>
          <w:bCs/>
          <w:color w:val="1E293B"/>
          <w:sz w:val="26"/>
          <w:szCs w:val="26"/>
        </w:rPr>
        <w:t xml:space="preserve">Slide 14 — AI Disclosure (30 seconds)</w:t>
      </w:r>
    </w:p>
    <w:p>
      <w:pPr>
        <w:spacing w:after="120" w:before="0" w:line="360" w:lineRule="auto"/>
      </w:pPr>
      <w:r>
        <w:rPr>
          <w:rFonts w:ascii="Calibri" w:cs="Calibri" w:eastAsia="Calibri" w:hAnsi="Calibri"/>
          <w:color w:val="1E293B"/>
          <w:sz w:val="24"/>
          <w:szCs w:val="24"/>
        </w:rPr>
        <w:t xml:space="preserve">As required by the course policy, here is our complete AI disclosure. We used two AI tools. Google Gemini 3.5 Flash is integrated directly into the app as the core AI feature — it generates the personalized fitness plans and calculates meal macros at runtime. This is the AI the professor will see working in the demo. Claude AI by Anthropic was used during development for technical assistance — debugging Flutter and Java code, getting architectural suggestions, and generating boilerplate code structures. Claude was not used to write any part of the academic paper. All written analysis and reflection in the paper is our own original work.</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Be direct and transparent here. Professors appreciate honest AI disclosure.</w:t>
      </w:r>
    </w:p>
    <w:p>
      <w:pPr>
        <w:spacing w:after="100"/>
      </w:pPr>
      <w:r>
        <w:t xml:space="preserve"/>
      </w:r>
    </w:p>
    <w:p>
      <w:pPr>
        <w:spacing w:after="100" w:before="200"/>
      </w:pPr>
      <w:r>
        <w:rPr>
          <w:rFonts w:ascii="Calibri" w:cs="Calibri" w:eastAsia="Calibri" w:hAnsi="Calibri"/>
          <w:b/>
          <w:bCs/>
          <w:color w:val="1E293B"/>
          <w:sz w:val="26"/>
          <w:szCs w:val="26"/>
        </w:rPr>
        <w:t xml:space="preserve">Slide 15 — Demo + Q&amp;A (90 seconds)</w:t>
      </w:r>
    </w:p>
    <w:p>
      <w:pPr>
        <w:spacing w:after="120" w:before="0" w:line="360" w:lineRule="auto"/>
      </w:pPr>
      <w:r>
        <w:rPr>
          <w:rFonts w:ascii="Calibri" w:cs="Calibri" w:eastAsia="Calibri" w:hAnsi="Calibri"/>
          <w:color w:val="1E293B"/>
          <w:sz w:val="24"/>
          <w:szCs w:val="24"/>
        </w:rPr>
        <w:t xml:space="preserve">Now let me show you FitTrack working live.</w:t>
      </w:r>
    </w:p>
    <w:p>
      <w:pPr>
        <w:spacing w:after="120" w:before="0" w:line="360" w:lineRule="auto"/>
      </w:pPr>
      <w:r>
        <w:rPr>
          <w:rFonts w:ascii="Calibri" w:cs="Calibri" w:eastAsia="Calibri" w:hAnsi="Calibri"/>
          <w:color w:val="1E293B"/>
          <w:sz w:val="24"/>
          <w:szCs w:val="24"/>
        </w:rPr>
        <w:t xml:space="preserve">[DEMO SCRIPT — do this in order:]</w:t>
      </w:r>
    </w:p>
    <w:p>
      <w:pPr>
        <w:spacing w:after="120" w:before="0" w:line="360" w:lineRule="auto"/>
      </w:pPr>
      <w:r>
        <w:rPr>
          <w:rFonts w:ascii="Calibri" w:cs="Calibri" w:eastAsia="Calibri" w:hAnsi="Calibri"/>
          <w:color w:val="1E293B"/>
          <w:sz w:val="24"/>
          <w:szCs w:val="24"/>
        </w:rPr>
        <w:t xml:space="preserve">1. Open the app on the simulator or web. Show the splash screen animation.</w:t>
      </w:r>
    </w:p>
    <w:p>
      <w:pPr>
        <w:spacing w:after="120" w:before="0" w:line="360" w:lineRule="auto"/>
      </w:pPr>
      <w:r>
        <w:rPr>
          <w:rFonts w:ascii="Calibri" w:cs="Calibri" w:eastAsia="Calibri" w:hAnsi="Calibri"/>
          <w:color w:val="1E293B"/>
          <w:sz w:val="24"/>
          <w:szCs w:val="24"/>
        </w:rPr>
        <w:t xml:space="preserve">2. Show the login screen. Log in with the demo account.</w:t>
      </w:r>
    </w:p>
    <w:p>
      <w:pPr>
        <w:spacing w:after="120" w:before="0" w:line="360" w:lineRule="auto"/>
      </w:pPr>
      <w:r>
        <w:rPr>
          <w:rFonts w:ascii="Calibri" w:cs="Calibri" w:eastAsia="Calibri" w:hAnsi="Calibri"/>
          <w:color w:val="1E293B"/>
          <w:sz w:val="24"/>
          <w:szCs w:val="24"/>
        </w:rPr>
        <w:t xml:space="preserve">3. Go to the PLAN tab. Show the AI-generated training schedule — point out that it has Back plus Biceps together, five days per week, exactly as the user requested during onboarding.</w:t>
      </w:r>
    </w:p>
    <w:p>
      <w:pPr>
        <w:spacing w:after="120" w:before="0" w:line="360" w:lineRule="auto"/>
      </w:pPr>
      <w:r>
        <w:rPr>
          <w:rFonts w:ascii="Calibri" w:cs="Calibri" w:eastAsia="Calibri" w:hAnsi="Calibri"/>
          <w:color w:val="1E293B"/>
          <w:sz w:val="24"/>
          <w:szCs w:val="24"/>
        </w:rPr>
        <w:t xml:space="preserve">4. Show the PLAN sections — scroll down to show the Supplements and Nutrition sections that Gemini generated.</w:t>
      </w:r>
    </w:p>
    <w:p>
      <w:pPr>
        <w:spacing w:after="120" w:before="0" w:line="360" w:lineRule="auto"/>
      </w:pPr>
      <w:r>
        <w:rPr>
          <w:rFonts w:ascii="Calibri" w:cs="Calibri" w:eastAsia="Calibri" w:hAnsi="Calibri"/>
          <w:color w:val="1E293B"/>
          <w:sz w:val="24"/>
          <w:szCs w:val="24"/>
        </w:rPr>
        <w:t xml:space="preserve">5. Switch to the TODAY tab. Show the daily checklist items pulled from the AI plan.</w:t>
      </w:r>
    </w:p>
    <w:p>
      <w:pPr>
        <w:spacing w:after="120" w:before="0" w:line="360" w:lineRule="auto"/>
      </w:pPr>
      <w:r>
        <w:rPr>
          <w:rFonts w:ascii="Calibri" w:cs="Calibri" w:eastAsia="Calibri" w:hAnsi="Calibri"/>
          <w:color w:val="1E293B"/>
          <w:sz w:val="24"/>
          <w:szCs w:val="24"/>
        </w:rPr>
        <w:t xml:space="preserve">6. Switch to the LOG tab. Show the workout logging screen with sets, reps, and weights.</w:t>
      </w:r>
    </w:p>
    <w:p>
      <w:pPr>
        <w:spacing w:after="120" w:before="0" w:line="360" w:lineRule="auto"/>
      </w:pPr>
      <w:r>
        <w:rPr>
          <w:rFonts w:ascii="Calibri" w:cs="Calibri" w:eastAsia="Calibri" w:hAnsi="Calibri"/>
          <w:color w:val="1E293B"/>
          <w:sz w:val="24"/>
          <w:szCs w:val="24"/>
        </w:rPr>
        <w:t xml:space="preserve">7. Switch to the PROFILE tab. Show the measurements and the challenge timeline progress bar.</w:t>
      </w:r>
    </w:p>
    <w:p>
      <w:pPr>
        <w:spacing w:after="120" w:before="0" w:line="360" w:lineRule="auto"/>
      </w:pPr>
      <w:r>
        <w:rPr>
          <w:rFonts w:ascii="Calibri" w:cs="Calibri" w:eastAsia="Calibri" w:hAnsi="Calibri"/>
          <w:color w:val="1E293B"/>
          <w:sz w:val="24"/>
          <w:szCs w:val="24"/>
        </w:rPr>
        <w:t xml:space="preserve">8. Toggle the theme from dark to light to show the dynamic theme feature.</w:t>
      </w:r>
    </w:p>
    <w:p>
      <w:pPr>
        <w:spacing w:after="120" w:before="0" w:line="360" w:lineRule="auto"/>
      </w:pPr>
      <w:r>
        <w:rPr>
          <w:rFonts w:ascii="Calibri" w:cs="Calibri" w:eastAsia="Calibri" w:hAnsi="Calibri"/>
          <w:color w:val="1E293B"/>
          <w:sz w:val="24"/>
          <w:szCs w:val="24"/>
        </w:rPr>
        <w:t xml:space="preserve">That is FitTrack. Thank you all for your time. We are happy to take any questions.</w:t>
      </w:r>
    </w:p>
    <w:p>
      <w:pPr>
        <w:pBdr>
          <w:left w:val="single" w:color="2563EB" w:sz="6" w:space="8"/>
        </w:pBdr>
        <w:spacing w:after="80" w:before="80" w:line="320" w:lineRule="auto"/>
        <w:ind w:left="300"/>
      </w:pPr>
      <w:r>
        <w:rPr>
          <w:rFonts w:ascii="Calibri" w:cs="Calibri" w:eastAsia="Calibri" w:hAnsi="Calibri"/>
          <w:i/>
          <w:iCs/>
          <w:color w:val="64748B"/>
          <w:sz w:val="20"/>
          <w:szCs w:val="20"/>
        </w:rPr>
        <w:t xml:space="preserve">📌 Practice the demo at least twice before the presentation. Have the demo account credentials ready. If the live demo has a network issue, have a screen recording as backup.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2026-07-25T20:11:46.830Z</dcterms:created>
  <dcterms:modified xsi:type="dcterms:W3CDTF">2026-07-25T20:11:46.861Z</dcterms:modified>
</cp:coreProperties>
</file>

<file path=docProps/custom.xml><?xml version="1.0" encoding="utf-8"?>
<Properties xmlns="http://schemas.openxmlformats.org/officeDocument/2006/custom-properties" xmlns:vt="http://schemas.openxmlformats.org/officeDocument/2006/docPropsVTypes"/>
</file>